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65E78741" w:rsidR="0008290E" w:rsidRPr="0044429E" w:rsidRDefault="00F035D6" w:rsidP="00C17BA8">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2F64180D" w:rsidR="00792B2E" w:rsidRPr="0044429E" w:rsidRDefault="00877377" w:rsidP="00C17BA8">
            <w:pPr>
              <w:rPr>
                <w:sz w:val="22"/>
                <w:szCs w:val="22"/>
              </w:rPr>
            </w:pPr>
            <w:r>
              <w:rPr>
                <w:sz w:val="22"/>
                <w:szCs w:val="22"/>
              </w:rPr>
              <w:t>DEFIANCE</w:t>
            </w:r>
            <w:r w:rsidR="00E716EB">
              <w:rPr>
                <w:sz w:val="22"/>
                <w:szCs w:val="22"/>
              </w:rPr>
              <w:t xml:space="preserve"> 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20F64636" w:rsidR="002B7B40" w:rsidRPr="0044429E" w:rsidRDefault="00877377" w:rsidP="00C17BA8">
            <w:pPr>
              <w:rPr>
                <w:sz w:val="22"/>
                <w:szCs w:val="22"/>
              </w:rPr>
            </w:pPr>
            <w:r>
              <w:rPr>
                <w:sz w:val="22"/>
                <w:szCs w:val="22"/>
              </w:rPr>
              <w:t>22 – 25 March</w:t>
            </w:r>
            <w:r w:rsidR="00E716EB">
              <w:rPr>
                <w:sz w:val="22"/>
                <w:szCs w:val="22"/>
              </w:rPr>
              <w:t xml:space="preserve">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BC9624C" w:rsidR="008D440B" w:rsidRPr="0044429E" w:rsidRDefault="00E716EB" w:rsidP="00C17BA8">
            <w:pPr>
              <w:rPr>
                <w:sz w:val="22"/>
                <w:szCs w:val="22"/>
              </w:rPr>
            </w:pPr>
            <w:r>
              <w:rPr>
                <w:sz w:val="22"/>
                <w:szCs w:val="22"/>
              </w:rPr>
              <w:t>1</w:t>
            </w:r>
            <w:r w:rsidR="003E660B">
              <w:rPr>
                <w:sz w:val="22"/>
                <w:szCs w:val="22"/>
              </w:rPr>
              <w:t>6</w:t>
            </w:r>
            <w:r>
              <w:rPr>
                <w:sz w:val="22"/>
                <w:szCs w:val="22"/>
                <w:vertAlign w:val="superscript"/>
              </w:rPr>
              <w:t xml:space="preserve"> </w:t>
            </w:r>
            <w:r>
              <w:rPr>
                <w:sz w:val="22"/>
                <w:szCs w:val="22"/>
              </w:rPr>
              <w:t>August</w:t>
            </w:r>
            <w:r w:rsidR="003E660B">
              <w:rPr>
                <w:sz w:val="22"/>
                <w:szCs w:val="22"/>
              </w:rPr>
              <w:t xml:space="preserv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w:t>
      </w:r>
      <w:proofErr w:type="spellStart"/>
      <w:r w:rsidR="007F7FDA">
        <w:rPr>
          <w:sz w:val="22"/>
          <w:szCs w:val="22"/>
        </w:rPr>
        <w:t>organisation</w:t>
      </w:r>
      <w:proofErr w:type="spellEnd"/>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A36C7B">
              <w:rPr>
                <w:rFonts w:eastAsia="Trebuchet MS" w:cs="Trebuchet MS"/>
                <w:sz w:val="22"/>
                <w:szCs w:val="22"/>
              </w:rPr>
            </w:r>
            <w:r w:rsidR="00A36C7B">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A36C7B">
              <w:rPr>
                <w:rFonts w:eastAsia="Trebuchet MS" w:cs="Trebuchet MS"/>
                <w:sz w:val="22"/>
                <w:szCs w:val="22"/>
                <w:highlight w:val="yellow"/>
              </w:rPr>
            </w:r>
            <w:r w:rsidR="00A36C7B">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A36C7B">
              <w:rPr>
                <w:rFonts w:eastAsia="Trebuchet MS" w:cs="Trebuchet MS"/>
                <w:sz w:val="22"/>
                <w:szCs w:val="22"/>
                <w:highlight w:val="yellow"/>
              </w:rPr>
            </w:r>
            <w:r w:rsidR="00A36C7B">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A36C7B">
              <w:rPr>
                <w:rFonts w:eastAsia="Trebuchet MS" w:cs="Trebuchet MS"/>
                <w:sz w:val="22"/>
                <w:szCs w:val="22"/>
              </w:rPr>
            </w:r>
            <w:r w:rsidR="00A36C7B">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A36C7B">
              <w:rPr>
                <w:rFonts w:eastAsia="Trebuchet MS" w:cs="Trebuchet MS"/>
                <w:sz w:val="22"/>
                <w:szCs w:val="22"/>
              </w:rPr>
            </w:r>
            <w:r w:rsidR="00A36C7B">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A36C7B">
              <w:rPr>
                <w:rFonts w:eastAsia="Trebuchet MS" w:cs="Trebuchet MS"/>
                <w:sz w:val="22"/>
                <w:szCs w:val="22"/>
              </w:rPr>
            </w:r>
            <w:r w:rsidR="00A36C7B">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A36C7B">
              <w:rPr>
                <w:rFonts w:eastAsia="Trebuchet MS" w:cs="Trebuchet MS"/>
                <w:sz w:val="22"/>
                <w:szCs w:val="22"/>
                <w:highlight w:val="yellow"/>
              </w:rPr>
            </w:r>
            <w:r w:rsidR="00A36C7B">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A36C7B">
              <w:rPr>
                <w:rFonts w:eastAsia="Trebuchet MS" w:cs="Trebuchet MS"/>
                <w:sz w:val="22"/>
                <w:szCs w:val="22"/>
              </w:rPr>
            </w:r>
            <w:r w:rsidR="00A36C7B">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332D72D3" w14:textId="590A874E" w:rsidR="00A36C7B" w:rsidRPr="00A36C7B" w:rsidRDefault="00A36C7B" w:rsidP="00662F64">
                            <w:pPr>
                              <w:rPr>
                                <w:rFonts w:asciiTheme="majorHAnsi" w:hAnsiTheme="majorHAnsi" w:cstheme="majorHAnsi"/>
                              </w:rPr>
                            </w:pPr>
                            <w:r w:rsidRPr="00A36C7B">
                              <w:rPr>
                                <w:rFonts w:asciiTheme="majorHAnsi" w:hAnsiTheme="majorHAnsi" w:cstheme="majorHAnsi"/>
                                <w:b/>
                                <w:i/>
                              </w:rPr>
                              <w:t>Defiance</w:t>
                            </w:r>
                            <w:r w:rsidRPr="00A36C7B">
                              <w:rPr>
                                <w:rFonts w:asciiTheme="majorHAnsi" w:hAnsiTheme="majorHAnsi" w:cstheme="majorHAnsi"/>
                              </w:rPr>
                              <w:t xml:space="preserve"> was a hugely successful engagement and learning companion price to </w:t>
                            </w:r>
                            <w:r w:rsidRPr="00A36C7B">
                              <w:rPr>
                                <w:rFonts w:asciiTheme="majorHAnsi" w:hAnsiTheme="majorHAnsi" w:cstheme="majorHAnsi"/>
                                <w:i/>
                              </w:rPr>
                              <w:t>The Hypocrite</w:t>
                            </w:r>
                            <w:r w:rsidRPr="00A36C7B">
                              <w:rPr>
                                <w:rFonts w:asciiTheme="majorHAnsi" w:hAnsiTheme="majorHAnsi" w:cstheme="majorHAnsi"/>
                              </w:rPr>
                              <w:t>, staged at The Guildhall and directed by Associate Director (Engagement and Learning) Tom Bellerby and Associate Artist Rupert Creed. There were 37 cast members: 11 members of Act III (aged 55+), and 26 members of Youth Theatre (aged 16 - 21). There were 588 audience members overall: 4 x shows sold out at 147 capacity. </w:t>
                            </w:r>
                            <w:r w:rsidRPr="00A36C7B">
                              <w:rPr>
                                <w:rFonts w:asciiTheme="majorHAnsi" w:hAnsiTheme="majorHAnsi" w:cstheme="majorHAnsi"/>
                              </w:rPr>
                              <w:br/>
                            </w:r>
                          </w:p>
                          <w:p w14:paraId="719ACDE2" w14:textId="77777777" w:rsidR="00A36C7B" w:rsidRPr="00A36C7B" w:rsidRDefault="00A36C7B" w:rsidP="00662F64">
                            <w:pPr>
                              <w:rPr>
                                <w:rFonts w:asciiTheme="majorHAnsi" w:hAnsiTheme="majorHAnsi" w:cstheme="majorHAnsi"/>
                              </w:rPr>
                            </w:pPr>
                            <w:r w:rsidRPr="00A36C7B">
                              <w:rPr>
                                <w:rFonts w:asciiTheme="majorHAnsi" w:hAnsiTheme="majorHAnsi" w:cstheme="majorHAnsi"/>
                              </w:rPr>
                              <w:t>There was an overwhelmingly positive response from both participants and audiences. Participants particularly enjoyed performing in the Guildhall, working with the other generation and the sense of ownership they had over the work they created through the devising process and the autobiographical nature of a lot of the material.</w:t>
                            </w:r>
                          </w:p>
                          <w:p w14:paraId="603CA2A3" w14:textId="6CA817F3" w:rsidR="00A36C7B" w:rsidRPr="00A36C7B" w:rsidRDefault="00A36C7B" w:rsidP="00547627">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332D72D3" w14:textId="590A874E" w:rsidR="00A36C7B" w:rsidRPr="00A36C7B" w:rsidRDefault="00A36C7B" w:rsidP="00662F64">
                      <w:pPr>
                        <w:rPr>
                          <w:rFonts w:asciiTheme="majorHAnsi" w:hAnsiTheme="majorHAnsi" w:cstheme="majorHAnsi"/>
                        </w:rPr>
                      </w:pPr>
                      <w:r w:rsidRPr="00A36C7B">
                        <w:rPr>
                          <w:rFonts w:asciiTheme="majorHAnsi" w:hAnsiTheme="majorHAnsi" w:cstheme="majorHAnsi"/>
                          <w:b/>
                          <w:i/>
                        </w:rPr>
                        <w:t>Defiance</w:t>
                      </w:r>
                      <w:r w:rsidRPr="00A36C7B">
                        <w:rPr>
                          <w:rFonts w:asciiTheme="majorHAnsi" w:hAnsiTheme="majorHAnsi" w:cstheme="majorHAnsi"/>
                        </w:rPr>
                        <w:t xml:space="preserve"> was a hugely successful engagement and learning companion price to </w:t>
                      </w:r>
                      <w:r w:rsidRPr="00A36C7B">
                        <w:rPr>
                          <w:rFonts w:asciiTheme="majorHAnsi" w:hAnsiTheme="majorHAnsi" w:cstheme="majorHAnsi"/>
                          <w:i/>
                        </w:rPr>
                        <w:t>The Hypocrite</w:t>
                      </w:r>
                      <w:r w:rsidRPr="00A36C7B">
                        <w:rPr>
                          <w:rFonts w:asciiTheme="majorHAnsi" w:hAnsiTheme="majorHAnsi" w:cstheme="majorHAnsi"/>
                        </w:rPr>
                        <w:t>, staged at The Guildhall and directed by Associate Director (Engagement and Learning) Tom Bellerby and Associate Artist Rupert Creed. There were 37 cast members: 11 members of Act III (aged 55+), and 26 members of Youth Theatre (aged 16 - 21). There were 588 audience members overall: 4 x shows sold out at 147 capacity. </w:t>
                      </w:r>
                      <w:r w:rsidRPr="00A36C7B">
                        <w:rPr>
                          <w:rFonts w:asciiTheme="majorHAnsi" w:hAnsiTheme="majorHAnsi" w:cstheme="majorHAnsi"/>
                        </w:rPr>
                        <w:br/>
                      </w:r>
                    </w:p>
                    <w:p w14:paraId="719ACDE2" w14:textId="77777777" w:rsidR="00A36C7B" w:rsidRPr="00A36C7B" w:rsidRDefault="00A36C7B" w:rsidP="00662F64">
                      <w:pPr>
                        <w:rPr>
                          <w:rFonts w:asciiTheme="majorHAnsi" w:hAnsiTheme="majorHAnsi" w:cstheme="majorHAnsi"/>
                        </w:rPr>
                      </w:pPr>
                      <w:r w:rsidRPr="00A36C7B">
                        <w:rPr>
                          <w:rFonts w:asciiTheme="majorHAnsi" w:hAnsiTheme="majorHAnsi" w:cstheme="majorHAnsi"/>
                        </w:rPr>
                        <w:t>There was an overwhelmingly positive response from both participants and audiences. Participants particularly enjoyed performing in the Guildhall, working with the other generation and the sense of ownership they had over the work they created through the devising process and the autobiographical nature of a lot of the material.</w:t>
                      </w:r>
                    </w:p>
                    <w:p w14:paraId="603CA2A3" w14:textId="6CA817F3" w:rsidR="00A36C7B" w:rsidRPr="00A36C7B" w:rsidRDefault="00A36C7B" w:rsidP="00547627">
                      <w:pPr>
                        <w:rPr>
                          <w:rFonts w:asciiTheme="majorHAnsi" w:hAnsiTheme="majorHAnsi" w:cstheme="majorHAnsi"/>
                        </w:rPr>
                      </w:pPr>
                    </w:p>
                  </w:txbxContent>
                </v:textbox>
                <w10:wrap type="square"/>
              </v:shape>
            </w:pict>
          </mc:Fallback>
        </mc:AlternateContent>
      </w:r>
      <w:r w:rsidR="004C2C6A">
        <w:rPr>
          <w:sz w:val="22"/>
          <w:szCs w:val="22"/>
        </w:rPr>
        <w:br/>
      </w:r>
      <w:r w:rsidR="00D2234D" w:rsidRPr="00877377">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7B305DE3" w:rsidR="000F5C6C" w:rsidRPr="00422446" w:rsidRDefault="000A227D" w:rsidP="008B0307">
            <w:pPr>
              <w:spacing w:before="60" w:after="60"/>
              <w:jc w:val="center"/>
              <w:rPr>
                <w:sz w:val="22"/>
                <w:szCs w:val="22"/>
              </w:rPr>
            </w:pPr>
            <w:r>
              <w:rPr>
                <w:sz w:val="22"/>
                <w:szCs w:val="22"/>
              </w:rPr>
              <w:t>1</w:t>
            </w:r>
          </w:p>
        </w:tc>
        <w:tc>
          <w:tcPr>
            <w:tcW w:w="1843" w:type="dxa"/>
          </w:tcPr>
          <w:p w14:paraId="1A9727A7" w14:textId="434D2F49" w:rsidR="000F5C6C" w:rsidRPr="00422446" w:rsidRDefault="000A227D" w:rsidP="008B0307">
            <w:pPr>
              <w:spacing w:before="60" w:after="60"/>
              <w:jc w:val="center"/>
              <w:rPr>
                <w:sz w:val="22"/>
                <w:szCs w:val="22"/>
              </w:rPr>
            </w:pPr>
            <w:r>
              <w:rPr>
                <w:sz w:val="22"/>
                <w:szCs w:val="22"/>
              </w:rPr>
              <w:t>1</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9CA4F75" w:rsidR="00346C5E" w:rsidRPr="00422446" w:rsidRDefault="00B20A3E" w:rsidP="00346C5E">
            <w:pPr>
              <w:spacing w:before="60" w:after="60"/>
              <w:jc w:val="center"/>
              <w:rPr>
                <w:sz w:val="22"/>
                <w:szCs w:val="22"/>
              </w:rPr>
            </w:pPr>
            <w:r>
              <w:rPr>
                <w:sz w:val="22"/>
                <w:szCs w:val="22"/>
              </w:rPr>
              <w:t>1</w:t>
            </w:r>
          </w:p>
        </w:tc>
        <w:tc>
          <w:tcPr>
            <w:tcW w:w="1843" w:type="dxa"/>
          </w:tcPr>
          <w:p w14:paraId="67F410E9" w14:textId="5C5EA2BE" w:rsidR="00346C5E" w:rsidRPr="00422446" w:rsidRDefault="000A227D" w:rsidP="00346C5E">
            <w:pPr>
              <w:spacing w:before="60" w:after="60"/>
              <w:jc w:val="center"/>
              <w:rPr>
                <w:sz w:val="22"/>
                <w:szCs w:val="22"/>
              </w:rPr>
            </w:pPr>
            <w:r>
              <w:rPr>
                <w:sz w:val="22"/>
                <w:szCs w:val="22"/>
              </w:rPr>
              <w:t>1</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5FD64558" w:rsidR="00346C5E" w:rsidRPr="00422446" w:rsidRDefault="000A227D" w:rsidP="00346C5E">
            <w:pPr>
              <w:spacing w:before="60" w:after="60"/>
              <w:jc w:val="center"/>
              <w:rPr>
                <w:sz w:val="22"/>
                <w:szCs w:val="22"/>
              </w:rPr>
            </w:pPr>
            <w:r>
              <w:rPr>
                <w:sz w:val="22"/>
                <w:szCs w:val="22"/>
              </w:rPr>
              <w:t>1</w:t>
            </w:r>
          </w:p>
        </w:tc>
        <w:tc>
          <w:tcPr>
            <w:tcW w:w="1843" w:type="dxa"/>
          </w:tcPr>
          <w:p w14:paraId="0F0B84FC" w14:textId="3D047EC9" w:rsidR="00346C5E" w:rsidRPr="00422446" w:rsidRDefault="000A227D"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47CEB7D7" w:rsidR="00346C5E" w:rsidRPr="00422446" w:rsidRDefault="00116F36" w:rsidP="00116F36">
            <w:pPr>
              <w:spacing w:before="60" w:after="60"/>
              <w:jc w:val="center"/>
              <w:rPr>
                <w:sz w:val="22"/>
                <w:szCs w:val="22"/>
              </w:rPr>
            </w:pPr>
            <w:r>
              <w:rPr>
                <w:sz w:val="22"/>
                <w:szCs w:val="22"/>
              </w:rPr>
              <w:t>4</w:t>
            </w:r>
          </w:p>
        </w:tc>
        <w:tc>
          <w:tcPr>
            <w:tcW w:w="1843" w:type="dxa"/>
          </w:tcPr>
          <w:p w14:paraId="5D07BD9E" w14:textId="320916E4" w:rsidR="00346C5E" w:rsidRPr="00422446" w:rsidRDefault="00116F36" w:rsidP="00346C5E">
            <w:pPr>
              <w:spacing w:before="60" w:after="60"/>
              <w:jc w:val="center"/>
              <w:rPr>
                <w:sz w:val="22"/>
                <w:szCs w:val="22"/>
              </w:rPr>
            </w:pPr>
            <w:r>
              <w:rPr>
                <w:sz w:val="22"/>
                <w:szCs w:val="22"/>
              </w:rPr>
              <w:t>4</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5AB53403" w:rsidR="00346C5E" w:rsidRPr="00422446" w:rsidRDefault="00116F36" w:rsidP="00346C5E">
            <w:pPr>
              <w:spacing w:before="60" w:after="60"/>
              <w:jc w:val="center"/>
              <w:rPr>
                <w:sz w:val="22"/>
                <w:szCs w:val="22"/>
              </w:rPr>
            </w:pPr>
            <w:r>
              <w:rPr>
                <w:sz w:val="22"/>
                <w:szCs w:val="22"/>
              </w:rPr>
              <w:t>0</w:t>
            </w:r>
          </w:p>
        </w:tc>
        <w:tc>
          <w:tcPr>
            <w:tcW w:w="1843" w:type="dxa"/>
          </w:tcPr>
          <w:p w14:paraId="38F0BF78" w14:textId="363E71E1" w:rsidR="00346C5E" w:rsidRPr="00422446" w:rsidRDefault="00116F36" w:rsidP="00346C5E">
            <w:pPr>
              <w:spacing w:before="60" w:after="60"/>
              <w:jc w:val="center"/>
              <w:rPr>
                <w:sz w:val="22"/>
                <w:szCs w:val="22"/>
              </w:rPr>
            </w:pPr>
            <w:r>
              <w:rPr>
                <w:sz w:val="22"/>
                <w:szCs w:val="22"/>
              </w:rPr>
              <w:t>0</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14A3A5A0" w:rsidR="00346C5E" w:rsidRPr="00422446" w:rsidRDefault="00116F36" w:rsidP="00346C5E">
            <w:pPr>
              <w:spacing w:before="60" w:after="60"/>
              <w:jc w:val="center"/>
              <w:rPr>
                <w:sz w:val="22"/>
                <w:szCs w:val="22"/>
              </w:rPr>
            </w:pPr>
            <w:r>
              <w:rPr>
                <w:sz w:val="22"/>
                <w:szCs w:val="22"/>
              </w:rPr>
              <w:t>0</w:t>
            </w:r>
          </w:p>
        </w:tc>
        <w:tc>
          <w:tcPr>
            <w:tcW w:w="1843" w:type="dxa"/>
          </w:tcPr>
          <w:p w14:paraId="2522DDF9" w14:textId="08A634CE" w:rsidR="00346C5E" w:rsidRPr="00422446" w:rsidRDefault="00116F36"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6B44678C" w:rsidR="00346C5E" w:rsidRPr="00422446" w:rsidRDefault="00116F36" w:rsidP="00346C5E">
            <w:pPr>
              <w:spacing w:before="60" w:after="60"/>
              <w:jc w:val="center"/>
              <w:rPr>
                <w:sz w:val="22"/>
                <w:szCs w:val="22"/>
              </w:rPr>
            </w:pPr>
            <w:r>
              <w:rPr>
                <w:sz w:val="22"/>
                <w:szCs w:val="22"/>
              </w:rPr>
              <w:t>0</w:t>
            </w:r>
          </w:p>
        </w:tc>
        <w:tc>
          <w:tcPr>
            <w:tcW w:w="1843" w:type="dxa"/>
          </w:tcPr>
          <w:p w14:paraId="63BFECA8" w14:textId="136F054E" w:rsidR="00346C5E" w:rsidRPr="00422446" w:rsidRDefault="00116F36"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4CDC8F00" w:rsidR="00346C5E" w:rsidRPr="00422446" w:rsidRDefault="00116F36" w:rsidP="00116F36">
            <w:pPr>
              <w:spacing w:before="60" w:after="60"/>
              <w:jc w:val="center"/>
              <w:rPr>
                <w:sz w:val="22"/>
                <w:szCs w:val="22"/>
              </w:rPr>
            </w:pPr>
            <w:r>
              <w:rPr>
                <w:sz w:val="22"/>
                <w:szCs w:val="22"/>
              </w:rPr>
              <w:t>1</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76D56E5" w:rsidR="00346C5E" w:rsidRPr="00422446" w:rsidRDefault="00116F36" w:rsidP="00346C5E">
            <w:pPr>
              <w:spacing w:before="60" w:after="60"/>
              <w:jc w:val="center"/>
              <w:rPr>
                <w:sz w:val="22"/>
                <w:szCs w:val="22"/>
              </w:rPr>
            </w:pPr>
            <w:r>
              <w:rPr>
                <w:sz w:val="22"/>
                <w:szCs w:val="22"/>
              </w:rPr>
              <w:t>4</w:t>
            </w:r>
          </w:p>
        </w:tc>
        <w:tc>
          <w:tcPr>
            <w:tcW w:w="1843" w:type="dxa"/>
          </w:tcPr>
          <w:p w14:paraId="2ED5DD43" w14:textId="38AB7971" w:rsidR="00346C5E" w:rsidRPr="00422446" w:rsidRDefault="00116F36" w:rsidP="00346C5E">
            <w:pPr>
              <w:spacing w:before="60" w:after="60"/>
              <w:jc w:val="center"/>
              <w:rPr>
                <w:sz w:val="22"/>
                <w:szCs w:val="22"/>
              </w:rPr>
            </w:pPr>
            <w:r>
              <w:rPr>
                <w:sz w:val="22"/>
                <w:szCs w:val="22"/>
              </w:rPr>
              <w:t>4</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5A2142CB" w:rsidR="00346C5E" w:rsidRPr="00422446" w:rsidRDefault="00116F36" w:rsidP="00346C5E">
            <w:pPr>
              <w:spacing w:before="60" w:after="60"/>
              <w:jc w:val="center"/>
              <w:rPr>
                <w:sz w:val="22"/>
                <w:szCs w:val="22"/>
              </w:rPr>
            </w:pPr>
            <w:r>
              <w:rPr>
                <w:sz w:val="22"/>
                <w:szCs w:val="22"/>
              </w:rPr>
              <w:t>N/A</w:t>
            </w:r>
          </w:p>
        </w:tc>
      </w:tr>
      <w:tr w:rsidR="00116F36" w:rsidRPr="00422446" w14:paraId="5EF307B1" w14:textId="7E9CE20D" w:rsidTr="0099171A">
        <w:trPr>
          <w:trHeight w:val="70"/>
        </w:trPr>
        <w:tc>
          <w:tcPr>
            <w:tcW w:w="6209" w:type="dxa"/>
          </w:tcPr>
          <w:p w14:paraId="7F8A96CF" w14:textId="042A0ED3" w:rsidR="00116F36" w:rsidRPr="00422446" w:rsidRDefault="00116F36" w:rsidP="00116F36">
            <w:pPr>
              <w:spacing w:before="60" w:after="60"/>
              <w:rPr>
                <w:sz w:val="22"/>
                <w:szCs w:val="22"/>
              </w:rPr>
            </w:pPr>
            <w:r>
              <w:rPr>
                <w:sz w:val="22"/>
                <w:szCs w:val="22"/>
              </w:rPr>
              <w:t>No. of exhibitions on tour</w:t>
            </w:r>
          </w:p>
        </w:tc>
        <w:tc>
          <w:tcPr>
            <w:tcW w:w="1984" w:type="dxa"/>
          </w:tcPr>
          <w:p w14:paraId="6C129EF0" w14:textId="2FADC505" w:rsidR="00116F36" w:rsidRPr="00422446" w:rsidRDefault="00116F36" w:rsidP="00116F36">
            <w:pPr>
              <w:spacing w:before="60" w:after="60"/>
              <w:jc w:val="center"/>
              <w:rPr>
                <w:sz w:val="22"/>
                <w:szCs w:val="22"/>
              </w:rPr>
            </w:pPr>
          </w:p>
        </w:tc>
        <w:tc>
          <w:tcPr>
            <w:tcW w:w="1843" w:type="dxa"/>
          </w:tcPr>
          <w:p w14:paraId="30428B42" w14:textId="6514CF6E" w:rsidR="00116F36" w:rsidRPr="00422446" w:rsidRDefault="00116F36" w:rsidP="00116F36">
            <w:pPr>
              <w:spacing w:before="60" w:after="60"/>
              <w:jc w:val="center"/>
              <w:rPr>
                <w:sz w:val="22"/>
                <w:szCs w:val="22"/>
              </w:rPr>
            </w:pPr>
            <w:r w:rsidRPr="00AC4D1B">
              <w:t>N/A</w:t>
            </w:r>
          </w:p>
        </w:tc>
      </w:tr>
      <w:tr w:rsidR="00116F36" w:rsidRPr="00422446" w14:paraId="5A6452B4" w14:textId="77777777" w:rsidTr="0099171A">
        <w:trPr>
          <w:trHeight w:val="70"/>
        </w:trPr>
        <w:tc>
          <w:tcPr>
            <w:tcW w:w="6209" w:type="dxa"/>
          </w:tcPr>
          <w:p w14:paraId="4FDAE4B9" w14:textId="53677800" w:rsidR="00116F36" w:rsidRDefault="00116F36" w:rsidP="00116F36">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116F36" w:rsidRPr="00422446" w:rsidRDefault="00116F36" w:rsidP="00116F36">
            <w:pPr>
              <w:spacing w:before="60" w:after="60"/>
              <w:jc w:val="center"/>
              <w:rPr>
                <w:sz w:val="22"/>
                <w:szCs w:val="22"/>
              </w:rPr>
            </w:pPr>
          </w:p>
        </w:tc>
        <w:tc>
          <w:tcPr>
            <w:tcW w:w="1843" w:type="dxa"/>
          </w:tcPr>
          <w:p w14:paraId="68E8BC5B" w14:textId="6A668B0C" w:rsidR="00116F36" w:rsidRPr="00422446" w:rsidRDefault="00116F36" w:rsidP="00116F36">
            <w:pPr>
              <w:spacing w:before="60" w:after="60"/>
              <w:jc w:val="center"/>
              <w:rPr>
                <w:sz w:val="22"/>
                <w:szCs w:val="22"/>
              </w:rPr>
            </w:pPr>
            <w:r w:rsidRPr="00AC4D1B">
              <w:t>N/A</w:t>
            </w:r>
          </w:p>
        </w:tc>
      </w:tr>
      <w:tr w:rsidR="00116F36" w:rsidRPr="00422446" w14:paraId="04553C99" w14:textId="77777777" w:rsidTr="0099171A">
        <w:trPr>
          <w:trHeight w:val="70"/>
        </w:trPr>
        <w:tc>
          <w:tcPr>
            <w:tcW w:w="6209" w:type="dxa"/>
          </w:tcPr>
          <w:p w14:paraId="79D16A15" w14:textId="42AEAB11" w:rsidR="00116F36" w:rsidRPr="216FA100" w:rsidRDefault="00116F36" w:rsidP="00116F36">
            <w:pPr>
              <w:spacing w:before="60" w:after="60"/>
              <w:rPr>
                <w:sz w:val="22"/>
                <w:szCs w:val="22"/>
              </w:rPr>
            </w:pPr>
            <w:r>
              <w:rPr>
                <w:sz w:val="22"/>
                <w:szCs w:val="22"/>
              </w:rPr>
              <w:t>No. of exhibitions inspired by history / heritage</w:t>
            </w:r>
          </w:p>
        </w:tc>
        <w:tc>
          <w:tcPr>
            <w:tcW w:w="1984" w:type="dxa"/>
          </w:tcPr>
          <w:p w14:paraId="71DF9EFD" w14:textId="278596E6" w:rsidR="00116F36" w:rsidRPr="00422446" w:rsidRDefault="00116F36" w:rsidP="00116F36">
            <w:pPr>
              <w:spacing w:before="60" w:after="60"/>
              <w:jc w:val="center"/>
              <w:rPr>
                <w:sz w:val="22"/>
                <w:szCs w:val="22"/>
              </w:rPr>
            </w:pPr>
          </w:p>
        </w:tc>
        <w:tc>
          <w:tcPr>
            <w:tcW w:w="1843" w:type="dxa"/>
          </w:tcPr>
          <w:p w14:paraId="2AE33763" w14:textId="7AF12E43" w:rsidR="00116F36" w:rsidRPr="00422446" w:rsidRDefault="00116F36" w:rsidP="00116F36">
            <w:pPr>
              <w:spacing w:before="60" w:after="60"/>
              <w:jc w:val="center"/>
              <w:rPr>
                <w:sz w:val="22"/>
                <w:szCs w:val="22"/>
              </w:rPr>
            </w:pPr>
            <w:r w:rsidRPr="00AC4D1B">
              <w:t>N/A</w:t>
            </w:r>
          </w:p>
        </w:tc>
      </w:tr>
      <w:tr w:rsidR="00116F36" w:rsidRPr="00422446" w14:paraId="2C3F71EB" w14:textId="77777777" w:rsidTr="0099171A">
        <w:trPr>
          <w:trHeight w:val="70"/>
        </w:trPr>
        <w:tc>
          <w:tcPr>
            <w:tcW w:w="6209" w:type="dxa"/>
          </w:tcPr>
          <w:p w14:paraId="1CB035D3" w14:textId="41E578BA" w:rsidR="00116F36" w:rsidRDefault="00116F36" w:rsidP="00116F36">
            <w:pPr>
              <w:spacing w:before="60" w:after="60"/>
              <w:rPr>
                <w:sz w:val="22"/>
                <w:szCs w:val="22"/>
              </w:rPr>
            </w:pPr>
            <w:r>
              <w:rPr>
                <w:sz w:val="22"/>
                <w:szCs w:val="22"/>
              </w:rPr>
              <w:t>No. of access provisions</w:t>
            </w:r>
          </w:p>
        </w:tc>
        <w:tc>
          <w:tcPr>
            <w:tcW w:w="1984" w:type="dxa"/>
          </w:tcPr>
          <w:p w14:paraId="2F0DB034" w14:textId="77777777" w:rsidR="00116F36" w:rsidRPr="00422446" w:rsidRDefault="00116F36" w:rsidP="00116F36">
            <w:pPr>
              <w:spacing w:before="60" w:after="60"/>
              <w:jc w:val="center"/>
              <w:rPr>
                <w:sz w:val="22"/>
                <w:szCs w:val="22"/>
              </w:rPr>
            </w:pPr>
          </w:p>
        </w:tc>
        <w:tc>
          <w:tcPr>
            <w:tcW w:w="1843" w:type="dxa"/>
          </w:tcPr>
          <w:p w14:paraId="3B2D787B" w14:textId="1188B78E" w:rsidR="00116F36" w:rsidRPr="00422446" w:rsidRDefault="00116F36" w:rsidP="00116F36">
            <w:pPr>
              <w:spacing w:before="60" w:after="60"/>
              <w:jc w:val="center"/>
              <w:rPr>
                <w:sz w:val="22"/>
                <w:szCs w:val="22"/>
              </w:rPr>
            </w:pPr>
            <w:r w:rsidRPr="00AC4D1B">
              <w:t>N/A</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116F36" w:rsidRPr="00422446" w14:paraId="61F50347" w14:textId="77777777" w:rsidTr="0099171A">
        <w:trPr>
          <w:trHeight w:val="70"/>
        </w:trPr>
        <w:tc>
          <w:tcPr>
            <w:tcW w:w="6209" w:type="dxa"/>
          </w:tcPr>
          <w:p w14:paraId="1B3A6946" w14:textId="1E548AE1" w:rsidR="00116F36" w:rsidRDefault="00116F36" w:rsidP="00116F36">
            <w:pPr>
              <w:spacing w:before="60" w:after="60"/>
              <w:rPr>
                <w:sz w:val="22"/>
                <w:szCs w:val="22"/>
              </w:rPr>
            </w:pPr>
            <w:r>
              <w:rPr>
                <w:sz w:val="22"/>
                <w:szCs w:val="22"/>
              </w:rPr>
              <w:t>No. of films</w:t>
            </w:r>
          </w:p>
        </w:tc>
        <w:tc>
          <w:tcPr>
            <w:tcW w:w="1984" w:type="dxa"/>
          </w:tcPr>
          <w:p w14:paraId="2AE57334" w14:textId="7B789EEE" w:rsidR="00116F36" w:rsidRPr="00422446" w:rsidRDefault="00116F36" w:rsidP="00116F36">
            <w:pPr>
              <w:spacing w:before="60" w:after="60"/>
              <w:jc w:val="center"/>
              <w:rPr>
                <w:sz w:val="22"/>
                <w:szCs w:val="22"/>
              </w:rPr>
            </w:pPr>
          </w:p>
        </w:tc>
        <w:tc>
          <w:tcPr>
            <w:tcW w:w="1843" w:type="dxa"/>
          </w:tcPr>
          <w:p w14:paraId="3F816463" w14:textId="14263558" w:rsidR="00116F36" w:rsidRPr="00422446" w:rsidRDefault="00116F36" w:rsidP="00116F36">
            <w:pPr>
              <w:spacing w:before="60" w:after="60"/>
              <w:jc w:val="center"/>
              <w:rPr>
                <w:sz w:val="22"/>
                <w:szCs w:val="22"/>
              </w:rPr>
            </w:pPr>
            <w:r w:rsidRPr="00CF0480">
              <w:t>N/A</w:t>
            </w:r>
          </w:p>
        </w:tc>
      </w:tr>
      <w:tr w:rsidR="00116F36" w:rsidRPr="00422446" w14:paraId="7FAE891F" w14:textId="77777777" w:rsidTr="0099171A">
        <w:trPr>
          <w:trHeight w:val="70"/>
        </w:trPr>
        <w:tc>
          <w:tcPr>
            <w:tcW w:w="6209" w:type="dxa"/>
          </w:tcPr>
          <w:p w14:paraId="57FB298F" w14:textId="72288890" w:rsidR="00116F36" w:rsidRDefault="00116F36" w:rsidP="00116F36">
            <w:pPr>
              <w:spacing w:before="60" w:after="60"/>
              <w:rPr>
                <w:sz w:val="22"/>
                <w:szCs w:val="22"/>
              </w:rPr>
            </w:pPr>
            <w:r>
              <w:rPr>
                <w:sz w:val="22"/>
                <w:szCs w:val="22"/>
              </w:rPr>
              <w:t>No. of films on tour</w:t>
            </w:r>
          </w:p>
        </w:tc>
        <w:tc>
          <w:tcPr>
            <w:tcW w:w="1984" w:type="dxa"/>
          </w:tcPr>
          <w:p w14:paraId="59763ED8" w14:textId="2082F26C" w:rsidR="00116F36" w:rsidRPr="00422446" w:rsidRDefault="00116F36" w:rsidP="00116F36">
            <w:pPr>
              <w:spacing w:before="60" w:after="60"/>
              <w:jc w:val="center"/>
              <w:rPr>
                <w:sz w:val="22"/>
                <w:szCs w:val="22"/>
              </w:rPr>
            </w:pPr>
          </w:p>
        </w:tc>
        <w:tc>
          <w:tcPr>
            <w:tcW w:w="1843" w:type="dxa"/>
          </w:tcPr>
          <w:p w14:paraId="2855D3E4" w14:textId="18D93ADA" w:rsidR="00116F36" w:rsidRPr="00422446" w:rsidRDefault="00116F36" w:rsidP="00116F36">
            <w:pPr>
              <w:spacing w:before="60" w:after="60"/>
              <w:jc w:val="center"/>
              <w:rPr>
                <w:sz w:val="22"/>
                <w:szCs w:val="22"/>
              </w:rPr>
            </w:pPr>
            <w:r w:rsidRPr="00CF0480">
              <w:t>N/A</w:t>
            </w:r>
          </w:p>
        </w:tc>
      </w:tr>
      <w:tr w:rsidR="00116F36" w:rsidRPr="00422446" w14:paraId="046AE4A1" w14:textId="77777777" w:rsidTr="0099171A">
        <w:trPr>
          <w:trHeight w:val="70"/>
        </w:trPr>
        <w:tc>
          <w:tcPr>
            <w:tcW w:w="6209" w:type="dxa"/>
          </w:tcPr>
          <w:p w14:paraId="7EEFDD7E" w14:textId="6746443E" w:rsidR="00116F36" w:rsidRDefault="00116F36" w:rsidP="00116F36">
            <w:pPr>
              <w:spacing w:before="60" w:after="60"/>
              <w:rPr>
                <w:sz w:val="22"/>
                <w:szCs w:val="22"/>
              </w:rPr>
            </w:pPr>
            <w:r>
              <w:rPr>
                <w:sz w:val="22"/>
                <w:szCs w:val="22"/>
              </w:rPr>
              <w:t>No. of screenings</w:t>
            </w:r>
          </w:p>
        </w:tc>
        <w:tc>
          <w:tcPr>
            <w:tcW w:w="1984" w:type="dxa"/>
          </w:tcPr>
          <w:p w14:paraId="53112308" w14:textId="500273AC" w:rsidR="00116F36" w:rsidRPr="00422446" w:rsidRDefault="00116F36" w:rsidP="00116F36">
            <w:pPr>
              <w:spacing w:before="60" w:after="60"/>
              <w:jc w:val="center"/>
              <w:rPr>
                <w:sz w:val="22"/>
                <w:szCs w:val="22"/>
              </w:rPr>
            </w:pPr>
          </w:p>
        </w:tc>
        <w:tc>
          <w:tcPr>
            <w:tcW w:w="1843" w:type="dxa"/>
          </w:tcPr>
          <w:p w14:paraId="5379D846" w14:textId="60B3746A" w:rsidR="00116F36" w:rsidRPr="00422446" w:rsidRDefault="00116F36" w:rsidP="00116F36">
            <w:pPr>
              <w:spacing w:before="60" w:after="60"/>
              <w:jc w:val="center"/>
              <w:rPr>
                <w:sz w:val="22"/>
                <w:szCs w:val="22"/>
              </w:rPr>
            </w:pPr>
            <w:r w:rsidRPr="00CF0480">
              <w:t>N/A</w:t>
            </w:r>
          </w:p>
        </w:tc>
      </w:tr>
      <w:tr w:rsidR="00116F36" w:rsidRPr="00422446" w14:paraId="191C0D32" w14:textId="77777777" w:rsidTr="0099171A">
        <w:trPr>
          <w:trHeight w:val="70"/>
        </w:trPr>
        <w:tc>
          <w:tcPr>
            <w:tcW w:w="6209" w:type="dxa"/>
          </w:tcPr>
          <w:p w14:paraId="13D196E2" w14:textId="59D19C18" w:rsidR="00116F36" w:rsidRDefault="00116F36" w:rsidP="00116F36">
            <w:pPr>
              <w:spacing w:before="60" w:after="60"/>
              <w:rPr>
                <w:sz w:val="22"/>
                <w:szCs w:val="22"/>
              </w:rPr>
            </w:pPr>
            <w:r>
              <w:rPr>
                <w:sz w:val="22"/>
                <w:szCs w:val="22"/>
              </w:rPr>
              <w:t>No. of films inspired by history / heritage</w:t>
            </w:r>
          </w:p>
        </w:tc>
        <w:tc>
          <w:tcPr>
            <w:tcW w:w="1984" w:type="dxa"/>
          </w:tcPr>
          <w:p w14:paraId="6A961DE3" w14:textId="426C0B43" w:rsidR="00116F36" w:rsidRPr="00422446" w:rsidRDefault="00116F36" w:rsidP="00116F36">
            <w:pPr>
              <w:spacing w:before="60" w:after="60"/>
              <w:jc w:val="center"/>
              <w:rPr>
                <w:sz w:val="22"/>
                <w:szCs w:val="22"/>
              </w:rPr>
            </w:pPr>
          </w:p>
        </w:tc>
        <w:tc>
          <w:tcPr>
            <w:tcW w:w="1843" w:type="dxa"/>
          </w:tcPr>
          <w:p w14:paraId="1C0579BD" w14:textId="5F8601B0" w:rsidR="00116F36" w:rsidRPr="00422446" w:rsidRDefault="00116F36" w:rsidP="00116F36">
            <w:pPr>
              <w:spacing w:before="60" w:after="60"/>
              <w:jc w:val="center"/>
              <w:rPr>
                <w:sz w:val="22"/>
                <w:szCs w:val="22"/>
              </w:rPr>
            </w:pPr>
            <w:r w:rsidRPr="00CF0480">
              <w:t>N/A</w:t>
            </w:r>
          </w:p>
        </w:tc>
      </w:tr>
      <w:tr w:rsidR="00116F36" w:rsidRPr="00422446" w14:paraId="4BF64B4B" w14:textId="77777777" w:rsidTr="0099171A">
        <w:trPr>
          <w:trHeight w:val="70"/>
        </w:trPr>
        <w:tc>
          <w:tcPr>
            <w:tcW w:w="6209" w:type="dxa"/>
          </w:tcPr>
          <w:p w14:paraId="43F338E8" w14:textId="636FF45E" w:rsidR="00116F36" w:rsidRDefault="00116F36" w:rsidP="00116F36">
            <w:pPr>
              <w:spacing w:before="60" w:after="60"/>
              <w:rPr>
                <w:sz w:val="22"/>
                <w:szCs w:val="22"/>
              </w:rPr>
            </w:pPr>
            <w:r>
              <w:rPr>
                <w:sz w:val="22"/>
                <w:szCs w:val="22"/>
              </w:rPr>
              <w:t>No. of accessible screenings</w:t>
            </w:r>
          </w:p>
        </w:tc>
        <w:tc>
          <w:tcPr>
            <w:tcW w:w="1984" w:type="dxa"/>
          </w:tcPr>
          <w:p w14:paraId="64DAF97D" w14:textId="3B7F7404" w:rsidR="00116F36" w:rsidRPr="00422446" w:rsidRDefault="00116F36" w:rsidP="00116F36">
            <w:pPr>
              <w:spacing w:before="60" w:after="60"/>
              <w:jc w:val="center"/>
              <w:rPr>
                <w:sz w:val="22"/>
                <w:szCs w:val="22"/>
              </w:rPr>
            </w:pPr>
          </w:p>
        </w:tc>
        <w:tc>
          <w:tcPr>
            <w:tcW w:w="1843" w:type="dxa"/>
          </w:tcPr>
          <w:p w14:paraId="3FA22F1D" w14:textId="32FBAE74" w:rsidR="00116F36" w:rsidRPr="00422446" w:rsidRDefault="00116F36" w:rsidP="00116F36">
            <w:pPr>
              <w:spacing w:before="60" w:after="60"/>
              <w:jc w:val="center"/>
              <w:rPr>
                <w:sz w:val="22"/>
                <w:szCs w:val="22"/>
              </w:rPr>
            </w:pPr>
            <w:r w:rsidRPr="00CF0480">
              <w:t>N/A</w:t>
            </w:r>
          </w:p>
        </w:tc>
      </w:tr>
    </w:tbl>
    <w:p w14:paraId="555CA089" w14:textId="77777777" w:rsidR="00346C5E" w:rsidRDefault="00346C5E">
      <w:r>
        <w:lastRenderedPageBreak/>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116F36" w:rsidRPr="00422446" w14:paraId="299AACD0" w14:textId="77777777" w:rsidTr="0099171A">
        <w:trPr>
          <w:trHeight w:val="70"/>
        </w:trPr>
        <w:tc>
          <w:tcPr>
            <w:tcW w:w="6209" w:type="dxa"/>
          </w:tcPr>
          <w:p w14:paraId="3F0AE4BC" w14:textId="7B462035" w:rsidR="00116F36" w:rsidRDefault="00116F36" w:rsidP="00116F36">
            <w:pPr>
              <w:spacing w:before="60" w:after="60"/>
              <w:rPr>
                <w:sz w:val="22"/>
                <w:szCs w:val="22"/>
              </w:rPr>
            </w:pPr>
            <w:r>
              <w:rPr>
                <w:sz w:val="22"/>
                <w:szCs w:val="22"/>
              </w:rPr>
              <w:t xml:space="preserve">No. of festival days </w:t>
            </w:r>
          </w:p>
        </w:tc>
        <w:tc>
          <w:tcPr>
            <w:tcW w:w="1984" w:type="dxa"/>
          </w:tcPr>
          <w:p w14:paraId="1FF5E41B" w14:textId="2816D4AF" w:rsidR="00116F36" w:rsidRPr="00422446" w:rsidRDefault="00116F36" w:rsidP="00116F36">
            <w:pPr>
              <w:spacing w:before="60" w:after="60"/>
              <w:jc w:val="center"/>
              <w:rPr>
                <w:sz w:val="22"/>
                <w:szCs w:val="22"/>
              </w:rPr>
            </w:pPr>
          </w:p>
        </w:tc>
        <w:tc>
          <w:tcPr>
            <w:tcW w:w="1843" w:type="dxa"/>
          </w:tcPr>
          <w:p w14:paraId="373C9130" w14:textId="12BE2FD9" w:rsidR="00116F36" w:rsidRPr="00422446" w:rsidRDefault="00116F36" w:rsidP="00116F36">
            <w:pPr>
              <w:spacing w:before="60" w:after="60"/>
              <w:jc w:val="center"/>
              <w:rPr>
                <w:sz w:val="22"/>
                <w:szCs w:val="22"/>
              </w:rPr>
            </w:pPr>
            <w:r w:rsidRPr="00D22E22">
              <w:t>N/A</w:t>
            </w:r>
          </w:p>
        </w:tc>
      </w:tr>
      <w:tr w:rsidR="00116F36" w:rsidRPr="00422446" w14:paraId="67F22FCA" w14:textId="77777777" w:rsidTr="0099171A">
        <w:trPr>
          <w:trHeight w:val="70"/>
        </w:trPr>
        <w:tc>
          <w:tcPr>
            <w:tcW w:w="6209" w:type="dxa"/>
          </w:tcPr>
          <w:p w14:paraId="40145E5D" w14:textId="54E20E77" w:rsidR="00116F36" w:rsidRDefault="00116F36" w:rsidP="00116F36">
            <w:pPr>
              <w:spacing w:before="60" w:after="60"/>
              <w:rPr>
                <w:sz w:val="22"/>
                <w:szCs w:val="22"/>
              </w:rPr>
            </w:pPr>
            <w:r>
              <w:rPr>
                <w:sz w:val="22"/>
                <w:szCs w:val="22"/>
              </w:rPr>
              <w:t>No. of artists / groups / companies programmed</w:t>
            </w:r>
          </w:p>
        </w:tc>
        <w:tc>
          <w:tcPr>
            <w:tcW w:w="1984" w:type="dxa"/>
          </w:tcPr>
          <w:p w14:paraId="6874E475" w14:textId="1280F857" w:rsidR="00116F36" w:rsidRPr="00422446" w:rsidRDefault="00116F36" w:rsidP="00116F36">
            <w:pPr>
              <w:spacing w:before="60" w:after="60"/>
              <w:jc w:val="center"/>
              <w:rPr>
                <w:sz w:val="22"/>
                <w:szCs w:val="22"/>
              </w:rPr>
            </w:pPr>
          </w:p>
        </w:tc>
        <w:tc>
          <w:tcPr>
            <w:tcW w:w="1843" w:type="dxa"/>
          </w:tcPr>
          <w:p w14:paraId="676D5210" w14:textId="253E4F22" w:rsidR="00116F36" w:rsidRPr="00422446" w:rsidRDefault="00116F36" w:rsidP="00116F36">
            <w:pPr>
              <w:spacing w:before="60" w:after="60"/>
              <w:jc w:val="center"/>
              <w:rPr>
                <w:sz w:val="22"/>
                <w:szCs w:val="22"/>
              </w:rPr>
            </w:pPr>
            <w:r w:rsidRPr="00D22E22">
              <w:t>N/A</w:t>
            </w:r>
          </w:p>
        </w:tc>
      </w:tr>
      <w:tr w:rsidR="00116F36" w:rsidRPr="00422446" w14:paraId="767367CF" w14:textId="77777777" w:rsidTr="0099171A">
        <w:trPr>
          <w:trHeight w:val="70"/>
        </w:trPr>
        <w:tc>
          <w:tcPr>
            <w:tcW w:w="6209" w:type="dxa"/>
          </w:tcPr>
          <w:p w14:paraId="2B7942C8" w14:textId="75A93BA6" w:rsidR="00116F36" w:rsidRDefault="00116F36" w:rsidP="00116F36">
            <w:pPr>
              <w:spacing w:before="60" w:after="60"/>
              <w:rPr>
                <w:sz w:val="22"/>
                <w:szCs w:val="22"/>
              </w:rPr>
            </w:pPr>
            <w:r>
              <w:rPr>
                <w:sz w:val="22"/>
                <w:szCs w:val="22"/>
              </w:rPr>
              <w:t>No. of performances</w:t>
            </w:r>
          </w:p>
        </w:tc>
        <w:tc>
          <w:tcPr>
            <w:tcW w:w="1984" w:type="dxa"/>
          </w:tcPr>
          <w:p w14:paraId="6603B50A" w14:textId="59F4EE37" w:rsidR="00116F36" w:rsidRPr="00422446" w:rsidRDefault="00116F36" w:rsidP="00116F36">
            <w:pPr>
              <w:spacing w:before="60" w:after="60"/>
              <w:jc w:val="center"/>
              <w:rPr>
                <w:sz w:val="22"/>
                <w:szCs w:val="22"/>
              </w:rPr>
            </w:pPr>
          </w:p>
        </w:tc>
        <w:tc>
          <w:tcPr>
            <w:tcW w:w="1843" w:type="dxa"/>
          </w:tcPr>
          <w:p w14:paraId="37453E4A" w14:textId="626E80C6" w:rsidR="00116F36" w:rsidRPr="00422446" w:rsidRDefault="00116F36" w:rsidP="00116F36">
            <w:pPr>
              <w:spacing w:before="60" w:after="60"/>
              <w:jc w:val="center"/>
              <w:rPr>
                <w:sz w:val="22"/>
                <w:szCs w:val="22"/>
              </w:rPr>
            </w:pPr>
            <w:r w:rsidRPr="00D22E22">
              <w:t>N/A</w:t>
            </w:r>
          </w:p>
        </w:tc>
      </w:tr>
      <w:tr w:rsidR="00116F36" w:rsidRPr="00422446" w14:paraId="0213ED79" w14:textId="77777777" w:rsidTr="0099171A">
        <w:trPr>
          <w:trHeight w:val="70"/>
        </w:trPr>
        <w:tc>
          <w:tcPr>
            <w:tcW w:w="6209" w:type="dxa"/>
          </w:tcPr>
          <w:p w14:paraId="78D0390C" w14:textId="5B34826A" w:rsidR="00116F36" w:rsidRDefault="00116F36" w:rsidP="00116F36">
            <w:pPr>
              <w:spacing w:before="60" w:after="60"/>
              <w:rPr>
                <w:sz w:val="22"/>
                <w:szCs w:val="22"/>
              </w:rPr>
            </w:pPr>
            <w:r>
              <w:rPr>
                <w:sz w:val="22"/>
                <w:szCs w:val="22"/>
              </w:rPr>
              <w:t>No. of shows inspired by history / heritage</w:t>
            </w:r>
          </w:p>
        </w:tc>
        <w:tc>
          <w:tcPr>
            <w:tcW w:w="1984" w:type="dxa"/>
          </w:tcPr>
          <w:p w14:paraId="67298AB3" w14:textId="5312291A" w:rsidR="00116F36" w:rsidRPr="00422446" w:rsidRDefault="00116F36" w:rsidP="00116F36">
            <w:pPr>
              <w:spacing w:before="60" w:after="60"/>
              <w:jc w:val="center"/>
              <w:rPr>
                <w:sz w:val="22"/>
                <w:szCs w:val="22"/>
              </w:rPr>
            </w:pPr>
          </w:p>
        </w:tc>
        <w:tc>
          <w:tcPr>
            <w:tcW w:w="1843" w:type="dxa"/>
          </w:tcPr>
          <w:p w14:paraId="3FBAF348" w14:textId="444F1953" w:rsidR="00116F36" w:rsidRPr="00422446" w:rsidRDefault="00116F36" w:rsidP="00116F36">
            <w:pPr>
              <w:spacing w:before="60" w:after="60"/>
              <w:jc w:val="center"/>
              <w:rPr>
                <w:sz w:val="22"/>
                <w:szCs w:val="22"/>
              </w:rPr>
            </w:pPr>
            <w:r w:rsidRPr="00D22E22">
              <w:t>N/A</w:t>
            </w:r>
          </w:p>
        </w:tc>
      </w:tr>
      <w:tr w:rsidR="00116F36" w:rsidRPr="00422446" w14:paraId="3CFC97DB" w14:textId="77777777" w:rsidTr="0099171A">
        <w:trPr>
          <w:trHeight w:val="70"/>
        </w:trPr>
        <w:tc>
          <w:tcPr>
            <w:tcW w:w="6209" w:type="dxa"/>
          </w:tcPr>
          <w:p w14:paraId="51203B83" w14:textId="0A1272BC" w:rsidR="00116F36" w:rsidRDefault="00116F36" w:rsidP="00116F36">
            <w:pPr>
              <w:spacing w:before="60" w:after="60"/>
              <w:rPr>
                <w:sz w:val="22"/>
                <w:szCs w:val="22"/>
              </w:rPr>
            </w:pPr>
            <w:r>
              <w:rPr>
                <w:sz w:val="22"/>
                <w:szCs w:val="22"/>
              </w:rPr>
              <w:t>No. of accessible performances during festival</w:t>
            </w:r>
          </w:p>
        </w:tc>
        <w:tc>
          <w:tcPr>
            <w:tcW w:w="1984" w:type="dxa"/>
          </w:tcPr>
          <w:p w14:paraId="5C97F657" w14:textId="2BFD57A6" w:rsidR="00116F36" w:rsidRPr="00422446" w:rsidRDefault="00116F36" w:rsidP="00116F36">
            <w:pPr>
              <w:spacing w:before="60" w:after="60"/>
              <w:jc w:val="center"/>
              <w:rPr>
                <w:sz w:val="22"/>
                <w:szCs w:val="22"/>
              </w:rPr>
            </w:pPr>
          </w:p>
        </w:tc>
        <w:tc>
          <w:tcPr>
            <w:tcW w:w="1843" w:type="dxa"/>
          </w:tcPr>
          <w:p w14:paraId="4CD25B12" w14:textId="298B667C" w:rsidR="00116F36" w:rsidRPr="00422446" w:rsidRDefault="00116F36" w:rsidP="00116F36">
            <w:pPr>
              <w:spacing w:before="60" w:after="60"/>
              <w:jc w:val="center"/>
              <w:rPr>
                <w:sz w:val="22"/>
                <w:szCs w:val="22"/>
              </w:rPr>
            </w:pPr>
            <w:r w:rsidRPr="00D22E22">
              <w:t>N/A</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05873A8E" w:rsidR="001668CC" w:rsidRPr="00422446" w:rsidRDefault="00C118C6" w:rsidP="001668CC">
            <w:pPr>
              <w:spacing w:before="60" w:after="60"/>
              <w:jc w:val="center"/>
              <w:rPr>
                <w:sz w:val="22"/>
                <w:szCs w:val="22"/>
              </w:rPr>
            </w:pPr>
            <w:r>
              <w:rPr>
                <w:sz w:val="22"/>
                <w:szCs w:val="22"/>
              </w:rPr>
              <w:t>1,744</w:t>
            </w:r>
          </w:p>
        </w:tc>
        <w:tc>
          <w:tcPr>
            <w:tcW w:w="1843" w:type="dxa"/>
          </w:tcPr>
          <w:p w14:paraId="54FB5AD3" w14:textId="4F7E3D6C" w:rsidR="001668CC" w:rsidRPr="00422446" w:rsidRDefault="003909C7" w:rsidP="001668CC">
            <w:pPr>
              <w:spacing w:before="60" w:after="60"/>
              <w:jc w:val="center"/>
              <w:rPr>
                <w:sz w:val="22"/>
                <w:szCs w:val="22"/>
              </w:rPr>
            </w:pPr>
            <w:r>
              <w:rPr>
                <w:sz w:val="22"/>
                <w:szCs w:val="22"/>
              </w:rPr>
              <w:t>1,645</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7B4A39FB" w:rsidR="001668CC" w:rsidRPr="00422446" w:rsidRDefault="00C06A8D" w:rsidP="001668CC">
            <w:pPr>
              <w:spacing w:before="60" w:after="60"/>
              <w:jc w:val="center"/>
              <w:rPr>
                <w:sz w:val="22"/>
                <w:szCs w:val="22"/>
              </w:rPr>
            </w:pPr>
            <w:r>
              <w:rPr>
                <w:sz w:val="22"/>
                <w:szCs w:val="22"/>
              </w:rPr>
              <w:t>0</w:t>
            </w:r>
          </w:p>
        </w:tc>
        <w:tc>
          <w:tcPr>
            <w:tcW w:w="1843" w:type="dxa"/>
          </w:tcPr>
          <w:p w14:paraId="3946133E" w14:textId="699F4C2A" w:rsidR="001668CC" w:rsidRPr="00422446" w:rsidRDefault="00C06A8D" w:rsidP="001668CC">
            <w:pPr>
              <w:spacing w:before="60" w:after="60"/>
              <w:jc w:val="center"/>
              <w:rPr>
                <w:sz w:val="22"/>
                <w:szCs w:val="22"/>
              </w:rPr>
            </w:pPr>
            <w:r>
              <w:rPr>
                <w:sz w:val="22"/>
                <w:szCs w:val="22"/>
              </w:rPr>
              <w:t>0</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650C6B7C" w:rsidR="001668CC" w:rsidRPr="00422446" w:rsidRDefault="00C06A8D" w:rsidP="001668CC">
            <w:pPr>
              <w:spacing w:before="60" w:after="60"/>
              <w:jc w:val="center"/>
              <w:rPr>
                <w:sz w:val="22"/>
                <w:szCs w:val="22"/>
              </w:rPr>
            </w:pPr>
            <w:r>
              <w:rPr>
                <w:sz w:val="22"/>
                <w:szCs w:val="22"/>
              </w:rPr>
              <w:t>0</w:t>
            </w:r>
          </w:p>
        </w:tc>
        <w:tc>
          <w:tcPr>
            <w:tcW w:w="1843" w:type="dxa"/>
          </w:tcPr>
          <w:p w14:paraId="71813313" w14:textId="28846CAF" w:rsidR="001668CC" w:rsidRPr="00422446" w:rsidRDefault="00C06A8D" w:rsidP="001668CC">
            <w:pPr>
              <w:spacing w:before="60" w:after="60"/>
              <w:jc w:val="center"/>
              <w:rPr>
                <w:sz w:val="22"/>
                <w:szCs w:val="22"/>
              </w:rPr>
            </w:pPr>
            <w:r>
              <w:rPr>
                <w:sz w:val="22"/>
                <w:szCs w:val="22"/>
              </w:rPr>
              <w:t>0</w:t>
            </w: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5DFFC4B0" w:rsidR="001668CC" w:rsidRPr="00422446" w:rsidRDefault="00C06A8D" w:rsidP="001668CC">
            <w:pPr>
              <w:spacing w:before="60" w:after="60"/>
              <w:jc w:val="center"/>
              <w:rPr>
                <w:sz w:val="22"/>
                <w:szCs w:val="22"/>
              </w:rPr>
            </w:pPr>
            <w:r>
              <w:rPr>
                <w:sz w:val="22"/>
                <w:szCs w:val="22"/>
              </w:rPr>
              <w:t>0</w:t>
            </w:r>
          </w:p>
        </w:tc>
        <w:tc>
          <w:tcPr>
            <w:tcW w:w="1843" w:type="dxa"/>
          </w:tcPr>
          <w:p w14:paraId="3EAECFD4" w14:textId="2B4E5FCC" w:rsidR="001668CC" w:rsidRPr="00422446" w:rsidRDefault="00C06A8D" w:rsidP="001668CC">
            <w:pPr>
              <w:spacing w:before="60" w:after="60"/>
              <w:jc w:val="center"/>
              <w:rPr>
                <w:sz w:val="22"/>
                <w:szCs w:val="22"/>
              </w:rPr>
            </w:pPr>
            <w:r>
              <w:rPr>
                <w:sz w:val="22"/>
                <w:szCs w:val="22"/>
              </w:rPr>
              <w:t>0</w:t>
            </w: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382972CC" w:rsidR="001668CC" w:rsidRPr="00422446" w:rsidRDefault="00C06A8D" w:rsidP="001668CC">
            <w:pPr>
              <w:spacing w:before="60" w:after="60"/>
              <w:jc w:val="center"/>
              <w:rPr>
                <w:sz w:val="22"/>
                <w:szCs w:val="22"/>
              </w:rPr>
            </w:pPr>
            <w:r>
              <w:rPr>
                <w:sz w:val="22"/>
                <w:szCs w:val="22"/>
              </w:rPr>
              <w:t>0</w:t>
            </w:r>
          </w:p>
        </w:tc>
        <w:tc>
          <w:tcPr>
            <w:tcW w:w="1843" w:type="dxa"/>
          </w:tcPr>
          <w:p w14:paraId="6C4B97A2" w14:textId="675ABA0E" w:rsidR="001668CC" w:rsidRPr="00422446" w:rsidRDefault="00A36C7B" w:rsidP="00C340EE">
            <w:pPr>
              <w:spacing w:before="60" w:after="60"/>
              <w:jc w:val="center"/>
              <w:rPr>
                <w:sz w:val="22"/>
                <w:szCs w:val="22"/>
              </w:rPr>
            </w:pPr>
            <w:r>
              <w:rPr>
                <w:sz w:val="22"/>
                <w:szCs w:val="22"/>
              </w:rPr>
              <w:t>1</w:t>
            </w: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2925D44D" w:rsidR="001668CC" w:rsidRPr="00422446" w:rsidRDefault="00C06A8D" w:rsidP="001668CC">
            <w:pPr>
              <w:spacing w:before="60" w:after="60"/>
              <w:jc w:val="center"/>
              <w:rPr>
                <w:sz w:val="22"/>
                <w:szCs w:val="22"/>
              </w:rPr>
            </w:pPr>
            <w:r>
              <w:rPr>
                <w:sz w:val="22"/>
                <w:szCs w:val="22"/>
              </w:rPr>
              <w:t>0</w:t>
            </w:r>
          </w:p>
        </w:tc>
        <w:tc>
          <w:tcPr>
            <w:tcW w:w="1843" w:type="dxa"/>
          </w:tcPr>
          <w:p w14:paraId="13D566A7" w14:textId="25CA5CE3" w:rsidR="001668CC" w:rsidRPr="00422446" w:rsidRDefault="00C06A8D" w:rsidP="001668CC">
            <w:pPr>
              <w:spacing w:before="60" w:after="60"/>
              <w:jc w:val="center"/>
              <w:rPr>
                <w:sz w:val="22"/>
                <w:szCs w:val="22"/>
              </w:rPr>
            </w:pPr>
            <w:r>
              <w:rPr>
                <w:sz w:val="22"/>
                <w:szCs w:val="22"/>
              </w:rPr>
              <w:t>0</w:t>
            </w: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428F72C3" w:rsidR="00093F5D" w:rsidRPr="00422446" w:rsidRDefault="00A36C7B" w:rsidP="00093F5D">
            <w:pPr>
              <w:spacing w:before="60" w:after="60"/>
              <w:jc w:val="center"/>
              <w:rPr>
                <w:sz w:val="22"/>
                <w:szCs w:val="22"/>
              </w:rPr>
            </w:pPr>
            <w:r>
              <w:rPr>
                <w:sz w:val="22"/>
                <w:szCs w:val="22"/>
              </w:rPr>
              <w:t>1</w:t>
            </w:r>
          </w:p>
        </w:tc>
        <w:tc>
          <w:tcPr>
            <w:tcW w:w="1843" w:type="dxa"/>
          </w:tcPr>
          <w:p w14:paraId="4D848878" w14:textId="706D0ACD" w:rsidR="00093F5D" w:rsidRPr="00422446" w:rsidRDefault="00A36C7B" w:rsidP="00093F5D">
            <w:pPr>
              <w:spacing w:before="60" w:after="60"/>
              <w:jc w:val="center"/>
              <w:rPr>
                <w:sz w:val="22"/>
                <w:szCs w:val="22"/>
              </w:rPr>
            </w:pPr>
            <w:r>
              <w:rPr>
                <w:sz w:val="22"/>
                <w:szCs w:val="22"/>
              </w:rPr>
              <w:t>1</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025DAD5D" w:rsidR="00093F5D" w:rsidRPr="00422446" w:rsidRDefault="00C06A8D" w:rsidP="00093F5D">
            <w:pPr>
              <w:spacing w:before="60" w:after="60"/>
              <w:jc w:val="center"/>
              <w:rPr>
                <w:sz w:val="22"/>
                <w:szCs w:val="22"/>
              </w:rPr>
            </w:pPr>
            <w:r>
              <w:rPr>
                <w:sz w:val="22"/>
                <w:szCs w:val="22"/>
              </w:rPr>
              <w:t>0</w:t>
            </w:r>
          </w:p>
        </w:tc>
        <w:tc>
          <w:tcPr>
            <w:tcW w:w="1843" w:type="dxa"/>
          </w:tcPr>
          <w:p w14:paraId="53F6A50B" w14:textId="5ED07B6F" w:rsidR="00093F5D" w:rsidRPr="00422446" w:rsidRDefault="00C06A8D" w:rsidP="00093F5D">
            <w:pPr>
              <w:spacing w:before="60" w:after="60"/>
              <w:jc w:val="center"/>
              <w:rPr>
                <w:sz w:val="22"/>
                <w:szCs w:val="22"/>
              </w:rPr>
            </w:pPr>
            <w:r>
              <w:rPr>
                <w:sz w:val="22"/>
                <w:szCs w:val="22"/>
              </w:rPr>
              <w:t>0</w:t>
            </w: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F1C496F" w:rsidR="001668CC" w:rsidRPr="00422446" w:rsidRDefault="00C06A8D" w:rsidP="001668CC">
            <w:pPr>
              <w:spacing w:before="60" w:after="60"/>
              <w:jc w:val="center"/>
              <w:rPr>
                <w:sz w:val="22"/>
                <w:szCs w:val="22"/>
              </w:rPr>
            </w:pPr>
            <w:r>
              <w:rPr>
                <w:sz w:val="22"/>
                <w:szCs w:val="22"/>
              </w:rPr>
              <w:t>0</w:t>
            </w:r>
          </w:p>
        </w:tc>
        <w:tc>
          <w:tcPr>
            <w:tcW w:w="1843" w:type="dxa"/>
          </w:tcPr>
          <w:p w14:paraId="0065FA29" w14:textId="7B3A1EAF" w:rsidR="001668CC" w:rsidRPr="00422446" w:rsidRDefault="00C06A8D" w:rsidP="001668CC">
            <w:pPr>
              <w:spacing w:before="60" w:after="60"/>
              <w:jc w:val="center"/>
              <w:rPr>
                <w:sz w:val="22"/>
                <w:szCs w:val="22"/>
              </w:rPr>
            </w:pPr>
            <w:r>
              <w:rPr>
                <w:sz w:val="22"/>
                <w:szCs w:val="22"/>
              </w:rPr>
              <w:t>0</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FB8070C" w:rsidR="001668CC" w:rsidRPr="00422446" w:rsidRDefault="00C06A8D" w:rsidP="001668CC">
            <w:pPr>
              <w:spacing w:before="60" w:after="60"/>
              <w:jc w:val="center"/>
              <w:rPr>
                <w:sz w:val="22"/>
                <w:szCs w:val="22"/>
              </w:rPr>
            </w:pPr>
            <w:r>
              <w:rPr>
                <w:sz w:val="22"/>
                <w:szCs w:val="22"/>
              </w:rPr>
              <w:t>0</w:t>
            </w:r>
          </w:p>
        </w:tc>
        <w:tc>
          <w:tcPr>
            <w:tcW w:w="1843" w:type="dxa"/>
          </w:tcPr>
          <w:p w14:paraId="4898DAF3" w14:textId="51F351B7" w:rsidR="001668CC" w:rsidRPr="00422446" w:rsidRDefault="00C06A8D" w:rsidP="001668CC">
            <w:pPr>
              <w:spacing w:before="60" w:after="60"/>
              <w:jc w:val="center"/>
              <w:rPr>
                <w:sz w:val="22"/>
                <w:szCs w:val="22"/>
              </w:rPr>
            </w:pPr>
            <w:r>
              <w:rPr>
                <w:sz w:val="22"/>
                <w:szCs w:val="22"/>
              </w:rPr>
              <w:t>0</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E92CB25" w:rsidR="001668CC" w:rsidRPr="00422446" w:rsidRDefault="00C06A8D" w:rsidP="001668CC">
            <w:pPr>
              <w:spacing w:before="60" w:after="60"/>
              <w:jc w:val="center"/>
              <w:rPr>
                <w:sz w:val="22"/>
                <w:szCs w:val="22"/>
              </w:rPr>
            </w:pPr>
            <w:r>
              <w:rPr>
                <w:sz w:val="22"/>
                <w:szCs w:val="22"/>
              </w:rPr>
              <w:t>0</w:t>
            </w:r>
          </w:p>
        </w:tc>
        <w:tc>
          <w:tcPr>
            <w:tcW w:w="1843" w:type="dxa"/>
          </w:tcPr>
          <w:p w14:paraId="0C05EFC4" w14:textId="60883955" w:rsidR="001668CC" w:rsidRPr="00422446" w:rsidRDefault="00C06A8D" w:rsidP="001668CC">
            <w:pPr>
              <w:spacing w:before="60" w:after="60"/>
              <w:jc w:val="center"/>
              <w:rPr>
                <w:sz w:val="22"/>
                <w:szCs w:val="22"/>
              </w:rPr>
            </w:pPr>
            <w:r>
              <w:rPr>
                <w:sz w:val="22"/>
                <w:szCs w:val="22"/>
              </w:rPr>
              <w:t>0</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4AADC6DD" w:rsidR="0099171A" w:rsidRPr="00422446" w:rsidRDefault="00877377" w:rsidP="0099171A">
            <w:pPr>
              <w:spacing w:before="60" w:after="60"/>
              <w:jc w:val="center"/>
              <w:rPr>
                <w:sz w:val="22"/>
                <w:szCs w:val="22"/>
              </w:rPr>
            </w:pPr>
            <w:r>
              <w:rPr>
                <w:sz w:val="22"/>
                <w:szCs w:val="22"/>
              </w:rPr>
              <w:t>4</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1F97D442" w:rsidR="0099171A" w:rsidRPr="00422446" w:rsidRDefault="009867B5"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7C4DEF95">
                <wp:simplePos x="0" y="0"/>
                <wp:positionH relativeFrom="column">
                  <wp:posOffset>7620</wp:posOffset>
                </wp:positionH>
                <wp:positionV relativeFrom="paragraph">
                  <wp:posOffset>401955</wp:posOffset>
                </wp:positionV>
                <wp:extent cx="6372225" cy="5362575"/>
                <wp:effectExtent l="0" t="0" r="28575" b="28575"/>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362575"/>
                        </a:xfrm>
                        <a:prstGeom prst="rect">
                          <a:avLst/>
                        </a:prstGeom>
                        <a:solidFill>
                          <a:srgbClr val="FFFFFF"/>
                        </a:solidFill>
                        <a:ln w="9525">
                          <a:solidFill>
                            <a:srgbClr val="000000"/>
                          </a:solidFill>
                          <a:miter lim="800000"/>
                          <a:headEnd/>
                          <a:tailEnd/>
                        </a:ln>
                      </wps:spPr>
                      <wps:txbx>
                        <w:txbxContent>
                          <w:p w14:paraId="2F499D58" w14:textId="77777777" w:rsidR="00A36C7B" w:rsidRPr="00A36C7B" w:rsidRDefault="00A36C7B" w:rsidP="00662F64">
                            <w:pPr>
                              <w:pStyle w:val="ListParagraph"/>
                              <w:numPr>
                                <w:ilvl w:val="0"/>
                                <w:numId w:val="31"/>
                              </w:numPr>
                              <w:shd w:val="clear" w:color="auto" w:fill="FFFFFF"/>
                              <w:spacing w:after="30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Britain’s baby boomers – the original protest generation. They burned their bras, banned the bomb and gave peace a chance. Generation Z – branded as more into selfies and statuses than saving the world.</w:t>
                            </w:r>
                          </w:p>
                          <w:p w14:paraId="6D0B681C" w14:textId="77777777" w:rsidR="00A36C7B" w:rsidRPr="00A36C7B" w:rsidRDefault="00A36C7B" w:rsidP="00662F64">
                            <w:pPr>
                              <w:pStyle w:val="ListParagraph"/>
                              <w:numPr>
                                <w:ilvl w:val="0"/>
                                <w:numId w:val="31"/>
                              </w:numPr>
                              <w:shd w:val="clear" w:color="auto" w:fill="FFFFFF"/>
                              <w:spacing w:after="30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Taking their audience on a journey through first acts of youthful rebellion to bringing the fight to the powers that be, via an honest conversation about one generations legacy and another’s hopes and dreams, Hull Truck Theatre’s over 55’s acting group, Act III, and the 16+ Youth Theatre think it’s time they got their say.</w:t>
                            </w:r>
                          </w:p>
                          <w:p w14:paraId="69A5FA86" w14:textId="77777777" w:rsidR="00A36C7B" w:rsidRPr="00A36C7B" w:rsidRDefault="00A36C7B" w:rsidP="00662F64">
                            <w:pPr>
                              <w:pStyle w:val="ListParagraph"/>
                              <w:numPr>
                                <w:ilvl w:val="0"/>
                                <w:numId w:val="31"/>
                              </w:numPr>
                              <w:shd w:val="clear" w:color="auto" w:fill="FFFFFF"/>
                              <w:spacing w:after="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In a not so secret location, The Guildhall, in the city that defied the King to kick start the English Civil War, </w:t>
                            </w:r>
                            <w:r w:rsidRPr="00A36C7B">
                              <w:rPr>
                                <w:rFonts w:asciiTheme="majorHAnsi" w:eastAsia="Times New Roman" w:hAnsiTheme="majorHAnsi" w:cstheme="majorHAnsi"/>
                                <w:i/>
                                <w:iCs/>
                                <w:bdr w:val="none" w:sz="0" w:space="0" w:color="auto" w:frame="1"/>
                                <w:lang w:val="en-GB" w:eastAsia="en-GB"/>
                              </w:rPr>
                              <w:t>Defiance</w:t>
                            </w:r>
                            <w:r w:rsidRPr="00A36C7B">
                              <w:rPr>
                                <w:rFonts w:asciiTheme="majorHAnsi" w:eastAsia="Times New Roman" w:hAnsiTheme="majorHAnsi" w:cstheme="majorHAnsi"/>
                                <w:lang w:val="en-GB" w:eastAsia="en-GB"/>
                              </w:rPr>
                              <w:t> will see two generations fed up of being ignored take control as they explore what it really means to be defiant in 2017.</w:t>
                            </w:r>
                          </w:p>
                          <w:p w14:paraId="39047BAE" w14:textId="5AA3CE9C"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Profile of Youth Theatre and Act III work, both internal and external</w:t>
                            </w:r>
                          </w:p>
                          <w:p w14:paraId="18698840" w14:textId="0FB8C08F"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Photography and filming of rehearsals and production</w:t>
                            </w:r>
                          </w:p>
                          <w:p w14:paraId="239CBB45" w14:textId="2333A7CA"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Off-site Box Office and Front of House</w:t>
                            </w:r>
                          </w:p>
                          <w:p w14:paraId="4EC90C80" w14:textId="07430CBC"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Site-specific project</w:t>
                            </w:r>
                          </w:p>
                          <w:p w14:paraId="2D93E610" w14:textId="151A3801"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 xml:space="preserve">We worked with Beth from the 2017 digital team on a piece of editorial for their website, after she approached us for editorial ideas. Beth was really receptive to our ideas, and we came up with an article which worked for their website but also worked with the intense rehearsal period for the show. They also supported the show's run with social media posts on their channels. </w:t>
                            </w:r>
                          </w:p>
                          <w:p w14:paraId="1DEDBFCB" w14:textId="77777777" w:rsidR="00A36C7B" w:rsidRDefault="00A36C7B" w:rsidP="00656F55"/>
                          <w:p w14:paraId="44E38944" w14:textId="77777777" w:rsidR="00A36C7B" w:rsidRDefault="00A36C7B"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6pt;margin-top:31.65pt;width:501.75pt;height:422.2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">
                <v:textbox>
                  <w:txbxContent>
                    <w:p w14:paraId="2F499D58" w14:textId="77777777" w:rsidR="00A36C7B" w:rsidRPr="00A36C7B" w:rsidRDefault="00A36C7B" w:rsidP="00662F64">
                      <w:pPr>
                        <w:pStyle w:val="ListParagraph"/>
                        <w:numPr>
                          <w:ilvl w:val="0"/>
                          <w:numId w:val="31"/>
                        </w:numPr>
                        <w:shd w:val="clear" w:color="auto" w:fill="FFFFFF"/>
                        <w:spacing w:after="30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Britain’s baby boomers – the original protest generation. They burned their bras, banned the bomb and gave peace a chance. Generation Z – branded as more into selfies and statuses than saving the world.</w:t>
                      </w:r>
                    </w:p>
                    <w:p w14:paraId="6D0B681C" w14:textId="77777777" w:rsidR="00A36C7B" w:rsidRPr="00A36C7B" w:rsidRDefault="00A36C7B" w:rsidP="00662F64">
                      <w:pPr>
                        <w:pStyle w:val="ListParagraph"/>
                        <w:numPr>
                          <w:ilvl w:val="0"/>
                          <w:numId w:val="31"/>
                        </w:numPr>
                        <w:shd w:val="clear" w:color="auto" w:fill="FFFFFF"/>
                        <w:spacing w:after="30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Taking their audience on a journey through first acts of youthful rebellion to bringing the fight to the powers that be, via an honest conversation about one generations legacy and another’s hopes and dreams, Hull Truck Theatre’s over 55’s acting group, Act III, and the 16+ Youth Theatre think it’s time they got their say.</w:t>
                      </w:r>
                    </w:p>
                    <w:p w14:paraId="69A5FA86" w14:textId="77777777" w:rsidR="00A36C7B" w:rsidRPr="00A36C7B" w:rsidRDefault="00A36C7B" w:rsidP="00662F64">
                      <w:pPr>
                        <w:pStyle w:val="ListParagraph"/>
                        <w:numPr>
                          <w:ilvl w:val="0"/>
                          <w:numId w:val="31"/>
                        </w:numPr>
                        <w:shd w:val="clear" w:color="auto" w:fill="FFFFFF"/>
                        <w:spacing w:after="0" w:line="330" w:lineRule="atLeast"/>
                        <w:textAlignment w:val="baseline"/>
                        <w:rPr>
                          <w:rFonts w:asciiTheme="majorHAnsi" w:eastAsia="Times New Roman" w:hAnsiTheme="majorHAnsi" w:cstheme="majorHAnsi"/>
                          <w:lang w:val="en-GB" w:eastAsia="en-GB"/>
                        </w:rPr>
                      </w:pPr>
                      <w:r w:rsidRPr="00A36C7B">
                        <w:rPr>
                          <w:rFonts w:asciiTheme="majorHAnsi" w:eastAsia="Times New Roman" w:hAnsiTheme="majorHAnsi" w:cstheme="majorHAnsi"/>
                          <w:lang w:val="en-GB" w:eastAsia="en-GB"/>
                        </w:rPr>
                        <w:t>In a not so secret location, The Guildhall, in the city that defied the King to kick start the English Civil War, </w:t>
                      </w:r>
                      <w:r w:rsidRPr="00A36C7B">
                        <w:rPr>
                          <w:rFonts w:asciiTheme="majorHAnsi" w:eastAsia="Times New Roman" w:hAnsiTheme="majorHAnsi" w:cstheme="majorHAnsi"/>
                          <w:i/>
                          <w:iCs/>
                          <w:bdr w:val="none" w:sz="0" w:space="0" w:color="auto" w:frame="1"/>
                          <w:lang w:val="en-GB" w:eastAsia="en-GB"/>
                        </w:rPr>
                        <w:t>Defiance</w:t>
                      </w:r>
                      <w:r w:rsidRPr="00A36C7B">
                        <w:rPr>
                          <w:rFonts w:asciiTheme="majorHAnsi" w:eastAsia="Times New Roman" w:hAnsiTheme="majorHAnsi" w:cstheme="majorHAnsi"/>
                          <w:lang w:val="en-GB" w:eastAsia="en-GB"/>
                        </w:rPr>
                        <w:t> will see two generations fed up of being ignored take control as they explore what it really means to be defiant in 2017.</w:t>
                      </w:r>
                    </w:p>
                    <w:p w14:paraId="39047BAE" w14:textId="5AA3CE9C"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Profile of Youth Theatre and Act III work, both internal and external</w:t>
                      </w:r>
                    </w:p>
                    <w:p w14:paraId="18698840" w14:textId="0FB8C08F"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Photography and filming of rehearsals and production</w:t>
                      </w:r>
                    </w:p>
                    <w:p w14:paraId="239CBB45" w14:textId="2333A7CA"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Off-site Box Office and Front of House</w:t>
                      </w:r>
                    </w:p>
                    <w:p w14:paraId="4EC90C80" w14:textId="07430CBC"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Site-specific project</w:t>
                      </w:r>
                    </w:p>
                    <w:p w14:paraId="2D93E610" w14:textId="151A3801" w:rsidR="00A36C7B" w:rsidRPr="00A36C7B" w:rsidRDefault="00A36C7B" w:rsidP="00662F64">
                      <w:pPr>
                        <w:pStyle w:val="ListParagraph"/>
                        <w:numPr>
                          <w:ilvl w:val="0"/>
                          <w:numId w:val="31"/>
                        </w:numPr>
                        <w:rPr>
                          <w:rFonts w:asciiTheme="majorHAnsi" w:hAnsiTheme="majorHAnsi" w:cstheme="majorHAnsi"/>
                        </w:rPr>
                      </w:pPr>
                      <w:r w:rsidRPr="00A36C7B">
                        <w:rPr>
                          <w:rFonts w:asciiTheme="majorHAnsi" w:hAnsiTheme="majorHAnsi" w:cstheme="majorHAnsi"/>
                        </w:rPr>
                        <w:t xml:space="preserve">We worked with Beth from the 2017 digital team on a piece of editorial for their website, after she approached us for editorial ideas. Beth was really receptive to our ideas, and we came up with an article which worked for their website but also worked with the intense rehearsal period for the show. They also supported the show's run with social media posts on their channels. </w:t>
                      </w:r>
                    </w:p>
                    <w:p w14:paraId="1DEDBFCB" w14:textId="77777777" w:rsidR="00A36C7B" w:rsidRDefault="00A36C7B" w:rsidP="00656F55"/>
                    <w:p w14:paraId="44E38944" w14:textId="77777777" w:rsidR="00A36C7B" w:rsidRDefault="00A36C7B"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9BF6058" w14:textId="77777777" w:rsidR="00AF0FAE" w:rsidRDefault="00AF0FAE" w:rsidP="216FA100">
      <w:pPr>
        <w:spacing w:after="0"/>
        <w:rPr>
          <w:sz w:val="22"/>
          <w:szCs w:val="22"/>
        </w:rPr>
      </w:pPr>
    </w:p>
    <w:p w14:paraId="4DDFF772" w14:textId="77777777" w:rsidR="00AF0FAE" w:rsidRDefault="00AF0FAE" w:rsidP="216FA100">
      <w:pPr>
        <w:spacing w:after="0"/>
        <w:rPr>
          <w:sz w:val="22"/>
          <w:szCs w:val="22"/>
        </w:rPr>
      </w:pPr>
    </w:p>
    <w:p w14:paraId="2424A456" w14:textId="77777777" w:rsidR="00AF0FAE" w:rsidRDefault="00AF0FAE" w:rsidP="216FA100">
      <w:pPr>
        <w:spacing w:after="0"/>
        <w:rPr>
          <w:sz w:val="22"/>
          <w:szCs w:val="22"/>
        </w:rPr>
      </w:pPr>
    </w:p>
    <w:p w14:paraId="2CC13B81" w14:textId="77777777" w:rsidR="00AF0FAE" w:rsidRDefault="00AF0FAE" w:rsidP="216FA100">
      <w:pPr>
        <w:spacing w:after="0"/>
        <w:rPr>
          <w:sz w:val="22"/>
          <w:szCs w:val="22"/>
        </w:rPr>
      </w:pPr>
    </w:p>
    <w:p w14:paraId="0C14898D" w14:textId="77777777" w:rsidR="00AF0FAE" w:rsidRDefault="00AF0FAE" w:rsidP="216FA100">
      <w:pPr>
        <w:spacing w:after="0"/>
        <w:rPr>
          <w:sz w:val="22"/>
          <w:szCs w:val="22"/>
        </w:rPr>
      </w:pPr>
    </w:p>
    <w:p w14:paraId="0AED96DB" w14:textId="77777777" w:rsidR="00AF0FAE" w:rsidRDefault="00AF0FAE" w:rsidP="216FA100">
      <w:pPr>
        <w:spacing w:after="0"/>
        <w:rPr>
          <w:sz w:val="22"/>
          <w:szCs w:val="22"/>
        </w:rPr>
      </w:pPr>
    </w:p>
    <w:p w14:paraId="57C0FE9D"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4A034221" w14:textId="77777777" w:rsidR="00A36C7B" w:rsidRDefault="00A36C7B" w:rsidP="00B75B6A"/>
                          <w:p w14:paraId="5BD12BF4" w14:textId="77777777" w:rsidR="00A36C7B" w:rsidRDefault="00A36C7B"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4A034221" w14:textId="77777777" w:rsidR="00A36C7B" w:rsidRDefault="00A36C7B" w:rsidP="00B75B6A"/>
                    <w:p w14:paraId="5BD12BF4" w14:textId="77777777" w:rsidR="00A36C7B" w:rsidRDefault="00A36C7B"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56709096">
                <wp:simplePos x="0" y="0"/>
                <wp:positionH relativeFrom="margin">
                  <wp:align>left</wp:align>
                </wp:positionH>
                <wp:positionV relativeFrom="paragraph">
                  <wp:posOffset>410210</wp:posOffset>
                </wp:positionV>
                <wp:extent cx="6382385" cy="2238375"/>
                <wp:effectExtent l="0" t="0" r="18415" b="28575"/>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238375"/>
                        </a:xfrm>
                        <a:prstGeom prst="rect">
                          <a:avLst/>
                        </a:prstGeom>
                        <a:solidFill>
                          <a:srgbClr val="FFFFFF"/>
                        </a:solidFill>
                        <a:ln w="9525">
                          <a:solidFill>
                            <a:srgbClr val="000000"/>
                          </a:solidFill>
                          <a:miter lim="800000"/>
                          <a:headEnd/>
                          <a:tailEnd/>
                        </a:ln>
                      </wps:spPr>
                      <wps:txbx>
                        <w:txbxContent>
                          <w:p w14:paraId="4472CC78" w14:textId="77777777" w:rsidR="00A36C7B" w:rsidRPr="00877377" w:rsidRDefault="00A36C7B" w:rsidP="00B20A3E">
                            <w:pPr>
                              <w:pStyle w:val="ListParagraph"/>
                              <w:rPr>
                                <w:rFonts w:asciiTheme="majorHAnsi" w:hAnsiTheme="majorHAnsi" w:cstheme="majorHAnsi"/>
                              </w:rPr>
                            </w:pPr>
                          </w:p>
                          <w:p w14:paraId="20462BF4"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 xml:space="preserve">The opportunity to perform and animate a new exciting space </w:t>
                            </w:r>
                          </w:p>
                          <w:p w14:paraId="3F10FAA5"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 xml:space="preserve">Shifting perceptions of both older and young people working together </w:t>
                            </w:r>
                          </w:p>
                          <w:p w14:paraId="096C5EF7"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Operation of an off-site Box office and FOH operation.</w:t>
                            </w:r>
                          </w:p>
                          <w:p w14:paraId="7F63CDA8" w14:textId="758A7EA9" w:rsidR="00A36C7B" w:rsidRPr="00877377" w:rsidRDefault="00A36C7B" w:rsidP="003B2442">
                            <w:pPr>
                              <w:pStyle w:val="ListParagraph"/>
                              <w:numPr>
                                <w:ilvl w:val="0"/>
                                <w:numId w:val="25"/>
                              </w:numPr>
                              <w:rPr>
                                <w:rFonts w:asciiTheme="majorHAnsi" w:hAnsiTheme="majorHAnsi" w:cstheme="majorHAnsi"/>
                              </w:rPr>
                            </w:pPr>
                            <w:r w:rsidRPr="00A36C7B">
                              <w:rPr>
                                <w:rFonts w:asciiTheme="majorHAnsi" w:hAnsiTheme="majorHAnsi" w:cstheme="majorHAnsi"/>
                              </w:rPr>
                              <w:t>Professional development for staff working outside the building. Creative development for members of Act III and our Youth Theatre</w:t>
                            </w:r>
                            <w:r w:rsidRPr="00877377">
                              <w:rPr>
                                <w:rFonts w:asciiTheme="majorHAnsi" w:hAnsiTheme="majorHAnsi" w:cstheme="majorHAnsi"/>
                              </w:rPr>
                              <w:t>.</w:t>
                            </w:r>
                          </w:p>
                          <w:p w14:paraId="6C336B18" w14:textId="77777777" w:rsidR="00A36C7B" w:rsidRPr="00877377" w:rsidRDefault="00A36C7B" w:rsidP="00B20A3E">
                            <w:pPr>
                              <w:pStyle w:val="ListParagraph"/>
                              <w:rPr>
                                <w:rFonts w:asciiTheme="majorHAnsi" w:hAnsiTheme="majorHAnsi" w:cstheme="majorHAnsi"/>
                              </w:rPr>
                            </w:pPr>
                          </w:p>
                          <w:p w14:paraId="2A178BF0" w14:textId="77777777" w:rsidR="00A36C7B" w:rsidRDefault="00A36C7B" w:rsidP="00B20A3E">
                            <w:pPr>
                              <w:pStyle w:val="ListParagraph"/>
                            </w:pPr>
                          </w:p>
                          <w:p w14:paraId="6B68E47B" w14:textId="4A9CAC5A" w:rsidR="00A36C7B" w:rsidRDefault="00A36C7B"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2.55pt;height:176.2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NnLwIAAFo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">
                <v:textbox>
                  <w:txbxContent>
                    <w:p w14:paraId="4472CC78" w14:textId="77777777" w:rsidR="00A36C7B" w:rsidRPr="00877377" w:rsidRDefault="00A36C7B" w:rsidP="00B20A3E">
                      <w:pPr>
                        <w:pStyle w:val="ListParagraph"/>
                        <w:rPr>
                          <w:rFonts w:asciiTheme="majorHAnsi" w:hAnsiTheme="majorHAnsi" w:cstheme="majorHAnsi"/>
                        </w:rPr>
                      </w:pPr>
                    </w:p>
                    <w:p w14:paraId="20462BF4"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 xml:space="preserve">The opportunity to perform and animate a new exciting space </w:t>
                      </w:r>
                    </w:p>
                    <w:p w14:paraId="3F10FAA5"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 xml:space="preserve">Shifting perceptions of both older and young people working together </w:t>
                      </w:r>
                    </w:p>
                    <w:p w14:paraId="096C5EF7" w14:textId="77777777" w:rsidR="00A36C7B" w:rsidRPr="00A36C7B" w:rsidRDefault="00A36C7B" w:rsidP="004C14C1">
                      <w:pPr>
                        <w:pStyle w:val="ListParagraph"/>
                        <w:numPr>
                          <w:ilvl w:val="0"/>
                          <w:numId w:val="25"/>
                        </w:numPr>
                        <w:spacing w:after="0"/>
                        <w:rPr>
                          <w:rFonts w:asciiTheme="majorHAnsi" w:hAnsiTheme="majorHAnsi" w:cstheme="majorHAnsi"/>
                        </w:rPr>
                      </w:pPr>
                      <w:r w:rsidRPr="00A36C7B">
                        <w:rPr>
                          <w:rFonts w:asciiTheme="majorHAnsi" w:hAnsiTheme="majorHAnsi" w:cstheme="majorHAnsi"/>
                        </w:rPr>
                        <w:t>Operation of an off-site Box office and FOH operation.</w:t>
                      </w:r>
                    </w:p>
                    <w:p w14:paraId="7F63CDA8" w14:textId="758A7EA9" w:rsidR="00A36C7B" w:rsidRPr="00877377" w:rsidRDefault="00A36C7B" w:rsidP="003B2442">
                      <w:pPr>
                        <w:pStyle w:val="ListParagraph"/>
                        <w:numPr>
                          <w:ilvl w:val="0"/>
                          <w:numId w:val="25"/>
                        </w:numPr>
                        <w:rPr>
                          <w:rFonts w:asciiTheme="majorHAnsi" w:hAnsiTheme="majorHAnsi" w:cstheme="majorHAnsi"/>
                        </w:rPr>
                      </w:pPr>
                      <w:r w:rsidRPr="00A36C7B">
                        <w:rPr>
                          <w:rFonts w:asciiTheme="majorHAnsi" w:hAnsiTheme="majorHAnsi" w:cstheme="majorHAnsi"/>
                        </w:rPr>
                        <w:t>Professional development for staff working outside the building. Creative development for members of Act III and our Youth Theatre</w:t>
                      </w:r>
                      <w:r w:rsidRPr="00877377">
                        <w:rPr>
                          <w:rFonts w:asciiTheme="majorHAnsi" w:hAnsiTheme="majorHAnsi" w:cstheme="majorHAnsi"/>
                        </w:rPr>
                        <w:t>.</w:t>
                      </w:r>
                    </w:p>
                    <w:p w14:paraId="6C336B18" w14:textId="77777777" w:rsidR="00A36C7B" w:rsidRPr="00877377" w:rsidRDefault="00A36C7B" w:rsidP="00B20A3E">
                      <w:pPr>
                        <w:pStyle w:val="ListParagraph"/>
                        <w:rPr>
                          <w:rFonts w:asciiTheme="majorHAnsi" w:hAnsiTheme="majorHAnsi" w:cstheme="majorHAnsi"/>
                        </w:rPr>
                      </w:pPr>
                    </w:p>
                    <w:p w14:paraId="2A178BF0" w14:textId="77777777" w:rsidR="00A36C7B" w:rsidRDefault="00A36C7B" w:rsidP="00B20A3E">
                      <w:pPr>
                        <w:pStyle w:val="ListParagraph"/>
                      </w:pPr>
                    </w:p>
                    <w:p w14:paraId="6B68E47B" w14:textId="4A9CAC5A" w:rsidR="00A36C7B" w:rsidRDefault="00A36C7B"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w:lastRenderedPageBreak/>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35116463" w14:textId="77777777" w:rsidR="00A36C7B" w:rsidRDefault="00A36C7B" w:rsidP="00B20A3E">
                            <w:pPr>
                              <w:pStyle w:val="ListParagraph"/>
                            </w:pPr>
                          </w:p>
                          <w:p w14:paraId="1F11623B" w14:textId="77777777" w:rsidR="00A36C7B" w:rsidRPr="00A36C7B" w:rsidRDefault="00A36C7B" w:rsidP="004C14C1">
                            <w:pPr>
                              <w:pStyle w:val="ListParagraph"/>
                              <w:numPr>
                                <w:ilvl w:val="0"/>
                                <w:numId w:val="26"/>
                              </w:numPr>
                              <w:spacing w:after="0"/>
                              <w:rPr>
                                <w:rFonts w:asciiTheme="majorHAnsi" w:hAnsiTheme="majorHAnsi" w:cstheme="majorHAnsi"/>
                              </w:rPr>
                            </w:pPr>
                            <w:r w:rsidRPr="00A36C7B">
                              <w:rPr>
                                <w:rFonts w:asciiTheme="majorHAnsi" w:hAnsiTheme="majorHAnsi" w:cstheme="majorHAnsi"/>
                              </w:rPr>
                              <w:t xml:space="preserve">It was challenging to give the project the time and resources of the building alongside delivery of the Hypocrite </w:t>
                            </w:r>
                          </w:p>
                          <w:p w14:paraId="709BF787" w14:textId="78F22FEC" w:rsidR="00A36C7B" w:rsidRPr="00A36C7B" w:rsidRDefault="00A36C7B" w:rsidP="004C14C1">
                            <w:pPr>
                              <w:pStyle w:val="ListParagraph"/>
                              <w:numPr>
                                <w:ilvl w:val="0"/>
                                <w:numId w:val="26"/>
                              </w:numPr>
                              <w:rPr>
                                <w:rFonts w:asciiTheme="majorHAnsi" w:hAnsiTheme="majorHAnsi" w:cstheme="majorHAnsi"/>
                              </w:rPr>
                            </w:pPr>
                            <w:r w:rsidRPr="00A36C7B">
                              <w:rPr>
                                <w:rFonts w:asciiTheme="majorHAnsi" w:hAnsiTheme="majorHAnsi" w:cstheme="majorHAnsi"/>
                              </w:rPr>
                              <w:t>As the project was devised it was hard to envisage what it was to create communication tools and establish what production resources it would need</w:t>
                            </w:r>
                          </w:p>
                          <w:p w14:paraId="79B1A0C3" w14:textId="77777777" w:rsidR="00A36C7B" w:rsidRPr="00A36C7B" w:rsidRDefault="00A36C7B" w:rsidP="00B20A3E">
                            <w:pPr>
                              <w:pStyle w:val="ListParagraph"/>
                              <w:rPr>
                                <w:rFonts w:asciiTheme="majorHAnsi" w:hAnsiTheme="majorHAnsi" w:cstheme="majorHAnsi"/>
                              </w:rPr>
                            </w:pPr>
                          </w:p>
                          <w:p w14:paraId="7157EDBD" w14:textId="77777777" w:rsidR="00A36C7B" w:rsidRDefault="00A36C7B" w:rsidP="00B20A3E">
                            <w:pPr>
                              <w:pStyle w:val="ListParagraph"/>
                            </w:pPr>
                          </w:p>
                          <w:p w14:paraId="1ECE1C73" w14:textId="77777777" w:rsidR="00A36C7B" w:rsidRDefault="00A36C7B" w:rsidP="00B20A3E">
                            <w:pPr>
                              <w:pStyle w:val="ListParagraph"/>
                            </w:pPr>
                          </w:p>
                          <w:p w14:paraId="713C7084" w14:textId="77777777" w:rsidR="00A36C7B" w:rsidRDefault="00A36C7B" w:rsidP="001E3404">
                            <w:pPr>
                              <w:ind w:left="360"/>
                            </w:pPr>
                          </w:p>
                          <w:p w14:paraId="55656742" w14:textId="538063BA" w:rsidR="00A36C7B" w:rsidRDefault="00A36C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35116463" w14:textId="77777777" w:rsidR="00A36C7B" w:rsidRDefault="00A36C7B" w:rsidP="00B20A3E">
                      <w:pPr>
                        <w:pStyle w:val="ListParagraph"/>
                      </w:pPr>
                    </w:p>
                    <w:p w14:paraId="1F11623B" w14:textId="77777777" w:rsidR="00A36C7B" w:rsidRPr="00A36C7B" w:rsidRDefault="00A36C7B" w:rsidP="004C14C1">
                      <w:pPr>
                        <w:pStyle w:val="ListParagraph"/>
                        <w:numPr>
                          <w:ilvl w:val="0"/>
                          <w:numId w:val="26"/>
                        </w:numPr>
                        <w:spacing w:after="0"/>
                        <w:rPr>
                          <w:rFonts w:asciiTheme="majorHAnsi" w:hAnsiTheme="majorHAnsi" w:cstheme="majorHAnsi"/>
                        </w:rPr>
                      </w:pPr>
                      <w:r w:rsidRPr="00A36C7B">
                        <w:rPr>
                          <w:rFonts w:asciiTheme="majorHAnsi" w:hAnsiTheme="majorHAnsi" w:cstheme="majorHAnsi"/>
                        </w:rPr>
                        <w:t xml:space="preserve">It was challenging to give the project the time and resources of the building alongside delivery of the Hypocrite </w:t>
                      </w:r>
                    </w:p>
                    <w:p w14:paraId="709BF787" w14:textId="78F22FEC" w:rsidR="00A36C7B" w:rsidRPr="00A36C7B" w:rsidRDefault="00A36C7B" w:rsidP="004C14C1">
                      <w:pPr>
                        <w:pStyle w:val="ListParagraph"/>
                        <w:numPr>
                          <w:ilvl w:val="0"/>
                          <w:numId w:val="26"/>
                        </w:numPr>
                        <w:rPr>
                          <w:rFonts w:asciiTheme="majorHAnsi" w:hAnsiTheme="majorHAnsi" w:cstheme="majorHAnsi"/>
                        </w:rPr>
                      </w:pPr>
                      <w:r w:rsidRPr="00A36C7B">
                        <w:rPr>
                          <w:rFonts w:asciiTheme="majorHAnsi" w:hAnsiTheme="majorHAnsi" w:cstheme="majorHAnsi"/>
                        </w:rPr>
                        <w:t>As the project was devised it was hard to envisage what it was to create communication tools and establish what production resources it would need</w:t>
                      </w:r>
                    </w:p>
                    <w:p w14:paraId="79B1A0C3" w14:textId="77777777" w:rsidR="00A36C7B" w:rsidRPr="00A36C7B" w:rsidRDefault="00A36C7B" w:rsidP="00B20A3E">
                      <w:pPr>
                        <w:pStyle w:val="ListParagraph"/>
                        <w:rPr>
                          <w:rFonts w:asciiTheme="majorHAnsi" w:hAnsiTheme="majorHAnsi" w:cstheme="majorHAnsi"/>
                        </w:rPr>
                      </w:pPr>
                    </w:p>
                    <w:p w14:paraId="7157EDBD" w14:textId="77777777" w:rsidR="00A36C7B" w:rsidRDefault="00A36C7B" w:rsidP="00B20A3E">
                      <w:pPr>
                        <w:pStyle w:val="ListParagraph"/>
                      </w:pPr>
                    </w:p>
                    <w:p w14:paraId="1ECE1C73" w14:textId="77777777" w:rsidR="00A36C7B" w:rsidRDefault="00A36C7B" w:rsidP="00B20A3E">
                      <w:pPr>
                        <w:pStyle w:val="ListParagraph"/>
                      </w:pPr>
                    </w:p>
                    <w:p w14:paraId="713C7084" w14:textId="77777777" w:rsidR="00A36C7B" w:rsidRDefault="00A36C7B" w:rsidP="001E3404">
                      <w:pPr>
                        <w:ind w:left="360"/>
                      </w:pPr>
                    </w:p>
                    <w:p w14:paraId="55656742" w14:textId="538063BA" w:rsidR="00A36C7B" w:rsidRDefault="00A36C7B"/>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12CD486" w14:textId="43541E8D" w:rsidR="00547204" w:rsidRPr="008B0307" w:rsidRDefault="00547204" w:rsidP="008B0307">
      <w:pPr>
        <w:rPr>
          <w:b/>
          <w:bCs/>
          <w:sz w:val="22"/>
          <w:szCs w:val="22"/>
        </w:rPr>
      </w:pP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1F1566DC" w:rsidR="008B0307" w:rsidRPr="00AA1DCC" w:rsidRDefault="00877377" w:rsidP="008B0307">
            <w:pPr>
              <w:spacing w:before="60" w:after="60"/>
              <w:jc w:val="center"/>
              <w:rPr>
                <w:sz w:val="22"/>
                <w:szCs w:val="22"/>
              </w:rPr>
            </w:pPr>
            <w:r>
              <w:rPr>
                <w:sz w:val="22"/>
                <w:szCs w:val="22"/>
              </w:rPr>
              <w:t>1</w:t>
            </w:r>
          </w:p>
        </w:tc>
        <w:tc>
          <w:tcPr>
            <w:tcW w:w="1700" w:type="dxa"/>
          </w:tcPr>
          <w:p w14:paraId="0CC8359B" w14:textId="1317D8B9" w:rsidR="008B0307" w:rsidRPr="00AA1DCC" w:rsidRDefault="00877377" w:rsidP="008B0307">
            <w:pPr>
              <w:spacing w:before="60" w:after="60"/>
              <w:jc w:val="center"/>
              <w:rPr>
                <w:sz w:val="22"/>
                <w:szCs w:val="22"/>
              </w:rPr>
            </w:pPr>
            <w:r>
              <w:rPr>
                <w:sz w:val="22"/>
                <w:szCs w:val="22"/>
              </w:rPr>
              <w:t>1</w:t>
            </w:r>
          </w:p>
        </w:tc>
        <w:tc>
          <w:tcPr>
            <w:tcW w:w="1850" w:type="dxa"/>
          </w:tcPr>
          <w:p w14:paraId="77BD24D1" w14:textId="55759849" w:rsidR="008B0307" w:rsidRPr="00AA1DCC" w:rsidRDefault="000D6B92" w:rsidP="008B0307">
            <w:pPr>
              <w:spacing w:before="60" w:after="60"/>
              <w:jc w:val="center"/>
              <w:rPr>
                <w:sz w:val="22"/>
                <w:szCs w:val="22"/>
              </w:rPr>
            </w:pPr>
            <w:r>
              <w:rPr>
                <w:sz w:val="22"/>
                <w:szCs w:val="22"/>
              </w:rPr>
              <w:t>30</w:t>
            </w: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3FEC0D48" w:rsidR="008B0307" w:rsidRPr="00AA1DCC" w:rsidRDefault="00877377" w:rsidP="008B0307">
            <w:pPr>
              <w:spacing w:before="60" w:after="60"/>
              <w:jc w:val="center"/>
              <w:rPr>
                <w:sz w:val="22"/>
                <w:szCs w:val="22"/>
              </w:rPr>
            </w:pPr>
            <w:r>
              <w:rPr>
                <w:sz w:val="22"/>
                <w:szCs w:val="22"/>
              </w:rPr>
              <w:t>1</w:t>
            </w:r>
          </w:p>
        </w:tc>
        <w:tc>
          <w:tcPr>
            <w:tcW w:w="1700" w:type="dxa"/>
          </w:tcPr>
          <w:p w14:paraId="61A56EBB" w14:textId="5DC664C9" w:rsidR="008B0307" w:rsidRPr="00AA1DCC" w:rsidRDefault="00877377" w:rsidP="008B0307">
            <w:pPr>
              <w:spacing w:before="60" w:after="60"/>
              <w:jc w:val="center"/>
              <w:rPr>
                <w:sz w:val="22"/>
                <w:szCs w:val="22"/>
              </w:rPr>
            </w:pPr>
            <w:r>
              <w:rPr>
                <w:sz w:val="22"/>
                <w:szCs w:val="22"/>
              </w:rPr>
              <w:t>1</w:t>
            </w: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0FD8D526" w:rsidR="008B0307" w:rsidRPr="00AA1DCC" w:rsidRDefault="0057058C" w:rsidP="008B0307">
            <w:pPr>
              <w:spacing w:before="60" w:after="60"/>
              <w:jc w:val="center"/>
              <w:rPr>
                <w:sz w:val="22"/>
                <w:szCs w:val="22"/>
              </w:rPr>
            </w:pPr>
            <w:r>
              <w:rPr>
                <w:sz w:val="22"/>
                <w:szCs w:val="22"/>
              </w:rPr>
              <w:t>4</w:t>
            </w:r>
          </w:p>
        </w:tc>
        <w:tc>
          <w:tcPr>
            <w:tcW w:w="1700" w:type="dxa"/>
          </w:tcPr>
          <w:p w14:paraId="7626A8B8" w14:textId="27B0979C" w:rsidR="008B0307" w:rsidRPr="00AA1DCC" w:rsidRDefault="0057058C" w:rsidP="008B0307">
            <w:pPr>
              <w:spacing w:before="60" w:after="60"/>
              <w:jc w:val="center"/>
              <w:rPr>
                <w:sz w:val="22"/>
                <w:szCs w:val="22"/>
              </w:rPr>
            </w:pPr>
            <w:r>
              <w:rPr>
                <w:sz w:val="22"/>
                <w:szCs w:val="22"/>
              </w:rPr>
              <w:t>3</w:t>
            </w:r>
          </w:p>
        </w:tc>
        <w:tc>
          <w:tcPr>
            <w:tcW w:w="1850" w:type="dxa"/>
          </w:tcPr>
          <w:p w14:paraId="442387CA" w14:textId="1B601252" w:rsidR="008B0307" w:rsidRPr="00AA1DCC" w:rsidRDefault="000D6B92" w:rsidP="008B0307">
            <w:pPr>
              <w:spacing w:before="60" w:after="60"/>
              <w:jc w:val="center"/>
              <w:rPr>
                <w:sz w:val="22"/>
                <w:szCs w:val="22"/>
              </w:rPr>
            </w:pPr>
            <w:r>
              <w:rPr>
                <w:sz w:val="22"/>
                <w:szCs w:val="22"/>
              </w:rPr>
              <w:t>30</w:t>
            </w: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3046B9FC" w:rsidR="008B0307" w:rsidRPr="00AA1DCC" w:rsidRDefault="00727E89" w:rsidP="008B0307">
            <w:pPr>
              <w:spacing w:before="60" w:after="60"/>
              <w:jc w:val="center"/>
              <w:rPr>
                <w:sz w:val="22"/>
                <w:szCs w:val="22"/>
              </w:rPr>
            </w:pPr>
            <w:r>
              <w:rPr>
                <w:sz w:val="22"/>
                <w:szCs w:val="22"/>
              </w:rPr>
              <w:t>35</w:t>
            </w:r>
          </w:p>
        </w:tc>
        <w:tc>
          <w:tcPr>
            <w:tcW w:w="1700" w:type="dxa"/>
          </w:tcPr>
          <w:p w14:paraId="246DDC5C" w14:textId="2459D3E3" w:rsidR="008B0307" w:rsidRPr="00AA1DCC" w:rsidRDefault="00727E89" w:rsidP="008B0307">
            <w:pPr>
              <w:spacing w:before="60" w:after="60"/>
              <w:jc w:val="center"/>
              <w:rPr>
                <w:sz w:val="22"/>
                <w:szCs w:val="22"/>
              </w:rPr>
            </w:pPr>
            <w:r>
              <w:rPr>
                <w:sz w:val="22"/>
                <w:szCs w:val="22"/>
              </w:rPr>
              <w:t>35</w:t>
            </w:r>
          </w:p>
        </w:tc>
        <w:tc>
          <w:tcPr>
            <w:tcW w:w="1850" w:type="dxa"/>
          </w:tcPr>
          <w:p w14:paraId="25AB72B7" w14:textId="25226F0D" w:rsidR="008B0307" w:rsidRPr="00AA1DCC" w:rsidRDefault="00727E89" w:rsidP="008B0307">
            <w:pPr>
              <w:spacing w:before="60" w:after="60"/>
              <w:jc w:val="center"/>
              <w:rPr>
                <w:sz w:val="22"/>
                <w:szCs w:val="22"/>
              </w:rPr>
            </w:pPr>
            <w:r>
              <w:rPr>
                <w:sz w:val="22"/>
                <w:szCs w:val="22"/>
              </w:rPr>
              <w:t>30</w:t>
            </w: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1F1BF49F" w:rsidR="00E072E4" w:rsidRPr="00AA1DCC" w:rsidRDefault="0057058C" w:rsidP="008B0307">
            <w:pPr>
              <w:spacing w:before="60" w:after="60"/>
              <w:jc w:val="center"/>
              <w:rPr>
                <w:sz w:val="22"/>
                <w:szCs w:val="22"/>
              </w:rPr>
            </w:pPr>
            <w:r>
              <w:rPr>
                <w:sz w:val="22"/>
                <w:szCs w:val="22"/>
              </w:rPr>
              <w:t>3</w:t>
            </w:r>
          </w:p>
        </w:tc>
        <w:tc>
          <w:tcPr>
            <w:tcW w:w="1700" w:type="dxa"/>
          </w:tcPr>
          <w:p w14:paraId="777F1122" w14:textId="019DBC44" w:rsidR="00E072E4" w:rsidRPr="00AA1DCC" w:rsidRDefault="0057058C" w:rsidP="008B0307">
            <w:pPr>
              <w:spacing w:before="60" w:after="60"/>
              <w:jc w:val="center"/>
              <w:rPr>
                <w:sz w:val="22"/>
                <w:szCs w:val="22"/>
              </w:rPr>
            </w:pPr>
            <w:r>
              <w:rPr>
                <w:sz w:val="22"/>
                <w:szCs w:val="22"/>
              </w:rPr>
              <w:t>2</w:t>
            </w:r>
          </w:p>
        </w:tc>
        <w:tc>
          <w:tcPr>
            <w:tcW w:w="1850" w:type="dxa"/>
          </w:tcPr>
          <w:p w14:paraId="60C14AA6" w14:textId="4FAB998C" w:rsidR="00E072E4" w:rsidRPr="00AA1DCC" w:rsidRDefault="000D6B92" w:rsidP="008B0307">
            <w:pPr>
              <w:spacing w:before="60" w:after="60"/>
              <w:jc w:val="center"/>
              <w:rPr>
                <w:sz w:val="22"/>
                <w:szCs w:val="22"/>
              </w:rPr>
            </w:pPr>
            <w:r>
              <w:rPr>
                <w:sz w:val="22"/>
                <w:szCs w:val="22"/>
              </w:rPr>
              <w:t>30</w:t>
            </w: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32F29BF4" w:rsidR="00E072E4" w:rsidRDefault="00E072E4" w:rsidP="00E072E4">
            <w:pPr>
              <w:spacing w:before="60" w:after="60"/>
              <w:rPr>
                <w:sz w:val="22"/>
                <w:szCs w:val="22"/>
              </w:rPr>
            </w:pPr>
            <w:r>
              <w:rPr>
                <w:sz w:val="22"/>
                <w:szCs w:val="22"/>
              </w:rPr>
              <w:t>Please specify:</w:t>
            </w:r>
          </w:p>
          <w:p w14:paraId="3857CA01" w14:textId="3CB50AF2" w:rsidR="000D6B92" w:rsidRPr="000D6B92" w:rsidRDefault="000D6B92" w:rsidP="00E072E4">
            <w:pPr>
              <w:spacing w:before="60" w:after="60"/>
              <w:rPr>
                <w:rFonts w:asciiTheme="majorHAnsi" w:hAnsiTheme="majorHAnsi" w:cstheme="majorHAnsi"/>
                <w:sz w:val="24"/>
                <w:szCs w:val="24"/>
              </w:rPr>
            </w:pPr>
            <w:r w:rsidRPr="000D6B92">
              <w:rPr>
                <w:rFonts w:asciiTheme="majorHAnsi" w:hAnsiTheme="majorHAnsi" w:cstheme="majorHAnsi"/>
                <w:b/>
                <w:sz w:val="24"/>
                <w:szCs w:val="24"/>
              </w:rPr>
              <w:t>Other Production</w:t>
            </w:r>
            <w:r w:rsidRPr="000D6B92">
              <w:rPr>
                <w:rFonts w:asciiTheme="majorHAnsi" w:hAnsiTheme="majorHAnsi" w:cstheme="majorHAnsi"/>
                <w:sz w:val="24"/>
                <w:szCs w:val="24"/>
              </w:rPr>
              <w:t>: Stage Manager, Tech Manager, Wardrobe</w:t>
            </w:r>
            <w:r w:rsidR="0057058C">
              <w:rPr>
                <w:rFonts w:asciiTheme="majorHAnsi" w:hAnsiTheme="majorHAnsi" w:cstheme="majorHAnsi"/>
                <w:sz w:val="24"/>
                <w:szCs w:val="24"/>
              </w:rPr>
              <w:t>, Wardrobe Assistant</w:t>
            </w:r>
          </w:p>
          <w:p w14:paraId="77F5FCDD" w14:textId="1B4C1FFF" w:rsidR="000D6B92" w:rsidRPr="000D6B92" w:rsidRDefault="000D6B92" w:rsidP="00E072E4">
            <w:pPr>
              <w:spacing w:before="60" w:after="60"/>
              <w:rPr>
                <w:rFonts w:asciiTheme="majorHAnsi" w:hAnsiTheme="majorHAnsi" w:cstheme="majorHAnsi"/>
                <w:sz w:val="24"/>
                <w:szCs w:val="24"/>
              </w:rPr>
            </w:pPr>
            <w:r w:rsidRPr="000D6B92">
              <w:rPr>
                <w:rFonts w:asciiTheme="majorHAnsi" w:hAnsiTheme="majorHAnsi" w:cstheme="majorHAnsi"/>
                <w:b/>
                <w:sz w:val="24"/>
                <w:szCs w:val="24"/>
              </w:rPr>
              <w:t>Other Creative</w:t>
            </w:r>
            <w:r w:rsidRPr="000D6B92">
              <w:rPr>
                <w:rFonts w:asciiTheme="majorHAnsi" w:hAnsiTheme="majorHAnsi" w:cstheme="majorHAnsi"/>
                <w:sz w:val="24"/>
                <w:szCs w:val="24"/>
              </w:rPr>
              <w:t>: Director</w:t>
            </w:r>
            <w:r>
              <w:rPr>
                <w:rFonts w:asciiTheme="majorHAnsi" w:hAnsiTheme="majorHAnsi" w:cstheme="majorHAnsi"/>
                <w:sz w:val="24"/>
                <w:szCs w:val="24"/>
              </w:rPr>
              <w:t>, Sound Designer</w:t>
            </w:r>
            <w:r w:rsidR="0057058C">
              <w:rPr>
                <w:rFonts w:asciiTheme="majorHAnsi" w:hAnsiTheme="majorHAnsi" w:cstheme="majorHAnsi"/>
                <w:sz w:val="24"/>
                <w:szCs w:val="24"/>
              </w:rPr>
              <w:t>, Dramaturg</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A36C7B" w:rsidRPr="0049242F" w:rsidRDefault="00A36C7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A36C7B" w:rsidRPr="00EA1D65" w:rsidRDefault="00A36C7B"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A36C7B" w:rsidRPr="0049242F" w:rsidRDefault="00A36C7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A36C7B" w:rsidRPr="00EA1D65" w:rsidRDefault="00A36C7B"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894D2B0" w:rsidR="00092A7D" w:rsidRPr="003234E2" w:rsidRDefault="00BE2F0D" w:rsidP="00092A7D">
            <w:pPr>
              <w:spacing w:before="60" w:after="60"/>
              <w:jc w:val="center"/>
              <w:rPr>
                <w:sz w:val="22"/>
                <w:szCs w:val="22"/>
              </w:rPr>
            </w:pPr>
            <w:r>
              <w:rPr>
                <w:sz w:val="22"/>
                <w:szCs w:val="22"/>
              </w:rPr>
              <w:t>8</w:t>
            </w: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286832D4" w:rsidR="00092A7D" w:rsidRPr="00F45047" w:rsidRDefault="00BE2F0D"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1FBB43FE" w:rsidR="00092A7D" w:rsidRPr="00F45047" w:rsidRDefault="00BE2F0D" w:rsidP="00092A7D">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6E2C3C3D" w:rsidR="00092A7D" w:rsidRPr="00F45047" w:rsidRDefault="00BE2F0D"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006396F6" w:rsidR="00092A7D" w:rsidRDefault="00BE2F0D" w:rsidP="00092A7D">
            <w:pPr>
              <w:spacing w:before="60" w:after="60"/>
              <w:jc w:val="center"/>
              <w:rPr>
                <w:sz w:val="22"/>
                <w:szCs w:val="22"/>
              </w:rPr>
            </w:pPr>
            <w:r>
              <w:rPr>
                <w:sz w:val="22"/>
                <w:szCs w:val="22"/>
              </w:rPr>
              <w:t>1</w:t>
            </w: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07A319F0" w:rsidR="00092A7D" w:rsidRPr="002B1286" w:rsidRDefault="00BE2F0D" w:rsidP="00092A7D">
            <w:pPr>
              <w:spacing w:before="60" w:after="60"/>
              <w:jc w:val="center"/>
              <w:rPr>
                <w:sz w:val="22"/>
                <w:szCs w:val="22"/>
              </w:rPr>
            </w:pPr>
            <w:r>
              <w:rPr>
                <w:sz w:val="22"/>
                <w:szCs w:val="22"/>
              </w:rPr>
              <w:t>9</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0A37DD48" w:rsidR="00310FA0" w:rsidRPr="00310FA0" w:rsidRDefault="00BE2F0D" w:rsidP="00310FA0">
            <w:pPr>
              <w:spacing w:before="60" w:after="60"/>
              <w:rPr>
                <w:b/>
                <w:bCs/>
                <w:sz w:val="22"/>
                <w:szCs w:val="22"/>
              </w:rPr>
            </w:pPr>
            <w:r>
              <w:rPr>
                <w:b/>
                <w:bCs/>
                <w:sz w:val="22"/>
                <w:szCs w:val="22"/>
              </w:rPr>
              <w:t>5</w:t>
            </w: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310FA0" w:rsidRDefault="00310FA0" w:rsidP="00310FA0">
            <w:pPr>
              <w:spacing w:before="60" w:after="60"/>
              <w:jc w:val="center"/>
              <w:rPr>
                <w:sz w:val="22"/>
                <w:szCs w:val="22"/>
              </w:rPr>
            </w:pP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072ABDC" w:rsidR="00310FA0" w:rsidRPr="00F45047" w:rsidRDefault="00BE2F0D" w:rsidP="00310FA0">
            <w:pPr>
              <w:spacing w:before="60" w:after="60"/>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310FA0" w:rsidRDefault="00310FA0" w:rsidP="00310FA0">
            <w:pPr>
              <w:spacing w:before="60" w:after="60"/>
              <w:jc w:val="center"/>
              <w:rPr>
                <w:sz w:val="22"/>
                <w:szCs w:val="22"/>
              </w:rPr>
            </w:pP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310FA0" w:rsidRDefault="00310FA0" w:rsidP="00310FA0">
            <w:pPr>
              <w:spacing w:before="60" w:after="60"/>
              <w:jc w:val="center"/>
              <w:rPr>
                <w:sz w:val="22"/>
                <w:szCs w:val="22"/>
              </w:rPr>
            </w:pP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310FA0" w:rsidRDefault="00310FA0" w:rsidP="00310FA0">
            <w:pPr>
              <w:spacing w:before="60" w:after="60"/>
              <w:jc w:val="center"/>
              <w:rPr>
                <w:sz w:val="22"/>
                <w:szCs w:val="22"/>
              </w:rPr>
            </w:pP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A36C7B" w:rsidRPr="0049242F" w:rsidRDefault="00A36C7B"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A36C7B" w:rsidRPr="0049242F" w:rsidRDefault="00A36C7B"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310FA0" w:rsidRDefault="00310FA0" w:rsidP="00310FA0">
            <w:pPr>
              <w:spacing w:before="60" w:after="60"/>
              <w:jc w:val="center"/>
              <w:rPr>
                <w:sz w:val="22"/>
                <w:szCs w:val="22"/>
              </w:rPr>
            </w:pPr>
          </w:p>
        </w:tc>
      </w:tr>
      <w:tr w:rsidR="00310FA0" w14:paraId="5AD11A49" w14:textId="77777777" w:rsidTr="00092A7D">
        <w:trPr>
          <w:trHeight w:val="70"/>
        </w:trPr>
        <w:tc>
          <w:tcPr>
            <w:tcW w:w="2149" w:type="dxa"/>
            <w:tcBorders>
              <w:top w:val="nil"/>
              <w:left w:val="nil"/>
              <w:bottom w:val="nil"/>
              <w:right w:val="nil"/>
            </w:tcBorders>
          </w:tcPr>
          <w:p w14:paraId="7C154B99" w14:textId="2975D75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769A4B76"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600197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310FA0" w:rsidRDefault="00310FA0" w:rsidP="00310FA0">
            <w:pPr>
              <w:spacing w:before="60" w:after="60"/>
              <w:jc w:val="center"/>
              <w:rPr>
                <w:sz w:val="22"/>
                <w:szCs w:val="22"/>
              </w:rPr>
            </w:pPr>
          </w:p>
        </w:tc>
      </w:tr>
      <w:tr w:rsidR="00310FA0" w14:paraId="7AE5F163" w14:textId="77777777" w:rsidTr="00F7725C">
        <w:trPr>
          <w:trHeight w:val="70"/>
        </w:trPr>
        <w:tc>
          <w:tcPr>
            <w:tcW w:w="2149" w:type="dxa"/>
            <w:tcBorders>
              <w:top w:val="nil"/>
              <w:left w:val="nil"/>
              <w:bottom w:val="nil"/>
              <w:right w:val="nil"/>
            </w:tcBorders>
          </w:tcPr>
          <w:p w14:paraId="2BABD742" w14:textId="4D5A7FC3"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310FA0" w:rsidRDefault="00310FA0" w:rsidP="00310FA0">
            <w:pPr>
              <w:spacing w:before="60" w:after="60"/>
              <w:jc w:val="center"/>
              <w:rPr>
                <w:sz w:val="22"/>
                <w:szCs w:val="22"/>
              </w:rPr>
            </w:pPr>
          </w:p>
        </w:tc>
      </w:tr>
      <w:tr w:rsidR="00310FA0" w14:paraId="4D544B71" w14:textId="77777777" w:rsidTr="00F7725C">
        <w:trPr>
          <w:trHeight w:val="70"/>
        </w:trPr>
        <w:tc>
          <w:tcPr>
            <w:tcW w:w="2149" w:type="dxa"/>
            <w:tcBorders>
              <w:top w:val="nil"/>
              <w:left w:val="nil"/>
              <w:bottom w:val="nil"/>
              <w:right w:val="nil"/>
            </w:tcBorders>
          </w:tcPr>
          <w:p w14:paraId="5B49A008" w14:textId="03E2C439"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4FF3C61F"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310FA0" w:rsidRDefault="00310FA0" w:rsidP="00310FA0">
            <w:pPr>
              <w:spacing w:before="60" w:after="60"/>
              <w:jc w:val="center"/>
              <w:rPr>
                <w:sz w:val="22"/>
                <w:szCs w:val="22"/>
              </w:rPr>
            </w:pPr>
          </w:p>
        </w:tc>
      </w:tr>
      <w:tr w:rsidR="00310FA0" w14:paraId="32A6C097" w14:textId="77777777" w:rsidTr="00F7725C">
        <w:trPr>
          <w:trHeight w:val="70"/>
        </w:trPr>
        <w:tc>
          <w:tcPr>
            <w:tcW w:w="2149" w:type="dxa"/>
            <w:tcBorders>
              <w:top w:val="nil"/>
              <w:left w:val="nil"/>
              <w:bottom w:val="nil"/>
              <w:right w:val="nil"/>
            </w:tcBorders>
          </w:tcPr>
          <w:p w14:paraId="2CFD9B83" w14:textId="52FB9FDB" w:rsidR="00310FA0" w:rsidRPr="00F45047" w:rsidRDefault="00310FA0" w:rsidP="00310FA0">
            <w:pPr>
              <w:spacing w:before="60" w:after="60"/>
              <w:rPr>
                <w:sz w:val="22"/>
                <w:szCs w:val="22"/>
              </w:rPr>
            </w:pPr>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4B9F531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68336B7E"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310FA0" w:rsidRDefault="00310FA0" w:rsidP="00310FA0">
            <w:pPr>
              <w:spacing w:before="60" w:after="60"/>
              <w:jc w:val="center"/>
              <w:rPr>
                <w:sz w:val="22"/>
                <w:szCs w:val="22"/>
              </w:rPr>
            </w:pPr>
          </w:p>
        </w:tc>
      </w:tr>
    </w:tbl>
    <w:p w14:paraId="7FB6E9EE" w14:textId="77777777" w:rsidR="00E716EB" w:rsidRDefault="00E716EB" w:rsidP="002B1286">
      <w:pPr>
        <w:spacing w:after="0"/>
        <w:rPr>
          <w:sz w:val="22"/>
          <w:szCs w:val="22"/>
        </w:rPr>
      </w:pPr>
    </w:p>
    <w:p w14:paraId="2739561C" w14:textId="77777777" w:rsidR="00E716EB" w:rsidRDefault="00E716EB" w:rsidP="002B1286">
      <w:pPr>
        <w:spacing w:after="0"/>
        <w:rPr>
          <w:sz w:val="22"/>
          <w:szCs w:val="22"/>
        </w:rPr>
      </w:pPr>
    </w:p>
    <w:p w14:paraId="7E6FA12D" w14:textId="678507CF" w:rsidR="00470D62" w:rsidRPr="00017C00" w:rsidRDefault="00335035" w:rsidP="002B1286">
      <w:pPr>
        <w:spacing w:after="0"/>
        <w:rPr>
          <w:b/>
          <w:sz w:val="22"/>
          <w:szCs w:val="22"/>
        </w:rPr>
      </w:pPr>
      <w:r>
        <w:rPr>
          <w:sz w:val="22"/>
          <w:szCs w:val="22"/>
        </w:rPr>
        <w:lastRenderedPageBreak/>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xml:space="preserve">.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7154A155" w14:textId="77777777" w:rsidR="00A36C7B" w:rsidRPr="006E2361" w:rsidRDefault="00A36C7B" w:rsidP="006D6650">
                            <w:pPr>
                              <w:pStyle w:val="ListParagraph"/>
                            </w:pPr>
                          </w:p>
                          <w:p w14:paraId="42F93E13" w14:textId="77777777" w:rsidR="00A36C7B" w:rsidRDefault="00A36C7B" w:rsidP="004C14C1">
                            <w:pPr>
                              <w:spacing w:after="0"/>
                              <w:rPr>
                                <w:rFonts w:ascii="Arial" w:hAnsi="Arial" w:cs="Arial"/>
                                <w:b/>
                              </w:rPr>
                            </w:pPr>
                          </w:p>
                          <w:p w14:paraId="6ECF390A" w14:textId="77777777" w:rsidR="00A36C7B" w:rsidRPr="00A36C7B" w:rsidRDefault="00A36C7B" w:rsidP="004C14C1">
                            <w:pPr>
                              <w:pStyle w:val="ListParagraph"/>
                              <w:numPr>
                                <w:ilvl w:val="0"/>
                                <w:numId w:val="32"/>
                              </w:numPr>
                              <w:spacing w:after="0"/>
                              <w:rPr>
                                <w:rFonts w:asciiTheme="majorHAnsi" w:hAnsiTheme="majorHAnsi" w:cstheme="majorHAnsi"/>
                              </w:rPr>
                            </w:pPr>
                            <w:r w:rsidRPr="00A36C7B">
                              <w:rPr>
                                <w:rFonts w:asciiTheme="majorHAnsi" w:hAnsiTheme="majorHAnsi" w:cstheme="majorHAnsi"/>
                              </w:rPr>
                              <w:t xml:space="preserve">E&amp;L projects usually have only one creative lead. By Rupert and Tom working on this project together it gave them the opportunity to bounce ideas between themselves developing skills sets.  </w:t>
                            </w:r>
                          </w:p>
                          <w:p w14:paraId="61CDAC99" w14:textId="77777777" w:rsidR="00A36C7B" w:rsidRPr="00A36C7B" w:rsidRDefault="00A36C7B" w:rsidP="008625A9">
                            <w:pPr>
                              <w:pStyle w:val="ListParagraph"/>
                              <w:rPr>
                                <w:rFonts w:asciiTheme="majorHAnsi" w:hAnsiTheme="majorHAnsi" w:cstheme="majorHAnsi"/>
                              </w:rPr>
                            </w:pPr>
                          </w:p>
                          <w:p w14:paraId="4499050B" w14:textId="77777777" w:rsidR="00A36C7B" w:rsidRDefault="00A36C7B" w:rsidP="006D6650">
                            <w:pPr>
                              <w:pStyle w:val="ListParagraph"/>
                            </w:pPr>
                          </w:p>
                          <w:p w14:paraId="1F91DB02" w14:textId="77777777" w:rsidR="00A36C7B" w:rsidRDefault="00A36C7B" w:rsidP="00470D62"/>
                          <w:p w14:paraId="4DCAA799" w14:textId="77777777" w:rsidR="00A36C7B" w:rsidRDefault="00A36C7B" w:rsidP="00470D62"/>
                          <w:p w14:paraId="7CEC562B" w14:textId="77777777" w:rsidR="00A36C7B" w:rsidRDefault="00A36C7B" w:rsidP="00470D62"/>
                          <w:p w14:paraId="5C975105" w14:textId="77777777" w:rsidR="00A36C7B" w:rsidRDefault="00A36C7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7154A155" w14:textId="77777777" w:rsidR="00A36C7B" w:rsidRPr="006E2361" w:rsidRDefault="00A36C7B" w:rsidP="006D6650">
                      <w:pPr>
                        <w:pStyle w:val="ListParagraph"/>
                      </w:pPr>
                    </w:p>
                    <w:p w14:paraId="42F93E13" w14:textId="77777777" w:rsidR="00A36C7B" w:rsidRDefault="00A36C7B" w:rsidP="004C14C1">
                      <w:pPr>
                        <w:spacing w:after="0"/>
                        <w:rPr>
                          <w:rFonts w:ascii="Arial" w:hAnsi="Arial" w:cs="Arial"/>
                          <w:b/>
                        </w:rPr>
                      </w:pPr>
                    </w:p>
                    <w:p w14:paraId="6ECF390A" w14:textId="77777777" w:rsidR="00A36C7B" w:rsidRPr="00A36C7B" w:rsidRDefault="00A36C7B" w:rsidP="004C14C1">
                      <w:pPr>
                        <w:pStyle w:val="ListParagraph"/>
                        <w:numPr>
                          <w:ilvl w:val="0"/>
                          <w:numId w:val="32"/>
                        </w:numPr>
                        <w:spacing w:after="0"/>
                        <w:rPr>
                          <w:rFonts w:asciiTheme="majorHAnsi" w:hAnsiTheme="majorHAnsi" w:cstheme="majorHAnsi"/>
                        </w:rPr>
                      </w:pPr>
                      <w:r w:rsidRPr="00A36C7B">
                        <w:rPr>
                          <w:rFonts w:asciiTheme="majorHAnsi" w:hAnsiTheme="majorHAnsi" w:cstheme="majorHAnsi"/>
                        </w:rPr>
                        <w:t xml:space="preserve">E&amp;L projects usually have only one creative lead. By Rupert and Tom working on this project together it gave them the opportunity to bounce ideas between themselves developing skills sets.  </w:t>
                      </w:r>
                    </w:p>
                    <w:p w14:paraId="61CDAC99" w14:textId="77777777" w:rsidR="00A36C7B" w:rsidRPr="00A36C7B" w:rsidRDefault="00A36C7B" w:rsidP="008625A9">
                      <w:pPr>
                        <w:pStyle w:val="ListParagraph"/>
                        <w:rPr>
                          <w:rFonts w:asciiTheme="majorHAnsi" w:hAnsiTheme="majorHAnsi" w:cstheme="majorHAnsi"/>
                        </w:rPr>
                      </w:pPr>
                    </w:p>
                    <w:p w14:paraId="4499050B" w14:textId="77777777" w:rsidR="00A36C7B" w:rsidRDefault="00A36C7B" w:rsidP="006D6650">
                      <w:pPr>
                        <w:pStyle w:val="ListParagraph"/>
                      </w:pPr>
                    </w:p>
                    <w:p w14:paraId="1F91DB02" w14:textId="77777777" w:rsidR="00A36C7B" w:rsidRDefault="00A36C7B" w:rsidP="00470D62"/>
                    <w:p w14:paraId="4DCAA799" w14:textId="77777777" w:rsidR="00A36C7B" w:rsidRDefault="00A36C7B" w:rsidP="00470D62"/>
                    <w:p w14:paraId="7CEC562B" w14:textId="77777777" w:rsidR="00A36C7B" w:rsidRDefault="00A36C7B" w:rsidP="00470D62"/>
                    <w:p w14:paraId="5C975105" w14:textId="77777777" w:rsidR="00A36C7B" w:rsidRDefault="00A36C7B"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24A95E2E" w14:textId="77777777" w:rsidR="00A36C7B" w:rsidRDefault="00A36C7B" w:rsidP="006D6650">
                            <w:pPr>
                              <w:pStyle w:val="ListParagraph"/>
                            </w:pPr>
                          </w:p>
                          <w:p w14:paraId="70935D4B" w14:textId="3C26B040" w:rsidR="00A36C7B" w:rsidRDefault="00A36C7B" w:rsidP="00CB3F3F">
                            <w:pPr>
                              <w:pStyle w:val="ListParagraph"/>
                            </w:pPr>
                          </w:p>
                          <w:p w14:paraId="606EE780" w14:textId="77777777" w:rsidR="00A36C7B" w:rsidRDefault="00A36C7B" w:rsidP="002B1286"/>
                          <w:p w14:paraId="19B41103" w14:textId="77777777" w:rsidR="00A36C7B" w:rsidRDefault="00A36C7B"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24A95E2E" w14:textId="77777777" w:rsidR="00A36C7B" w:rsidRDefault="00A36C7B" w:rsidP="006D6650">
                      <w:pPr>
                        <w:pStyle w:val="ListParagraph"/>
                      </w:pPr>
                    </w:p>
                    <w:p w14:paraId="70935D4B" w14:textId="3C26B040" w:rsidR="00A36C7B" w:rsidRDefault="00A36C7B" w:rsidP="00CB3F3F">
                      <w:pPr>
                        <w:pStyle w:val="ListParagraph"/>
                      </w:pPr>
                    </w:p>
                    <w:p w14:paraId="606EE780" w14:textId="77777777" w:rsidR="00A36C7B" w:rsidRDefault="00A36C7B" w:rsidP="002B1286"/>
                    <w:p w14:paraId="19B41103" w14:textId="77777777" w:rsidR="00A36C7B" w:rsidRDefault="00A36C7B"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6239366C"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38287F59" w:rsidR="00C91E2D" w:rsidRPr="00AA1DCC" w:rsidRDefault="00E13767" w:rsidP="006102D0">
            <w:pPr>
              <w:spacing w:before="60" w:after="60"/>
              <w:rPr>
                <w:sz w:val="22"/>
                <w:szCs w:val="22"/>
              </w:rPr>
            </w:pPr>
            <w:r>
              <w:rPr>
                <w:sz w:val="22"/>
                <w:szCs w:val="22"/>
              </w:rPr>
              <w:t>448</w:t>
            </w:r>
          </w:p>
        </w:tc>
        <w:tc>
          <w:tcPr>
            <w:tcW w:w="2523" w:type="dxa"/>
          </w:tcPr>
          <w:p w14:paraId="7043A0A8" w14:textId="16C6BF54" w:rsidR="00C91E2D" w:rsidRPr="00AA1DCC" w:rsidRDefault="00E13767" w:rsidP="00E13767">
            <w:pPr>
              <w:spacing w:before="60" w:after="60" w:line="360" w:lineRule="auto"/>
              <w:rPr>
                <w:sz w:val="22"/>
                <w:szCs w:val="22"/>
              </w:rPr>
            </w:pPr>
            <w:r>
              <w:rPr>
                <w:sz w:val="22"/>
                <w:szCs w:val="22"/>
              </w:rPr>
              <w:t>70%</w:t>
            </w: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48534B7D" w:rsidR="00C91E2D" w:rsidRPr="00AA1DCC" w:rsidRDefault="00273948" w:rsidP="006102D0">
            <w:pPr>
              <w:spacing w:before="60" w:after="60"/>
              <w:rPr>
                <w:sz w:val="22"/>
                <w:szCs w:val="22"/>
              </w:rPr>
            </w:pPr>
            <w:r>
              <w:rPr>
                <w:sz w:val="22"/>
                <w:szCs w:val="22"/>
              </w:rPr>
              <w:t>N/A</w:t>
            </w:r>
          </w:p>
        </w:tc>
        <w:tc>
          <w:tcPr>
            <w:tcW w:w="2523" w:type="dxa"/>
            <w:tcBorders>
              <w:bottom w:val="single" w:sz="4" w:space="0" w:color="auto"/>
            </w:tcBorders>
          </w:tcPr>
          <w:p w14:paraId="7117CFCF" w14:textId="0E89077A" w:rsidR="00C91E2D" w:rsidRPr="00AA1DCC" w:rsidRDefault="00273948" w:rsidP="006102D0">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A36C7B" w:rsidRPr="00056CC6" w:rsidRDefault="00A36C7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A36C7B" w:rsidRPr="00056CC6" w:rsidRDefault="00A36C7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lastRenderedPageBreak/>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77777777" w:rsidR="00E716EB" w:rsidRDefault="00E716EB" w:rsidP="00493C2E">
      <w:pPr>
        <w:spacing w:after="0"/>
        <w:rPr>
          <w:noProof/>
          <w:lang w:val="en-GB" w:eastAsia="en-GB"/>
        </w:rPr>
      </w:pPr>
    </w:p>
    <w:p w14:paraId="065814ED" w14:textId="77777777" w:rsidR="00E716EB" w:rsidRDefault="00E716EB"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2D6EEF7E" w14:textId="77777777" w:rsidR="00A36C7B" w:rsidRDefault="00A36C7B" w:rsidP="00493C2E">
      <w:pPr>
        <w:spacing w:after="0"/>
        <w:rPr>
          <w:noProof/>
          <w:lang w:val="en-GB" w:eastAsia="en-GB"/>
        </w:rPr>
      </w:pPr>
    </w:p>
    <w:p w14:paraId="0C88D1C2" w14:textId="77777777" w:rsidR="00E716EB" w:rsidRDefault="00E716EB"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4E64FDC" w:rsidR="00493C2E" w:rsidRDefault="00671CA0" w:rsidP="00493C2E">
      <w:pPr>
        <w:spacing w:after="0"/>
        <w:rPr>
          <w:sz w:val="22"/>
          <w:szCs w:val="22"/>
        </w:rPr>
      </w:pPr>
      <w:r>
        <w:rPr>
          <w:noProof/>
          <w:lang w:val="en-GB" w:eastAsia="en-GB"/>
        </w:rPr>
        <w:lastRenderedPageBreak/>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019B70FC" w14:textId="7B1E5A5C" w:rsidR="006D6650" w:rsidRDefault="006D6650" w:rsidP="00493C2E">
      <w:pPr>
        <w:spacing w:after="0"/>
        <w:rPr>
          <w:sz w:val="22"/>
          <w:szCs w:val="22"/>
        </w:rPr>
      </w:pPr>
    </w:p>
    <w:p w14:paraId="567D6F8F" w14:textId="0C953CE0" w:rsidR="006D6650" w:rsidRDefault="006D6650" w:rsidP="00493C2E">
      <w:pPr>
        <w:spacing w:after="0"/>
        <w:rPr>
          <w:sz w:val="22"/>
          <w:szCs w:val="22"/>
        </w:rPr>
      </w:pPr>
      <w:r>
        <w:rPr>
          <w:noProof/>
          <w:lang w:val="en-GB" w:eastAsia="en-GB"/>
        </w:rPr>
        <mc:AlternateContent>
          <mc:Choice Requires="wps">
            <w:drawing>
              <wp:anchor distT="45720" distB="45720" distL="114300" distR="114300" simplePos="0" relativeHeight="251702288" behindDoc="0" locked="0" layoutInCell="1" allowOverlap="1" wp14:anchorId="544D15F2" wp14:editId="2C4FC413">
                <wp:simplePos x="0" y="0"/>
                <wp:positionH relativeFrom="margin">
                  <wp:posOffset>0</wp:posOffset>
                </wp:positionH>
                <wp:positionV relativeFrom="paragraph">
                  <wp:posOffset>207645</wp:posOffset>
                </wp:positionV>
                <wp:extent cx="6325235" cy="32670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67075"/>
                        </a:xfrm>
                        <a:prstGeom prst="rect">
                          <a:avLst/>
                        </a:prstGeom>
                        <a:solidFill>
                          <a:srgbClr val="FFFFFF"/>
                        </a:solidFill>
                        <a:ln w="9525">
                          <a:solidFill>
                            <a:srgbClr val="000000"/>
                          </a:solidFill>
                          <a:miter lim="800000"/>
                          <a:headEnd/>
                          <a:tailEnd/>
                        </a:ln>
                      </wps:spPr>
                      <wps:txbx>
                        <w:txbxContent>
                          <w:p w14:paraId="63B8AD93" w14:textId="77777777" w:rsidR="00A36C7B" w:rsidRDefault="00A36C7B" w:rsidP="006D6650"/>
                          <w:p w14:paraId="3EE7BAA7" w14:textId="77777777" w:rsidR="00A36C7B" w:rsidRDefault="00A36C7B" w:rsidP="006D6650"/>
                          <w:p w14:paraId="5AF07D85" w14:textId="77777777" w:rsidR="00A36C7B" w:rsidRDefault="00A36C7B" w:rsidP="006D6650"/>
                          <w:p w14:paraId="570C43E3" w14:textId="77777777" w:rsidR="00A36C7B" w:rsidRDefault="00A36C7B" w:rsidP="006D66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0;margin-top:16.35pt;width:498.05pt;height:257.25pt;z-index:25170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">
                <v:textbox>
                  <w:txbxContent>
                    <w:p w14:paraId="63B8AD93" w14:textId="77777777" w:rsidR="00A36C7B" w:rsidRDefault="00A36C7B" w:rsidP="006D6650"/>
                    <w:p w14:paraId="3EE7BAA7" w14:textId="77777777" w:rsidR="00A36C7B" w:rsidRDefault="00A36C7B" w:rsidP="006D6650"/>
                    <w:p w14:paraId="5AF07D85" w14:textId="77777777" w:rsidR="00A36C7B" w:rsidRDefault="00A36C7B" w:rsidP="006D6650"/>
                    <w:p w14:paraId="570C43E3" w14:textId="77777777" w:rsidR="00A36C7B" w:rsidRDefault="00A36C7B" w:rsidP="006D6650"/>
                  </w:txbxContent>
                </v:textbox>
                <w10:wrap type="square" anchorx="margin"/>
              </v:shape>
            </w:pict>
          </mc:Fallback>
        </mc:AlternateContent>
      </w:r>
    </w:p>
    <w:p w14:paraId="2A8F7CFF" w14:textId="5D902E89" w:rsidR="006D6650" w:rsidRDefault="006D6650"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5EB524B7">
                <wp:simplePos x="0" y="0"/>
                <wp:positionH relativeFrom="margin">
                  <wp:align>left</wp:align>
                </wp:positionH>
                <wp:positionV relativeFrom="paragraph">
                  <wp:posOffset>426085</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274DFC8F" w14:textId="77777777" w:rsidR="00A36C7B" w:rsidRDefault="00A36C7B" w:rsidP="00493C2E"/>
                          <w:p w14:paraId="75DEB0F2" w14:textId="77777777" w:rsidR="00A36C7B" w:rsidRDefault="00A36C7B" w:rsidP="00493C2E"/>
                          <w:p w14:paraId="7B371A30" w14:textId="77777777" w:rsidR="00A36C7B" w:rsidRDefault="00A36C7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55pt;width:498.05pt;height:92.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">
                <v:textbox>
                  <w:txbxContent>
                    <w:p w14:paraId="274DFC8F" w14:textId="77777777" w:rsidR="00A36C7B" w:rsidRDefault="00A36C7B" w:rsidP="00493C2E"/>
                    <w:p w14:paraId="75DEB0F2" w14:textId="77777777" w:rsidR="00A36C7B" w:rsidRDefault="00A36C7B" w:rsidP="00493C2E"/>
                    <w:p w14:paraId="7B371A30" w14:textId="77777777" w:rsidR="00A36C7B" w:rsidRDefault="00A36C7B"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61A6C3C5" w:rsidR="00EF4D68" w:rsidRPr="00422446" w:rsidRDefault="00E13767" w:rsidP="00792B2E">
            <w:pPr>
              <w:spacing w:before="60" w:after="60"/>
              <w:jc w:val="center"/>
              <w:rPr>
                <w:sz w:val="22"/>
                <w:szCs w:val="22"/>
              </w:rPr>
            </w:pPr>
            <w:r>
              <w:rPr>
                <w:sz w:val="22"/>
                <w:szCs w:val="22"/>
              </w:rPr>
              <w:t>260</w:t>
            </w: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55B136A1" w:rsidR="00943D85" w:rsidRPr="00422446" w:rsidRDefault="00E13767" w:rsidP="00943D85">
            <w:pPr>
              <w:spacing w:before="60" w:after="60"/>
              <w:jc w:val="center"/>
              <w:rPr>
                <w:sz w:val="22"/>
                <w:szCs w:val="22"/>
              </w:rPr>
            </w:pPr>
            <w:r>
              <w:rPr>
                <w:sz w:val="22"/>
                <w:szCs w:val="22"/>
              </w:rPr>
              <w:t>189</w:t>
            </w: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0A89A512" w:rsidR="00EF4D68" w:rsidRPr="00422446" w:rsidRDefault="00E13767" w:rsidP="00792B2E">
            <w:pPr>
              <w:spacing w:before="60" w:after="60"/>
              <w:jc w:val="center"/>
              <w:rPr>
                <w:sz w:val="22"/>
                <w:szCs w:val="22"/>
              </w:rPr>
            </w:pPr>
            <w:r>
              <w:rPr>
                <w:sz w:val="22"/>
                <w:szCs w:val="22"/>
              </w:rPr>
              <w:t>135</w:t>
            </w: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5D8E4A33" w:rsidR="00EF4D68" w:rsidRPr="00422446" w:rsidRDefault="00EF4D68" w:rsidP="00792B2E">
            <w:pPr>
              <w:spacing w:before="60" w:after="60"/>
              <w:jc w:val="center"/>
              <w:rPr>
                <w:sz w:val="22"/>
                <w:szCs w:val="22"/>
              </w:rPr>
            </w:pPr>
            <w:r>
              <w:rPr>
                <w:sz w:val="22"/>
                <w:szCs w:val="22"/>
              </w:rPr>
              <w:t>£</w:t>
            </w:r>
            <w:r w:rsidR="00E13767">
              <w:rPr>
                <w:sz w:val="22"/>
                <w:szCs w:val="22"/>
              </w:rPr>
              <w:t>2,622</w:t>
            </w:r>
          </w:p>
        </w:tc>
        <w:tc>
          <w:tcPr>
            <w:tcW w:w="1748" w:type="dxa"/>
          </w:tcPr>
          <w:p w14:paraId="39D848E8" w14:textId="36C17C3E" w:rsidR="00EF4D68" w:rsidRPr="00422446" w:rsidRDefault="00EF4D68" w:rsidP="00792B2E">
            <w:pPr>
              <w:spacing w:before="60" w:after="60"/>
              <w:jc w:val="center"/>
              <w:rPr>
                <w:sz w:val="22"/>
                <w:szCs w:val="22"/>
              </w:rPr>
            </w:pPr>
            <w:r>
              <w:rPr>
                <w:sz w:val="22"/>
                <w:szCs w:val="22"/>
              </w:rPr>
              <w:t>£</w:t>
            </w:r>
            <w:r w:rsidR="00E13767">
              <w:rPr>
                <w:sz w:val="22"/>
                <w:szCs w:val="22"/>
              </w:rPr>
              <w:t>2,622</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37C817B6" w:rsidR="00EF4D68" w:rsidRDefault="00E13767" w:rsidP="00792B2E">
            <w:pPr>
              <w:spacing w:before="60" w:after="60"/>
              <w:jc w:val="center"/>
              <w:rPr>
                <w:sz w:val="22"/>
                <w:szCs w:val="22"/>
              </w:rPr>
            </w:pPr>
            <w:r>
              <w:rPr>
                <w:sz w:val="22"/>
                <w:szCs w:val="22"/>
              </w:rPr>
              <w:t>28</w:t>
            </w: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12427C02" w:rsidR="00EF4D68" w:rsidRDefault="00E13767" w:rsidP="00792B2E">
            <w:pPr>
              <w:spacing w:before="60" w:after="60"/>
              <w:jc w:val="center"/>
              <w:rPr>
                <w:sz w:val="22"/>
                <w:szCs w:val="22"/>
              </w:rPr>
            </w:pPr>
            <w:r>
              <w:rPr>
                <w:sz w:val="22"/>
                <w:szCs w:val="22"/>
              </w:rPr>
              <w:t>35</w:t>
            </w: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1B9C18DE" w:rsidR="00EF4D68" w:rsidRDefault="00E13767" w:rsidP="00792B2E">
            <w:pPr>
              <w:spacing w:before="60" w:after="60"/>
              <w:jc w:val="center"/>
              <w:rPr>
                <w:sz w:val="22"/>
                <w:szCs w:val="22"/>
              </w:rPr>
            </w:pPr>
            <w:r>
              <w:rPr>
                <w:sz w:val="22"/>
                <w:szCs w:val="22"/>
              </w:rPr>
              <w:t>38</w:t>
            </w: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4E72C2B5" w:rsidR="00EF4D68" w:rsidRDefault="00E13767" w:rsidP="00792B2E">
            <w:pPr>
              <w:spacing w:before="60" w:after="60"/>
              <w:jc w:val="center"/>
              <w:rPr>
                <w:sz w:val="22"/>
                <w:szCs w:val="22"/>
              </w:rPr>
            </w:pPr>
            <w:r>
              <w:rPr>
                <w:sz w:val="22"/>
                <w:szCs w:val="22"/>
              </w:rPr>
              <w:t>0</w:t>
            </w: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6E66A366" w:rsidR="00EF4D68" w:rsidRDefault="00EF4D68" w:rsidP="00792B2E">
            <w:pPr>
              <w:spacing w:before="60" w:after="60"/>
              <w:rPr>
                <w:sz w:val="22"/>
                <w:szCs w:val="22"/>
              </w:rPr>
            </w:pPr>
            <w:r>
              <w:rPr>
                <w:sz w:val="22"/>
                <w:szCs w:val="22"/>
              </w:rPr>
              <w:t>Agency</w:t>
            </w:r>
            <w:r w:rsidR="00943D85">
              <w:rPr>
                <w:sz w:val="22"/>
                <w:szCs w:val="22"/>
              </w:rPr>
              <w:t xml:space="preserve"> </w:t>
            </w:r>
            <w:r w:rsidR="00943D85" w:rsidRPr="00943D85">
              <w:rPr>
                <w:sz w:val="22"/>
                <w:szCs w:val="22"/>
                <w:highlight w:val="yellow"/>
              </w:rPr>
              <w:t>(Hull2017 included in online)</w:t>
            </w:r>
          </w:p>
        </w:tc>
        <w:tc>
          <w:tcPr>
            <w:tcW w:w="1843" w:type="dxa"/>
          </w:tcPr>
          <w:p w14:paraId="7A0E6104" w14:textId="23A46D3A" w:rsidR="00EF4D68" w:rsidRDefault="00E13767" w:rsidP="00792B2E">
            <w:pPr>
              <w:spacing w:before="60" w:after="60"/>
              <w:jc w:val="center"/>
              <w:rPr>
                <w:sz w:val="22"/>
                <w:szCs w:val="22"/>
              </w:rPr>
            </w:pPr>
            <w:r>
              <w:rPr>
                <w:sz w:val="22"/>
                <w:szCs w:val="22"/>
              </w:rPr>
              <w:t>0</w:t>
            </w: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186EB103"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3285FE8" w:rsidR="00EF4D68" w:rsidRDefault="009125EB" w:rsidP="00EF4D68">
            <w:pPr>
              <w:spacing w:before="60" w:after="60"/>
              <w:jc w:val="center"/>
              <w:rPr>
                <w:sz w:val="22"/>
                <w:szCs w:val="22"/>
              </w:rPr>
            </w:pPr>
            <w:r>
              <w:rPr>
                <w:sz w:val="22"/>
                <w:szCs w:val="22"/>
              </w:rPr>
              <w:t>£1,005</w:t>
            </w:r>
          </w:p>
        </w:tc>
        <w:tc>
          <w:tcPr>
            <w:tcW w:w="1748" w:type="dxa"/>
          </w:tcPr>
          <w:p w14:paraId="6BE09720" w14:textId="7EF4132E" w:rsidR="00EF4D68" w:rsidRDefault="00EF4D68" w:rsidP="00EF4D68">
            <w:pPr>
              <w:spacing w:before="60" w:after="60"/>
              <w:jc w:val="center"/>
              <w:rPr>
                <w:sz w:val="22"/>
                <w:szCs w:val="22"/>
              </w:rPr>
            </w:pPr>
            <w:r>
              <w:rPr>
                <w:sz w:val="22"/>
                <w:szCs w:val="22"/>
              </w:rPr>
              <w:t>£</w:t>
            </w:r>
            <w:r w:rsidR="009125EB">
              <w:rPr>
                <w:sz w:val="22"/>
                <w:szCs w:val="22"/>
              </w:rPr>
              <w:t>1,005</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59A961C6"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595AF7AD" w:rsidR="00CD5085" w:rsidRPr="00AA1DCC" w:rsidRDefault="00940545" w:rsidP="00940545">
            <w:pPr>
              <w:spacing w:before="60" w:after="60"/>
              <w:jc w:val="center"/>
              <w:rPr>
                <w:sz w:val="22"/>
                <w:szCs w:val="22"/>
              </w:rPr>
            </w:pPr>
            <w:r>
              <w:rPr>
                <w:sz w:val="22"/>
                <w:szCs w:val="22"/>
              </w:rPr>
              <w:t>35</w:t>
            </w:r>
          </w:p>
        </w:tc>
        <w:tc>
          <w:tcPr>
            <w:tcW w:w="2200" w:type="dxa"/>
          </w:tcPr>
          <w:p w14:paraId="6A1D53AC" w14:textId="06DBD37F" w:rsidR="00CD5085" w:rsidRPr="00AA1DCC" w:rsidRDefault="00940545" w:rsidP="00493C2E">
            <w:pPr>
              <w:spacing w:before="60" w:after="60"/>
              <w:rPr>
                <w:sz w:val="22"/>
                <w:szCs w:val="22"/>
              </w:rPr>
            </w:pPr>
            <w:r>
              <w:rPr>
                <w:sz w:val="22"/>
                <w:szCs w:val="22"/>
              </w:rPr>
              <w:t>90</w:t>
            </w: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43872C14" w:rsidR="00CD5085" w:rsidRPr="00AA1DCC" w:rsidRDefault="00864F3E" w:rsidP="00864F3E">
            <w:pPr>
              <w:spacing w:before="60" w:after="60"/>
              <w:jc w:val="center"/>
              <w:rPr>
                <w:sz w:val="22"/>
                <w:szCs w:val="22"/>
              </w:rPr>
            </w:pPr>
            <w:r>
              <w:rPr>
                <w:sz w:val="22"/>
                <w:szCs w:val="22"/>
              </w:rPr>
              <w:t>0</w:t>
            </w:r>
          </w:p>
        </w:tc>
        <w:tc>
          <w:tcPr>
            <w:tcW w:w="2200" w:type="dxa"/>
            <w:tcBorders>
              <w:bottom w:val="single" w:sz="4" w:space="0" w:color="auto"/>
            </w:tcBorders>
          </w:tcPr>
          <w:p w14:paraId="106438A6" w14:textId="33B2E571" w:rsidR="00CD5085" w:rsidRPr="00AA1DCC" w:rsidRDefault="00864F3E" w:rsidP="00864F3E">
            <w:pPr>
              <w:spacing w:before="60" w:after="60"/>
              <w:rPr>
                <w:sz w:val="22"/>
                <w:szCs w:val="22"/>
              </w:rPr>
            </w:pPr>
            <w:r>
              <w:rPr>
                <w:sz w:val="22"/>
                <w:szCs w:val="22"/>
              </w:rPr>
              <w:t>0</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038"/>
        <w:gridCol w:w="1995"/>
        <w:gridCol w:w="1027"/>
        <w:gridCol w:w="284"/>
        <w:gridCol w:w="1373"/>
        <w:gridCol w:w="2124"/>
        <w:gridCol w:w="1141"/>
      </w:tblGrid>
      <w:tr w:rsidR="00744F7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gridSpan w:val="2"/>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2"/>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44F7E" w14:paraId="78699516" w14:textId="77777777" w:rsidTr="00F7725C">
        <w:trPr>
          <w:trHeight w:val="70"/>
        </w:trPr>
        <w:tc>
          <w:tcPr>
            <w:tcW w:w="3579" w:type="dxa"/>
            <w:gridSpan w:val="3"/>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3"/>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744F7E"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gridSpan w:val="2"/>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744F7E"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gridSpan w:val="2"/>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744F7E"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gridSpan w:val="2"/>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1C8F91E3" w:rsidR="00390755" w:rsidRDefault="00940545" w:rsidP="00390755">
            <w:pPr>
              <w:spacing w:before="60" w:after="60"/>
              <w:rPr>
                <w:sz w:val="22"/>
                <w:szCs w:val="22"/>
              </w:rPr>
            </w:pPr>
            <w:r>
              <w:rPr>
                <w:sz w:val="22"/>
                <w:szCs w:val="22"/>
              </w:rPr>
              <w:t>20</w:t>
            </w:r>
          </w:p>
        </w:tc>
      </w:tr>
      <w:tr w:rsidR="00744F7E"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gridSpan w:val="2"/>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4ADC7473" w:rsidR="00390755" w:rsidRDefault="00940545" w:rsidP="00390755">
            <w:pPr>
              <w:spacing w:before="60" w:after="60"/>
              <w:rPr>
                <w:sz w:val="22"/>
                <w:szCs w:val="22"/>
              </w:rPr>
            </w:pPr>
            <w:r>
              <w:rPr>
                <w:sz w:val="22"/>
                <w:szCs w:val="22"/>
              </w:rPr>
              <w:t>15</w:t>
            </w:r>
          </w:p>
        </w:tc>
      </w:tr>
      <w:tr w:rsidR="00744F7E"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gridSpan w:val="2"/>
            <w:tcBorders>
              <w:top w:val="single" w:sz="4" w:space="0" w:color="auto"/>
              <w:left w:val="single" w:sz="4" w:space="0" w:color="auto"/>
              <w:bottom w:val="single" w:sz="4" w:space="0" w:color="auto"/>
              <w:right w:val="single" w:sz="4" w:space="0" w:color="auto"/>
            </w:tcBorders>
          </w:tcPr>
          <w:p w14:paraId="152AD00C" w14:textId="056C0885" w:rsidR="00390755" w:rsidRPr="00810983" w:rsidRDefault="00940545" w:rsidP="00390755">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3"/>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744F7E"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gridSpan w:val="2"/>
            <w:tcBorders>
              <w:top w:val="single" w:sz="4" w:space="0" w:color="auto"/>
              <w:left w:val="single" w:sz="4" w:space="0" w:color="auto"/>
              <w:bottom w:val="single" w:sz="4" w:space="0" w:color="auto"/>
              <w:right w:val="single" w:sz="4" w:space="0" w:color="auto"/>
            </w:tcBorders>
          </w:tcPr>
          <w:p w14:paraId="4EBDE948" w14:textId="63FD3F23" w:rsidR="00390755" w:rsidRPr="00810983" w:rsidRDefault="00940545" w:rsidP="00390755">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744F7E"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gridSpan w:val="2"/>
            <w:tcBorders>
              <w:top w:val="single" w:sz="4" w:space="0" w:color="auto"/>
              <w:left w:val="single" w:sz="4" w:space="0" w:color="auto"/>
              <w:bottom w:val="single" w:sz="4" w:space="0" w:color="auto"/>
              <w:right w:val="single" w:sz="4" w:space="0" w:color="auto"/>
            </w:tcBorders>
          </w:tcPr>
          <w:p w14:paraId="4A2311EF" w14:textId="3D82F4FC" w:rsidR="00390755" w:rsidRPr="00810983" w:rsidRDefault="00940545" w:rsidP="0039075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744F7E"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gridSpan w:val="2"/>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744F7E"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gridSpan w:val="2"/>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2"/>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744F7E"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gridSpan w:val="2"/>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2"/>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744F7E"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gridSpan w:val="2"/>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2"/>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744F7E"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gridSpan w:val="2"/>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2"/>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744F7E"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gridSpan w:val="2"/>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A36C7B" w:rsidRPr="00056CC6" w:rsidRDefault="00A36C7B"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A36C7B" w:rsidRPr="00056CC6" w:rsidRDefault="00A36C7B"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2"/>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A36C7B" w:rsidRPr="00056CC6" w:rsidRDefault="00A36C7B"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A36C7B" w:rsidRPr="00056CC6" w:rsidRDefault="00A36C7B"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744F7E"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gridSpan w:val="2"/>
            <w:tcBorders>
              <w:top w:val="single" w:sz="4" w:space="0" w:color="auto"/>
              <w:left w:val="single" w:sz="4" w:space="0" w:color="auto"/>
              <w:bottom w:val="single" w:sz="4" w:space="0" w:color="auto"/>
              <w:right w:val="single" w:sz="4" w:space="0" w:color="auto"/>
            </w:tcBorders>
          </w:tcPr>
          <w:p w14:paraId="60F3F534" w14:textId="646EC735" w:rsidR="00390755" w:rsidRPr="00AA1DCC" w:rsidRDefault="00940545" w:rsidP="00390755">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744F7E"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gridSpan w:val="2"/>
            <w:tcBorders>
              <w:top w:val="single" w:sz="4" w:space="0" w:color="auto"/>
              <w:left w:val="single" w:sz="4" w:space="0" w:color="auto"/>
              <w:bottom w:val="single" w:sz="4" w:space="0" w:color="auto"/>
              <w:right w:val="single" w:sz="4" w:space="0" w:color="auto"/>
            </w:tcBorders>
          </w:tcPr>
          <w:p w14:paraId="406CA2B9" w14:textId="08DD17F8" w:rsidR="00390755" w:rsidRPr="00AA1DCC" w:rsidRDefault="00940545" w:rsidP="00390755">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744F7E"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gridSpan w:val="2"/>
            <w:tcBorders>
              <w:top w:val="single" w:sz="4" w:space="0" w:color="auto"/>
              <w:left w:val="single" w:sz="4" w:space="0" w:color="auto"/>
              <w:bottom w:val="single" w:sz="4" w:space="0" w:color="auto"/>
              <w:right w:val="single" w:sz="4" w:space="0" w:color="auto"/>
            </w:tcBorders>
          </w:tcPr>
          <w:p w14:paraId="5B1F7C23" w14:textId="3A4D6550" w:rsidR="00390755" w:rsidRPr="00AA1DCC" w:rsidRDefault="00940545" w:rsidP="00390755">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744F7E"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gridSpan w:val="2"/>
            <w:tcBorders>
              <w:top w:val="single" w:sz="4" w:space="0" w:color="auto"/>
              <w:left w:val="single" w:sz="4" w:space="0" w:color="auto"/>
              <w:bottom w:val="single" w:sz="4" w:space="0" w:color="auto"/>
              <w:right w:val="single" w:sz="4" w:space="0" w:color="auto"/>
            </w:tcBorders>
          </w:tcPr>
          <w:p w14:paraId="05A95173" w14:textId="46346E0D" w:rsidR="00390755" w:rsidRPr="00AA1DCC" w:rsidRDefault="00940545" w:rsidP="00390755">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744F7E"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gridSpan w:val="2"/>
            <w:tcBorders>
              <w:top w:val="single" w:sz="4" w:space="0" w:color="auto"/>
              <w:left w:val="single" w:sz="4" w:space="0" w:color="auto"/>
              <w:bottom w:val="single" w:sz="4" w:space="0" w:color="auto"/>
              <w:right w:val="single" w:sz="4" w:space="0" w:color="auto"/>
            </w:tcBorders>
          </w:tcPr>
          <w:p w14:paraId="76B22C74" w14:textId="24ED4529" w:rsidR="00390755" w:rsidRPr="00AA1DCC" w:rsidRDefault="00940545" w:rsidP="00390755">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744F7E"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gridSpan w:val="2"/>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744F7E" w14:paraId="0F894A59" w14:textId="77777777" w:rsidTr="00F035D6">
        <w:trPr>
          <w:trHeight w:val="70"/>
        </w:trPr>
        <w:tc>
          <w:tcPr>
            <w:tcW w:w="3579" w:type="dxa"/>
            <w:gridSpan w:val="3"/>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744F7E"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gridSpan w:val="2"/>
            <w:tcBorders>
              <w:right w:val="single" w:sz="4" w:space="0" w:color="auto"/>
            </w:tcBorders>
            <w:shd w:val="clear" w:color="auto" w:fill="FFFFFF" w:themeFill="background1"/>
          </w:tcPr>
          <w:p w14:paraId="16588AE2" w14:textId="4F9A8B8E" w:rsidR="00390755" w:rsidRPr="00AA1DCC" w:rsidRDefault="00111D25" w:rsidP="00390755">
            <w:pPr>
              <w:spacing w:before="60" w:after="60"/>
              <w:jc w:val="center"/>
              <w:rPr>
                <w:sz w:val="22"/>
                <w:szCs w:val="22"/>
              </w:rPr>
            </w:pPr>
            <w:r>
              <w:rPr>
                <w:sz w:val="22"/>
                <w:szCs w:val="22"/>
              </w:rPr>
              <w:t>18</w:t>
            </w: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744F7E"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gridSpan w:val="2"/>
            <w:tcBorders>
              <w:right w:val="single" w:sz="4" w:space="0" w:color="auto"/>
            </w:tcBorders>
            <w:shd w:val="clear" w:color="auto" w:fill="FFFFFF" w:themeFill="background1"/>
          </w:tcPr>
          <w:p w14:paraId="6C98B0B8" w14:textId="577C1E12" w:rsidR="00390755" w:rsidRPr="00AA1DCC" w:rsidRDefault="00111D25" w:rsidP="00390755">
            <w:pPr>
              <w:spacing w:before="60" w:after="60"/>
              <w:jc w:val="center"/>
              <w:rPr>
                <w:sz w:val="22"/>
                <w:szCs w:val="22"/>
              </w:rPr>
            </w:pPr>
            <w:r>
              <w:rPr>
                <w:sz w:val="22"/>
                <w:szCs w:val="22"/>
              </w:rPr>
              <w:t>17</w:t>
            </w: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744F7E"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gridSpan w:val="2"/>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744F7E"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gridSpan w:val="2"/>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744F7E"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lastRenderedPageBreak/>
              <w:t>Prefer not to say</w:t>
            </w:r>
          </w:p>
        </w:tc>
        <w:tc>
          <w:tcPr>
            <w:tcW w:w="1466" w:type="dxa"/>
            <w:gridSpan w:val="2"/>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744F7E"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gridSpan w:val="2"/>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12E461C1" w:rsidR="00390755" w:rsidRDefault="006B179D" w:rsidP="00390755">
            <w:pPr>
              <w:spacing w:before="60" w:after="60"/>
              <w:rPr>
                <w:sz w:val="22"/>
                <w:szCs w:val="22"/>
              </w:rPr>
            </w:pPr>
            <w:r>
              <w:rPr>
                <w:sz w:val="22"/>
                <w:szCs w:val="22"/>
              </w:rPr>
              <w:t>35</w:t>
            </w: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4"/>
          <w:wAfter w:w="3490" w:type="dxa"/>
          <w:trHeight w:val="68"/>
        </w:trPr>
        <w:tc>
          <w:tcPr>
            <w:tcW w:w="5075" w:type="dxa"/>
            <w:gridSpan w:val="2"/>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4FDEA9D8" w:rsidR="00493C2E" w:rsidRPr="002B1286" w:rsidRDefault="00744F7E"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32FDA5C2">
                <wp:simplePos x="0" y="0"/>
                <wp:positionH relativeFrom="margin">
                  <wp:align>left</wp:align>
                </wp:positionH>
                <wp:positionV relativeFrom="paragraph">
                  <wp:posOffset>594995</wp:posOffset>
                </wp:positionV>
                <wp:extent cx="6537960" cy="2575560"/>
                <wp:effectExtent l="0" t="0" r="1524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575560"/>
                        </a:xfrm>
                        <a:prstGeom prst="rect">
                          <a:avLst/>
                        </a:prstGeom>
                        <a:solidFill>
                          <a:srgbClr val="FFFFFF"/>
                        </a:solidFill>
                        <a:ln w="9525">
                          <a:solidFill>
                            <a:srgbClr val="000000"/>
                          </a:solidFill>
                          <a:miter lim="800000"/>
                          <a:headEnd/>
                          <a:tailEnd/>
                        </a:ln>
                      </wps:spPr>
                      <wps:txbx>
                        <w:txbxContent>
                          <w:p w14:paraId="415E412F" w14:textId="34911317" w:rsidR="00A36C7B" w:rsidRPr="00744F7E" w:rsidRDefault="00A36C7B" w:rsidP="00744F7E">
                            <w:pPr>
                              <w:pStyle w:val="ListParagraph"/>
                              <w:numPr>
                                <w:ilvl w:val="0"/>
                                <w:numId w:val="33"/>
                              </w:numPr>
                              <w:rPr>
                                <w:rFonts w:asciiTheme="majorHAnsi" w:hAnsiTheme="majorHAnsi" w:cstheme="majorHAnsi"/>
                              </w:rPr>
                            </w:pPr>
                            <w:r>
                              <w:softHyphen/>
                            </w:r>
                            <w:r>
                              <w:softHyphen/>
                            </w:r>
                            <w:r w:rsidRPr="00744F7E">
                              <w:rPr>
                                <w:rFonts w:asciiTheme="majorHAnsi" w:hAnsiTheme="majorHAnsi" w:cstheme="majorHAnsi"/>
                              </w:rPr>
                              <w:t>The opportunity to learn about and share experiences across age ranges</w:t>
                            </w:r>
                          </w:p>
                          <w:p w14:paraId="57F77360" w14:textId="77777777" w:rsidR="00A36C7B" w:rsidRDefault="00A36C7B" w:rsidP="004C14C1">
                            <w:pPr>
                              <w:pStyle w:val="ListParagraph"/>
                              <w:numPr>
                                <w:ilvl w:val="0"/>
                                <w:numId w:val="33"/>
                              </w:numPr>
                              <w:rPr>
                                <w:rFonts w:asciiTheme="majorHAnsi" w:hAnsiTheme="majorHAnsi" w:cstheme="majorHAnsi"/>
                              </w:rPr>
                            </w:pPr>
                            <w:r w:rsidRPr="00A36C7B">
                              <w:rPr>
                                <w:rFonts w:asciiTheme="majorHAnsi" w:hAnsiTheme="majorHAnsi" w:cstheme="majorHAnsi"/>
                              </w:rPr>
                              <w:t>The opportunity to try something new with site specific work</w:t>
                            </w:r>
                          </w:p>
                          <w:p w14:paraId="6E4A2175" w14:textId="1B270843" w:rsidR="00A36C7B" w:rsidRPr="00A36C7B" w:rsidRDefault="00A36C7B" w:rsidP="00A36C7B">
                            <w:pPr>
                              <w:pStyle w:val="ListParagraph"/>
                              <w:numPr>
                                <w:ilvl w:val="0"/>
                                <w:numId w:val="33"/>
                              </w:numPr>
                            </w:pPr>
                            <w:r w:rsidRPr="00A36C7B">
                              <w:rPr>
                                <w:rFonts w:asciiTheme="majorHAnsi" w:hAnsiTheme="majorHAnsi" w:cstheme="majorHAnsi"/>
                              </w:rPr>
                              <w:t>The most interesting part has been the honest, sometimes heated and often hilarious conversations that have taken place between two generations who don’t often communicate outside of family relation</w:t>
                            </w:r>
                            <w:r>
                              <w:rPr>
                                <w:rFonts w:asciiTheme="majorHAnsi" w:hAnsiTheme="majorHAnsi" w:cstheme="majorHAnsi"/>
                              </w:rPr>
                              <w:t xml:space="preserve">ships. These conversations </w:t>
                            </w:r>
                            <w:r w:rsidRPr="00A36C7B">
                              <w:rPr>
                                <w:rFonts w:asciiTheme="majorHAnsi" w:hAnsiTheme="majorHAnsi" w:cstheme="majorHAnsi"/>
                              </w:rPr>
                              <w:t>directly fed into</w:t>
                            </w:r>
                            <w:r>
                              <w:rPr>
                                <w:rFonts w:asciiTheme="majorHAnsi" w:hAnsiTheme="majorHAnsi" w:cstheme="majorHAnsi"/>
                              </w:rPr>
                              <w:t xml:space="preserve"> the content of the production</w:t>
                            </w:r>
                          </w:p>
                          <w:p w14:paraId="1CB3D485" w14:textId="7DB0007A" w:rsidR="00A36C7B" w:rsidRDefault="00744F7E" w:rsidP="00A36C7B">
                            <w:pPr>
                              <w:pStyle w:val="ListParagraph"/>
                              <w:numPr>
                                <w:ilvl w:val="0"/>
                                <w:numId w:val="33"/>
                              </w:numPr>
                              <w:rPr>
                                <w:rFonts w:asciiTheme="majorHAnsi" w:hAnsiTheme="majorHAnsi" w:cstheme="majorHAnsi"/>
                              </w:rPr>
                            </w:pPr>
                            <w:r>
                              <w:rPr>
                                <w:rFonts w:asciiTheme="majorHAnsi" w:hAnsiTheme="majorHAnsi" w:cstheme="majorHAnsi"/>
                              </w:rPr>
                              <w:t>“</w:t>
                            </w:r>
                            <w:r w:rsidR="00A36C7B" w:rsidRPr="00A36C7B">
                              <w:rPr>
                                <w:rFonts w:asciiTheme="majorHAnsi" w:hAnsiTheme="majorHAnsi" w:cstheme="majorHAnsi"/>
                              </w:rPr>
                              <w:t>Hull Truck Youth Theatre has brought me out of my shell and challenged me to do things I wouldn’t have ordinarily done. Defiance is one of the best projects we’ve done. I’ve really enjoyed working with Act III and hearing their stories of when they were our age, as well as their opinions on wha</w:t>
                            </w:r>
                            <w:r w:rsidR="00A36C7B">
                              <w:rPr>
                                <w:rFonts w:asciiTheme="majorHAnsi" w:hAnsiTheme="majorHAnsi" w:cstheme="majorHAnsi"/>
                              </w:rPr>
                              <w:t>t young people are like today</w:t>
                            </w:r>
                            <w:r>
                              <w:rPr>
                                <w:rFonts w:asciiTheme="majorHAnsi" w:hAnsiTheme="majorHAnsi" w:cstheme="majorHAnsi"/>
                              </w:rPr>
                              <w:t>” (Katie, Youth Theatre Member)</w:t>
                            </w:r>
                            <w:r w:rsidR="00A36C7B" w:rsidRPr="00A36C7B">
                              <w:rPr>
                                <w:rFonts w:asciiTheme="majorHAnsi" w:hAnsiTheme="majorHAnsi" w:cstheme="majorHAnsi"/>
                              </w:rPr>
                              <w:t xml:space="preserve"> </w:t>
                            </w:r>
                          </w:p>
                          <w:p w14:paraId="20C1384F" w14:textId="273A1D5F" w:rsidR="00A36C7B" w:rsidRPr="00A36C7B" w:rsidRDefault="00744F7E" w:rsidP="00A36C7B">
                            <w:pPr>
                              <w:pStyle w:val="ListParagraph"/>
                              <w:numPr>
                                <w:ilvl w:val="0"/>
                                <w:numId w:val="33"/>
                              </w:numPr>
                              <w:rPr>
                                <w:rFonts w:asciiTheme="majorHAnsi" w:hAnsiTheme="majorHAnsi" w:cstheme="majorHAnsi"/>
                              </w:rPr>
                            </w:pPr>
                            <w:r>
                              <w:rPr>
                                <w:rFonts w:asciiTheme="majorHAnsi" w:hAnsiTheme="majorHAnsi" w:cstheme="majorHAnsi"/>
                              </w:rPr>
                              <w:t>”</w:t>
                            </w:r>
                            <w:r w:rsidR="00A36C7B" w:rsidRPr="00A36C7B">
                              <w:rPr>
                                <w:rFonts w:asciiTheme="majorHAnsi" w:hAnsiTheme="majorHAnsi" w:cstheme="majorHAnsi"/>
                              </w:rPr>
                              <w:t>I’m really enjoying working with the Hull Truck Youth Theatre members and learning what they think about the world, and how they see us - the older generation. The workshops and rehearsals have been lively, friendly and challenging. I like the fact that we’re performing Defiance in the Council Chamber where decisions that affect local people are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6.85pt;width:514.8pt;height:202.8pt;z-index:251677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W0JwIAAE0EAAAOAAAAZHJzL2Uyb0RvYy54bWysVNtu2zAMfR+wfxD0vjjx4r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">
                <v:textbox>
                  <w:txbxContent>
                    <w:p w14:paraId="415E412F" w14:textId="34911317" w:rsidR="00A36C7B" w:rsidRPr="00744F7E" w:rsidRDefault="00A36C7B" w:rsidP="00744F7E">
                      <w:pPr>
                        <w:pStyle w:val="ListParagraph"/>
                        <w:numPr>
                          <w:ilvl w:val="0"/>
                          <w:numId w:val="33"/>
                        </w:numPr>
                        <w:rPr>
                          <w:rFonts w:asciiTheme="majorHAnsi" w:hAnsiTheme="majorHAnsi" w:cstheme="majorHAnsi"/>
                        </w:rPr>
                      </w:pPr>
                      <w:r>
                        <w:softHyphen/>
                      </w:r>
                      <w:r>
                        <w:softHyphen/>
                      </w:r>
                      <w:r w:rsidRPr="00744F7E">
                        <w:rPr>
                          <w:rFonts w:asciiTheme="majorHAnsi" w:hAnsiTheme="majorHAnsi" w:cstheme="majorHAnsi"/>
                        </w:rPr>
                        <w:t>The opportunity to learn about and share experiences across age ranges</w:t>
                      </w:r>
                    </w:p>
                    <w:p w14:paraId="57F77360" w14:textId="77777777" w:rsidR="00A36C7B" w:rsidRDefault="00A36C7B" w:rsidP="004C14C1">
                      <w:pPr>
                        <w:pStyle w:val="ListParagraph"/>
                        <w:numPr>
                          <w:ilvl w:val="0"/>
                          <w:numId w:val="33"/>
                        </w:numPr>
                        <w:rPr>
                          <w:rFonts w:asciiTheme="majorHAnsi" w:hAnsiTheme="majorHAnsi" w:cstheme="majorHAnsi"/>
                        </w:rPr>
                      </w:pPr>
                      <w:r w:rsidRPr="00A36C7B">
                        <w:rPr>
                          <w:rFonts w:asciiTheme="majorHAnsi" w:hAnsiTheme="majorHAnsi" w:cstheme="majorHAnsi"/>
                        </w:rPr>
                        <w:t>The opportunity to try something new with site specific work</w:t>
                      </w:r>
                    </w:p>
                    <w:p w14:paraId="6E4A2175" w14:textId="1B270843" w:rsidR="00A36C7B" w:rsidRPr="00A36C7B" w:rsidRDefault="00A36C7B" w:rsidP="00A36C7B">
                      <w:pPr>
                        <w:pStyle w:val="ListParagraph"/>
                        <w:numPr>
                          <w:ilvl w:val="0"/>
                          <w:numId w:val="33"/>
                        </w:numPr>
                      </w:pPr>
                      <w:r w:rsidRPr="00A36C7B">
                        <w:rPr>
                          <w:rFonts w:asciiTheme="majorHAnsi" w:hAnsiTheme="majorHAnsi" w:cstheme="majorHAnsi"/>
                        </w:rPr>
                        <w:t>The most interesting part has been the honest, sometimes heated and often hilarious conversations that have taken place between two generations who don’t often communicate outside of family relation</w:t>
                      </w:r>
                      <w:r>
                        <w:rPr>
                          <w:rFonts w:asciiTheme="majorHAnsi" w:hAnsiTheme="majorHAnsi" w:cstheme="majorHAnsi"/>
                        </w:rPr>
                        <w:t xml:space="preserve">ships. These conversations </w:t>
                      </w:r>
                      <w:r w:rsidRPr="00A36C7B">
                        <w:rPr>
                          <w:rFonts w:asciiTheme="majorHAnsi" w:hAnsiTheme="majorHAnsi" w:cstheme="majorHAnsi"/>
                        </w:rPr>
                        <w:t>directly fed into</w:t>
                      </w:r>
                      <w:r>
                        <w:rPr>
                          <w:rFonts w:asciiTheme="majorHAnsi" w:hAnsiTheme="majorHAnsi" w:cstheme="majorHAnsi"/>
                        </w:rPr>
                        <w:t xml:space="preserve"> the content of the production</w:t>
                      </w:r>
                    </w:p>
                    <w:p w14:paraId="1CB3D485" w14:textId="7DB0007A" w:rsidR="00A36C7B" w:rsidRDefault="00744F7E" w:rsidP="00A36C7B">
                      <w:pPr>
                        <w:pStyle w:val="ListParagraph"/>
                        <w:numPr>
                          <w:ilvl w:val="0"/>
                          <w:numId w:val="33"/>
                        </w:numPr>
                        <w:rPr>
                          <w:rFonts w:asciiTheme="majorHAnsi" w:hAnsiTheme="majorHAnsi" w:cstheme="majorHAnsi"/>
                        </w:rPr>
                      </w:pPr>
                      <w:r>
                        <w:rPr>
                          <w:rFonts w:asciiTheme="majorHAnsi" w:hAnsiTheme="majorHAnsi" w:cstheme="majorHAnsi"/>
                        </w:rPr>
                        <w:t>“</w:t>
                      </w:r>
                      <w:r w:rsidR="00A36C7B" w:rsidRPr="00A36C7B">
                        <w:rPr>
                          <w:rFonts w:asciiTheme="majorHAnsi" w:hAnsiTheme="majorHAnsi" w:cstheme="majorHAnsi"/>
                        </w:rPr>
                        <w:t>Hull Truck Youth Theatre has brought me out of my shell and challenged me to do things I wouldn’t have ordinarily done. Defiance is one of the best projects we’ve done. I’ve really enjoyed working with Act III and hearing their stories of when they were our age, as well as their opinions on wha</w:t>
                      </w:r>
                      <w:r w:rsidR="00A36C7B">
                        <w:rPr>
                          <w:rFonts w:asciiTheme="majorHAnsi" w:hAnsiTheme="majorHAnsi" w:cstheme="majorHAnsi"/>
                        </w:rPr>
                        <w:t>t young people are like today</w:t>
                      </w:r>
                      <w:r>
                        <w:rPr>
                          <w:rFonts w:asciiTheme="majorHAnsi" w:hAnsiTheme="majorHAnsi" w:cstheme="majorHAnsi"/>
                        </w:rPr>
                        <w:t>” (Katie, Youth Theatre Member)</w:t>
                      </w:r>
                      <w:r w:rsidR="00A36C7B" w:rsidRPr="00A36C7B">
                        <w:rPr>
                          <w:rFonts w:asciiTheme="majorHAnsi" w:hAnsiTheme="majorHAnsi" w:cstheme="majorHAnsi"/>
                        </w:rPr>
                        <w:t xml:space="preserve"> </w:t>
                      </w:r>
                    </w:p>
                    <w:p w14:paraId="20C1384F" w14:textId="273A1D5F" w:rsidR="00A36C7B" w:rsidRPr="00A36C7B" w:rsidRDefault="00744F7E" w:rsidP="00A36C7B">
                      <w:pPr>
                        <w:pStyle w:val="ListParagraph"/>
                        <w:numPr>
                          <w:ilvl w:val="0"/>
                          <w:numId w:val="33"/>
                        </w:numPr>
                        <w:rPr>
                          <w:rFonts w:asciiTheme="majorHAnsi" w:hAnsiTheme="majorHAnsi" w:cstheme="majorHAnsi"/>
                        </w:rPr>
                      </w:pPr>
                      <w:r>
                        <w:rPr>
                          <w:rFonts w:asciiTheme="majorHAnsi" w:hAnsiTheme="majorHAnsi" w:cstheme="majorHAnsi"/>
                        </w:rPr>
                        <w:t>”</w:t>
                      </w:r>
                      <w:r w:rsidR="00A36C7B" w:rsidRPr="00A36C7B">
                        <w:rPr>
                          <w:rFonts w:asciiTheme="majorHAnsi" w:hAnsiTheme="majorHAnsi" w:cstheme="majorHAnsi"/>
                        </w:rPr>
                        <w:t>I’m really enjoying working with the Hull Truck Youth Theatre members and learning what they think about the world, and how they see us - the older generation. The workshops and rehearsals have been lively, friendly and challenging. I like the fact that we’re performing Defiance in the Council Chamber where decisions that affect local people are made.’</w:t>
                      </w:r>
                    </w:p>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tbl>
      <w:tblPr>
        <w:tblpPr w:leftFromText="180" w:rightFromText="180" w:vertAnchor="text" w:tblpX="85" w:tblpY="169"/>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2"/>
      </w:tblGrid>
      <w:tr w:rsidR="00744F7E" w14:paraId="62859CD5" w14:textId="77777777" w:rsidTr="00744F7E">
        <w:tblPrEx>
          <w:tblCellMar>
            <w:top w:w="0" w:type="dxa"/>
            <w:bottom w:w="0" w:type="dxa"/>
          </w:tblCellMar>
        </w:tblPrEx>
        <w:trPr>
          <w:trHeight w:val="948"/>
        </w:trPr>
        <w:tc>
          <w:tcPr>
            <w:tcW w:w="10092" w:type="dxa"/>
          </w:tcPr>
          <w:p w14:paraId="45943A19" w14:textId="77777777" w:rsidR="00744F7E" w:rsidRDefault="00744F7E" w:rsidP="00744F7E">
            <w:pPr>
              <w:spacing w:after="0"/>
              <w:rPr>
                <w:sz w:val="22"/>
                <w:szCs w:val="22"/>
              </w:rPr>
            </w:pPr>
          </w:p>
        </w:tc>
      </w:tr>
    </w:tbl>
    <w:p w14:paraId="3571A2D0" w14:textId="0396EBBF" w:rsidR="00493C2E" w:rsidRDefault="00493C2E" w:rsidP="00493C2E">
      <w:pPr>
        <w:spacing w:after="0"/>
        <w:rPr>
          <w:sz w:val="22"/>
          <w:szCs w:val="22"/>
        </w:rPr>
      </w:pPr>
    </w:p>
    <w:tbl>
      <w:tblPr>
        <w:tblpPr w:leftFromText="180" w:rightFromText="180" w:vertAnchor="text" w:tblpX="217"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6"/>
      </w:tblGrid>
      <w:tr w:rsidR="00744F7E" w14:paraId="61975F21" w14:textId="77777777" w:rsidTr="00744F7E">
        <w:tblPrEx>
          <w:tblCellMar>
            <w:top w:w="0" w:type="dxa"/>
            <w:bottom w:w="0" w:type="dxa"/>
          </w:tblCellMar>
        </w:tblPrEx>
        <w:trPr>
          <w:trHeight w:val="984"/>
        </w:trPr>
        <w:tc>
          <w:tcPr>
            <w:tcW w:w="9876" w:type="dxa"/>
          </w:tcPr>
          <w:p w14:paraId="659D60CC" w14:textId="7F0CC04C" w:rsidR="00744F7E" w:rsidRPr="00744F7E" w:rsidRDefault="00744F7E" w:rsidP="00744F7E">
            <w:pPr>
              <w:spacing w:after="0"/>
              <w:rPr>
                <w:rFonts w:asciiTheme="majorHAnsi" w:hAnsiTheme="majorHAnsi" w:cstheme="majorHAnsi"/>
              </w:rPr>
            </w:pPr>
            <w:r w:rsidRPr="00744F7E">
              <w:rPr>
                <w:rFonts w:asciiTheme="majorHAnsi" w:hAnsiTheme="majorHAnsi" w:cstheme="majorHAnsi"/>
              </w:rPr>
              <w:t>Defiance in the Council Chamber where decisions tha</w:t>
            </w:r>
            <w:r>
              <w:rPr>
                <w:rFonts w:asciiTheme="majorHAnsi" w:hAnsiTheme="majorHAnsi" w:cstheme="majorHAnsi"/>
              </w:rPr>
              <w:t xml:space="preserve">t affect local people are made” (Rob, Act III Member) </w:t>
            </w:r>
          </w:p>
        </w:tc>
      </w:tr>
    </w:tbl>
    <w:p w14:paraId="07E9BBAA" w14:textId="77777777" w:rsidR="00744F7E" w:rsidRDefault="00744F7E" w:rsidP="00493C2E">
      <w:pPr>
        <w:spacing w:after="0"/>
        <w:rPr>
          <w:sz w:val="22"/>
          <w:szCs w:val="22"/>
        </w:rPr>
      </w:pPr>
    </w:p>
    <w:p w14:paraId="51CE6A99" w14:textId="77777777" w:rsidR="00744F7E" w:rsidRDefault="00744F7E" w:rsidP="00493C2E">
      <w:pPr>
        <w:spacing w:after="0"/>
        <w:rPr>
          <w:sz w:val="22"/>
          <w:szCs w:val="22"/>
        </w:rPr>
      </w:pPr>
    </w:p>
    <w:p w14:paraId="76DC5CD3" w14:textId="77777777" w:rsidR="00744F7E" w:rsidRDefault="00744F7E" w:rsidP="00493C2E">
      <w:pPr>
        <w:spacing w:after="0"/>
        <w:rPr>
          <w:sz w:val="22"/>
          <w:szCs w:val="22"/>
        </w:rPr>
      </w:pPr>
    </w:p>
    <w:p w14:paraId="7EE20468" w14:textId="77777777" w:rsidR="00744F7E" w:rsidRDefault="00744F7E" w:rsidP="00493C2E">
      <w:pPr>
        <w:spacing w:after="0"/>
        <w:rPr>
          <w:sz w:val="22"/>
          <w:szCs w:val="22"/>
        </w:rPr>
      </w:pPr>
    </w:p>
    <w:p w14:paraId="3FD0106D" w14:textId="77777777" w:rsidR="00744F7E" w:rsidRDefault="00744F7E" w:rsidP="00493C2E">
      <w:pPr>
        <w:spacing w:after="0"/>
        <w:rPr>
          <w:sz w:val="22"/>
          <w:szCs w:val="22"/>
        </w:rPr>
      </w:pPr>
    </w:p>
    <w:p w14:paraId="2C130F2C" w14:textId="77777777" w:rsidR="00744F7E" w:rsidRDefault="00744F7E"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A36C7B" w:rsidRDefault="00A36C7B" w:rsidP="00493C2E"/>
                          <w:p w14:paraId="651E8DF0" w14:textId="77777777" w:rsidR="00A36C7B" w:rsidRPr="0024144B" w:rsidRDefault="00A36C7B" w:rsidP="004C14C1">
                            <w:pPr>
                              <w:pStyle w:val="ListParagraph"/>
                              <w:numPr>
                                <w:ilvl w:val="0"/>
                                <w:numId w:val="24"/>
                              </w:numPr>
                              <w:rPr>
                                <w:rFonts w:ascii="Arial" w:hAnsi="Arial" w:cs="Arial"/>
                                <w:b/>
                                <w:sz w:val="22"/>
                                <w:szCs w:val="22"/>
                              </w:rPr>
                            </w:pPr>
                            <w:r w:rsidRPr="00A36C7B">
                              <w:rPr>
                                <w:rFonts w:asciiTheme="majorHAnsi" w:hAnsiTheme="majorHAnsi" w:cstheme="majorHAnsi"/>
                              </w:rPr>
                              <w:t>The amount of rehearsals needed meant some of ACT III felt this would be too much for them and decided to not participate in the project</w:t>
                            </w:r>
                            <w:r>
                              <w:rPr>
                                <w:rFonts w:ascii="Arial" w:hAnsi="Arial" w:cs="Arial"/>
                                <w:sz w:val="22"/>
                                <w:szCs w:val="22"/>
                              </w:rPr>
                              <w:t>.</w:t>
                            </w:r>
                            <w:r w:rsidRPr="0024144B">
                              <w:rPr>
                                <w:rFonts w:ascii="Arial" w:hAnsi="Arial" w:cs="Arial"/>
                                <w:sz w:val="22"/>
                                <w:szCs w:val="22"/>
                              </w:rPr>
                              <w:t xml:space="preserve"> </w:t>
                            </w:r>
                          </w:p>
                          <w:p w14:paraId="6E598A00" w14:textId="77777777" w:rsidR="00A36C7B" w:rsidRDefault="00A36C7B" w:rsidP="00493C2E"/>
                          <w:p w14:paraId="7C100B32" w14:textId="77777777" w:rsidR="00A36C7B" w:rsidRDefault="00A36C7B" w:rsidP="00493C2E"/>
                          <w:p w14:paraId="0E8A7E45" w14:textId="77777777" w:rsidR="00A36C7B" w:rsidRDefault="00A36C7B" w:rsidP="00493C2E"/>
                          <w:p w14:paraId="721ACF57" w14:textId="77777777" w:rsidR="00A36C7B" w:rsidRDefault="00A36C7B" w:rsidP="00493C2E"/>
                          <w:p w14:paraId="0991383E" w14:textId="77777777" w:rsidR="00A36C7B" w:rsidRDefault="00A36C7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2CF2815D" w14:textId="77777777" w:rsidR="00A36C7B" w:rsidRDefault="00A36C7B" w:rsidP="00493C2E"/>
                    <w:p w14:paraId="651E8DF0" w14:textId="77777777" w:rsidR="00A36C7B" w:rsidRPr="0024144B" w:rsidRDefault="00A36C7B" w:rsidP="004C14C1">
                      <w:pPr>
                        <w:pStyle w:val="ListParagraph"/>
                        <w:numPr>
                          <w:ilvl w:val="0"/>
                          <w:numId w:val="24"/>
                        </w:numPr>
                        <w:rPr>
                          <w:rFonts w:ascii="Arial" w:hAnsi="Arial" w:cs="Arial"/>
                          <w:b/>
                          <w:sz w:val="22"/>
                          <w:szCs w:val="22"/>
                        </w:rPr>
                      </w:pPr>
                      <w:r w:rsidRPr="00A36C7B">
                        <w:rPr>
                          <w:rFonts w:asciiTheme="majorHAnsi" w:hAnsiTheme="majorHAnsi" w:cstheme="majorHAnsi"/>
                        </w:rPr>
                        <w:t>The amount of rehearsals needed meant some of ACT III felt this would be too much for them and decided to not participate in the project</w:t>
                      </w:r>
                      <w:r>
                        <w:rPr>
                          <w:rFonts w:ascii="Arial" w:hAnsi="Arial" w:cs="Arial"/>
                          <w:sz w:val="22"/>
                          <w:szCs w:val="22"/>
                        </w:rPr>
                        <w:t>.</w:t>
                      </w:r>
                      <w:r w:rsidRPr="0024144B">
                        <w:rPr>
                          <w:rFonts w:ascii="Arial" w:hAnsi="Arial" w:cs="Arial"/>
                          <w:sz w:val="22"/>
                          <w:szCs w:val="22"/>
                        </w:rPr>
                        <w:t xml:space="preserve"> </w:t>
                      </w:r>
                    </w:p>
                    <w:p w14:paraId="6E598A00" w14:textId="77777777" w:rsidR="00A36C7B" w:rsidRDefault="00A36C7B" w:rsidP="00493C2E"/>
                    <w:p w14:paraId="7C100B32" w14:textId="77777777" w:rsidR="00A36C7B" w:rsidRDefault="00A36C7B" w:rsidP="00493C2E"/>
                    <w:p w14:paraId="0E8A7E45" w14:textId="77777777" w:rsidR="00A36C7B" w:rsidRDefault="00A36C7B" w:rsidP="00493C2E"/>
                    <w:p w14:paraId="721ACF57" w14:textId="77777777" w:rsidR="00A36C7B" w:rsidRDefault="00A36C7B" w:rsidP="00493C2E"/>
                    <w:p w14:paraId="0991383E" w14:textId="77777777" w:rsidR="00A36C7B" w:rsidRDefault="00A36C7B"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75FF0AE1" w14:textId="54515E83" w:rsidR="006E7D10" w:rsidRDefault="006E7D10" w:rsidP="216FA100">
            <w:pPr>
              <w:rPr>
                <w:sz w:val="22"/>
                <w:szCs w:val="22"/>
              </w:rPr>
            </w:pPr>
            <w:r>
              <w:rPr>
                <w:sz w:val="22"/>
                <w:szCs w:val="22"/>
              </w:rPr>
              <w:t>Average time on website</w:t>
            </w:r>
            <w:r w:rsidR="002F5A54">
              <w:rPr>
                <w:sz w:val="22"/>
                <w:szCs w:val="22"/>
              </w:rPr>
              <w:t xml:space="preserve"> pages linked to project</w:t>
            </w:r>
            <w:r w:rsidR="00E13767">
              <w:rPr>
                <w:sz w:val="22"/>
                <w:szCs w:val="22"/>
              </w:rPr>
              <w:t>:</w:t>
            </w:r>
          </w:p>
          <w:p w14:paraId="5EC9A88A" w14:textId="3DE52669" w:rsidR="00E13767" w:rsidRPr="216FA100" w:rsidRDefault="00E13767" w:rsidP="216FA100">
            <w:pPr>
              <w:rPr>
                <w:sz w:val="22"/>
                <w:szCs w:val="22"/>
              </w:rPr>
            </w:pPr>
            <w:r>
              <w:rPr>
                <w:sz w:val="22"/>
                <w:szCs w:val="22"/>
              </w:rPr>
              <w:t>00:01:30</w:t>
            </w:r>
          </w:p>
        </w:tc>
        <w:tc>
          <w:tcPr>
            <w:tcW w:w="2268" w:type="dxa"/>
          </w:tcPr>
          <w:p w14:paraId="7953ABD8" w14:textId="50A39C55" w:rsidR="006E7D10" w:rsidRDefault="00E13767" w:rsidP="00276838">
            <w:pPr>
              <w:rPr>
                <w:b/>
                <w:sz w:val="22"/>
                <w:szCs w:val="22"/>
              </w:rPr>
            </w:pPr>
            <w:r>
              <w:rPr>
                <w:b/>
                <w:sz w:val="22"/>
                <w:szCs w:val="22"/>
              </w:rPr>
              <w:t>2823</w:t>
            </w:r>
          </w:p>
        </w:tc>
        <w:tc>
          <w:tcPr>
            <w:tcW w:w="2410" w:type="dxa"/>
          </w:tcPr>
          <w:p w14:paraId="19F46506" w14:textId="2FB1536E" w:rsidR="006E7D10" w:rsidRDefault="00E13767" w:rsidP="00276838">
            <w:pPr>
              <w:rPr>
                <w:b/>
                <w:sz w:val="22"/>
                <w:szCs w:val="22"/>
              </w:rPr>
            </w:pPr>
            <w:r>
              <w:rPr>
                <w:b/>
                <w:sz w:val="22"/>
                <w:szCs w:val="22"/>
              </w:rPr>
              <w:t>2397</w:t>
            </w: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E13767" w14:paraId="60CEB933" w14:textId="77777777" w:rsidTr="00F7725C">
        <w:tc>
          <w:tcPr>
            <w:tcW w:w="3374" w:type="dxa"/>
          </w:tcPr>
          <w:p w14:paraId="32D7D900" w14:textId="72278FCE" w:rsidR="00E13767" w:rsidRPr="0036257A" w:rsidRDefault="00E13767" w:rsidP="00E13767">
            <w:pPr>
              <w:rPr>
                <w:sz w:val="22"/>
                <w:szCs w:val="22"/>
              </w:rPr>
            </w:pPr>
            <w:r>
              <w:rPr>
                <w:sz w:val="22"/>
                <w:szCs w:val="22"/>
              </w:rPr>
              <w:t>E-newsletter subscribers via project routes</w:t>
            </w:r>
          </w:p>
        </w:tc>
        <w:tc>
          <w:tcPr>
            <w:tcW w:w="2073" w:type="dxa"/>
          </w:tcPr>
          <w:p w14:paraId="66EB3A91" w14:textId="1AFF6A35" w:rsidR="00E13767" w:rsidRPr="00E13767" w:rsidRDefault="00E13767" w:rsidP="00E13767">
            <w:pPr>
              <w:rPr>
                <w:rFonts w:asciiTheme="majorHAnsi" w:hAnsiTheme="majorHAnsi" w:cstheme="majorHAnsi"/>
                <w:sz w:val="22"/>
                <w:szCs w:val="22"/>
              </w:rPr>
            </w:pPr>
            <w:r w:rsidRPr="00E13767">
              <w:rPr>
                <w:rFonts w:asciiTheme="majorHAnsi" w:hAnsiTheme="majorHAnsi" w:cstheme="majorHAnsi"/>
                <w:sz w:val="22"/>
                <w:szCs w:val="22"/>
              </w:rPr>
              <w:t>N/A</w:t>
            </w:r>
          </w:p>
        </w:tc>
        <w:tc>
          <w:tcPr>
            <w:tcW w:w="2257" w:type="dxa"/>
          </w:tcPr>
          <w:p w14:paraId="1DACA177" w14:textId="2E374A80" w:rsidR="00E13767" w:rsidRDefault="00E13767" w:rsidP="00E13767">
            <w:pPr>
              <w:rPr>
                <w:b/>
                <w:sz w:val="22"/>
                <w:szCs w:val="22"/>
              </w:rPr>
            </w:pPr>
            <w:r w:rsidRPr="00E80FC1">
              <w:t>N/A</w:t>
            </w:r>
          </w:p>
        </w:tc>
        <w:tc>
          <w:tcPr>
            <w:tcW w:w="2348" w:type="dxa"/>
          </w:tcPr>
          <w:p w14:paraId="02BB26DE" w14:textId="04268941" w:rsidR="00E13767" w:rsidRDefault="00E13767" w:rsidP="00E13767">
            <w:pPr>
              <w:rPr>
                <w:b/>
                <w:sz w:val="22"/>
                <w:szCs w:val="22"/>
              </w:rPr>
            </w:pPr>
            <w:r w:rsidRPr="00E80FC1">
              <w:t>N/A</w:t>
            </w:r>
          </w:p>
        </w:tc>
      </w:tr>
      <w:tr w:rsidR="00E13767" w14:paraId="3ECA7708" w14:textId="77777777" w:rsidTr="00F7725C">
        <w:tc>
          <w:tcPr>
            <w:tcW w:w="3374" w:type="dxa"/>
          </w:tcPr>
          <w:p w14:paraId="75A3B19B" w14:textId="2D6BEFDF" w:rsidR="00E13767" w:rsidRPr="216FA100" w:rsidRDefault="00E13767" w:rsidP="00E13767">
            <w:pPr>
              <w:rPr>
                <w:sz w:val="22"/>
                <w:szCs w:val="22"/>
              </w:rPr>
            </w:pPr>
            <w:r>
              <w:rPr>
                <w:sz w:val="22"/>
                <w:szCs w:val="22"/>
              </w:rPr>
              <w:t>SMS subscribers via project routes</w:t>
            </w:r>
          </w:p>
        </w:tc>
        <w:tc>
          <w:tcPr>
            <w:tcW w:w="2073" w:type="dxa"/>
          </w:tcPr>
          <w:p w14:paraId="5B9A548A" w14:textId="539A217C" w:rsidR="00E13767" w:rsidRPr="00E13767" w:rsidRDefault="00E13767" w:rsidP="00E13767">
            <w:pPr>
              <w:rPr>
                <w:rFonts w:asciiTheme="majorHAnsi" w:hAnsiTheme="majorHAnsi" w:cstheme="majorHAnsi"/>
                <w:sz w:val="22"/>
                <w:szCs w:val="22"/>
              </w:rPr>
            </w:pPr>
            <w:r w:rsidRPr="00E13767">
              <w:rPr>
                <w:rFonts w:asciiTheme="majorHAnsi" w:hAnsiTheme="majorHAnsi" w:cstheme="majorHAnsi"/>
                <w:sz w:val="22"/>
                <w:szCs w:val="22"/>
              </w:rPr>
              <w:t>N/A</w:t>
            </w:r>
          </w:p>
        </w:tc>
        <w:tc>
          <w:tcPr>
            <w:tcW w:w="2257" w:type="dxa"/>
          </w:tcPr>
          <w:p w14:paraId="23E178D4" w14:textId="1A31D0DE" w:rsidR="00E13767" w:rsidRDefault="00E13767" w:rsidP="00E13767">
            <w:pPr>
              <w:rPr>
                <w:b/>
                <w:sz w:val="22"/>
                <w:szCs w:val="22"/>
              </w:rPr>
            </w:pPr>
            <w:r w:rsidRPr="00E80FC1">
              <w:t>N/A</w:t>
            </w:r>
          </w:p>
        </w:tc>
        <w:tc>
          <w:tcPr>
            <w:tcW w:w="2348" w:type="dxa"/>
          </w:tcPr>
          <w:p w14:paraId="1BE517B0" w14:textId="556C235B" w:rsidR="00E13767" w:rsidRDefault="00E13767" w:rsidP="00E13767">
            <w:pPr>
              <w:rPr>
                <w:b/>
                <w:sz w:val="22"/>
                <w:szCs w:val="22"/>
              </w:rPr>
            </w:pPr>
            <w:r w:rsidRPr="00E80FC1">
              <w:t>N/A</w:t>
            </w: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64BD6639" w:rsidR="0036257A" w:rsidRPr="00E13767" w:rsidRDefault="00E13767" w:rsidP="0036257A">
            <w:pPr>
              <w:rPr>
                <w:rFonts w:asciiTheme="majorHAnsi" w:hAnsiTheme="majorHAnsi" w:cstheme="majorHAnsi"/>
                <w:sz w:val="24"/>
                <w:szCs w:val="24"/>
              </w:rPr>
            </w:pPr>
            <w:r w:rsidRPr="00E13767">
              <w:rPr>
                <w:rFonts w:asciiTheme="majorHAnsi" w:hAnsiTheme="majorHAnsi" w:cstheme="majorHAnsi"/>
                <w:sz w:val="24"/>
                <w:szCs w:val="24"/>
              </w:rPr>
              <w:t>6706/6340</w:t>
            </w:r>
          </w:p>
        </w:tc>
        <w:tc>
          <w:tcPr>
            <w:tcW w:w="2288" w:type="dxa"/>
          </w:tcPr>
          <w:p w14:paraId="5BDE5FA7" w14:textId="2B0939C0" w:rsidR="0036257A" w:rsidRPr="00E13767" w:rsidRDefault="00E13767" w:rsidP="0036257A">
            <w:pPr>
              <w:rPr>
                <w:rFonts w:asciiTheme="majorHAnsi" w:hAnsiTheme="majorHAnsi" w:cstheme="majorHAnsi"/>
                <w:sz w:val="24"/>
                <w:szCs w:val="24"/>
              </w:rPr>
            </w:pPr>
            <w:r w:rsidRPr="00E13767">
              <w:rPr>
                <w:rFonts w:asciiTheme="majorHAnsi" w:hAnsiTheme="majorHAnsi" w:cstheme="majorHAnsi"/>
                <w:sz w:val="24"/>
                <w:szCs w:val="24"/>
              </w:rPr>
              <w:t>7851/7515</w:t>
            </w: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39D19325" w:rsidR="0036257A" w:rsidRPr="00307474" w:rsidRDefault="00E13767" w:rsidP="0036257A">
            <w:pPr>
              <w:rPr>
                <w:rFonts w:asciiTheme="majorHAnsi" w:hAnsiTheme="majorHAnsi" w:cstheme="majorHAnsi"/>
                <w:sz w:val="22"/>
                <w:szCs w:val="22"/>
              </w:rPr>
            </w:pPr>
            <w:r w:rsidRPr="00307474">
              <w:rPr>
                <w:rFonts w:asciiTheme="majorHAnsi" w:hAnsiTheme="majorHAnsi" w:cstheme="majorHAnsi"/>
                <w:sz w:val="22"/>
                <w:szCs w:val="22"/>
              </w:rPr>
              <w:t>N/A</w:t>
            </w:r>
          </w:p>
        </w:tc>
        <w:tc>
          <w:tcPr>
            <w:tcW w:w="2288" w:type="dxa"/>
          </w:tcPr>
          <w:p w14:paraId="56000127" w14:textId="736E2044" w:rsidR="0036257A" w:rsidRPr="00307474" w:rsidRDefault="00E13767" w:rsidP="0036257A">
            <w:pPr>
              <w:rPr>
                <w:rFonts w:asciiTheme="majorHAnsi" w:hAnsiTheme="majorHAnsi" w:cstheme="majorHAnsi"/>
                <w:sz w:val="22"/>
                <w:szCs w:val="22"/>
              </w:rPr>
            </w:pPr>
            <w:r w:rsidRPr="00307474">
              <w:rPr>
                <w:rFonts w:asciiTheme="majorHAnsi" w:hAnsiTheme="majorHAnsi" w:cstheme="majorHAnsi"/>
                <w:sz w:val="22"/>
                <w:szCs w:val="22"/>
              </w:rPr>
              <w:t>N/A</w:t>
            </w: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E13767" w14:paraId="38BAF753" w14:textId="77777777" w:rsidTr="00F7725C">
        <w:tc>
          <w:tcPr>
            <w:tcW w:w="1673" w:type="dxa"/>
          </w:tcPr>
          <w:p w14:paraId="6E93FFC9" w14:textId="77777777" w:rsidR="00E13767" w:rsidRPr="0036257A" w:rsidRDefault="00E13767" w:rsidP="00E13767">
            <w:pPr>
              <w:rPr>
                <w:b/>
                <w:bCs/>
                <w:sz w:val="22"/>
                <w:szCs w:val="22"/>
              </w:rPr>
            </w:pPr>
            <w:r w:rsidRPr="216FA100">
              <w:rPr>
                <w:sz w:val="22"/>
                <w:szCs w:val="22"/>
              </w:rPr>
              <w:t>Instagram</w:t>
            </w:r>
          </w:p>
        </w:tc>
        <w:tc>
          <w:tcPr>
            <w:tcW w:w="2268" w:type="dxa"/>
          </w:tcPr>
          <w:p w14:paraId="534E567E" w14:textId="0D454AA9" w:rsidR="00E13767" w:rsidRPr="00307474" w:rsidRDefault="00E13767" w:rsidP="00E13767">
            <w:pPr>
              <w:rPr>
                <w:rFonts w:asciiTheme="majorHAnsi" w:hAnsiTheme="majorHAnsi" w:cstheme="majorHAnsi"/>
                <w:sz w:val="22"/>
                <w:szCs w:val="22"/>
              </w:rPr>
            </w:pPr>
            <w:r w:rsidRPr="00307474">
              <w:rPr>
                <w:rFonts w:asciiTheme="majorHAnsi" w:hAnsiTheme="majorHAnsi" w:cstheme="majorHAnsi"/>
                <w:sz w:val="22"/>
                <w:szCs w:val="22"/>
              </w:rPr>
              <w:t>N/A</w:t>
            </w:r>
          </w:p>
        </w:tc>
        <w:tc>
          <w:tcPr>
            <w:tcW w:w="2288" w:type="dxa"/>
          </w:tcPr>
          <w:p w14:paraId="552BAE20" w14:textId="364DEE91" w:rsidR="00E13767" w:rsidRPr="00307474" w:rsidRDefault="00E13767" w:rsidP="00E13767">
            <w:pPr>
              <w:rPr>
                <w:rFonts w:asciiTheme="majorHAnsi" w:hAnsiTheme="majorHAnsi" w:cstheme="majorHAnsi"/>
                <w:sz w:val="22"/>
                <w:szCs w:val="22"/>
              </w:rPr>
            </w:pPr>
            <w:r w:rsidRPr="00307474">
              <w:rPr>
                <w:rFonts w:asciiTheme="majorHAnsi" w:hAnsiTheme="majorHAnsi" w:cstheme="majorHAnsi"/>
                <w:sz w:val="22"/>
                <w:szCs w:val="22"/>
              </w:rPr>
              <w:t>N/A</w:t>
            </w:r>
          </w:p>
        </w:tc>
        <w:tc>
          <w:tcPr>
            <w:tcW w:w="1709" w:type="dxa"/>
          </w:tcPr>
          <w:p w14:paraId="493DF76C" w14:textId="77777777" w:rsidR="00E13767" w:rsidRPr="0036257A" w:rsidRDefault="00E13767" w:rsidP="00E13767">
            <w:pPr>
              <w:rPr>
                <w:b/>
                <w:sz w:val="22"/>
                <w:szCs w:val="22"/>
              </w:rPr>
            </w:pPr>
          </w:p>
        </w:tc>
        <w:tc>
          <w:tcPr>
            <w:tcW w:w="2098" w:type="dxa"/>
          </w:tcPr>
          <w:p w14:paraId="61407EFB" w14:textId="77777777" w:rsidR="00E13767" w:rsidRPr="0036257A" w:rsidRDefault="00E13767" w:rsidP="00E13767">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lastRenderedPageBreak/>
              <w:t>Other</w:t>
            </w:r>
          </w:p>
        </w:tc>
        <w:tc>
          <w:tcPr>
            <w:tcW w:w="2268" w:type="dxa"/>
          </w:tcPr>
          <w:p w14:paraId="3B99CF3B" w14:textId="0BB508B4" w:rsidR="0036257A" w:rsidRPr="00307474" w:rsidRDefault="00307474" w:rsidP="0036257A">
            <w:pPr>
              <w:rPr>
                <w:rFonts w:asciiTheme="majorHAnsi" w:hAnsiTheme="majorHAnsi" w:cstheme="majorHAnsi"/>
                <w:sz w:val="22"/>
                <w:szCs w:val="22"/>
              </w:rPr>
            </w:pPr>
            <w:r w:rsidRPr="00307474">
              <w:rPr>
                <w:rFonts w:asciiTheme="majorHAnsi" w:hAnsiTheme="majorHAnsi" w:cstheme="majorHAnsi"/>
                <w:sz w:val="22"/>
                <w:szCs w:val="22"/>
              </w:rPr>
              <w:t>N/A</w:t>
            </w:r>
          </w:p>
        </w:tc>
        <w:tc>
          <w:tcPr>
            <w:tcW w:w="2288" w:type="dxa"/>
          </w:tcPr>
          <w:p w14:paraId="493FD55F" w14:textId="67390F77" w:rsidR="0036257A" w:rsidRPr="00307474" w:rsidRDefault="00307474" w:rsidP="0036257A">
            <w:pPr>
              <w:rPr>
                <w:rFonts w:asciiTheme="majorHAnsi" w:hAnsiTheme="majorHAnsi" w:cstheme="majorHAnsi"/>
                <w:sz w:val="22"/>
                <w:szCs w:val="22"/>
              </w:rPr>
            </w:pPr>
            <w:r w:rsidRPr="00307474">
              <w:rPr>
                <w:rFonts w:asciiTheme="majorHAnsi" w:hAnsiTheme="majorHAnsi" w:cstheme="majorHAnsi"/>
                <w:sz w:val="22"/>
                <w:szCs w:val="22"/>
              </w:rPr>
              <w:t>N/A</w:t>
            </w: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A36C7B" w:rsidRDefault="00A36C7B"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A36C7B" w:rsidRDefault="00A36C7B"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A36C7B" w:rsidRDefault="00A36C7B"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A36C7B" w:rsidRDefault="00A36C7B"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A36C7B" w:rsidRDefault="00A36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A36C7B" w:rsidRDefault="00A36C7B"/>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31BA97AE" w:rsidR="009F08BB" w:rsidRPr="00AA1DCC" w:rsidRDefault="00307474" w:rsidP="00E14B21">
            <w:pPr>
              <w:spacing w:before="60" w:after="60"/>
              <w:jc w:val="center"/>
              <w:rPr>
                <w:sz w:val="22"/>
                <w:szCs w:val="22"/>
              </w:rPr>
            </w:pPr>
            <w:r>
              <w:rPr>
                <w:sz w:val="22"/>
                <w:szCs w:val="22"/>
              </w:rPr>
              <w:t>1</w:t>
            </w:r>
          </w:p>
        </w:tc>
        <w:tc>
          <w:tcPr>
            <w:tcW w:w="1649" w:type="dxa"/>
          </w:tcPr>
          <w:p w14:paraId="2FBBD682" w14:textId="5E59B10C" w:rsidR="009F08BB" w:rsidRPr="00AA1DCC" w:rsidRDefault="00307474" w:rsidP="00E14B21">
            <w:pPr>
              <w:spacing w:before="60" w:after="60"/>
              <w:jc w:val="center"/>
              <w:rPr>
                <w:sz w:val="22"/>
                <w:szCs w:val="22"/>
              </w:rPr>
            </w:pPr>
            <w:r>
              <w:rPr>
                <w:sz w:val="22"/>
                <w:szCs w:val="22"/>
              </w:rPr>
              <w:t>1</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29FE3D7E" w:rsidR="00276838" w:rsidRDefault="216FA100" w:rsidP="216FA100">
            <w:pPr>
              <w:spacing w:before="60" w:after="60"/>
              <w:rPr>
                <w:sz w:val="22"/>
                <w:szCs w:val="22"/>
              </w:rPr>
            </w:pPr>
            <w:r w:rsidRPr="216FA100">
              <w:rPr>
                <w:sz w:val="22"/>
                <w:szCs w:val="22"/>
              </w:rPr>
              <w:t>Other</w:t>
            </w:r>
            <w:r w:rsidR="006548E4">
              <w:rPr>
                <w:sz w:val="22"/>
                <w:szCs w:val="22"/>
              </w:rPr>
              <w:t xml:space="preserve"> (British Council Sierra Leone)</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10F88B21" w:rsidR="00276838" w:rsidRPr="00AA1DCC" w:rsidRDefault="006548E4" w:rsidP="00E14B21">
            <w:pPr>
              <w:spacing w:before="60" w:after="60"/>
              <w:jc w:val="center"/>
              <w:rPr>
                <w:sz w:val="22"/>
                <w:szCs w:val="22"/>
              </w:rPr>
            </w:pPr>
            <w:r>
              <w:rPr>
                <w:sz w:val="22"/>
                <w:szCs w:val="22"/>
              </w:rPr>
              <w:t>1</w:t>
            </w: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463BA5"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31E9F419" w:rsidR="00276838" w:rsidRPr="00AA1DCC" w:rsidRDefault="00307474" w:rsidP="00E14B21">
            <w:pPr>
              <w:spacing w:before="60" w:after="60"/>
              <w:jc w:val="center"/>
              <w:rPr>
                <w:sz w:val="22"/>
                <w:szCs w:val="22"/>
              </w:rPr>
            </w:pPr>
            <w:r>
              <w:rPr>
                <w:sz w:val="22"/>
                <w:szCs w:val="22"/>
              </w:rPr>
              <w:t>1</w:t>
            </w: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445FE598">
                <wp:simplePos x="0" y="0"/>
                <wp:positionH relativeFrom="margin">
                  <wp:posOffset>24765</wp:posOffset>
                </wp:positionH>
                <wp:positionV relativeFrom="paragraph">
                  <wp:posOffset>592455</wp:posOffset>
                </wp:positionV>
                <wp:extent cx="6393180" cy="1638300"/>
                <wp:effectExtent l="0" t="0" r="2667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638300"/>
                        </a:xfrm>
                        <a:prstGeom prst="rect">
                          <a:avLst/>
                        </a:prstGeom>
                        <a:solidFill>
                          <a:srgbClr val="FFFFFF"/>
                        </a:solidFill>
                        <a:ln w="9525">
                          <a:solidFill>
                            <a:srgbClr val="000000"/>
                          </a:solidFill>
                          <a:miter lim="800000"/>
                          <a:headEnd/>
                          <a:tailEnd/>
                        </a:ln>
                      </wps:spPr>
                      <wps:txbx>
                        <w:txbxContent>
                          <w:p w14:paraId="487FCCCF" w14:textId="2E21BF1C" w:rsidR="00A36C7B" w:rsidRPr="00391558" w:rsidRDefault="00A36C7B" w:rsidP="004C14C1">
                            <w:pPr>
                              <w:pStyle w:val="ListParagraph"/>
                              <w:numPr>
                                <w:ilvl w:val="0"/>
                                <w:numId w:val="24"/>
                              </w:numPr>
                              <w:rPr>
                                <w:rFonts w:asciiTheme="majorHAnsi" w:hAnsiTheme="majorHAnsi" w:cstheme="majorHAnsi"/>
                                <w:b/>
                              </w:rPr>
                            </w:pPr>
                            <w:bookmarkStart w:id="1" w:name="_GoBack"/>
                            <w:r w:rsidRPr="00391558">
                              <w:rPr>
                                <w:rFonts w:asciiTheme="majorHAnsi" w:hAnsiTheme="majorHAnsi" w:cstheme="majorHAnsi"/>
                              </w:rPr>
                              <w:t>Using the Guildhall meant the performance was seen by City Councilors who haven’t previously engaged with our work.</w:t>
                            </w:r>
                          </w:p>
                          <w:p w14:paraId="5FAD578F" w14:textId="77777777" w:rsidR="00A36C7B" w:rsidRPr="00391558" w:rsidRDefault="00A36C7B" w:rsidP="004C14C1">
                            <w:pPr>
                              <w:pStyle w:val="ListParagraph"/>
                              <w:rPr>
                                <w:rFonts w:asciiTheme="majorHAnsi" w:hAnsiTheme="majorHAnsi" w:cstheme="majorHAnsi"/>
                                <w:b/>
                              </w:rPr>
                            </w:pPr>
                          </w:p>
                          <w:p w14:paraId="437421F3" w14:textId="03FAB1D7" w:rsidR="00A36C7B" w:rsidRPr="00391558" w:rsidRDefault="00A36C7B" w:rsidP="004C14C1">
                            <w:pPr>
                              <w:pStyle w:val="ListParagraph"/>
                              <w:numPr>
                                <w:ilvl w:val="0"/>
                                <w:numId w:val="24"/>
                              </w:numPr>
                              <w:rPr>
                                <w:rFonts w:asciiTheme="majorHAnsi" w:hAnsiTheme="majorHAnsi" w:cstheme="majorHAnsi"/>
                              </w:rPr>
                            </w:pPr>
                            <w:r w:rsidRPr="00391558">
                              <w:rPr>
                                <w:rFonts w:asciiTheme="majorHAnsi" w:hAnsiTheme="majorHAnsi" w:cstheme="majorHAnsi"/>
                              </w:rPr>
                              <w:t>We worked with Beth from the 2017 digital team on a piece of editorial for their website, after she approached us for editorial ideas. Beth was really receptive to our ideas, and we came up with an article which worked for their website but also worked with the intense rehearsal period for the show. They also supported the show's run with social media posts on their channels.</w:t>
                            </w:r>
                          </w:p>
                          <w:p w14:paraId="040A78E4" w14:textId="77777777" w:rsidR="00A36C7B" w:rsidRDefault="00A36C7B" w:rsidP="00470D62"/>
                          <w:p w14:paraId="1DAD1963" w14:textId="77777777" w:rsidR="00A36C7B" w:rsidRDefault="00A36C7B" w:rsidP="00470D62"/>
                          <w:bookmarkEnd w:id="1"/>
                          <w:p w14:paraId="40B0EE29" w14:textId="77777777" w:rsidR="00A36C7B" w:rsidRDefault="00A36C7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95pt;margin-top:46.65pt;width:503.4pt;height:12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">
                <v:textbox>
                  <w:txbxContent>
                    <w:p w14:paraId="487FCCCF" w14:textId="2E21BF1C" w:rsidR="00A36C7B" w:rsidRPr="00391558" w:rsidRDefault="00A36C7B" w:rsidP="004C14C1">
                      <w:pPr>
                        <w:pStyle w:val="ListParagraph"/>
                        <w:numPr>
                          <w:ilvl w:val="0"/>
                          <w:numId w:val="24"/>
                        </w:numPr>
                        <w:rPr>
                          <w:rFonts w:asciiTheme="majorHAnsi" w:hAnsiTheme="majorHAnsi" w:cstheme="majorHAnsi"/>
                          <w:b/>
                        </w:rPr>
                      </w:pPr>
                      <w:bookmarkStart w:id="2" w:name="_GoBack"/>
                      <w:r w:rsidRPr="00391558">
                        <w:rPr>
                          <w:rFonts w:asciiTheme="majorHAnsi" w:hAnsiTheme="majorHAnsi" w:cstheme="majorHAnsi"/>
                        </w:rPr>
                        <w:t>Using the Guildhall meant the performance was seen by City Councilors who haven’t previously engaged with our work.</w:t>
                      </w:r>
                    </w:p>
                    <w:p w14:paraId="5FAD578F" w14:textId="77777777" w:rsidR="00A36C7B" w:rsidRPr="00391558" w:rsidRDefault="00A36C7B" w:rsidP="004C14C1">
                      <w:pPr>
                        <w:pStyle w:val="ListParagraph"/>
                        <w:rPr>
                          <w:rFonts w:asciiTheme="majorHAnsi" w:hAnsiTheme="majorHAnsi" w:cstheme="majorHAnsi"/>
                          <w:b/>
                        </w:rPr>
                      </w:pPr>
                    </w:p>
                    <w:p w14:paraId="437421F3" w14:textId="03FAB1D7" w:rsidR="00A36C7B" w:rsidRPr="00391558" w:rsidRDefault="00A36C7B" w:rsidP="004C14C1">
                      <w:pPr>
                        <w:pStyle w:val="ListParagraph"/>
                        <w:numPr>
                          <w:ilvl w:val="0"/>
                          <w:numId w:val="24"/>
                        </w:numPr>
                        <w:rPr>
                          <w:rFonts w:asciiTheme="majorHAnsi" w:hAnsiTheme="majorHAnsi" w:cstheme="majorHAnsi"/>
                        </w:rPr>
                      </w:pPr>
                      <w:r w:rsidRPr="00391558">
                        <w:rPr>
                          <w:rFonts w:asciiTheme="majorHAnsi" w:hAnsiTheme="majorHAnsi" w:cstheme="majorHAnsi"/>
                        </w:rPr>
                        <w:t>We worked with Beth from the 2017 digital team on a piece of editorial for their website, after she approached us for editorial ideas. Beth was really receptive to our ideas, and we came up with an article which worked for their website but also worked with the intense rehearsal period for the show. They also supported the show's run with social media posts on their channels.</w:t>
                      </w:r>
                    </w:p>
                    <w:p w14:paraId="040A78E4" w14:textId="77777777" w:rsidR="00A36C7B" w:rsidRDefault="00A36C7B" w:rsidP="00470D62"/>
                    <w:p w14:paraId="1DAD1963" w14:textId="77777777" w:rsidR="00A36C7B" w:rsidRDefault="00A36C7B" w:rsidP="00470D62"/>
                    <w:bookmarkEnd w:id="2"/>
                    <w:p w14:paraId="40B0EE29" w14:textId="77777777" w:rsidR="00A36C7B" w:rsidRDefault="00A36C7B"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A36C7B" w:rsidRDefault="00A36C7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BS6vKhKAIAAE8EAAAOAAAAAAAAAAAAAAAAAC4CAABkcnMvZTJv&#10;RG9jLnhtbFBLAQItABQABgAIAAAAIQBAep0b3gAAAAcBAAAPAAAAAAAAAAAAAAAAAIIEAABkcnMv&#10;ZG93bnJldi54bWxQSwUGAAAAAAQABADzAAAAjQUAAAAA&#10;">
                <v:textbox>
                  <w:txbxContent>
                    <w:p w14:paraId="57AFEB99" w14:textId="77777777" w:rsidR="00A36C7B" w:rsidRDefault="00A36C7B" w:rsidP="00470D62"/>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48DC" w14:textId="77777777" w:rsidR="00A36C7B" w:rsidRDefault="00A36C7B" w:rsidP="00C17BA8">
      <w:r>
        <w:separator/>
      </w:r>
    </w:p>
  </w:endnote>
  <w:endnote w:type="continuationSeparator" w:id="0">
    <w:p w14:paraId="0ECA287F" w14:textId="77777777" w:rsidR="00A36C7B" w:rsidRDefault="00A36C7B" w:rsidP="00C17BA8">
      <w:r>
        <w:continuationSeparator/>
      </w:r>
    </w:p>
  </w:endnote>
  <w:endnote w:type="continuationNotice" w:id="1">
    <w:p w14:paraId="5EEB3880" w14:textId="77777777" w:rsidR="00A36C7B" w:rsidRDefault="00A36C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157C7575" w:rsidR="00A36C7B" w:rsidRPr="00E657CF" w:rsidRDefault="00A36C7B">
        <w:pPr>
          <w:pStyle w:val="Footer"/>
          <w:jc w:val="right"/>
          <w:rPr>
            <w:sz w:val="20"/>
            <w:szCs w:val="20"/>
          </w:rPr>
        </w:pPr>
        <w:r>
          <w:fldChar w:fldCharType="begin"/>
        </w:r>
        <w:r>
          <w:instrText xml:space="preserve"> PAGE   \* MERGEFORMAT </w:instrText>
        </w:r>
        <w:r>
          <w:fldChar w:fldCharType="separate"/>
        </w:r>
        <w:r w:rsidR="00391558" w:rsidRPr="00391558">
          <w:rPr>
            <w:noProof/>
            <w:sz w:val="20"/>
            <w:szCs w:val="20"/>
          </w:rPr>
          <w:t>21</w:t>
        </w:r>
        <w:r>
          <w:rPr>
            <w:noProof/>
            <w:sz w:val="20"/>
            <w:szCs w:val="20"/>
          </w:rPr>
          <w:fldChar w:fldCharType="end"/>
        </w:r>
      </w:p>
    </w:sdtContent>
  </w:sdt>
  <w:p w14:paraId="60D53293" w14:textId="77777777" w:rsidR="00A36C7B" w:rsidRDefault="00A36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6BDB" w14:textId="77777777" w:rsidR="00A36C7B" w:rsidRDefault="00A36C7B" w:rsidP="00C17BA8">
      <w:r>
        <w:separator/>
      </w:r>
    </w:p>
  </w:footnote>
  <w:footnote w:type="continuationSeparator" w:id="0">
    <w:p w14:paraId="02BE8E77" w14:textId="77777777" w:rsidR="00A36C7B" w:rsidRDefault="00A36C7B" w:rsidP="00C17BA8">
      <w:r>
        <w:continuationSeparator/>
      </w:r>
    </w:p>
  </w:footnote>
  <w:footnote w:type="continuationNotice" w:id="1">
    <w:p w14:paraId="45309F72" w14:textId="77777777" w:rsidR="00A36C7B" w:rsidRDefault="00A36C7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A36C7B" w:rsidRDefault="00A36C7B"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985"/>
    <w:multiLevelType w:val="hybridMultilevel"/>
    <w:tmpl w:val="9CEA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22292"/>
    <w:multiLevelType w:val="hybridMultilevel"/>
    <w:tmpl w:val="D77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68680D"/>
    <w:multiLevelType w:val="hybridMultilevel"/>
    <w:tmpl w:val="F132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05380"/>
    <w:multiLevelType w:val="hybridMultilevel"/>
    <w:tmpl w:val="AA12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454E36"/>
    <w:multiLevelType w:val="hybridMultilevel"/>
    <w:tmpl w:val="792A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5"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64540A"/>
    <w:multiLevelType w:val="hybridMultilevel"/>
    <w:tmpl w:val="D338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9"/>
  </w:num>
  <w:num w:numId="2">
    <w:abstractNumId w:val="6"/>
  </w:num>
  <w:num w:numId="3">
    <w:abstractNumId w:val="12"/>
  </w:num>
  <w:num w:numId="4">
    <w:abstractNumId w:val="17"/>
  </w:num>
  <w:num w:numId="5">
    <w:abstractNumId w:val="28"/>
  </w:num>
  <w:num w:numId="6">
    <w:abstractNumId w:val="7"/>
  </w:num>
  <w:num w:numId="7">
    <w:abstractNumId w:val="31"/>
  </w:num>
  <w:num w:numId="8">
    <w:abstractNumId w:val="2"/>
  </w:num>
  <w:num w:numId="9">
    <w:abstractNumId w:val="8"/>
  </w:num>
  <w:num w:numId="10">
    <w:abstractNumId w:val="26"/>
  </w:num>
  <w:num w:numId="11">
    <w:abstractNumId w:val="27"/>
  </w:num>
  <w:num w:numId="12">
    <w:abstractNumId w:val="29"/>
  </w:num>
  <w:num w:numId="13">
    <w:abstractNumId w:val="1"/>
  </w:num>
  <w:num w:numId="14">
    <w:abstractNumId w:val="21"/>
  </w:num>
  <w:num w:numId="15">
    <w:abstractNumId w:val="14"/>
  </w:num>
  <w:num w:numId="16">
    <w:abstractNumId w:val="32"/>
  </w:num>
  <w:num w:numId="17">
    <w:abstractNumId w:val="13"/>
  </w:num>
  <w:num w:numId="18">
    <w:abstractNumId w:val="5"/>
  </w:num>
  <w:num w:numId="19">
    <w:abstractNumId w:val="15"/>
  </w:num>
  <w:num w:numId="20">
    <w:abstractNumId w:val="3"/>
  </w:num>
  <w:num w:numId="21">
    <w:abstractNumId w:val="24"/>
  </w:num>
  <w:num w:numId="22">
    <w:abstractNumId w:val="18"/>
  </w:num>
  <w:num w:numId="23">
    <w:abstractNumId w:val="22"/>
  </w:num>
  <w:num w:numId="24">
    <w:abstractNumId w:val="11"/>
  </w:num>
  <w:num w:numId="25">
    <w:abstractNumId w:val="4"/>
  </w:num>
  <w:num w:numId="26">
    <w:abstractNumId w:val="30"/>
  </w:num>
  <w:num w:numId="27">
    <w:abstractNumId w:val="16"/>
  </w:num>
  <w:num w:numId="28">
    <w:abstractNumId w:val="20"/>
  </w:num>
  <w:num w:numId="29">
    <w:abstractNumId w:val="25"/>
  </w:num>
  <w:num w:numId="30">
    <w:abstractNumId w:val="23"/>
  </w:num>
  <w:num w:numId="31">
    <w:abstractNumId w:val="10"/>
  </w:num>
  <w:num w:numId="32">
    <w:abstractNumId w:val="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7095"/>
    <w:rsid w:val="00057AE1"/>
    <w:rsid w:val="0008098B"/>
    <w:rsid w:val="0008290E"/>
    <w:rsid w:val="00092A7D"/>
    <w:rsid w:val="00093F5D"/>
    <w:rsid w:val="00095246"/>
    <w:rsid w:val="000A227D"/>
    <w:rsid w:val="000D6920"/>
    <w:rsid w:val="000D6B92"/>
    <w:rsid w:val="000E0FC5"/>
    <w:rsid w:val="000F5744"/>
    <w:rsid w:val="000F5C6C"/>
    <w:rsid w:val="0011022A"/>
    <w:rsid w:val="00111D25"/>
    <w:rsid w:val="00115DA2"/>
    <w:rsid w:val="00116235"/>
    <w:rsid w:val="00116F36"/>
    <w:rsid w:val="001420DC"/>
    <w:rsid w:val="00153631"/>
    <w:rsid w:val="00154540"/>
    <w:rsid w:val="0015512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3404"/>
    <w:rsid w:val="001E4818"/>
    <w:rsid w:val="001E7DF4"/>
    <w:rsid w:val="002012C4"/>
    <w:rsid w:val="00221454"/>
    <w:rsid w:val="0024023A"/>
    <w:rsid w:val="0025243C"/>
    <w:rsid w:val="0026167C"/>
    <w:rsid w:val="00265B61"/>
    <w:rsid w:val="00271560"/>
    <w:rsid w:val="00273948"/>
    <w:rsid w:val="00274D4B"/>
    <w:rsid w:val="00276626"/>
    <w:rsid w:val="00276838"/>
    <w:rsid w:val="002A13CA"/>
    <w:rsid w:val="002B1286"/>
    <w:rsid w:val="002B7B40"/>
    <w:rsid w:val="002D2A2E"/>
    <w:rsid w:val="002F0CA0"/>
    <w:rsid w:val="002F5A54"/>
    <w:rsid w:val="00302D08"/>
    <w:rsid w:val="00307474"/>
    <w:rsid w:val="00310FA0"/>
    <w:rsid w:val="003120E4"/>
    <w:rsid w:val="00335035"/>
    <w:rsid w:val="0034165F"/>
    <w:rsid w:val="00341B91"/>
    <w:rsid w:val="00345719"/>
    <w:rsid w:val="00346C5E"/>
    <w:rsid w:val="00354338"/>
    <w:rsid w:val="0036257A"/>
    <w:rsid w:val="00363021"/>
    <w:rsid w:val="00364ED6"/>
    <w:rsid w:val="003700AA"/>
    <w:rsid w:val="00375C57"/>
    <w:rsid w:val="00390755"/>
    <w:rsid w:val="003909C7"/>
    <w:rsid w:val="00391558"/>
    <w:rsid w:val="00393845"/>
    <w:rsid w:val="00394A58"/>
    <w:rsid w:val="003A0CBF"/>
    <w:rsid w:val="003B2442"/>
    <w:rsid w:val="003E4F2A"/>
    <w:rsid w:val="003E660B"/>
    <w:rsid w:val="0044429E"/>
    <w:rsid w:val="00470A83"/>
    <w:rsid w:val="00470D62"/>
    <w:rsid w:val="00493C2E"/>
    <w:rsid w:val="004C14C1"/>
    <w:rsid w:val="004C2C6A"/>
    <w:rsid w:val="004D4AAE"/>
    <w:rsid w:val="004F18F3"/>
    <w:rsid w:val="00507119"/>
    <w:rsid w:val="00515C63"/>
    <w:rsid w:val="00521698"/>
    <w:rsid w:val="00521F49"/>
    <w:rsid w:val="00526D42"/>
    <w:rsid w:val="005277F1"/>
    <w:rsid w:val="00547204"/>
    <w:rsid w:val="00547627"/>
    <w:rsid w:val="00551674"/>
    <w:rsid w:val="0055736C"/>
    <w:rsid w:val="00562378"/>
    <w:rsid w:val="005631F8"/>
    <w:rsid w:val="0057058C"/>
    <w:rsid w:val="0057477C"/>
    <w:rsid w:val="0057546A"/>
    <w:rsid w:val="00583FF5"/>
    <w:rsid w:val="0058666A"/>
    <w:rsid w:val="0058711C"/>
    <w:rsid w:val="0059516D"/>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48E4"/>
    <w:rsid w:val="00656F55"/>
    <w:rsid w:val="00662F64"/>
    <w:rsid w:val="00663F0A"/>
    <w:rsid w:val="006640F7"/>
    <w:rsid w:val="00671CA0"/>
    <w:rsid w:val="00677000"/>
    <w:rsid w:val="006B179D"/>
    <w:rsid w:val="006B1E9F"/>
    <w:rsid w:val="006B2342"/>
    <w:rsid w:val="006C217B"/>
    <w:rsid w:val="006C4091"/>
    <w:rsid w:val="006D6198"/>
    <w:rsid w:val="006D6650"/>
    <w:rsid w:val="006E2361"/>
    <w:rsid w:val="006E7D10"/>
    <w:rsid w:val="00717ADE"/>
    <w:rsid w:val="00724EEC"/>
    <w:rsid w:val="00727E89"/>
    <w:rsid w:val="00731C60"/>
    <w:rsid w:val="00735C3E"/>
    <w:rsid w:val="00744F7E"/>
    <w:rsid w:val="00746355"/>
    <w:rsid w:val="00780C0A"/>
    <w:rsid w:val="00781439"/>
    <w:rsid w:val="0078333E"/>
    <w:rsid w:val="00787CB7"/>
    <w:rsid w:val="00792B2E"/>
    <w:rsid w:val="00794AF6"/>
    <w:rsid w:val="007A7D91"/>
    <w:rsid w:val="007B0BCE"/>
    <w:rsid w:val="007B6CCD"/>
    <w:rsid w:val="007C5E9D"/>
    <w:rsid w:val="007D2F4C"/>
    <w:rsid w:val="007D3B94"/>
    <w:rsid w:val="007D6EF6"/>
    <w:rsid w:val="007E4C91"/>
    <w:rsid w:val="007F781C"/>
    <w:rsid w:val="007F7FDA"/>
    <w:rsid w:val="0080750A"/>
    <w:rsid w:val="00810983"/>
    <w:rsid w:val="0081649D"/>
    <w:rsid w:val="00821EE4"/>
    <w:rsid w:val="00832A39"/>
    <w:rsid w:val="00845C55"/>
    <w:rsid w:val="008465A7"/>
    <w:rsid w:val="00847CEF"/>
    <w:rsid w:val="008505DC"/>
    <w:rsid w:val="00852852"/>
    <w:rsid w:val="008625A9"/>
    <w:rsid w:val="00864F3E"/>
    <w:rsid w:val="00867B00"/>
    <w:rsid w:val="00877377"/>
    <w:rsid w:val="00890C62"/>
    <w:rsid w:val="008A08DF"/>
    <w:rsid w:val="008A7F2D"/>
    <w:rsid w:val="008B0307"/>
    <w:rsid w:val="008C71F3"/>
    <w:rsid w:val="008D043E"/>
    <w:rsid w:val="008D440B"/>
    <w:rsid w:val="008D48F4"/>
    <w:rsid w:val="008D5793"/>
    <w:rsid w:val="008E11C2"/>
    <w:rsid w:val="008F110C"/>
    <w:rsid w:val="008F4F59"/>
    <w:rsid w:val="00903824"/>
    <w:rsid w:val="009064BB"/>
    <w:rsid w:val="009125EB"/>
    <w:rsid w:val="00923AA6"/>
    <w:rsid w:val="00933556"/>
    <w:rsid w:val="00940545"/>
    <w:rsid w:val="00943D85"/>
    <w:rsid w:val="00964761"/>
    <w:rsid w:val="009664CA"/>
    <w:rsid w:val="00966C8F"/>
    <w:rsid w:val="00972B59"/>
    <w:rsid w:val="0097732E"/>
    <w:rsid w:val="009867B5"/>
    <w:rsid w:val="0099171A"/>
    <w:rsid w:val="0099704E"/>
    <w:rsid w:val="009B42B0"/>
    <w:rsid w:val="009B7D65"/>
    <w:rsid w:val="009D0E2A"/>
    <w:rsid w:val="009D1585"/>
    <w:rsid w:val="009F08BB"/>
    <w:rsid w:val="00A004B3"/>
    <w:rsid w:val="00A032C1"/>
    <w:rsid w:val="00A03C36"/>
    <w:rsid w:val="00A1643C"/>
    <w:rsid w:val="00A27255"/>
    <w:rsid w:val="00A3363B"/>
    <w:rsid w:val="00A35068"/>
    <w:rsid w:val="00A36C7B"/>
    <w:rsid w:val="00A473E9"/>
    <w:rsid w:val="00A62F5C"/>
    <w:rsid w:val="00A711D4"/>
    <w:rsid w:val="00A86B7F"/>
    <w:rsid w:val="00A95CA7"/>
    <w:rsid w:val="00A95CC4"/>
    <w:rsid w:val="00AA1DCC"/>
    <w:rsid w:val="00AD1EE8"/>
    <w:rsid w:val="00AD3EB7"/>
    <w:rsid w:val="00AE586F"/>
    <w:rsid w:val="00AF08CA"/>
    <w:rsid w:val="00AF0FAE"/>
    <w:rsid w:val="00AF1B55"/>
    <w:rsid w:val="00AF2B08"/>
    <w:rsid w:val="00AF5CDD"/>
    <w:rsid w:val="00B0462C"/>
    <w:rsid w:val="00B10A38"/>
    <w:rsid w:val="00B20A3E"/>
    <w:rsid w:val="00B22105"/>
    <w:rsid w:val="00B27E01"/>
    <w:rsid w:val="00B50B7B"/>
    <w:rsid w:val="00B727E5"/>
    <w:rsid w:val="00B74867"/>
    <w:rsid w:val="00B74E02"/>
    <w:rsid w:val="00B75B6A"/>
    <w:rsid w:val="00B7743C"/>
    <w:rsid w:val="00B91460"/>
    <w:rsid w:val="00B96CBD"/>
    <w:rsid w:val="00BC071F"/>
    <w:rsid w:val="00BC3723"/>
    <w:rsid w:val="00BE07FA"/>
    <w:rsid w:val="00BE2F0D"/>
    <w:rsid w:val="00BF131B"/>
    <w:rsid w:val="00BF58C0"/>
    <w:rsid w:val="00C06A8D"/>
    <w:rsid w:val="00C07FB4"/>
    <w:rsid w:val="00C118C6"/>
    <w:rsid w:val="00C11C5C"/>
    <w:rsid w:val="00C1490E"/>
    <w:rsid w:val="00C17BA8"/>
    <w:rsid w:val="00C33763"/>
    <w:rsid w:val="00C340EE"/>
    <w:rsid w:val="00C34D8A"/>
    <w:rsid w:val="00C45F9B"/>
    <w:rsid w:val="00C505A4"/>
    <w:rsid w:val="00C560CA"/>
    <w:rsid w:val="00C564DE"/>
    <w:rsid w:val="00C56B44"/>
    <w:rsid w:val="00C73C3A"/>
    <w:rsid w:val="00C91E2D"/>
    <w:rsid w:val="00CA0663"/>
    <w:rsid w:val="00CB369C"/>
    <w:rsid w:val="00CB3F3F"/>
    <w:rsid w:val="00CD5085"/>
    <w:rsid w:val="00D064AF"/>
    <w:rsid w:val="00D10836"/>
    <w:rsid w:val="00D2234D"/>
    <w:rsid w:val="00D23643"/>
    <w:rsid w:val="00D423AC"/>
    <w:rsid w:val="00D4631F"/>
    <w:rsid w:val="00D72305"/>
    <w:rsid w:val="00D749C4"/>
    <w:rsid w:val="00DC6DA6"/>
    <w:rsid w:val="00DE52CB"/>
    <w:rsid w:val="00DF50AC"/>
    <w:rsid w:val="00E072E4"/>
    <w:rsid w:val="00E13767"/>
    <w:rsid w:val="00E13BA9"/>
    <w:rsid w:val="00E14B21"/>
    <w:rsid w:val="00E16664"/>
    <w:rsid w:val="00E258ED"/>
    <w:rsid w:val="00E30F78"/>
    <w:rsid w:val="00E657CF"/>
    <w:rsid w:val="00E716EB"/>
    <w:rsid w:val="00E77B3D"/>
    <w:rsid w:val="00E842C8"/>
    <w:rsid w:val="00E87E46"/>
    <w:rsid w:val="00EC50B8"/>
    <w:rsid w:val="00ED078C"/>
    <w:rsid w:val="00ED7D71"/>
    <w:rsid w:val="00EF4D68"/>
    <w:rsid w:val="00F014BE"/>
    <w:rsid w:val="00F035D6"/>
    <w:rsid w:val="00F53770"/>
    <w:rsid w:val="00F62278"/>
    <w:rsid w:val="00F7725C"/>
    <w:rsid w:val="00F81113"/>
    <w:rsid w:val="00F82C6D"/>
    <w:rsid w:val="00F84F58"/>
    <w:rsid w:val="00F85EEE"/>
    <w:rsid w:val="00F94518"/>
    <w:rsid w:val="00F956BF"/>
    <w:rsid w:val="00FB2593"/>
    <w:rsid w:val="00FC1194"/>
    <w:rsid w:val="00FC6367"/>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03484">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terms/"/>
    <ds:schemaRef ds:uri="http://schemas.openxmlformats.org/package/2006/metadata/core-properties"/>
    <ds:schemaRef ds:uri="80129174-c05c-43cc-8e32-21fcbdfe51bb"/>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60A8923-74A6-4C5D-A26A-B9FEFAC8A2E2}"/>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C25770A3-EDCC-40F2-AEE7-9E885A41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Katy Nelson</cp:lastModifiedBy>
  <cp:revision>22</cp:revision>
  <cp:lastPrinted>2017-01-25T15:11:00Z</cp:lastPrinted>
  <dcterms:created xsi:type="dcterms:W3CDTF">2017-07-31T14:00:00Z</dcterms:created>
  <dcterms:modified xsi:type="dcterms:W3CDTF">2017-08-03T09:12:00Z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