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7B1" w:rsidRDefault="00F837B1" w:rsidP="00F837B1">
      <w:pPr>
        <w:spacing w:line="360" w:lineRule="auto"/>
        <w:rPr>
          <w:rFonts w:ascii="Arial" w:hAnsi="Arial"/>
        </w:rPr>
      </w:pPr>
      <w:r>
        <w:rPr>
          <w:rFonts w:ascii="Arial" w:hAnsi="Arial" w:cs="Arial"/>
          <w:color w:val="FF0000"/>
        </w:rPr>
        <w:t xml:space="preserve">[Track 1] </w:t>
      </w:r>
      <w:r>
        <w:rPr>
          <w:rFonts w:ascii="Arial" w:hAnsi="Arial"/>
        </w:rPr>
        <w:t xml:space="preserve">Welcome to this introduction to </w:t>
      </w:r>
      <w:r>
        <w:rPr>
          <w:rFonts w:ascii="Arial" w:hAnsi="Arial"/>
          <w:b/>
        </w:rPr>
        <w:t xml:space="preserve">In With a Bang! </w:t>
      </w:r>
      <w:r w:rsidRPr="007F7A8C">
        <w:rPr>
          <w:rFonts w:ascii="Arial" w:hAnsi="Arial"/>
        </w:rPr>
        <w:t>–</w:t>
      </w:r>
      <w:r>
        <w:rPr>
          <w:rFonts w:ascii="Arial" w:hAnsi="Arial"/>
          <w:b/>
        </w:rPr>
        <w:t xml:space="preserve"> </w:t>
      </w:r>
      <w:r>
        <w:rPr>
          <w:rFonts w:ascii="Arial" w:hAnsi="Arial"/>
        </w:rPr>
        <w:t xml:space="preserve">a spectacular event </w:t>
      </w:r>
      <w:r w:rsidR="00715E5F">
        <w:rPr>
          <w:rFonts w:ascii="Arial" w:hAnsi="Arial"/>
        </w:rPr>
        <w:t xml:space="preserve">presented in association with Arco, </w:t>
      </w:r>
      <w:r>
        <w:rPr>
          <w:rFonts w:ascii="Arial" w:hAnsi="Arial"/>
        </w:rPr>
        <w:t xml:space="preserve">marking the beginning of </w:t>
      </w:r>
      <w:r w:rsidR="00715E5F">
        <w:rPr>
          <w:rFonts w:ascii="Arial" w:hAnsi="Arial"/>
        </w:rPr>
        <w:t>Hull’s  reign as the City</w:t>
      </w:r>
      <w:r>
        <w:rPr>
          <w:rFonts w:ascii="Arial" w:hAnsi="Arial"/>
        </w:rPr>
        <w:t xml:space="preserve"> of Culture</w:t>
      </w:r>
      <w:r w:rsidR="008D022C">
        <w:rPr>
          <w:rFonts w:ascii="Arial" w:hAnsi="Arial"/>
        </w:rPr>
        <w:t xml:space="preserve"> 2017</w:t>
      </w:r>
      <w:r>
        <w:rPr>
          <w:rFonts w:ascii="Arial" w:hAnsi="Arial"/>
        </w:rPr>
        <w:t>.</w:t>
      </w:r>
      <w:r w:rsidR="00715E5F">
        <w:rPr>
          <w:rFonts w:ascii="Arial" w:hAnsi="Arial"/>
        </w:rPr>
        <w:t xml:space="preserve"> </w:t>
      </w:r>
    </w:p>
    <w:p w:rsidR="008D022C" w:rsidRDefault="008D022C" w:rsidP="00F837B1">
      <w:pPr>
        <w:spacing w:line="360" w:lineRule="auto"/>
        <w:rPr>
          <w:rFonts w:ascii="Arial" w:hAnsi="Arial"/>
        </w:rPr>
      </w:pPr>
    </w:p>
    <w:p w:rsidR="007F7A8C" w:rsidRDefault="00F837B1" w:rsidP="007F7A8C">
      <w:pPr>
        <w:widowControl w:val="0"/>
        <w:autoSpaceDE w:val="0"/>
        <w:autoSpaceDN w:val="0"/>
        <w:adjustRightInd w:val="0"/>
        <w:spacing w:line="360" w:lineRule="auto"/>
        <w:rPr>
          <w:rFonts w:ascii="Arial" w:eastAsiaTheme="minorEastAsia" w:hAnsi="Arial" w:cs="Arial"/>
          <w:lang w:val="en-US"/>
        </w:rPr>
      </w:pPr>
      <w:r>
        <w:rPr>
          <w:rFonts w:ascii="Arial" w:hAnsi="Arial"/>
        </w:rPr>
        <w:t>The  audio-described event takes place on Sunday</w:t>
      </w:r>
      <w:r w:rsidR="00715E5F">
        <w:rPr>
          <w:rFonts w:ascii="Arial" w:hAnsi="Arial"/>
        </w:rPr>
        <w:t xml:space="preserve"> </w:t>
      </w:r>
      <w:r w:rsidR="008D022C">
        <w:rPr>
          <w:rFonts w:ascii="Arial" w:hAnsi="Arial"/>
        </w:rPr>
        <w:t xml:space="preserve">1st </w:t>
      </w:r>
      <w:r w:rsidR="00715E5F">
        <w:rPr>
          <w:rFonts w:ascii="Arial" w:hAnsi="Arial"/>
        </w:rPr>
        <w:t xml:space="preserve">January.  The fun starts at 6pm </w:t>
      </w:r>
      <w:r>
        <w:rPr>
          <w:rFonts w:ascii="Arial" w:hAnsi="Arial"/>
        </w:rPr>
        <w:t>and the firework display</w:t>
      </w:r>
      <w:r w:rsidR="00715E5F">
        <w:rPr>
          <w:rFonts w:ascii="Arial" w:hAnsi="Arial"/>
        </w:rPr>
        <w:t xml:space="preserve"> is at 8.17pm</w:t>
      </w:r>
      <w:r w:rsidR="007F7A8C">
        <w:rPr>
          <w:rFonts w:ascii="Arial" w:hAnsi="Arial"/>
        </w:rPr>
        <w:t xml:space="preserve">. </w:t>
      </w:r>
      <w:r w:rsidR="007F7A8C">
        <w:rPr>
          <w:rFonts w:ascii="Arial" w:eastAsiaTheme="minorEastAsia" w:hAnsi="Arial" w:cs="Arial"/>
          <w:lang w:val="en-US"/>
        </w:rPr>
        <w:t xml:space="preserve">You are advised </w:t>
      </w:r>
      <w:r w:rsidR="007F7A8C" w:rsidRPr="008D022C">
        <w:rPr>
          <w:rFonts w:ascii="Arial" w:eastAsiaTheme="minorEastAsia" w:hAnsi="Arial" w:cs="Arial"/>
          <w:lang w:val="en-US"/>
        </w:rPr>
        <w:t>to arrive in plenty of time to get through the ticket check.</w:t>
      </w:r>
    </w:p>
    <w:p w:rsidR="007F7A8C" w:rsidRPr="008D022C" w:rsidRDefault="007F7A8C" w:rsidP="007F7A8C">
      <w:pPr>
        <w:widowControl w:val="0"/>
        <w:autoSpaceDE w:val="0"/>
        <w:autoSpaceDN w:val="0"/>
        <w:adjustRightInd w:val="0"/>
        <w:spacing w:line="360" w:lineRule="auto"/>
        <w:rPr>
          <w:rFonts w:ascii="Arial" w:eastAsiaTheme="minorEastAsia" w:hAnsi="Arial" w:cs="Arial"/>
          <w:lang w:val="en-US"/>
        </w:rPr>
      </w:pPr>
    </w:p>
    <w:p w:rsidR="00F837B1" w:rsidRDefault="00F837B1" w:rsidP="00F837B1">
      <w:pPr>
        <w:spacing w:line="360" w:lineRule="auto"/>
        <w:rPr>
          <w:rFonts w:ascii="Arial" w:hAnsi="Arial"/>
        </w:rPr>
      </w:pPr>
      <w:r>
        <w:rPr>
          <w:rFonts w:ascii="Arial" w:hAnsi="Arial"/>
        </w:rPr>
        <w:t xml:space="preserve">The live audio description will be given for </w:t>
      </w:r>
      <w:proofErr w:type="spellStart"/>
      <w:r>
        <w:rPr>
          <w:rFonts w:ascii="Arial" w:hAnsi="Arial"/>
        </w:rPr>
        <w:t>Vocaleyes</w:t>
      </w:r>
      <w:proofErr w:type="spellEnd"/>
      <w:r>
        <w:rPr>
          <w:rFonts w:ascii="Arial" w:hAnsi="Arial"/>
        </w:rPr>
        <w:t xml:space="preserve"> by Anne Hornsby.</w:t>
      </w:r>
    </w:p>
    <w:p w:rsidR="00F837B1" w:rsidRDefault="00F837B1" w:rsidP="00F837B1">
      <w:pPr>
        <w:spacing w:line="360" w:lineRule="auto"/>
        <w:rPr>
          <w:rFonts w:ascii="Arial" w:hAnsi="Arial"/>
        </w:rPr>
      </w:pPr>
    </w:p>
    <w:p w:rsidR="00F837B1" w:rsidRDefault="00F837B1" w:rsidP="00F837B1">
      <w:pPr>
        <w:spacing w:line="360" w:lineRule="auto"/>
        <w:rPr>
          <w:rFonts w:ascii="Arial" w:hAnsi="Arial"/>
        </w:rPr>
      </w:pPr>
      <w:r>
        <w:rPr>
          <w:rFonts w:ascii="Arial" w:hAnsi="Arial"/>
          <w:color w:val="FF0000"/>
        </w:rPr>
        <w:t xml:space="preserve">[For the CD </w:t>
      </w:r>
      <w:r w:rsidR="007F7A8C">
        <w:rPr>
          <w:rFonts w:ascii="Arial" w:hAnsi="Arial"/>
          <w:color w:val="FF0000"/>
        </w:rPr>
        <w:t xml:space="preserve">and website </w:t>
      </w:r>
      <w:r>
        <w:rPr>
          <w:rFonts w:ascii="Arial" w:hAnsi="Arial"/>
          <w:color w:val="FF0000"/>
        </w:rPr>
        <w:t xml:space="preserve">version] </w:t>
      </w:r>
      <w:r w:rsidRPr="00A66929">
        <w:rPr>
          <w:rFonts w:ascii="Arial" w:hAnsi="Arial"/>
        </w:rPr>
        <w:t>The following introduction will take about</w:t>
      </w:r>
      <w:r w:rsidR="007F7A8C">
        <w:rPr>
          <w:rFonts w:ascii="Arial" w:hAnsi="Arial"/>
        </w:rPr>
        <w:t xml:space="preserve"> 5</w:t>
      </w:r>
      <w:r>
        <w:rPr>
          <w:rFonts w:ascii="Arial" w:hAnsi="Arial"/>
        </w:rPr>
        <w:t xml:space="preserve"> </w:t>
      </w:r>
      <w:r w:rsidRPr="007F7A8C">
        <w:rPr>
          <w:rFonts w:ascii="Arial" w:hAnsi="Arial"/>
        </w:rPr>
        <w:t>minutes</w:t>
      </w:r>
      <w:r w:rsidRPr="00A66929">
        <w:rPr>
          <w:rFonts w:ascii="Arial" w:hAnsi="Arial"/>
        </w:rPr>
        <w:t xml:space="preserve"> to listen to and includes</w:t>
      </w:r>
      <w:r>
        <w:rPr>
          <w:rFonts w:ascii="Arial" w:hAnsi="Arial"/>
        </w:rPr>
        <w:t xml:space="preserve"> publicity and practical</w:t>
      </w:r>
      <w:r w:rsidRPr="00A66929">
        <w:rPr>
          <w:rFonts w:ascii="Arial" w:hAnsi="Arial"/>
        </w:rPr>
        <w:t xml:space="preserve"> information</w:t>
      </w:r>
      <w:r>
        <w:rPr>
          <w:rFonts w:ascii="Arial" w:hAnsi="Arial"/>
        </w:rPr>
        <w:t xml:space="preserve"> for the event</w:t>
      </w:r>
      <w:r w:rsidR="007F7A8C">
        <w:rPr>
          <w:rFonts w:ascii="Arial" w:hAnsi="Arial"/>
        </w:rPr>
        <w:t>. This is</w:t>
      </w:r>
      <w:r>
        <w:rPr>
          <w:rFonts w:ascii="Arial" w:hAnsi="Arial"/>
        </w:rPr>
        <w:t xml:space="preserve"> followed by an advance description of a film which will be shown on the night</w:t>
      </w:r>
      <w:r w:rsidR="007F7A8C">
        <w:rPr>
          <w:rFonts w:ascii="Arial" w:hAnsi="Arial"/>
        </w:rPr>
        <w:t>, and finally some contact details</w:t>
      </w:r>
      <w:r>
        <w:rPr>
          <w:rFonts w:ascii="Arial" w:hAnsi="Arial"/>
        </w:rPr>
        <w:t xml:space="preserve">. All </w:t>
      </w:r>
      <w:proofErr w:type="spellStart"/>
      <w:r>
        <w:rPr>
          <w:rFonts w:ascii="Arial" w:hAnsi="Arial"/>
        </w:rPr>
        <w:t>VocalEyes</w:t>
      </w:r>
      <w:proofErr w:type="spellEnd"/>
      <w:r>
        <w:rPr>
          <w:rFonts w:ascii="Arial" w:hAnsi="Arial"/>
        </w:rPr>
        <w:t xml:space="preserve"> introductions are available </w:t>
      </w:r>
      <w:r w:rsidRPr="00A66929">
        <w:rPr>
          <w:rFonts w:ascii="Arial" w:hAnsi="Arial"/>
        </w:rPr>
        <w:t>as</w:t>
      </w:r>
      <w:r>
        <w:rPr>
          <w:rFonts w:ascii="Arial" w:hAnsi="Arial"/>
        </w:rPr>
        <w:t xml:space="preserve"> both</w:t>
      </w:r>
      <w:r w:rsidRPr="00A66929">
        <w:rPr>
          <w:rFonts w:ascii="Arial" w:hAnsi="Arial"/>
        </w:rPr>
        <w:t xml:space="preserve"> an audio file </w:t>
      </w:r>
      <w:r>
        <w:rPr>
          <w:rFonts w:ascii="Arial" w:hAnsi="Arial"/>
        </w:rPr>
        <w:t>and</w:t>
      </w:r>
      <w:r w:rsidRPr="00A66929">
        <w:rPr>
          <w:rFonts w:ascii="Arial" w:hAnsi="Arial"/>
        </w:rPr>
        <w:t xml:space="preserve"> a text document</w:t>
      </w:r>
      <w:r>
        <w:rPr>
          <w:rFonts w:ascii="Arial" w:hAnsi="Arial"/>
        </w:rPr>
        <w:t>,</w:t>
      </w:r>
      <w:r w:rsidRPr="00A66929">
        <w:rPr>
          <w:rFonts w:ascii="Arial" w:hAnsi="Arial"/>
        </w:rPr>
        <w:t xml:space="preserve"> </w:t>
      </w:r>
      <w:r>
        <w:rPr>
          <w:rFonts w:ascii="Arial" w:hAnsi="Arial"/>
        </w:rPr>
        <w:t>i</w:t>
      </w:r>
      <w:r w:rsidRPr="00A66929">
        <w:rPr>
          <w:rFonts w:ascii="Arial" w:hAnsi="Arial"/>
        </w:rPr>
        <w:t>n the</w:t>
      </w:r>
      <w:r>
        <w:rPr>
          <w:rFonts w:ascii="Arial" w:hAnsi="Arial"/>
        </w:rPr>
        <w:t xml:space="preserve"> </w:t>
      </w:r>
      <w:r w:rsidRPr="00A66929">
        <w:rPr>
          <w:rFonts w:ascii="Arial" w:hAnsi="Arial"/>
        </w:rPr>
        <w:t>'What's On' section</w:t>
      </w:r>
      <w:r>
        <w:rPr>
          <w:rFonts w:ascii="Arial" w:hAnsi="Arial"/>
        </w:rPr>
        <w:t xml:space="preserve"> of the</w:t>
      </w:r>
      <w:r w:rsidRPr="00A66929">
        <w:rPr>
          <w:rFonts w:ascii="Arial" w:hAnsi="Arial"/>
        </w:rPr>
        <w:t xml:space="preserve"> </w:t>
      </w:r>
      <w:proofErr w:type="spellStart"/>
      <w:r w:rsidRPr="00A66929">
        <w:rPr>
          <w:rFonts w:ascii="Arial" w:hAnsi="Arial"/>
        </w:rPr>
        <w:t>VocalEyes</w:t>
      </w:r>
      <w:proofErr w:type="spellEnd"/>
      <w:r w:rsidRPr="00A66929">
        <w:rPr>
          <w:rFonts w:ascii="Arial" w:hAnsi="Arial"/>
        </w:rPr>
        <w:t xml:space="preserve"> website, </w:t>
      </w:r>
      <w:r w:rsidRPr="000D1826">
        <w:rPr>
          <w:rFonts w:ascii="Arial" w:hAnsi="Arial"/>
        </w:rPr>
        <w:t>www.vocaleyes.co.uk</w:t>
      </w:r>
      <w:r w:rsidRPr="00A66929">
        <w:rPr>
          <w:rFonts w:ascii="Arial" w:hAnsi="Arial"/>
        </w:rPr>
        <w:t xml:space="preserve">. </w:t>
      </w:r>
    </w:p>
    <w:p w:rsidR="00F837B1" w:rsidRPr="00A66929" w:rsidRDefault="00F837B1" w:rsidP="00F837B1">
      <w:pPr>
        <w:spacing w:line="360" w:lineRule="auto"/>
      </w:pPr>
      <w:r w:rsidRPr="00A66929">
        <w:rPr>
          <w:rFonts w:ascii="Arial" w:eastAsia="Arial" w:hAnsi="Arial" w:cs="Arial"/>
          <w:lang w:val="en-US"/>
        </w:rPr>
        <w:tab/>
      </w:r>
    </w:p>
    <w:p w:rsidR="00715E5F" w:rsidRPr="008D022C" w:rsidRDefault="00F837B1" w:rsidP="007F7A8C">
      <w:pPr>
        <w:spacing w:line="360" w:lineRule="auto"/>
        <w:rPr>
          <w:rFonts w:ascii="Arial" w:eastAsiaTheme="minorEastAsia" w:hAnsi="Arial" w:cs="Arial"/>
          <w:lang w:val="en-US"/>
        </w:rPr>
      </w:pPr>
      <w:r>
        <w:rPr>
          <w:rFonts w:ascii="Arial" w:hAnsi="Arial Unicode MS" w:cs="Arial Unicode MS"/>
          <w:color w:val="FF0000"/>
          <w:lang w:val="en-US"/>
        </w:rPr>
        <w:t>[Track 2</w:t>
      </w:r>
      <w:r w:rsidR="00257483">
        <w:rPr>
          <w:rFonts w:ascii="Arial" w:hAnsi="Arial Unicode MS" w:cs="Arial Unicode MS"/>
          <w:color w:val="FF0000"/>
          <w:lang w:val="en-US"/>
        </w:rPr>
        <w:t>]</w:t>
      </w:r>
      <w:r w:rsidR="007F7A8C">
        <w:rPr>
          <w:rFonts w:ascii="Arial" w:hAnsi="Arial Unicode MS" w:cs="Arial Unicode MS"/>
          <w:color w:val="FF0000"/>
          <w:lang w:val="en-US"/>
        </w:rPr>
        <w:t xml:space="preserve"> </w:t>
      </w:r>
      <w:r w:rsidR="00715E5F" w:rsidRPr="008D022C">
        <w:rPr>
          <w:rFonts w:ascii="Arial" w:eastAsiaTheme="minorEastAsia" w:hAnsi="Arial" w:cs="Arial"/>
          <w:lang w:val="en-US"/>
        </w:rPr>
        <w:t xml:space="preserve">At </w:t>
      </w:r>
      <w:r w:rsidR="008D022C">
        <w:rPr>
          <w:rFonts w:ascii="Arial" w:eastAsiaTheme="minorEastAsia" w:hAnsi="Arial" w:cs="Arial"/>
          <w:lang w:val="en-US"/>
        </w:rPr>
        <w:t>8.17pm</w:t>
      </w:r>
      <w:r w:rsidR="00715E5F" w:rsidRPr="008D022C">
        <w:rPr>
          <w:rFonts w:ascii="Arial" w:eastAsiaTheme="minorEastAsia" w:hAnsi="Arial" w:cs="Arial"/>
          <w:lang w:val="en-US"/>
        </w:rPr>
        <w:t xml:space="preserve"> on Sunday 1</w:t>
      </w:r>
      <w:r w:rsidR="008D022C">
        <w:rPr>
          <w:rFonts w:ascii="Arial" w:eastAsiaTheme="minorEastAsia" w:hAnsi="Arial" w:cs="Arial"/>
          <w:lang w:val="en-US"/>
        </w:rPr>
        <w:t>st</w:t>
      </w:r>
      <w:r w:rsidR="00715E5F" w:rsidRPr="008D022C">
        <w:rPr>
          <w:rFonts w:ascii="Arial" w:eastAsiaTheme="minorEastAsia" w:hAnsi="Arial" w:cs="Arial"/>
          <w:lang w:val="en-US"/>
        </w:rPr>
        <w:t xml:space="preserve"> January 2017, an epic firework display will fill the skies above Hull. Set to the sounds of the city it will mark the start of </w:t>
      </w:r>
      <w:r w:rsidR="008D022C">
        <w:rPr>
          <w:rFonts w:ascii="Arial" w:eastAsiaTheme="minorEastAsia" w:hAnsi="Arial" w:cs="Arial"/>
          <w:lang w:val="en-US"/>
        </w:rPr>
        <w:t>Hull's</w:t>
      </w:r>
      <w:r w:rsidR="00715E5F" w:rsidRPr="008D022C">
        <w:rPr>
          <w:rFonts w:ascii="Arial" w:eastAsiaTheme="minorEastAsia" w:hAnsi="Arial" w:cs="Arial"/>
          <w:lang w:val="en-US"/>
        </w:rPr>
        <w:t xml:space="preserve"> year in the spotlight</w:t>
      </w:r>
      <w:r w:rsidR="008D022C">
        <w:rPr>
          <w:rFonts w:ascii="Arial" w:eastAsiaTheme="minorEastAsia" w:hAnsi="Arial" w:cs="Arial"/>
          <w:lang w:val="en-US"/>
        </w:rPr>
        <w:t xml:space="preserve"> as </w:t>
      </w:r>
      <w:r w:rsidR="008D022C" w:rsidRPr="008D022C">
        <w:rPr>
          <w:rFonts w:ascii="Arial" w:eastAsiaTheme="minorEastAsia" w:hAnsi="Arial" w:cs="Arial"/>
          <w:lang w:val="en-US"/>
        </w:rPr>
        <w:t>UK City of Culture 2017</w:t>
      </w:r>
      <w:r w:rsidR="00715E5F" w:rsidRPr="008D022C">
        <w:rPr>
          <w:rFonts w:ascii="Arial" w:eastAsiaTheme="minorEastAsia" w:hAnsi="Arial" w:cs="Arial"/>
          <w:lang w:val="en-US"/>
        </w:rPr>
        <w:t>.</w:t>
      </w:r>
    </w:p>
    <w:p w:rsidR="00715E5F" w:rsidRPr="008D022C" w:rsidRDefault="00715E5F" w:rsidP="008D022C">
      <w:pPr>
        <w:widowControl w:val="0"/>
        <w:autoSpaceDE w:val="0"/>
        <w:autoSpaceDN w:val="0"/>
        <w:adjustRightInd w:val="0"/>
        <w:spacing w:line="360" w:lineRule="auto"/>
        <w:rPr>
          <w:rFonts w:ascii="Arial" w:eastAsiaTheme="minorEastAsia" w:hAnsi="Arial" w:cs="Arial"/>
          <w:lang w:val="en-US"/>
        </w:rPr>
      </w:pPr>
    </w:p>
    <w:p w:rsidR="008D022C" w:rsidRDefault="008D022C" w:rsidP="008D022C">
      <w:pPr>
        <w:widowControl w:val="0"/>
        <w:autoSpaceDE w:val="0"/>
        <w:autoSpaceDN w:val="0"/>
        <w:adjustRightInd w:val="0"/>
        <w:spacing w:line="360" w:lineRule="auto"/>
        <w:rPr>
          <w:rFonts w:ascii="Arial" w:eastAsiaTheme="minorEastAsia" w:hAnsi="Arial" w:cs="Arial"/>
          <w:lang w:val="en-US"/>
        </w:rPr>
      </w:pPr>
      <w:r>
        <w:rPr>
          <w:rFonts w:ascii="Arial" w:eastAsiaTheme="minorEastAsia" w:hAnsi="Arial" w:cs="Arial"/>
          <w:lang w:val="en-US"/>
        </w:rPr>
        <w:t xml:space="preserve">The </w:t>
      </w:r>
      <w:r w:rsidR="00715E5F" w:rsidRPr="008D022C">
        <w:rPr>
          <w:rFonts w:ascii="Arial" w:eastAsiaTheme="minorEastAsia" w:hAnsi="Arial" w:cs="Arial"/>
          <w:lang w:val="en-US"/>
        </w:rPr>
        <w:t xml:space="preserve">display over the Humber </w:t>
      </w:r>
      <w:r>
        <w:rPr>
          <w:rFonts w:ascii="Arial" w:eastAsiaTheme="minorEastAsia" w:hAnsi="Arial" w:cs="Arial"/>
          <w:lang w:val="en-US"/>
        </w:rPr>
        <w:t xml:space="preserve">will be </w:t>
      </w:r>
      <w:r w:rsidR="00715E5F" w:rsidRPr="008D022C">
        <w:rPr>
          <w:rFonts w:ascii="Arial" w:eastAsiaTheme="minorEastAsia" w:hAnsi="Arial" w:cs="Arial"/>
          <w:lang w:val="en-US"/>
        </w:rPr>
        <w:t>accompanied by a Hull-inspired musical soundtrack</w:t>
      </w:r>
      <w:r>
        <w:rPr>
          <w:rFonts w:ascii="Arial" w:eastAsiaTheme="minorEastAsia" w:hAnsi="Arial" w:cs="Arial"/>
          <w:lang w:val="en-US"/>
        </w:rPr>
        <w:t xml:space="preserve"> </w:t>
      </w:r>
      <w:r w:rsidR="007F7A8C">
        <w:rPr>
          <w:rFonts w:ascii="Arial" w:eastAsiaTheme="minorEastAsia" w:hAnsi="Arial" w:cs="Arial"/>
          <w:lang w:val="en-US"/>
        </w:rPr>
        <w:t>with</w:t>
      </w:r>
      <w:r>
        <w:rPr>
          <w:rFonts w:ascii="Arial" w:eastAsiaTheme="minorEastAsia" w:hAnsi="Arial" w:cs="Arial"/>
          <w:lang w:val="en-US"/>
        </w:rPr>
        <w:t xml:space="preserve"> </w:t>
      </w:r>
      <w:r w:rsidR="00715E5F" w:rsidRPr="008D022C">
        <w:rPr>
          <w:rFonts w:ascii="Arial" w:eastAsiaTheme="minorEastAsia" w:hAnsi="Arial" w:cs="Arial"/>
          <w:lang w:val="en-US"/>
        </w:rPr>
        <w:t>recorded music by bands and musicians associated with Hull</w:t>
      </w:r>
      <w:r>
        <w:rPr>
          <w:rFonts w:ascii="Arial" w:eastAsiaTheme="minorEastAsia" w:hAnsi="Arial" w:cs="Arial"/>
          <w:lang w:val="en-US"/>
        </w:rPr>
        <w:t>.  It will also include the film</w:t>
      </w:r>
      <w:r w:rsidR="00715E5F" w:rsidRPr="008D022C">
        <w:rPr>
          <w:rFonts w:ascii="Arial" w:eastAsiaTheme="minorEastAsia" w:hAnsi="Arial" w:cs="Arial"/>
          <w:lang w:val="en-US"/>
        </w:rPr>
        <w:t xml:space="preserve"> </w:t>
      </w:r>
      <w:r>
        <w:rPr>
          <w:rFonts w:ascii="Arial" w:eastAsiaTheme="minorEastAsia" w:hAnsi="Arial" w:cs="Arial"/>
          <w:i/>
          <w:lang w:val="en-US"/>
        </w:rPr>
        <w:t xml:space="preserve">Made In Hull, </w:t>
      </w:r>
      <w:r w:rsidR="00715E5F" w:rsidRPr="008D022C">
        <w:rPr>
          <w:rFonts w:ascii="Arial" w:eastAsiaTheme="minorEastAsia" w:hAnsi="Arial" w:cs="Arial"/>
          <w:lang w:val="en-US"/>
        </w:rPr>
        <w:t xml:space="preserve">a unique multimedia journey into more than 70 years of </w:t>
      </w:r>
      <w:r>
        <w:rPr>
          <w:rFonts w:ascii="Arial" w:eastAsiaTheme="minorEastAsia" w:hAnsi="Arial" w:cs="Arial"/>
          <w:lang w:val="en-US"/>
        </w:rPr>
        <w:t>the City's</w:t>
      </w:r>
      <w:r w:rsidR="00715E5F" w:rsidRPr="008D022C">
        <w:rPr>
          <w:rFonts w:ascii="Arial" w:eastAsiaTheme="minorEastAsia" w:hAnsi="Arial" w:cs="Arial"/>
          <w:lang w:val="en-US"/>
        </w:rPr>
        <w:t xml:space="preserve"> history. </w:t>
      </w:r>
    </w:p>
    <w:p w:rsidR="008D022C" w:rsidRDefault="008D022C" w:rsidP="008D022C">
      <w:pPr>
        <w:widowControl w:val="0"/>
        <w:autoSpaceDE w:val="0"/>
        <w:autoSpaceDN w:val="0"/>
        <w:adjustRightInd w:val="0"/>
        <w:spacing w:line="360" w:lineRule="auto"/>
        <w:rPr>
          <w:rFonts w:ascii="Arial" w:eastAsiaTheme="minorEastAsia" w:hAnsi="Arial" w:cs="Arial"/>
          <w:lang w:val="en-US"/>
        </w:rPr>
      </w:pPr>
    </w:p>
    <w:p w:rsidR="00C043F8" w:rsidRDefault="00DD444C" w:rsidP="00F837B1">
      <w:pPr>
        <w:rPr>
          <w:rFonts w:ascii="Arial" w:hAnsi="Arial Unicode MS" w:cs="Arial Unicode MS"/>
          <w:b/>
          <w:lang w:val="en-US"/>
        </w:rPr>
      </w:pPr>
      <w:r w:rsidRPr="006F7F97">
        <w:rPr>
          <w:rFonts w:ascii="Arial" w:hAnsi="Arial Unicode MS" w:cs="Arial Unicode MS"/>
          <w:b/>
          <w:lang w:val="en-US"/>
        </w:rPr>
        <w:t>Where to go on the day</w:t>
      </w:r>
    </w:p>
    <w:p w:rsidR="007F7A8C" w:rsidRDefault="007F7A8C" w:rsidP="00F837B1">
      <w:pPr>
        <w:rPr>
          <w:rFonts w:ascii="Arial" w:hAnsi="Arial Unicode MS" w:cs="Arial Unicode MS"/>
          <w:b/>
          <w:lang w:val="en-US"/>
        </w:rPr>
      </w:pPr>
    </w:p>
    <w:p w:rsidR="00DD444C" w:rsidRDefault="00DD444C" w:rsidP="006F7F97">
      <w:pPr>
        <w:spacing w:line="360" w:lineRule="auto"/>
        <w:rPr>
          <w:rFonts w:ascii="Arial" w:eastAsiaTheme="minorEastAsia" w:hAnsi="Arial" w:cs="Arial"/>
          <w:lang w:val="en-US"/>
        </w:rPr>
      </w:pPr>
      <w:r w:rsidRPr="006F7F97">
        <w:rPr>
          <w:rFonts w:ascii="Arial" w:eastAsiaTheme="minorEastAsia" w:hAnsi="Arial" w:cs="Arial"/>
          <w:lang w:val="en-US"/>
        </w:rPr>
        <w:t>The seating area for audio description users i</w:t>
      </w:r>
      <w:r w:rsidR="006F7F97">
        <w:rPr>
          <w:rFonts w:ascii="Arial" w:eastAsiaTheme="minorEastAsia" w:hAnsi="Arial" w:cs="Arial"/>
          <w:lang w:val="en-US"/>
        </w:rPr>
        <w:t>s</w:t>
      </w:r>
      <w:r w:rsidRPr="006F7F97">
        <w:rPr>
          <w:rFonts w:ascii="Arial" w:eastAsiaTheme="minorEastAsia" w:hAnsi="Arial" w:cs="Arial"/>
          <w:lang w:val="en-US"/>
        </w:rPr>
        <w:t xml:space="preserve"> at Minerva Pier,</w:t>
      </w:r>
      <w:r w:rsidR="00295991" w:rsidRPr="006F7F97">
        <w:rPr>
          <w:rFonts w:ascii="Arial" w:eastAsiaTheme="minorEastAsia" w:hAnsi="Arial" w:cs="Arial"/>
          <w:lang w:val="en-US"/>
        </w:rPr>
        <w:t xml:space="preserve"> near to Humber Dock Street and Humber Place.  These streets run between the Fruit Market and Hull Marina.  </w:t>
      </w:r>
      <w:r w:rsidRPr="006F7F97">
        <w:rPr>
          <w:rFonts w:ascii="Arial" w:eastAsiaTheme="minorEastAsia" w:hAnsi="Arial" w:cs="Arial"/>
          <w:lang w:val="en-US"/>
        </w:rPr>
        <w:t xml:space="preserve">Headsets can be collected from a </w:t>
      </w:r>
      <w:r w:rsidR="0065508F" w:rsidRPr="006F7F97">
        <w:rPr>
          <w:rFonts w:ascii="Arial" w:eastAsiaTheme="minorEastAsia" w:hAnsi="Arial" w:cs="Arial"/>
          <w:lang w:val="en-US"/>
        </w:rPr>
        <w:t xml:space="preserve">covered </w:t>
      </w:r>
      <w:r w:rsidRPr="006F7F97">
        <w:rPr>
          <w:rFonts w:ascii="Arial" w:eastAsiaTheme="minorEastAsia" w:hAnsi="Arial" w:cs="Arial"/>
          <w:lang w:val="en-US"/>
        </w:rPr>
        <w:t>stand and there will be staff and volunteers to help.</w:t>
      </w:r>
    </w:p>
    <w:p w:rsidR="00CD68DD" w:rsidRDefault="00CD68DD" w:rsidP="006F7F97">
      <w:pPr>
        <w:spacing w:line="360" w:lineRule="auto"/>
        <w:rPr>
          <w:rFonts w:ascii="Arial" w:eastAsiaTheme="minorEastAsia" w:hAnsi="Arial" w:cs="Arial"/>
          <w:lang w:val="en-US"/>
        </w:rPr>
      </w:pPr>
    </w:p>
    <w:p w:rsidR="00C043F8" w:rsidRDefault="00CD68DD" w:rsidP="006F7F97">
      <w:pPr>
        <w:spacing w:line="360" w:lineRule="auto"/>
        <w:rPr>
          <w:rFonts w:ascii="Arial" w:eastAsiaTheme="minorEastAsia" w:hAnsi="Arial" w:cs="Arial"/>
          <w:lang w:val="en-US"/>
        </w:rPr>
      </w:pPr>
      <w:r w:rsidRPr="006F7F97">
        <w:rPr>
          <w:rFonts w:ascii="Arial" w:eastAsiaTheme="minorEastAsia" w:hAnsi="Arial" w:cs="Arial"/>
          <w:lang w:val="en-US"/>
        </w:rPr>
        <w:t xml:space="preserve">The area is central, with blue badge parking close by, </w:t>
      </w:r>
      <w:r>
        <w:rPr>
          <w:rFonts w:ascii="Arial" w:eastAsiaTheme="minorEastAsia" w:hAnsi="Arial" w:cs="Arial"/>
          <w:lang w:val="en-US"/>
        </w:rPr>
        <w:t xml:space="preserve">about 100 </w:t>
      </w:r>
      <w:proofErr w:type="spellStart"/>
      <w:r>
        <w:rPr>
          <w:rFonts w:ascii="Arial" w:eastAsiaTheme="minorEastAsia" w:hAnsi="Arial" w:cs="Arial"/>
          <w:lang w:val="en-US"/>
        </w:rPr>
        <w:t>metres</w:t>
      </w:r>
      <w:proofErr w:type="spellEnd"/>
      <w:r w:rsidRPr="006F7F97">
        <w:rPr>
          <w:rFonts w:ascii="Arial" w:eastAsiaTheme="minorEastAsia" w:hAnsi="Arial" w:cs="Arial"/>
          <w:lang w:val="en-US"/>
        </w:rPr>
        <w:t xml:space="preserve"> away.</w:t>
      </w:r>
    </w:p>
    <w:p w:rsidR="00CD68DD" w:rsidRDefault="00CD68DD" w:rsidP="006F7F97">
      <w:pPr>
        <w:spacing w:line="360" w:lineRule="auto"/>
        <w:rPr>
          <w:rFonts w:ascii="Arial" w:eastAsiaTheme="minorEastAsia" w:hAnsi="Arial" w:cs="Arial"/>
          <w:lang w:val="en-US"/>
        </w:rPr>
      </w:pPr>
      <w:r>
        <w:rPr>
          <w:rFonts w:ascii="Arial" w:eastAsiaTheme="minorEastAsia" w:hAnsi="Arial" w:cs="Arial"/>
          <w:lang w:val="en-US"/>
        </w:rPr>
        <w:lastRenderedPageBreak/>
        <w:t xml:space="preserve">Further parking </w:t>
      </w:r>
      <w:r w:rsidR="007F7A8C">
        <w:rPr>
          <w:rFonts w:ascii="Arial" w:eastAsiaTheme="minorEastAsia" w:hAnsi="Arial" w:cs="Arial"/>
          <w:lang w:val="en-US"/>
        </w:rPr>
        <w:t>will be</w:t>
      </w:r>
      <w:r>
        <w:rPr>
          <w:rFonts w:ascii="Arial" w:eastAsiaTheme="minorEastAsia" w:hAnsi="Arial" w:cs="Arial"/>
          <w:lang w:val="en-US"/>
        </w:rPr>
        <w:t xml:space="preserve"> available in the following car parks, which are open 24 hours:</w:t>
      </w:r>
    </w:p>
    <w:p w:rsidR="00CD68DD" w:rsidRDefault="00CD68DD" w:rsidP="006F7F97">
      <w:pPr>
        <w:spacing w:line="360" w:lineRule="auto"/>
        <w:rPr>
          <w:rFonts w:ascii="Arial" w:eastAsiaTheme="minorEastAsia" w:hAnsi="Arial" w:cs="Arial"/>
          <w:lang w:val="en-US"/>
        </w:rPr>
      </w:pPr>
      <w:r>
        <w:rPr>
          <w:rFonts w:ascii="Arial" w:eastAsiaTheme="minorEastAsia" w:hAnsi="Arial" w:cs="Arial"/>
          <w:lang w:val="en-US"/>
        </w:rPr>
        <w:t xml:space="preserve">Albion Street, George Street, </w:t>
      </w:r>
      <w:proofErr w:type="spellStart"/>
      <w:r>
        <w:rPr>
          <w:rFonts w:ascii="Arial" w:eastAsiaTheme="minorEastAsia" w:hAnsi="Arial" w:cs="Arial"/>
          <w:lang w:val="en-US"/>
        </w:rPr>
        <w:t>Pryme</w:t>
      </w:r>
      <w:proofErr w:type="spellEnd"/>
      <w:r>
        <w:rPr>
          <w:rFonts w:ascii="Arial" w:eastAsiaTheme="minorEastAsia" w:hAnsi="Arial" w:cs="Arial"/>
          <w:lang w:val="en-US"/>
        </w:rPr>
        <w:t xml:space="preserve"> Street, Station Car Park, Tower Street.  Princes Quay car park is open until 11pm.</w:t>
      </w:r>
    </w:p>
    <w:p w:rsidR="00CD68DD" w:rsidRDefault="00CD68DD" w:rsidP="006F7F97">
      <w:pPr>
        <w:spacing w:line="360" w:lineRule="auto"/>
        <w:rPr>
          <w:rFonts w:ascii="Arial" w:eastAsiaTheme="minorEastAsia" w:hAnsi="Arial" w:cs="Arial"/>
          <w:lang w:val="en-US"/>
        </w:rPr>
      </w:pPr>
    </w:p>
    <w:p w:rsidR="00CD68DD" w:rsidRPr="00CD68DD" w:rsidRDefault="00CD68DD" w:rsidP="00CD68DD">
      <w:pPr>
        <w:shd w:val="clear" w:color="auto" w:fill="FFFFFF"/>
        <w:spacing w:after="300" w:line="360" w:lineRule="auto"/>
        <w:rPr>
          <w:rFonts w:ascii="Arial" w:hAnsi="Arial" w:cs="Arial"/>
          <w:lang w:val="en-US"/>
        </w:rPr>
      </w:pPr>
      <w:r w:rsidRPr="00CD68DD">
        <w:rPr>
          <w:rFonts w:ascii="Arial" w:hAnsi="Arial" w:cs="Arial"/>
          <w:lang w:val="en-US"/>
        </w:rPr>
        <w:t xml:space="preserve">Special New Years Day </w:t>
      </w:r>
      <w:r w:rsidR="007F7A8C">
        <w:rPr>
          <w:rFonts w:ascii="Arial" w:hAnsi="Arial" w:cs="Arial"/>
          <w:lang w:val="en-US"/>
        </w:rPr>
        <w:t xml:space="preserve">bus </w:t>
      </w:r>
      <w:r w:rsidRPr="00CD68DD">
        <w:rPr>
          <w:rFonts w:ascii="Arial" w:hAnsi="Arial" w:cs="Arial"/>
          <w:lang w:val="en-US"/>
        </w:rPr>
        <w:t xml:space="preserve">services will run throughout the afternoon and into evening from many areas of the city into the city centre, including the Priory Park </w:t>
      </w:r>
      <w:proofErr w:type="spellStart"/>
      <w:r w:rsidRPr="00CD68DD">
        <w:rPr>
          <w:rFonts w:ascii="Arial" w:hAnsi="Arial" w:cs="Arial"/>
          <w:lang w:val="en-US"/>
        </w:rPr>
        <w:t>Park</w:t>
      </w:r>
      <w:proofErr w:type="spellEnd"/>
      <w:r w:rsidRPr="00CD68DD">
        <w:rPr>
          <w:rFonts w:ascii="Arial" w:hAnsi="Arial" w:cs="Arial"/>
          <w:lang w:val="en-US"/>
        </w:rPr>
        <w:t xml:space="preserve"> and Ride service.  </w:t>
      </w:r>
      <w:r w:rsidR="00C46651">
        <w:rPr>
          <w:rFonts w:ascii="Arial" w:hAnsi="Arial" w:cs="Arial"/>
          <w:lang w:val="en-US"/>
        </w:rPr>
        <w:t>There will be additional trains running after the fireworks. Further information is available</w:t>
      </w:r>
      <w:r>
        <w:rPr>
          <w:rFonts w:ascii="Arial" w:hAnsi="Arial" w:cs="Arial"/>
          <w:lang w:val="en-US"/>
        </w:rPr>
        <w:t xml:space="preserve"> from the 'In With A Bang' transport page of the Hull 2017 website: hull2017.co.uk. </w:t>
      </w:r>
    </w:p>
    <w:p w:rsidR="00CD68DD" w:rsidRPr="00CD68DD" w:rsidRDefault="00CD68DD" w:rsidP="00CD68DD">
      <w:pPr>
        <w:shd w:val="clear" w:color="auto" w:fill="FFFFFF"/>
        <w:spacing w:after="300" w:line="360" w:lineRule="auto"/>
        <w:rPr>
          <w:rFonts w:ascii="Arial" w:hAnsi="Arial" w:cs="Arial"/>
          <w:lang w:val="en-US"/>
        </w:rPr>
      </w:pPr>
      <w:r w:rsidRPr="00CD68DD">
        <w:rPr>
          <w:rFonts w:ascii="Arial" w:hAnsi="Arial" w:cs="Arial"/>
          <w:lang w:val="en-US"/>
        </w:rPr>
        <w:t>Please note all bus services departing the city both afternoon and evening will depart from Hull Paragon Interchange only. Park and Ride service to Priory Park will depart from the City Centre</w:t>
      </w:r>
      <w:r>
        <w:rPr>
          <w:rFonts w:ascii="Arial" w:hAnsi="Arial" w:cs="Arial"/>
          <w:lang w:val="en-US"/>
        </w:rPr>
        <w:t>.</w:t>
      </w:r>
    </w:p>
    <w:p w:rsidR="00295991" w:rsidRPr="006F7F97" w:rsidRDefault="006F7F97" w:rsidP="006F7F97">
      <w:pPr>
        <w:spacing w:line="360" w:lineRule="auto"/>
        <w:rPr>
          <w:rFonts w:ascii="Arial" w:eastAsiaTheme="minorEastAsia" w:hAnsi="Arial" w:cs="Arial"/>
          <w:b/>
          <w:lang w:val="en-US"/>
        </w:rPr>
      </w:pPr>
      <w:r w:rsidRPr="006F7F97">
        <w:rPr>
          <w:rFonts w:ascii="Arial" w:eastAsiaTheme="minorEastAsia" w:hAnsi="Arial" w:cs="Arial"/>
          <w:b/>
          <w:lang w:val="en-US"/>
        </w:rPr>
        <w:t>Made In Hull</w:t>
      </w:r>
    </w:p>
    <w:p w:rsidR="006D64CF" w:rsidRPr="006F7F97" w:rsidRDefault="00295991" w:rsidP="006F7F97">
      <w:pPr>
        <w:spacing w:line="360" w:lineRule="auto"/>
        <w:rPr>
          <w:rFonts w:ascii="Arial" w:eastAsiaTheme="minorEastAsia" w:hAnsi="Arial" w:cs="Arial"/>
          <w:lang w:val="en-US"/>
        </w:rPr>
      </w:pPr>
      <w:r w:rsidRPr="006F7F97">
        <w:rPr>
          <w:rFonts w:ascii="Arial" w:eastAsiaTheme="minorEastAsia" w:hAnsi="Arial" w:cs="Arial"/>
          <w:lang w:val="en-US"/>
        </w:rPr>
        <w:t>A film will be showing on the evening</w:t>
      </w:r>
      <w:r w:rsidR="00CB68E2" w:rsidRPr="006F7F97">
        <w:rPr>
          <w:rFonts w:ascii="Arial" w:eastAsiaTheme="minorEastAsia" w:hAnsi="Arial" w:cs="Arial"/>
          <w:lang w:val="en-US"/>
        </w:rPr>
        <w:t>,</w:t>
      </w:r>
      <w:r w:rsidRPr="006F7F97">
        <w:rPr>
          <w:rFonts w:ascii="Arial" w:eastAsiaTheme="minorEastAsia" w:hAnsi="Arial" w:cs="Arial"/>
          <w:lang w:val="en-US"/>
        </w:rPr>
        <w:t xml:space="preserve"> which celebrates the City of Hull – this is a montage of landmarks in and around the City, of people from the City and of </w:t>
      </w:r>
      <w:r w:rsidR="00C043F8">
        <w:rPr>
          <w:rFonts w:ascii="Arial" w:eastAsiaTheme="minorEastAsia" w:hAnsi="Arial" w:cs="Arial"/>
          <w:lang w:val="en-US"/>
        </w:rPr>
        <w:t>people talking about the City. There will not be much opportunity to describe the film as it happens, so here is some information about what it contains.</w:t>
      </w:r>
    </w:p>
    <w:p w:rsidR="00295991" w:rsidRPr="006F7F97" w:rsidRDefault="006D64CF" w:rsidP="006F7F97">
      <w:pPr>
        <w:spacing w:line="360" w:lineRule="auto"/>
        <w:rPr>
          <w:rFonts w:ascii="Arial" w:eastAsiaTheme="minorEastAsia" w:hAnsi="Arial" w:cs="Arial"/>
          <w:lang w:val="en-US"/>
        </w:rPr>
      </w:pPr>
      <w:r w:rsidRPr="006F7F97">
        <w:rPr>
          <w:rFonts w:ascii="Arial" w:eastAsiaTheme="minorEastAsia" w:hAnsi="Arial" w:cs="Arial"/>
          <w:lang w:val="en-US"/>
        </w:rPr>
        <w:t>In the quickly moving collation</w:t>
      </w:r>
      <w:r w:rsidR="00CB68E2" w:rsidRPr="006F7F97">
        <w:rPr>
          <w:rFonts w:ascii="Arial" w:eastAsiaTheme="minorEastAsia" w:hAnsi="Arial" w:cs="Arial"/>
          <w:lang w:val="en-US"/>
        </w:rPr>
        <w:t>, footage of f</w:t>
      </w:r>
      <w:r w:rsidR="00295991" w:rsidRPr="006F7F97">
        <w:rPr>
          <w:rFonts w:ascii="Arial" w:eastAsiaTheme="minorEastAsia" w:hAnsi="Arial" w:cs="Arial"/>
          <w:lang w:val="en-US"/>
        </w:rPr>
        <w:t xml:space="preserve">amous faces and bands </w:t>
      </w:r>
      <w:r w:rsidR="00CB68E2" w:rsidRPr="006F7F97">
        <w:rPr>
          <w:rFonts w:ascii="Arial" w:eastAsiaTheme="minorEastAsia" w:hAnsi="Arial" w:cs="Arial"/>
          <w:lang w:val="en-US"/>
        </w:rPr>
        <w:t>is interspersed with period and modern film.  Footage from the past shows us</w:t>
      </w:r>
      <w:r w:rsidRPr="006F7F97">
        <w:rPr>
          <w:rFonts w:ascii="Arial" w:eastAsiaTheme="minorEastAsia" w:hAnsi="Arial" w:cs="Arial"/>
          <w:lang w:val="en-US"/>
        </w:rPr>
        <w:t>:</w:t>
      </w:r>
      <w:r w:rsidR="00295991" w:rsidRPr="006F7F97">
        <w:rPr>
          <w:rFonts w:ascii="Arial" w:eastAsiaTheme="minorEastAsia" w:hAnsi="Arial" w:cs="Arial"/>
          <w:lang w:val="en-US"/>
        </w:rPr>
        <w:t xml:space="preserve"> deep sea traw</w:t>
      </w:r>
      <w:r w:rsidRPr="006F7F97">
        <w:rPr>
          <w:rFonts w:ascii="Arial" w:eastAsiaTheme="minorEastAsia" w:hAnsi="Arial" w:cs="Arial"/>
          <w:lang w:val="en-US"/>
        </w:rPr>
        <w:t>lers and trains,</w:t>
      </w:r>
      <w:r w:rsidR="00CB68E2" w:rsidRPr="006F7F97">
        <w:rPr>
          <w:rFonts w:ascii="Arial" w:eastAsiaTheme="minorEastAsia" w:hAnsi="Arial" w:cs="Arial"/>
          <w:lang w:val="en-US"/>
        </w:rPr>
        <w:t xml:space="preserve"> </w:t>
      </w:r>
      <w:proofErr w:type="spellStart"/>
      <w:r w:rsidR="00CB68E2" w:rsidRPr="006F7F97">
        <w:rPr>
          <w:rFonts w:ascii="Arial" w:eastAsiaTheme="minorEastAsia" w:hAnsi="Arial" w:cs="Arial"/>
          <w:lang w:val="en-US"/>
        </w:rPr>
        <w:t>Ska</w:t>
      </w:r>
      <w:proofErr w:type="spellEnd"/>
      <w:r w:rsidR="00CB68E2" w:rsidRPr="006F7F97">
        <w:rPr>
          <w:rFonts w:ascii="Arial" w:eastAsiaTheme="minorEastAsia" w:hAnsi="Arial" w:cs="Arial"/>
          <w:lang w:val="en-US"/>
        </w:rPr>
        <w:t xml:space="preserve"> dancing</w:t>
      </w:r>
      <w:r w:rsidRPr="006F7F97">
        <w:rPr>
          <w:rFonts w:ascii="Arial" w:eastAsiaTheme="minorEastAsia" w:hAnsi="Arial" w:cs="Arial"/>
          <w:lang w:val="en-US"/>
        </w:rPr>
        <w:t xml:space="preserve"> in a club, dodgems at the fairground</w:t>
      </w:r>
      <w:r w:rsidR="0065508F" w:rsidRPr="006F7F97">
        <w:rPr>
          <w:rFonts w:ascii="Arial" w:eastAsiaTheme="minorEastAsia" w:hAnsi="Arial" w:cs="Arial"/>
          <w:lang w:val="en-US"/>
        </w:rPr>
        <w:t>, an open top bus</w:t>
      </w:r>
      <w:r w:rsidRPr="006F7F97">
        <w:rPr>
          <w:rFonts w:ascii="Arial" w:eastAsiaTheme="minorEastAsia" w:hAnsi="Arial" w:cs="Arial"/>
          <w:lang w:val="en-US"/>
        </w:rPr>
        <w:t>;  modern views give us glimpses of c</w:t>
      </w:r>
      <w:r w:rsidR="00295991" w:rsidRPr="006F7F97">
        <w:rPr>
          <w:rFonts w:ascii="Arial" w:eastAsiaTheme="minorEastAsia" w:hAnsi="Arial" w:cs="Arial"/>
          <w:lang w:val="en-US"/>
        </w:rPr>
        <w:t xml:space="preserve">ity buildings, </w:t>
      </w:r>
      <w:r w:rsidRPr="006F7F97">
        <w:rPr>
          <w:rFonts w:ascii="Arial" w:eastAsiaTheme="minorEastAsia" w:hAnsi="Arial" w:cs="Arial"/>
          <w:lang w:val="en-US"/>
        </w:rPr>
        <w:t>including Hull Marina’s</w:t>
      </w:r>
      <w:r w:rsidR="00CB68E2" w:rsidRPr="006F7F97">
        <w:rPr>
          <w:rFonts w:ascii="Arial" w:eastAsiaTheme="minorEastAsia" w:hAnsi="Arial" w:cs="Arial"/>
          <w:lang w:val="en-US"/>
        </w:rPr>
        <w:t xml:space="preserve"> </w:t>
      </w:r>
      <w:r w:rsidRPr="006F7F97">
        <w:rPr>
          <w:rFonts w:ascii="Arial" w:eastAsiaTheme="minorEastAsia" w:hAnsi="Arial" w:cs="Arial"/>
          <w:lang w:val="en-US"/>
        </w:rPr>
        <w:t xml:space="preserve">The Deep aquarium, </w:t>
      </w:r>
      <w:r w:rsidR="00295991" w:rsidRPr="006F7F97">
        <w:rPr>
          <w:rFonts w:ascii="Arial" w:eastAsiaTheme="minorEastAsia" w:hAnsi="Arial" w:cs="Arial"/>
          <w:lang w:val="en-US"/>
        </w:rPr>
        <w:t xml:space="preserve">the </w:t>
      </w:r>
      <w:proofErr w:type="spellStart"/>
      <w:r w:rsidR="00CB68E2" w:rsidRPr="006F7F97">
        <w:rPr>
          <w:rFonts w:ascii="Arial" w:eastAsiaTheme="minorEastAsia" w:hAnsi="Arial" w:cs="Arial"/>
          <w:lang w:val="en-US"/>
        </w:rPr>
        <w:t>Lightstream</w:t>
      </w:r>
      <w:proofErr w:type="spellEnd"/>
      <w:r w:rsidR="00CB68E2" w:rsidRPr="006F7F97">
        <w:rPr>
          <w:rFonts w:ascii="Arial" w:eastAsiaTheme="minorEastAsia" w:hAnsi="Arial" w:cs="Arial"/>
          <w:lang w:val="en-US"/>
        </w:rPr>
        <w:t xml:space="preserve"> Stadium, (home of Hull Kingston Rovers,)</w:t>
      </w:r>
      <w:r w:rsidRPr="006F7F97">
        <w:rPr>
          <w:rFonts w:ascii="Arial" w:eastAsiaTheme="minorEastAsia" w:hAnsi="Arial" w:cs="Arial"/>
          <w:lang w:val="en-US"/>
        </w:rPr>
        <w:t>,</w:t>
      </w:r>
      <w:r w:rsidR="00CB68E2" w:rsidRPr="006F7F97">
        <w:rPr>
          <w:rFonts w:ascii="Arial" w:eastAsiaTheme="minorEastAsia" w:hAnsi="Arial" w:cs="Arial"/>
          <w:lang w:val="en-US"/>
        </w:rPr>
        <w:t xml:space="preserve"> the </w:t>
      </w:r>
      <w:r w:rsidR="00295991" w:rsidRPr="006F7F97">
        <w:rPr>
          <w:rFonts w:ascii="Arial" w:eastAsiaTheme="minorEastAsia" w:hAnsi="Arial" w:cs="Arial"/>
          <w:lang w:val="en-US"/>
        </w:rPr>
        <w:t xml:space="preserve">Humber Bridge, </w:t>
      </w:r>
      <w:r w:rsidRPr="006F7F97">
        <w:rPr>
          <w:rFonts w:ascii="Arial" w:eastAsiaTheme="minorEastAsia" w:hAnsi="Arial" w:cs="Arial"/>
          <w:lang w:val="en-US"/>
        </w:rPr>
        <w:t xml:space="preserve">the Tidal Barrier, Scale Lane </w:t>
      </w:r>
      <w:r w:rsidR="00CB68E2" w:rsidRPr="006F7F97">
        <w:rPr>
          <w:rFonts w:ascii="Arial" w:eastAsiaTheme="minorEastAsia" w:hAnsi="Arial" w:cs="Arial"/>
          <w:lang w:val="en-US"/>
        </w:rPr>
        <w:t xml:space="preserve">swing bridge, </w:t>
      </w:r>
      <w:r w:rsidRPr="006F7F97">
        <w:rPr>
          <w:rFonts w:ascii="Arial" w:eastAsiaTheme="minorEastAsia" w:hAnsi="Arial" w:cs="Arial"/>
          <w:lang w:val="en-US"/>
        </w:rPr>
        <w:t>the Mural showing Nelson Mandela</w:t>
      </w:r>
      <w:r w:rsidR="00C043F8">
        <w:rPr>
          <w:rFonts w:ascii="Arial" w:eastAsiaTheme="minorEastAsia" w:hAnsi="Arial" w:cs="Arial"/>
          <w:lang w:val="en-US"/>
        </w:rPr>
        <w:t>. A</w:t>
      </w:r>
      <w:r w:rsidR="00CB68E2" w:rsidRPr="006F7F97">
        <w:rPr>
          <w:rFonts w:ascii="Arial" w:eastAsiaTheme="minorEastAsia" w:hAnsi="Arial" w:cs="Arial"/>
          <w:lang w:val="en-US"/>
        </w:rPr>
        <w:t>nd</w:t>
      </w:r>
      <w:r w:rsidR="0065508F" w:rsidRPr="006F7F97">
        <w:rPr>
          <w:rFonts w:ascii="Arial" w:eastAsiaTheme="minorEastAsia" w:hAnsi="Arial" w:cs="Arial"/>
          <w:lang w:val="en-US"/>
        </w:rPr>
        <w:t xml:space="preserve"> there are views of</w:t>
      </w:r>
      <w:r w:rsidR="00CB68E2" w:rsidRPr="006F7F97">
        <w:rPr>
          <w:rFonts w:ascii="Arial" w:eastAsiaTheme="minorEastAsia" w:hAnsi="Arial" w:cs="Arial"/>
          <w:lang w:val="en-US"/>
        </w:rPr>
        <w:t xml:space="preserve"> </w:t>
      </w:r>
      <w:r w:rsidR="00295991" w:rsidRPr="006F7F97">
        <w:rPr>
          <w:rFonts w:ascii="Arial" w:eastAsiaTheme="minorEastAsia" w:hAnsi="Arial" w:cs="Arial"/>
          <w:lang w:val="en-US"/>
        </w:rPr>
        <w:t>important statues</w:t>
      </w:r>
      <w:r w:rsidR="00CB68E2" w:rsidRPr="006F7F97">
        <w:rPr>
          <w:rFonts w:ascii="Arial" w:eastAsiaTheme="minorEastAsia" w:hAnsi="Arial" w:cs="Arial"/>
          <w:lang w:val="en-US"/>
        </w:rPr>
        <w:t xml:space="preserve"> around the city</w:t>
      </w:r>
      <w:r w:rsidR="00295991" w:rsidRPr="006F7F97">
        <w:rPr>
          <w:rFonts w:ascii="Arial" w:eastAsiaTheme="minorEastAsia" w:hAnsi="Arial" w:cs="Arial"/>
          <w:lang w:val="en-US"/>
        </w:rPr>
        <w:t xml:space="preserve">, including that of King Billy, William </w:t>
      </w:r>
      <w:r w:rsidR="00C043F8">
        <w:rPr>
          <w:rFonts w:ascii="Arial" w:eastAsiaTheme="minorEastAsia" w:hAnsi="Arial" w:cs="Arial"/>
          <w:lang w:val="en-US"/>
        </w:rPr>
        <w:t>the third</w:t>
      </w:r>
      <w:r w:rsidR="00295991" w:rsidRPr="006F7F97">
        <w:rPr>
          <w:rFonts w:ascii="Arial" w:eastAsiaTheme="minorEastAsia" w:hAnsi="Arial" w:cs="Arial"/>
          <w:lang w:val="en-US"/>
        </w:rPr>
        <w:t xml:space="preserve">, of Andrew Marvell and of Sir William de la Pole. </w:t>
      </w:r>
      <w:r w:rsidRPr="006F7F97">
        <w:rPr>
          <w:rFonts w:ascii="Arial" w:eastAsiaTheme="minorEastAsia" w:hAnsi="Arial" w:cs="Arial"/>
          <w:lang w:val="en-US"/>
        </w:rPr>
        <w:t xml:space="preserve">A memorable section shows Hull City FC’s Dean </w:t>
      </w:r>
      <w:proofErr w:type="spellStart"/>
      <w:r w:rsidRPr="006F7F97">
        <w:rPr>
          <w:rFonts w:ascii="Arial" w:eastAsiaTheme="minorEastAsia" w:hAnsi="Arial" w:cs="Arial"/>
          <w:lang w:val="en-US"/>
        </w:rPr>
        <w:t>Windass</w:t>
      </w:r>
      <w:proofErr w:type="spellEnd"/>
      <w:r w:rsidRPr="006F7F97">
        <w:rPr>
          <w:rFonts w:ascii="Arial" w:eastAsiaTheme="minorEastAsia" w:hAnsi="Arial" w:cs="Arial"/>
          <w:lang w:val="en-US"/>
        </w:rPr>
        <w:t xml:space="preserve"> scoring the winning goal in the Premier League play-offs at </w:t>
      </w:r>
      <w:proofErr w:type="spellStart"/>
      <w:r w:rsidRPr="006F7F97">
        <w:rPr>
          <w:rFonts w:ascii="Arial" w:eastAsiaTheme="minorEastAsia" w:hAnsi="Arial" w:cs="Arial"/>
          <w:lang w:val="en-US"/>
        </w:rPr>
        <w:t>Wembley</w:t>
      </w:r>
      <w:proofErr w:type="spellEnd"/>
      <w:r w:rsidRPr="006F7F97">
        <w:rPr>
          <w:rFonts w:ascii="Arial" w:eastAsiaTheme="minorEastAsia" w:hAnsi="Arial" w:cs="Arial"/>
          <w:lang w:val="en-US"/>
        </w:rPr>
        <w:t xml:space="preserve"> 2008!</w:t>
      </w:r>
    </w:p>
    <w:p w:rsidR="00CB68E2" w:rsidRPr="006F7F97" w:rsidRDefault="00295991" w:rsidP="006F7F97">
      <w:pPr>
        <w:spacing w:line="360" w:lineRule="auto"/>
        <w:rPr>
          <w:rFonts w:ascii="Arial" w:eastAsiaTheme="minorEastAsia" w:hAnsi="Arial" w:cs="Arial"/>
          <w:lang w:val="en-US"/>
        </w:rPr>
      </w:pPr>
      <w:r w:rsidRPr="006F7F97">
        <w:rPr>
          <w:rFonts w:ascii="Arial" w:eastAsiaTheme="minorEastAsia" w:hAnsi="Arial" w:cs="Arial"/>
          <w:lang w:val="en-US"/>
        </w:rPr>
        <w:t>Famous faces appearing include</w:t>
      </w:r>
      <w:r w:rsidR="00CB68E2" w:rsidRPr="006F7F97">
        <w:rPr>
          <w:rFonts w:ascii="Arial" w:eastAsiaTheme="minorEastAsia" w:hAnsi="Arial" w:cs="Arial"/>
          <w:lang w:val="en-US"/>
        </w:rPr>
        <w:t>:</w:t>
      </w:r>
    </w:p>
    <w:p w:rsidR="00295991" w:rsidRPr="006F7F97" w:rsidRDefault="00CB68E2" w:rsidP="006F7F97">
      <w:pPr>
        <w:spacing w:line="360" w:lineRule="auto"/>
        <w:rPr>
          <w:rFonts w:ascii="Arial" w:eastAsiaTheme="minorEastAsia" w:hAnsi="Arial" w:cs="Arial"/>
          <w:lang w:val="en-US"/>
        </w:rPr>
      </w:pPr>
      <w:r w:rsidRPr="006F7F97">
        <w:rPr>
          <w:rFonts w:ascii="Arial" w:eastAsiaTheme="minorEastAsia" w:hAnsi="Arial" w:cs="Arial"/>
          <w:lang w:val="en-US"/>
        </w:rPr>
        <w:lastRenderedPageBreak/>
        <w:t xml:space="preserve">Rowan Atkinson, as </w:t>
      </w:r>
      <w:proofErr w:type="spellStart"/>
      <w:r w:rsidRPr="006F7F97">
        <w:rPr>
          <w:rFonts w:ascii="Arial" w:eastAsiaTheme="minorEastAsia" w:hAnsi="Arial" w:cs="Arial"/>
          <w:lang w:val="en-US"/>
        </w:rPr>
        <w:t>Blackadder</w:t>
      </w:r>
      <w:proofErr w:type="spellEnd"/>
      <w:r w:rsidRPr="006F7F97">
        <w:rPr>
          <w:rFonts w:ascii="Arial" w:eastAsiaTheme="minorEastAsia" w:hAnsi="Arial" w:cs="Arial"/>
          <w:lang w:val="en-US"/>
        </w:rPr>
        <w:t>;</w:t>
      </w:r>
      <w:r w:rsidR="00295991" w:rsidRPr="006F7F97">
        <w:rPr>
          <w:rFonts w:ascii="Arial" w:eastAsiaTheme="minorEastAsia" w:hAnsi="Arial" w:cs="Arial"/>
          <w:lang w:val="en-US"/>
        </w:rPr>
        <w:t xml:space="preserve"> </w:t>
      </w:r>
      <w:proofErr w:type="spellStart"/>
      <w:r w:rsidR="00295991" w:rsidRPr="006F7F97">
        <w:rPr>
          <w:rFonts w:ascii="Arial" w:eastAsiaTheme="minorEastAsia" w:hAnsi="Arial" w:cs="Arial"/>
          <w:lang w:val="en-US"/>
        </w:rPr>
        <w:t>Izzy</w:t>
      </w:r>
      <w:proofErr w:type="spellEnd"/>
      <w:r w:rsidR="00295991" w:rsidRPr="006F7F97">
        <w:rPr>
          <w:rFonts w:ascii="Arial" w:eastAsiaTheme="minorEastAsia" w:hAnsi="Arial" w:cs="Arial"/>
          <w:lang w:val="en-US"/>
        </w:rPr>
        <w:t xml:space="preserve"> </w:t>
      </w:r>
      <w:proofErr w:type="spellStart"/>
      <w:r w:rsidR="00295991" w:rsidRPr="006F7F97">
        <w:rPr>
          <w:rFonts w:ascii="Arial" w:eastAsiaTheme="minorEastAsia" w:hAnsi="Arial" w:cs="Arial"/>
          <w:lang w:val="en-US"/>
        </w:rPr>
        <w:t>Suttie</w:t>
      </w:r>
      <w:proofErr w:type="spellEnd"/>
      <w:r w:rsidR="00295991" w:rsidRPr="006F7F97">
        <w:rPr>
          <w:rFonts w:ascii="Arial" w:eastAsiaTheme="minorEastAsia" w:hAnsi="Arial" w:cs="Arial"/>
          <w:lang w:val="en-US"/>
        </w:rPr>
        <w:t xml:space="preserve"> as Dobby f</w:t>
      </w:r>
      <w:r w:rsidRPr="006F7F97">
        <w:rPr>
          <w:rFonts w:ascii="Arial" w:eastAsiaTheme="minorEastAsia" w:hAnsi="Arial" w:cs="Arial"/>
          <w:lang w:val="en-US"/>
        </w:rPr>
        <w:t xml:space="preserve">rom the </w:t>
      </w:r>
      <w:r w:rsidRPr="00C043F8">
        <w:rPr>
          <w:rFonts w:ascii="Arial" w:eastAsiaTheme="minorEastAsia" w:hAnsi="Arial" w:cs="Arial"/>
          <w:i/>
          <w:lang w:val="en-US"/>
        </w:rPr>
        <w:t>Peep Show</w:t>
      </w:r>
      <w:r w:rsidRPr="006F7F97">
        <w:rPr>
          <w:rFonts w:ascii="Arial" w:eastAsiaTheme="minorEastAsia" w:hAnsi="Arial" w:cs="Arial"/>
          <w:lang w:val="en-US"/>
        </w:rPr>
        <w:t xml:space="preserve"> with David Mitchell;</w:t>
      </w:r>
      <w:r w:rsidR="00295991" w:rsidRPr="006F7F97">
        <w:rPr>
          <w:rFonts w:ascii="Arial" w:eastAsiaTheme="minorEastAsia" w:hAnsi="Arial" w:cs="Arial"/>
          <w:lang w:val="en-US"/>
        </w:rPr>
        <w:t xml:space="preserve"> Sarah Holcomb, as </w:t>
      </w:r>
      <w:proofErr w:type="spellStart"/>
      <w:r w:rsidR="00295991" w:rsidRPr="006F7F97">
        <w:rPr>
          <w:rFonts w:ascii="Arial" w:eastAsiaTheme="minorEastAsia" w:hAnsi="Arial" w:cs="Arial"/>
          <w:lang w:val="en-US"/>
        </w:rPr>
        <w:t>Clorette</w:t>
      </w:r>
      <w:proofErr w:type="spellEnd"/>
      <w:r w:rsidR="00295991" w:rsidRPr="006F7F97">
        <w:rPr>
          <w:rFonts w:ascii="Arial" w:eastAsiaTheme="minorEastAsia" w:hAnsi="Arial" w:cs="Arial"/>
          <w:lang w:val="en-US"/>
        </w:rPr>
        <w:t xml:space="preserve"> </w:t>
      </w:r>
      <w:proofErr w:type="spellStart"/>
      <w:r w:rsidR="00295991" w:rsidRPr="006F7F97">
        <w:rPr>
          <w:rFonts w:ascii="Arial" w:eastAsiaTheme="minorEastAsia" w:hAnsi="Arial" w:cs="Arial"/>
          <w:lang w:val="en-US"/>
        </w:rPr>
        <w:t>DePasto</w:t>
      </w:r>
      <w:proofErr w:type="spellEnd"/>
      <w:r w:rsidR="00295991" w:rsidRPr="006F7F97">
        <w:rPr>
          <w:rFonts w:ascii="Arial" w:eastAsiaTheme="minorEastAsia" w:hAnsi="Arial" w:cs="Arial"/>
          <w:lang w:val="en-US"/>
        </w:rPr>
        <w:t xml:space="preserve"> and Tom </w:t>
      </w:r>
      <w:proofErr w:type="spellStart"/>
      <w:r w:rsidR="00295991" w:rsidRPr="006F7F97">
        <w:rPr>
          <w:rFonts w:ascii="Arial" w:eastAsiaTheme="minorEastAsia" w:hAnsi="Arial" w:cs="Arial"/>
          <w:lang w:val="en-US"/>
        </w:rPr>
        <w:t>Hulce</w:t>
      </w:r>
      <w:proofErr w:type="spellEnd"/>
      <w:r w:rsidR="00295991" w:rsidRPr="006F7F97">
        <w:rPr>
          <w:rFonts w:ascii="Arial" w:eastAsiaTheme="minorEastAsia" w:hAnsi="Arial" w:cs="Arial"/>
          <w:lang w:val="en-US"/>
        </w:rPr>
        <w:t xml:space="preserve"> as Larry </w:t>
      </w:r>
      <w:r w:rsidRPr="006F7F97">
        <w:rPr>
          <w:rFonts w:ascii="Arial" w:eastAsiaTheme="minorEastAsia" w:hAnsi="Arial" w:cs="Arial"/>
          <w:lang w:val="en-US"/>
        </w:rPr>
        <w:t xml:space="preserve">Kroger in the film </w:t>
      </w:r>
      <w:r w:rsidRPr="00C043F8">
        <w:rPr>
          <w:rFonts w:ascii="Arial" w:eastAsiaTheme="minorEastAsia" w:hAnsi="Arial" w:cs="Arial"/>
          <w:i/>
          <w:lang w:val="en-US"/>
        </w:rPr>
        <w:t>Animal House</w:t>
      </w:r>
      <w:r w:rsidR="00C043F8">
        <w:rPr>
          <w:rFonts w:ascii="Arial" w:eastAsiaTheme="minorEastAsia" w:hAnsi="Arial" w:cs="Arial"/>
          <w:i/>
          <w:lang w:val="en-US"/>
        </w:rPr>
        <w:t xml:space="preserve">. </w:t>
      </w:r>
      <w:r w:rsidR="00C043F8">
        <w:rPr>
          <w:rFonts w:ascii="Arial" w:eastAsiaTheme="minorEastAsia" w:hAnsi="Arial" w:cs="Arial"/>
          <w:lang w:val="en-US"/>
        </w:rPr>
        <w:t>There's</w:t>
      </w:r>
      <w:r w:rsidR="00295991" w:rsidRPr="006F7F97">
        <w:rPr>
          <w:rFonts w:ascii="Arial" w:eastAsiaTheme="minorEastAsia" w:hAnsi="Arial" w:cs="Arial"/>
          <w:lang w:val="en-US"/>
        </w:rPr>
        <w:t xml:space="preserve"> David Jason as Del Boy with Nicholas Lyndhurst as Rodney</w:t>
      </w:r>
      <w:r w:rsidRPr="006F7F97">
        <w:rPr>
          <w:rFonts w:ascii="Arial" w:eastAsiaTheme="minorEastAsia" w:hAnsi="Arial" w:cs="Arial"/>
          <w:lang w:val="en-US"/>
        </w:rPr>
        <w:t>; Ronnie Pickering on YouTube;</w:t>
      </w:r>
      <w:r w:rsidR="00295991" w:rsidRPr="006F7F97">
        <w:rPr>
          <w:rFonts w:ascii="Arial" w:eastAsiaTheme="minorEastAsia" w:hAnsi="Arial" w:cs="Arial"/>
          <w:lang w:val="en-US"/>
        </w:rPr>
        <w:t xml:space="preserve">  </w:t>
      </w:r>
      <w:r w:rsidRPr="006F7F97">
        <w:rPr>
          <w:rFonts w:ascii="Arial" w:eastAsiaTheme="minorEastAsia" w:hAnsi="Arial" w:cs="Arial"/>
          <w:lang w:val="en-US"/>
        </w:rPr>
        <w:t xml:space="preserve">Jenny and Lee from </w:t>
      </w:r>
      <w:proofErr w:type="spellStart"/>
      <w:r w:rsidRPr="00C043F8">
        <w:rPr>
          <w:rFonts w:ascii="Arial" w:eastAsiaTheme="minorEastAsia" w:hAnsi="Arial" w:cs="Arial"/>
          <w:i/>
          <w:lang w:val="en-US"/>
        </w:rPr>
        <w:t>Gogglebox</w:t>
      </w:r>
      <w:proofErr w:type="spellEnd"/>
      <w:r w:rsidRPr="006F7F97">
        <w:rPr>
          <w:rFonts w:ascii="Arial" w:eastAsiaTheme="minorEastAsia" w:hAnsi="Arial" w:cs="Arial"/>
          <w:lang w:val="en-US"/>
        </w:rPr>
        <w:t xml:space="preserve">; </w:t>
      </w:r>
      <w:r w:rsidR="006D64CF" w:rsidRPr="006F7F97">
        <w:rPr>
          <w:rFonts w:ascii="Arial" w:eastAsiaTheme="minorEastAsia" w:hAnsi="Arial" w:cs="Arial"/>
          <w:lang w:val="en-US"/>
        </w:rPr>
        <w:t xml:space="preserve">Phil </w:t>
      </w:r>
      <w:proofErr w:type="spellStart"/>
      <w:r w:rsidR="006D64CF" w:rsidRPr="006F7F97">
        <w:rPr>
          <w:rFonts w:ascii="Arial" w:eastAsiaTheme="minorEastAsia" w:hAnsi="Arial" w:cs="Arial"/>
          <w:lang w:val="en-US"/>
        </w:rPr>
        <w:t>Jupitus</w:t>
      </w:r>
      <w:proofErr w:type="spellEnd"/>
      <w:r w:rsidR="006D64CF" w:rsidRPr="006F7F97">
        <w:rPr>
          <w:rFonts w:ascii="Arial" w:eastAsiaTheme="minorEastAsia" w:hAnsi="Arial" w:cs="Arial"/>
          <w:lang w:val="en-US"/>
        </w:rPr>
        <w:t xml:space="preserve">; Alexei </w:t>
      </w:r>
      <w:proofErr w:type="spellStart"/>
      <w:r w:rsidR="006D64CF" w:rsidRPr="006F7F97">
        <w:rPr>
          <w:rFonts w:ascii="Arial" w:eastAsiaTheme="minorEastAsia" w:hAnsi="Arial" w:cs="Arial"/>
          <w:lang w:val="en-US"/>
        </w:rPr>
        <w:t>Sayle</w:t>
      </w:r>
      <w:proofErr w:type="spellEnd"/>
      <w:r w:rsidR="006D64CF" w:rsidRPr="006F7F97">
        <w:rPr>
          <w:rFonts w:ascii="Arial" w:eastAsiaTheme="minorEastAsia" w:hAnsi="Arial" w:cs="Arial"/>
          <w:lang w:val="en-US"/>
        </w:rPr>
        <w:t xml:space="preserve"> as the pub landlord; </w:t>
      </w:r>
      <w:r w:rsidRPr="006F7F97">
        <w:rPr>
          <w:rFonts w:ascii="Arial" w:eastAsiaTheme="minorEastAsia" w:hAnsi="Arial" w:cs="Arial"/>
          <w:lang w:val="en-US"/>
        </w:rPr>
        <w:t xml:space="preserve">and Sean Bean as Ned Stark from </w:t>
      </w:r>
      <w:r w:rsidRPr="00C043F8">
        <w:rPr>
          <w:rFonts w:ascii="Arial" w:eastAsiaTheme="minorEastAsia" w:hAnsi="Arial" w:cs="Arial"/>
          <w:i/>
          <w:lang w:val="en-US"/>
        </w:rPr>
        <w:t>Game of Thrones</w:t>
      </w:r>
      <w:r w:rsidRPr="006F7F97">
        <w:rPr>
          <w:rFonts w:ascii="Arial" w:eastAsiaTheme="minorEastAsia" w:hAnsi="Arial" w:cs="Arial"/>
          <w:lang w:val="en-US"/>
        </w:rPr>
        <w:t>.</w:t>
      </w:r>
    </w:p>
    <w:p w:rsidR="00CB68E2" w:rsidRPr="006F7F97" w:rsidRDefault="00CB68E2" w:rsidP="006F7F97">
      <w:pPr>
        <w:spacing w:line="360" w:lineRule="auto"/>
        <w:rPr>
          <w:rFonts w:ascii="Arial" w:eastAsiaTheme="minorEastAsia" w:hAnsi="Arial" w:cs="Arial"/>
          <w:lang w:val="en-US"/>
        </w:rPr>
      </w:pPr>
      <w:r w:rsidRPr="006F7F97">
        <w:rPr>
          <w:rFonts w:ascii="Arial" w:eastAsiaTheme="minorEastAsia" w:hAnsi="Arial" w:cs="Arial"/>
          <w:lang w:val="en-US"/>
        </w:rPr>
        <w:t xml:space="preserve">Bands, musicians and groups include: Roland Gift and the </w:t>
      </w:r>
      <w:r w:rsidRPr="00C043F8">
        <w:rPr>
          <w:rFonts w:ascii="Arial" w:eastAsiaTheme="minorEastAsia" w:hAnsi="Arial" w:cs="Arial"/>
          <w:i/>
          <w:lang w:val="en-US"/>
        </w:rPr>
        <w:t>Fine Young Cannibals</w:t>
      </w:r>
      <w:r w:rsidRPr="006F7F97">
        <w:rPr>
          <w:rFonts w:ascii="Arial" w:eastAsiaTheme="minorEastAsia" w:hAnsi="Arial" w:cs="Arial"/>
          <w:lang w:val="en-US"/>
        </w:rPr>
        <w:t xml:space="preserve">, </w:t>
      </w:r>
      <w:r w:rsidR="006D64CF" w:rsidRPr="006F7F97">
        <w:rPr>
          <w:rFonts w:ascii="Arial" w:eastAsiaTheme="minorEastAsia" w:hAnsi="Arial" w:cs="Arial"/>
          <w:lang w:val="en-US"/>
        </w:rPr>
        <w:t xml:space="preserve">Red Guitars, </w:t>
      </w:r>
      <w:proofErr w:type="spellStart"/>
      <w:r w:rsidR="006D64CF" w:rsidRPr="006F7F97">
        <w:rPr>
          <w:rFonts w:ascii="Arial" w:eastAsiaTheme="minorEastAsia" w:hAnsi="Arial" w:cs="Arial"/>
          <w:lang w:val="en-US"/>
        </w:rPr>
        <w:t>Chiedu</w:t>
      </w:r>
      <w:proofErr w:type="spellEnd"/>
      <w:r w:rsidR="006D64CF" w:rsidRPr="006F7F97">
        <w:rPr>
          <w:rFonts w:ascii="Arial" w:eastAsiaTheme="minorEastAsia" w:hAnsi="Arial" w:cs="Arial"/>
          <w:lang w:val="en-US"/>
        </w:rPr>
        <w:t xml:space="preserve"> (</w:t>
      </w:r>
      <w:proofErr w:type="spellStart"/>
      <w:r w:rsidR="006D64CF" w:rsidRPr="006F7F97">
        <w:rPr>
          <w:rFonts w:ascii="Arial" w:eastAsiaTheme="minorEastAsia" w:hAnsi="Arial" w:cs="Arial"/>
          <w:i/>
          <w:lang w:val="en-US"/>
        </w:rPr>
        <w:t>Chee</w:t>
      </w:r>
      <w:proofErr w:type="spellEnd"/>
      <w:r w:rsidR="006D64CF" w:rsidRPr="006F7F97">
        <w:rPr>
          <w:rFonts w:ascii="Arial" w:eastAsiaTheme="minorEastAsia" w:hAnsi="Arial" w:cs="Arial"/>
          <w:i/>
          <w:lang w:val="en-US"/>
        </w:rPr>
        <w:t xml:space="preserve"> doo) </w:t>
      </w:r>
      <w:proofErr w:type="spellStart"/>
      <w:r w:rsidR="006D64CF" w:rsidRPr="006F7F97">
        <w:rPr>
          <w:rFonts w:ascii="Arial" w:eastAsiaTheme="minorEastAsia" w:hAnsi="Arial" w:cs="Arial"/>
          <w:lang w:val="en-US"/>
        </w:rPr>
        <w:t>Oraka</w:t>
      </w:r>
      <w:proofErr w:type="spellEnd"/>
      <w:r w:rsidR="006D64CF" w:rsidRPr="006F7F97">
        <w:rPr>
          <w:rFonts w:ascii="Arial" w:eastAsiaTheme="minorEastAsia" w:hAnsi="Arial" w:cs="Arial"/>
          <w:lang w:val="en-US"/>
        </w:rPr>
        <w:t xml:space="preserve">, The </w:t>
      </w:r>
      <w:proofErr w:type="spellStart"/>
      <w:r w:rsidR="006D64CF" w:rsidRPr="006F7F97">
        <w:rPr>
          <w:rFonts w:ascii="Arial" w:eastAsiaTheme="minorEastAsia" w:hAnsi="Arial" w:cs="Arial"/>
          <w:lang w:val="en-US"/>
        </w:rPr>
        <w:t>HouseMartins</w:t>
      </w:r>
      <w:proofErr w:type="spellEnd"/>
      <w:r w:rsidR="006D64CF" w:rsidRPr="006F7F97">
        <w:rPr>
          <w:rFonts w:ascii="Arial" w:eastAsiaTheme="minorEastAsia" w:hAnsi="Arial" w:cs="Arial"/>
          <w:lang w:val="en-US"/>
        </w:rPr>
        <w:t xml:space="preserve">, </w:t>
      </w:r>
      <w:proofErr w:type="spellStart"/>
      <w:r w:rsidR="006D64CF" w:rsidRPr="006F7F97">
        <w:rPr>
          <w:rFonts w:ascii="Arial" w:eastAsiaTheme="minorEastAsia" w:hAnsi="Arial" w:cs="Arial"/>
          <w:lang w:val="en-US"/>
        </w:rPr>
        <w:t>Itchdoctor</w:t>
      </w:r>
      <w:proofErr w:type="spellEnd"/>
      <w:r w:rsidR="006D64CF" w:rsidRPr="006F7F97">
        <w:rPr>
          <w:rFonts w:ascii="Arial" w:eastAsiaTheme="minorEastAsia" w:hAnsi="Arial" w:cs="Arial"/>
          <w:lang w:val="en-US"/>
        </w:rPr>
        <w:t xml:space="preserve">, </w:t>
      </w:r>
      <w:proofErr w:type="spellStart"/>
      <w:r w:rsidR="006D64CF" w:rsidRPr="006F7F97">
        <w:rPr>
          <w:rFonts w:ascii="Arial" w:eastAsiaTheme="minorEastAsia" w:hAnsi="Arial" w:cs="Arial"/>
          <w:lang w:val="en-US"/>
        </w:rPr>
        <w:t>Jools</w:t>
      </w:r>
      <w:proofErr w:type="spellEnd"/>
      <w:r w:rsidR="006D64CF" w:rsidRPr="006F7F97">
        <w:rPr>
          <w:rFonts w:ascii="Arial" w:eastAsiaTheme="minorEastAsia" w:hAnsi="Arial" w:cs="Arial"/>
          <w:lang w:val="en-US"/>
        </w:rPr>
        <w:t xml:space="preserve"> Holland, Everything But the Girl, Sade, Mick </w:t>
      </w:r>
      <w:proofErr w:type="spellStart"/>
      <w:r w:rsidR="006D64CF" w:rsidRPr="006F7F97">
        <w:rPr>
          <w:rFonts w:ascii="Arial" w:eastAsiaTheme="minorEastAsia" w:hAnsi="Arial" w:cs="Arial"/>
          <w:lang w:val="en-US"/>
        </w:rPr>
        <w:t>Ronson</w:t>
      </w:r>
      <w:proofErr w:type="spellEnd"/>
      <w:r w:rsidR="006D64CF" w:rsidRPr="006F7F97">
        <w:rPr>
          <w:rFonts w:ascii="Arial" w:eastAsiaTheme="minorEastAsia" w:hAnsi="Arial" w:cs="Arial"/>
          <w:lang w:val="en-US"/>
        </w:rPr>
        <w:t xml:space="preserve">, Woody </w:t>
      </w:r>
      <w:proofErr w:type="spellStart"/>
      <w:r w:rsidR="006D64CF" w:rsidRPr="006F7F97">
        <w:rPr>
          <w:rFonts w:ascii="Arial" w:eastAsiaTheme="minorEastAsia" w:hAnsi="Arial" w:cs="Arial"/>
          <w:lang w:val="en-US"/>
        </w:rPr>
        <w:t>Woodmansey</w:t>
      </w:r>
      <w:proofErr w:type="spellEnd"/>
      <w:r w:rsidR="006D64CF" w:rsidRPr="006F7F97">
        <w:rPr>
          <w:rFonts w:ascii="Arial" w:eastAsiaTheme="minorEastAsia" w:hAnsi="Arial" w:cs="Arial"/>
          <w:lang w:val="en-US"/>
        </w:rPr>
        <w:t xml:space="preserve"> and David Bowie as </w:t>
      </w:r>
      <w:proofErr w:type="spellStart"/>
      <w:r w:rsidR="006D64CF" w:rsidRPr="006F7F97">
        <w:rPr>
          <w:rFonts w:ascii="Arial" w:eastAsiaTheme="minorEastAsia" w:hAnsi="Arial" w:cs="Arial"/>
          <w:lang w:val="en-US"/>
        </w:rPr>
        <w:t>Ziggy</w:t>
      </w:r>
      <w:proofErr w:type="spellEnd"/>
      <w:r w:rsidR="006D64CF" w:rsidRPr="006F7F97">
        <w:rPr>
          <w:rFonts w:ascii="Arial" w:eastAsiaTheme="minorEastAsia" w:hAnsi="Arial" w:cs="Arial"/>
          <w:lang w:val="en-US"/>
        </w:rPr>
        <w:t xml:space="preserve"> Stardust with the </w:t>
      </w:r>
      <w:r w:rsidR="006D64CF" w:rsidRPr="00C043F8">
        <w:rPr>
          <w:rFonts w:ascii="Arial" w:eastAsiaTheme="minorEastAsia" w:hAnsi="Arial" w:cs="Arial"/>
          <w:i/>
          <w:lang w:val="en-US"/>
        </w:rPr>
        <w:t>Spiders from Mars.</w:t>
      </w:r>
      <w:r w:rsidR="006D64CF" w:rsidRPr="006F7F97">
        <w:rPr>
          <w:rFonts w:ascii="Arial" w:eastAsiaTheme="minorEastAsia" w:hAnsi="Arial" w:cs="Arial"/>
          <w:lang w:val="en-US"/>
        </w:rPr>
        <w:t xml:space="preserve">  </w:t>
      </w:r>
    </w:p>
    <w:p w:rsidR="00C46651" w:rsidRDefault="00C46651" w:rsidP="00F837B1">
      <w:pPr>
        <w:rPr>
          <w:rFonts w:ascii="Arial" w:eastAsiaTheme="minorEastAsia" w:hAnsi="Arial" w:cs="Arial"/>
          <w:b/>
          <w:lang w:val="en-US"/>
        </w:rPr>
      </w:pPr>
    </w:p>
    <w:p w:rsidR="006D64CF" w:rsidRDefault="006F7F97" w:rsidP="00F837B1">
      <w:pPr>
        <w:rPr>
          <w:rFonts w:ascii="Arial" w:eastAsiaTheme="minorEastAsia" w:hAnsi="Arial" w:cs="Arial"/>
          <w:b/>
          <w:lang w:val="en-US"/>
        </w:rPr>
      </w:pPr>
      <w:r>
        <w:rPr>
          <w:rFonts w:ascii="Arial" w:eastAsiaTheme="minorEastAsia" w:hAnsi="Arial" w:cs="Arial"/>
          <w:b/>
          <w:lang w:val="en-US"/>
        </w:rPr>
        <w:t>Further useful information and Contact Details</w:t>
      </w:r>
    </w:p>
    <w:p w:rsidR="00C46651" w:rsidRDefault="00C46651" w:rsidP="006F7F97">
      <w:pPr>
        <w:spacing w:line="360" w:lineRule="auto"/>
        <w:rPr>
          <w:rFonts w:ascii="Arial" w:eastAsiaTheme="minorEastAsia" w:hAnsi="Arial" w:cs="Arial"/>
          <w:lang w:val="en-US"/>
        </w:rPr>
      </w:pPr>
    </w:p>
    <w:p w:rsidR="006F7F97" w:rsidRDefault="00890D36" w:rsidP="006F7F97">
      <w:pPr>
        <w:spacing w:line="360" w:lineRule="auto"/>
        <w:rPr>
          <w:rFonts w:ascii="Arial" w:hAnsi="Arial" w:cs="Arial"/>
        </w:rPr>
      </w:pPr>
      <w:r>
        <w:rPr>
          <w:rFonts w:ascii="Arial" w:eastAsiaTheme="minorEastAsia" w:hAnsi="Arial" w:cs="Arial"/>
          <w:lang w:val="en-US"/>
        </w:rPr>
        <w:t>M</w:t>
      </w:r>
      <w:r w:rsidR="00C46651">
        <w:rPr>
          <w:rFonts w:ascii="Arial" w:eastAsiaTheme="minorEastAsia" w:hAnsi="Arial" w:cs="Arial"/>
          <w:lang w:val="en-US"/>
        </w:rPr>
        <w:t>ore</w:t>
      </w:r>
      <w:r w:rsidR="006F7F97">
        <w:rPr>
          <w:rFonts w:ascii="Arial" w:eastAsiaTheme="minorEastAsia" w:hAnsi="Arial" w:cs="Arial"/>
          <w:lang w:val="en-US"/>
        </w:rPr>
        <w:t xml:space="preserve"> information</w:t>
      </w:r>
      <w:r>
        <w:rPr>
          <w:rFonts w:ascii="Arial" w:eastAsiaTheme="minorEastAsia" w:hAnsi="Arial" w:cs="Arial"/>
          <w:lang w:val="en-US"/>
        </w:rPr>
        <w:t xml:space="preserve"> is available</w:t>
      </w:r>
      <w:r w:rsidR="006F7F97">
        <w:rPr>
          <w:rFonts w:ascii="Arial" w:eastAsiaTheme="minorEastAsia" w:hAnsi="Arial" w:cs="Arial"/>
          <w:lang w:val="en-US"/>
        </w:rPr>
        <w:t xml:space="preserve"> </w:t>
      </w:r>
      <w:r w:rsidR="00C46651">
        <w:rPr>
          <w:rFonts w:ascii="Arial" w:eastAsiaTheme="minorEastAsia" w:hAnsi="Arial" w:cs="Arial"/>
          <w:lang w:val="en-US"/>
        </w:rPr>
        <w:t>on the event website</w:t>
      </w:r>
      <w:r w:rsidR="006F7F97">
        <w:rPr>
          <w:rFonts w:ascii="Arial" w:eastAsiaTheme="minorEastAsia" w:hAnsi="Arial" w:cs="Arial"/>
          <w:lang w:val="en-US"/>
        </w:rPr>
        <w:t xml:space="preserve"> at: </w:t>
      </w:r>
      <w:r w:rsidR="006F7F97" w:rsidRPr="006F7F97">
        <w:rPr>
          <w:rFonts w:ascii="Arial" w:hAnsi="Arial" w:cs="Arial"/>
        </w:rPr>
        <w:t>hull2017.co.uk/</w:t>
      </w:r>
      <w:proofErr w:type="spellStart"/>
      <w:r w:rsidR="006F7F97" w:rsidRPr="006F7F97">
        <w:rPr>
          <w:rFonts w:ascii="Arial" w:hAnsi="Arial" w:cs="Arial"/>
        </w:rPr>
        <w:t>whatson</w:t>
      </w:r>
      <w:proofErr w:type="spellEnd"/>
      <w:r w:rsidR="006F7F97" w:rsidRPr="006F7F97">
        <w:rPr>
          <w:rFonts w:ascii="Arial" w:hAnsi="Arial" w:cs="Arial"/>
        </w:rPr>
        <w:t>/events/in-with-a-bang-new/.   Or you can do an internet search for 'Hull In With A Bang', which will take you directly to the web page.</w:t>
      </w:r>
    </w:p>
    <w:p w:rsidR="006F7F97" w:rsidRDefault="006F7F97" w:rsidP="006F7F97">
      <w:pPr>
        <w:spacing w:line="360" w:lineRule="auto"/>
        <w:rPr>
          <w:rFonts w:ascii="Arial" w:hAnsi="Arial" w:cs="Arial"/>
        </w:rPr>
      </w:pPr>
    </w:p>
    <w:p w:rsidR="006F7F97" w:rsidRDefault="006F7F97" w:rsidP="006F7F97">
      <w:pPr>
        <w:spacing w:line="360" w:lineRule="auto"/>
        <w:rPr>
          <w:rFonts w:ascii="Arial" w:hAnsi="Arial" w:cs="Arial"/>
        </w:rPr>
      </w:pPr>
      <w:r>
        <w:rPr>
          <w:rFonts w:ascii="Arial" w:hAnsi="Arial" w:cs="Arial"/>
        </w:rPr>
        <w:t xml:space="preserve">You can contact the Box Office at:  </w:t>
      </w:r>
      <w:r w:rsidR="00C043F8">
        <w:rPr>
          <w:rFonts w:ascii="Arial" w:hAnsi="Arial" w:cs="Arial"/>
        </w:rPr>
        <w:t>boxoffice@</w:t>
      </w:r>
      <w:r>
        <w:rPr>
          <w:rFonts w:ascii="Arial" w:hAnsi="Arial" w:cs="Arial"/>
        </w:rPr>
        <w:t>hull</w:t>
      </w:r>
      <w:r w:rsidR="00C043F8">
        <w:rPr>
          <w:rFonts w:ascii="Arial" w:hAnsi="Arial" w:cs="Arial"/>
        </w:rPr>
        <w:t>2017.co.uk.</w:t>
      </w:r>
    </w:p>
    <w:p w:rsidR="00890D36" w:rsidRDefault="00890D36" w:rsidP="006F7F97">
      <w:pPr>
        <w:spacing w:line="360" w:lineRule="auto"/>
        <w:rPr>
          <w:rFonts w:ascii="Arial" w:hAnsi="Arial" w:cs="Arial"/>
        </w:rPr>
      </w:pPr>
    </w:p>
    <w:p w:rsidR="00890D36" w:rsidRPr="00E872E2" w:rsidRDefault="00890D36" w:rsidP="00890D36">
      <w:pPr>
        <w:pStyle w:val="Heading1"/>
        <w:spacing w:after="100" w:afterAutospacing="1"/>
        <w:contextualSpacing/>
        <w:rPr>
          <w:rFonts w:cs="Arial"/>
          <w:b w:val="0"/>
          <w:szCs w:val="24"/>
        </w:rPr>
      </w:pPr>
      <w:r w:rsidRPr="00E872E2">
        <w:rPr>
          <w:rFonts w:cs="Arial"/>
          <w:b w:val="0"/>
          <w:szCs w:val="24"/>
        </w:rPr>
        <w:t xml:space="preserve">To contact </w:t>
      </w:r>
      <w:proofErr w:type="spellStart"/>
      <w:r w:rsidRPr="00E872E2">
        <w:rPr>
          <w:rFonts w:cs="Arial"/>
          <w:b w:val="0"/>
          <w:szCs w:val="24"/>
        </w:rPr>
        <w:t>VocalEyes</w:t>
      </w:r>
      <w:proofErr w:type="spellEnd"/>
      <w:r w:rsidRPr="00E872E2">
        <w:rPr>
          <w:rFonts w:cs="Arial"/>
          <w:b w:val="0"/>
          <w:szCs w:val="24"/>
        </w:rPr>
        <w:t xml:space="preserve">, call us on 020 7375 1043. You can receive a copy of the free </w:t>
      </w:r>
      <w:proofErr w:type="spellStart"/>
      <w:r w:rsidRPr="00E872E2">
        <w:rPr>
          <w:rFonts w:cs="Arial"/>
          <w:b w:val="0"/>
          <w:szCs w:val="24"/>
        </w:rPr>
        <w:t>Vocaleyes</w:t>
      </w:r>
      <w:proofErr w:type="spellEnd"/>
      <w:r w:rsidRPr="00E872E2">
        <w:rPr>
          <w:rFonts w:cs="Arial"/>
          <w:b w:val="0"/>
          <w:szCs w:val="24"/>
        </w:rPr>
        <w:t xml:space="preserve"> Newsletter with full details on all our work by calling us or by following the links on the </w:t>
      </w:r>
      <w:proofErr w:type="spellStart"/>
      <w:r w:rsidRPr="00E872E2">
        <w:rPr>
          <w:rFonts w:cs="Arial"/>
          <w:b w:val="0"/>
          <w:szCs w:val="24"/>
        </w:rPr>
        <w:t>Vocaleyes</w:t>
      </w:r>
      <w:proofErr w:type="spellEnd"/>
      <w:r w:rsidRPr="00E872E2">
        <w:rPr>
          <w:rFonts w:cs="Arial"/>
          <w:b w:val="0"/>
          <w:szCs w:val="24"/>
        </w:rPr>
        <w:t xml:space="preserve"> accessible website. The Newsletter is available in print, Braille, on CD or via e-mail.  The website address is </w:t>
      </w:r>
      <w:hyperlink r:id="rId6" w:history="1">
        <w:r w:rsidRPr="00E872E2">
          <w:rPr>
            <w:rFonts w:cs="Arial"/>
            <w:b w:val="0"/>
            <w:szCs w:val="24"/>
          </w:rPr>
          <w:t>vocaleyes.co.uk</w:t>
        </w:r>
      </w:hyperlink>
      <w:r w:rsidRPr="00E872E2">
        <w:rPr>
          <w:rFonts w:cs="Arial"/>
          <w:b w:val="0"/>
          <w:szCs w:val="24"/>
        </w:rPr>
        <w:t xml:space="preserve">.  </w:t>
      </w:r>
      <w:proofErr w:type="spellStart"/>
      <w:r w:rsidRPr="00E872E2">
        <w:rPr>
          <w:rFonts w:cs="Arial"/>
          <w:b w:val="0"/>
          <w:szCs w:val="24"/>
        </w:rPr>
        <w:t>Vocaleyes</w:t>
      </w:r>
      <w:proofErr w:type="spellEnd"/>
      <w:r w:rsidRPr="00E872E2">
        <w:rPr>
          <w:rFonts w:cs="Arial"/>
          <w:b w:val="0"/>
          <w:szCs w:val="24"/>
        </w:rPr>
        <w:t xml:space="preserve"> is ‘vocal’, e-y-e-s.</w:t>
      </w:r>
    </w:p>
    <w:p w:rsidR="00890D36" w:rsidRPr="00890D36" w:rsidRDefault="00890D36" w:rsidP="00890D36">
      <w:pPr>
        <w:spacing w:after="100" w:afterAutospacing="1" w:line="360" w:lineRule="auto"/>
        <w:contextualSpacing/>
        <w:rPr>
          <w:rFonts w:ascii="Arial" w:hAnsi="Arial" w:cs="Arial"/>
        </w:rPr>
      </w:pPr>
      <w:proofErr w:type="spellStart"/>
      <w:r w:rsidRPr="00890D36">
        <w:rPr>
          <w:rFonts w:ascii="Arial" w:hAnsi="Arial" w:cs="Arial"/>
        </w:rPr>
        <w:t>Vocaleyes</w:t>
      </w:r>
      <w:proofErr w:type="spellEnd"/>
      <w:r w:rsidRPr="00890D36">
        <w:rPr>
          <w:rFonts w:ascii="Arial" w:hAnsi="Arial" w:cs="Arial"/>
        </w:rPr>
        <w:t xml:space="preserve"> is a charity funded by Arts Council England. This information has been produced for </w:t>
      </w:r>
      <w:proofErr w:type="spellStart"/>
      <w:r w:rsidRPr="00890D36">
        <w:rPr>
          <w:rFonts w:ascii="Arial" w:hAnsi="Arial" w:cs="Arial"/>
        </w:rPr>
        <w:t>Vocaleyes</w:t>
      </w:r>
      <w:proofErr w:type="spellEnd"/>
      <w:r w:rsidRPr="00890D36">
        <w:rPr>
          <w:rFonts w:ascii="Arial" w:hAnsi="Arial" w:cs="Arial"/>
        </w:rPr>
        <w:t xml:space="preserve"> by Gary Giles and Toby Davey.</w:t>
      </w:r>
    </w:p>
    <w:p w:rsidR="00890D36" w:rsidRDefault="00890D36" w:rsidP="006F7F97">
      <w:pPr>
        <w:spacing w:line="360" w:lineRule="auto"/>
        <w:rPr>
          <w:rFonts w:ascii="Arial" w:hAnsi="Arial" w:cs="Arial"/>
        </w:rPr>
      </w:pPr>
    </w:p>
    <w:p w:rsidR="00C043F8" w:rsidRDefault="00C043F8" w:rsidP="006F7F97">
      <w:pPr>
        <w:spacing w:line="360" w:lineRule="auto"/>
        <w:rPr>
          <w:rFonts w:ascii="Arial" w:hAnsi="Arial" w:cs="Arial"/>
        </w:rPr>
      </w:pPr>
    </w:p>
    <w:p w:rsidR="00C043F8" w:rsidRPr="006F7F97" w:rsidRDefault="00C043F8" w:rsidP="006F7F97">
      <w:pPr>
        <w:spacing w:line="360" w:lineRule="auto"/>
        <w:rPr>
          <w:rFonts w:ascii="Arial" w:hAnsi="Arial" w:cs="Arial"/>
        </w:rPr>
      </w:pPr>
    </w:p>
    <w:p w:rsidR="006F7F97" w:rsidRPr="006F7F97" w:rsidRDefault="006F7F97" w:rsidP="00F837B1">
      <w:pPr>
        <w:rPr>
          <w:rFonts w:ascii="Arial" w:eastAsiaTheme="minorEastAsia" w:hAnsi="Arial" w:cs="Arial"/>
          <w:lang w:val="en-US"/>
        </w:rPr>
      </w:pPr>
      <w:r>
        <w:rPr>
          <w:rFonts w:ascii="Arial" w:eastAsiaTheme="minorEastAsia" w:hAnsi="Arial" w:cs="Arial"/>
          <w:lang w:val="en-US"/>
        </w:rPr>
        <w:t xml:space="preserve"> </w:t>
      </w:r>
    </w:p>
    <w:p w:rsidR="006F7F97" w:rsidRPr="006D64CF" w:rsidRDefault="006F7F97" w:rsidP="00F837B1">
      <w:pPr>
        <w:rPr>
          <w:rFonts w:ascii="Trebuchet MS" w:eastAsiaTheme="minorEastAsia" w:hAnsi="Trebuchet MS" w:cs="Trebuchet MS"/>
          <w:sz w:val="30"/>
          <w:szCs w:val="30"/>
          <w:lang w:val="en-US"/>
        </w:rPr>
      </w:pPr>
    </w:p>
    <w:sectPr w:rsidR="006F7F97" w:rsidRPr="006D64CF" w:rsidSect="00CE342D">
      <w:headerReference w:type="default" r:id="rId7"/>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607" w:rsidRDefault="00830607" w:rsidP="00257483">
      <w:r>
        <w:separator/>
      </w:r>
    </w:p>
  </w:endnote>
  <w:endnote w:type="continuationSeparator" w:id="0">
    <w:p w:rsidR="00830607" w:rsidRDefault="00830607" w:rsidP="0025748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607" w:rsidRDefault="00830607" w:rsidP="00257483">
      <w:r>
        <w:separator/>
      </w:r>
    </w:p>
  </w:footnote>
  <w:footnote w:type="continuationSeparator" w:id="0">
    <w:p w:rsidR="00830607" w:rsidRDefault="00830607" w:rsidP="002574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CD68DD" w:rsidRDefault="00CD68DD">
        <w:pPr>
          <w:pStyle w:val="Header"/>
          <w:jc w:val="right"/>
        </w:pPr>
        <w:r>
          <w:t xml:space="preserve">Page </w:t>
        </w:r>
        <w:r w:rsidR="00B81EC3">
          <w:rPr>
            <w:b/>
            <w:sz w:val="24"/>
            <w:szCs w:val="24"/>
          </w:rPr>
          <w:fldChar w:fldCharType="begin"/>
        </w:r>
        <w:r>
          <w:rPr>
            <w:b/>
          </w:rPr>
          <w:instrText xml:space="preserve"> PAGE </w:instrText>
        </w:r>
        <w:r w:rsidR="00B81EC3">
          <w:rPr>
            <w:b/>
            <w:sz w:val="24"/>
            <w:szCs w:val="24"/>
          </w:rPr>
          <w:fldChar w:fldCharType="separate"/>
        </w:r>
        <w:r w:rsidR="00890D36">
          <w:rPr>
            <w:b/>
            <w:noProof/>
          </w:rPr>
          <w:t>1</w:t>
        </w:r>
        <w:r w:rsidR="00B81EC3">
          <w:rPr>
            <w:b/>
            <w:sz w:val="24"/>
            <w:szCs w:val="24"/>
          </w:rPr>
          <w:fldChar w:fldCharType="end"/>
        </w:r>
        <w:r>
          <w:t xml:space="preserve"> of </w:t>
        </w:r>
        <w:r w:rsidR="00B81EC3">
          <w:rPr>
            <w:b/>
            <w:sz w:val="24"/>
            <w:szCs w:val="24"/>
          </w:rPr>
          <w:fldChar w:fldCharType="begin"/>
        </w:r>
        <w:r>
          <w:rPr>
            <w:b/>
          </w:rPr>
          <w:instrText xml:space="preserve"> NUMPAGES  </w:instrText>
        </w:r>
        <w:r w:rsidR="00B81EC3">
          <w:rPr>
            <w:b/>
            <w:sz w:val="24"/>
            <w:szCs w:val="24"/>
          </w:rPr>
          <w:fldChar w:fldCharType="separate"/>
        </w:r>
        <w:r w:rsidR="00890D36">
          <w:rPr>
            <w:b/>
            <w:noProof/>
          </w:rPr>
          <w:t>3</w:t>
        </w:r>
        <w:r w:rsidR="00B81EC3">
          <w:rPr>
            <w:b/>
            <w:sz w:val="24"/>
            <w:szCs w:val="24"/>
          </w:rPr>
          <w:fldChar w:fldCharType="end"/>
        </w:r>
      </w:p>
    </w:sdtContent>
  </w:sdt>
  <w:p w:rsidR="00CD68DD" w:rsidRDefault="00CD68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F837B1"/>
    <w:rsid w:val="00257483"/>
    <w:rsid w:val="00295991"/>
    <w:rsid w:val="0065508F"/>
    <w:rsid w:val="00671F28"/>
    <w:rsid w:val="006D3B8B"/>
    <w:rsid w:val="006D64CF"/>
    <w:rsid w:val="006F7F97"/>
    <w:rsid w:val="00715E5F"/>
    <w:rsid w:val="007F7A8C"/>
    <w:rsid w:val="00830607"/>
    <w:rsid w:val="00833D03"/>
    <w:rsid w:val="00890D36"/>
    <w:rsid w:val="008A6F0F"/>
    <w:rsid w:val="008B195B"/>
    <w:rsid w:val="008D022C"/>
    <w:rsid w:val="009471E2"/>
    <w:rsid w:val="009B5890"/>
    <w:rsid w:val="009F0B93"/>
    <w:rsid w:val="00B81EC3"/>
    <w:rsid w:val="00C043F8"/>
    <w:rsid w:val="00C46651"/>
    <w:rsid w:val="00CB68E2"/>
    <w:rsid w:val="00CD68DD"/>
    <w:rsid w:val="00CE342D"/>
    <w:rsid w:val="00DD3D8E"/>
    <w:rsid w:val="00DD444C"/>
    <w:rsid w:val="00EE1A03"/>
    <w:rsid w:val="00F837B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8DD"/>
    <w:rPr>
      <w:rFonts w:ascii="Times New Roman" w:eastAsia="Times New Roman" w:hAnsi="Times New Roman" w:cs="Times New Roman"/>
      <w:lang w:eastAsia="en-GB"/>
    </w:rPr>
  </w:style>
  <w:style w:type="paragraph" w:styleId="Heading1">
    <w:name w:val="heading 1"/>
    <w:basedOn w:val="Normal"/>
    <w:next w:val="Normal"/>
    <w:link w:val="Heading1Char"/>
    <w:qFormat/>
    <w:rsid w:val="00890D36"/>
    <w:pPr>
      <w:keepNext/>
      <w:widowControl w:val="0"/>
      <w:tabs>
        <w:tab w:val="left" w:pos="1584"/>
      </w:tabs>
      <w:spacing w:line="360" w:lineRule="auto"/>
      <w:outlineLvl w:val="0"/>
    </w:pPr>
    <w:rPr>
      <w:rFonts w:ascii="Arial"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48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57483"/>
    <w:rPr>
      <w:rFonts w:eastAsiaTheme="minorHAnsi"/>
      <w:sz w:val="22"/>
      <w:szCs w:val="22"/>
    </w:rPr>
  </w:style>
  <w:style w:type="paragraph" w:styleId="Footer">
    <w:name w:val="footer"/>
    <w:basedOn w:val="Normal"/>
    <w:link w:val="FooterChar"/>
    <w:uiPriority w:val="99"/>
    <w:semiHidden/>
    <w:unhideWhenUsed/>
    <w:rsid w:val="00257483"/>
    <w:pPr>
      <w:tabs>
        <w:tab w:val="center" w:pos="4513"/>
        <w:tab w:val="right" w:pos="9026"/>
      </w:tabs>
    </w:pPr>
  </w:style>
  <w:style w:type="character" w:customStyle="1" w:styleId="FooterChar">
    <w:name w:val="Footer Char"/>
    <w:basedOn w:val="DefaultParagraphFont"/>
    <w:link w:val="Footer"/>
    <w:uiPriority w:val="99"/>
    <w:semiHidden/>
    <w:rsid w:val="00257483"/>
    <w:rPr>
      <w:rFonts w:eastAsiaTheme="minorHAnsi"/>
      <w:sz w:val="22"/>
      <w:szCs w:val="22"/>
    </w:rPr>
  </w:style>
  <w:style w:type="character" w:styleId="CommentReference">
    <w:name w:val="annotation reference"/>
    <w:basedOn w:val="DefaultParagraphFont"/>
    <w:uiPriority w:val="99"/>
    <w:semiHidden/>
    <w:unhideWhenUsed/>
    <w:rsid w:val="00257483"/>
    <w:rPr>
      <w:sz w:val="16"/>
      <w:szCs w:val="16"/>
    </w:rPr>
  </w:style>
  <w:style w:type="paragraph" w:styleId="CommentText">
    <w:name w:val="annotation text"/>
    <w:basedOn w:val="Normal"/>
    <w:link w:val="CommentTextChar"/>
    <w:uiPriority w:val="99"/>
    <w:semiHidden/>
    <w:unhideWhenUsed/>
    <w:rsid w:val="00257483"/>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257483"/>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257483"/>
    <w:rPr>
      <w:b/>
      <w:bCs/>
    </w:rPr>
  </w:style>
  <w:style w:type="character" w:customStyle="1" w:styleId="CommentSubjectChar">
    <w:name w:val="Comment Subject Char"/>
    <w:basedOn w:val="CommentTextChar"/>
    <w:link w:val="CommentSubject"/>
    <w:uiPriority w:val="99"/>
    <w:semiHidden/>
    <w:rsid w:val="00257483"/>
    <w:rPr>
      <w:b/>
      <w:bCs/>
    </w:rPr>
  </w:style>
  <w:style w:type="paragraph" w:styleId="BalloonText">
    <w:name w:val="Balloon Text"/>
    <w:basedOn w:val="Normal"/>
    <w:link w:val="BalloonTextChar"/>
    <w:uiPriority w:val="99"/>
    <w:semiHidden/>
    <w:unhideWhenUsed/>
    <w:rsid w:val="00257483"/>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57483"/>
    <w:rPr>
      <w:rFonts w:ascii="Tahoma" w:eastAsiaTheme="minorHAnsi" w:hAnsi="Tahoma" w:cs="Tahoma"/>
      <w:sz w:val="16"/>
      <w:szCs w:val="16"/>
    </w:rPr>
  </w:style>
  <w:style w:type="character" w:styleId="Strong">
    <w:name w:val="Strong"/>
    <w:basedOn w:val="DefaultParagraphFont"/>
    <w:uiPriority w:val="22"/>
    <w:qFormat/>
    <w:rsid w:val="00CD68DD"/>
    <w:rPr>
      <w:b/>
      <w:bCs/>
    </w:rPr>
  </w:style>
  <w:style w:type="character" w:customStyle="1" w:styleId="Heading1Char">
    <w:name w:val="Heading 1 Char"/>
    <w:basedOn w:val="DefaultParagraphFont"/>
    <w:link w:val="Heading1"/>
    <w:rsid w:val="00890D36"/>
    <w:rPr>
      <w:rFonts w:ascii="Arial" w:eastAsia="Times New Roman" w:hAnsi="Arial" w:cs="Times New Roman"/>
      <w:b/>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7B1"/>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6443466">
      <w:bodyDiv w:val="1"/>
      <w:marLeft w:val="0"/>
      <w:marRight w:val="0"/>
      <w:marTop w:val="0"/>
      <w:marBottom w:val="0"/>
      <w:divBdr>
        <w:top w:val="none" w:sz="0" w:space="0" w:color="auto"/>
        <w:left w:val="none" w:sz="0" w:space="0" w:color="auto"/>
        <w:bottom w:val="none" w:sz="0" w:space="0" w:color="auto"/>
        <w:right w:val="none" w:sz="0" w:space="0" w:color="auto"/>
      </w:divBdr>
      <w:divsChild>
        <w:div w:id="675693836">
          <w:marLeft w:val="0"/>
          <w:marRight w:val="0"/>
          <w:marTop w:val="0"/>
          <w:marBottom w:val="0"/>
          <w:divBdr>
            <w:top w:val="none" w:sz="0" w:space="0" w:color="auto"/>
            <w:left w:val="none" w:sz="0" w:space="0" w:color="auto"/>
            <w:bottom w:val="none" w:sz="0" w:space="0" w:color="auto"/>
            <w:right w:val="none" w:sz="0" w:space="0" w:color="auto"/>
          </w:divBdr>
          <w:divsChild>
            <w:div w:id="1498615763">
              <w:marLeft w:val="0"/>
              <w:marRight w:val="0"/>
              <w:marTop w:val="0"/>
              <w:marBottom w:val="0"/>
              <w:divBdr>
                <w:top w:val="none" w:sz="0" w:space="0" w:color="auto"/>
                <w:left w:val="none" w:sz="0" w:space="0" w:color="auto"/>
                <w:bottom w:val="none" w:sz="0" w:space="0" w:color="auto"/>
                <w:right w:val="none" w:sz="0" w:space="0" w:color="auto"/>
              </w:divBdr>
              <w:divsChild>
                <w:div w:id="543444366">
                  <w:marLeft w:val="0"/>
                  <w:marRight w:val="0"/>
                  <w:marTop w:val="0"/>
                  <w:marBottom w:val="0"/>
                  <w:divBdr>
                    <w:top w:val="none" w:sz="0" w:space="0" w:color="auto"/>
                    <w:left w:val="none" w:sz="0" w:space="0" w:color="auto"/>
                    <w:bottom w:val="none" w:sz="0" w:space="0" w:color="auto"/>
                    <w:right w:val="none" w:sz="0" w:space="0" w:color="auto"/>
                  </w:divBdr>
                  <w:divsChild>
                    <w:div w:id="521480135">
                      <w:marLeft w:val="0"/>
                      <w:marRight w:val="0"/>
                      <w:marTop w:val="0"/>
                      <w:marBottom w:val="0"/>
                      <w:divBdr>
                        <w:top w:val="none" w:sz="0" w:space="0" w:color="auto"/>
                        <w:left w:val="none" w:sz="0" w:space="0" w:color="auto"/>
                        <w:bottom w:val="none" w:sz="0" w:space="0" w:color="auto"/>
                        <w:right w:val="none" w:sz="0" w:space="0" w:color="auto"/>
                      </w:divBdr>
                      <w:divsChild>
                        <w:div w:id="769159427">
                          <w:marLeft w:val="960"/>
                          <w:marRight w:val="480"/>
                          <w:marTop w:val="72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 w:id="2061172800">
      <w:bodyDiv w:val="1"/>
      <w:marLeft w:val="0"/>
      <w:marRight w:val="0"/>
      <w:marTop w:val="0"/>
      <w:marBottom w:val="0"/>
      <w:divBdr>
        <w:top w:val="none" w:sz="0" w:space="0" w:color="auto"/>
        <w:left w:val="none" w:sz="0" w:space="0" w:color="auto"/>
        <w:bottom w:val="none" w:sz="0" w:space="0" w:color="auto"/>
        <w:right w:val="none" w:sz="0" w:space="0" w:color="auto"/>
      </w:divBdr>
      <w:divsChild>
        <w:div w:id="1256986262">
          <w:marLeft w:val="0"/>
          <w:marRight w:val="0"/>
          <w:marTop w:val="0"/>
          <w:marBottom w:val="0"/>
          <w:divBdr>
            <w:top w:val="none" w:sz="0" w:space="0" w:color="auto"/>
            <w:left w:val="none" w:sz="0" w:space="0" w:color="auto"/>
            <w:bottom w:val="none" w:sz="0" w:space="0" w:color="auto"/>
            <w:right w:val="none" w:sz="0" w:space="0" w:color="auto"/>
          </w:divBdr>
          <w:divsChild>
            <w:div w:id="1717191833">
              <w:marLeft w:val="0"/>
              <w:marRight w:val="0"/>
              <w:marTop w:val="0"/>
              <w:marBottom w:val="0"/>
              <w:divBdr>
                <w:top w:val="none" w:sz="0" w:space="0" w:color="auto"/>
                <w:left w:val="none" w:sz="0" w:space="0" w:color="auto"/>
                <w:bottom w:val="none" w:sz="0" w:space="0" w:color="auto"/>
                <w:right w:val="none" w:sz="0" w:space="0" w:color="auto"/>
              </w:divBdr>
              <w:divsChild>
                <w:div w:id="284626531">
                  <w:marLeft w:val="0"/>
                  <w:marRight w:val="0"/>
                  <w:marTop w:val="0"/>
                  <w:marBottom w:val="0"/>
                  <w:divBdr>
                    <w:top w:val="none" w:sz="0" w:space="0" w:color="auto"/>
                    <w:left w:val="none" w:sz="0" w:space="0" w:color="auto"/>
                    <w:bottom w:val="none" w:sz="0" w:space="0" w:color="auto"/>
                    <w:right w:val="none" w:sz="0" w:space="0" w:color="auto"/>
                  </w:divBdr>
                  <w:divsChild>
                    <w:div w:id="1377850461">
                      <w:marLeft w:val="0"/>
                      <w:marRight w:val="0"/>
                      <w:marTop w:val="0"/>
                      <w:marBottom w:val="0"/>
                      <w:divBdr>
                        <w:top w:val="none" w:sz="0" w:space="0" w:color="auto"/>
                        <w:left w:val="none" w:sz="0" w:space="0" w:color="auto"/>
                        <w:bottom w:val="none" w:sz="0" w:space="0" w:color="auto"/>
                        <w:right w:val="none" w:sz="0" w:space="0" w:color="auto"/>
                      </w:divBdr>
                      <w:divsChild>
                        <w:div w:id="2129619814">
                          <w:marLeft w:val="960"/>
                          <w:marRight w:val="480"/>
                          <w:marTop w:val="72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ocaleyes.co.uk/" TargetMode="External"/><Relationship Id="rId11" Type="http://schemas.microsoft.com/office/2007/relationships/stylesWithEffects" Target="stylesWithEffec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AAF3A8F-8766-4F58-A875-0562995AF820}"/>
</file>

<file path=customXml/itemProps2.xml><?xml version="1.0" encoding="utf-8"?>
<ds:datastoreItem xmlns:ds="http://schemas.openxmlformats.org/officeDocument/2006/customXml" ds:itemID="{4CFAFF9F-E21A-4E59-AB57-446F4313284F}"/>
</file>

<file path=customXml/itemProps3.xml><?xml version="1.0" encoding="utf-8"?>
<ds:datastoreItem xmlns:ds="http://schemas.openxmlformats.org/officeDocument/2006/customXml" ds:itemID="{779C0097-B1C6-4DD9-BBF0-42E3A85956F8}"/>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Mind's Eye Description Services Ltd</Company>
  <LinksUpToDate>false</LinksUpToDate>
  <CharactersWithSpaces>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Hornsby</dc:creator>
  <cp:lastModifiedBy>Clare LeMay</cp:lastModifiedBy>
  <cp:revision>2</cp:revision>
  <dcterms:created xsi:type="dcterms:W3CDTF">2016-12-12T13:08:00Z</dcterms:created>
  <dcterms:modified xsi:type="dcterms:W3CDTF">2016-12-12T13:08:00Z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