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60D1" w14:textId="77777777" w:rsidR="00F0235D" w:rsidRPr="007937D8" w:rsidRDefault="00104502">
      <w:pPr>
        <w:rPr>
          <w:b/>
        </w:rPr>
      </w:pPr>
      <w:r w:rsidRPr="007937D8">
        <w:rPr>
          <w:b/>
        </w:rPr>
        <w:t>F</w:t>
      </w:r>
      <w:r w:rsidR="00F0235D" w:rsidRPr="007937D8">
        <w:rPr>
          <w:b/>
        </w:rPr>
        <w:t xml:space="preserve">rom Anna </w:t>
      </w:r>
      <w:proofErr w:type="gramStart"/>
      <w:r w:rsidR="00F0235D" w:rsidRPr="007937D8">
        <w:rPr>
          <w:b/>
        </w:rPr>
        <w:t>Farthing</w:t>
      </w:r>
      <w:r w:rsidR="00D52916" w:rsidRPr="007937D8">
        <w:rPr>
          <w:b/>
        </w:rPr>
        <w:t xml:space="preserve"> </w:t>
      </w:r>
      <w:r w:rsidRPr="007937D8">
        <w:rPr>
          <w:b/>
        </w:rPr>
        <w:t>,</w:t>
      </w:r>
      <w:proofErr w:type="gramEnd"/>
      <w:r w:rsidRPr="007937D8">
        <w:rPr>
          <w:b/>
        </w:rPr>
        <w:t xml:space="preserve"> f</w:t>
      </w:r>
      <w:r w:rsidR="00D52916" w:rsidRPr="007937D8">
        <w:rPr>
          <w:b/>
        </w:rPr>
        <w:t>or project team meeting on 18</w:t>
      </w:r>
      <w:r w:rsidR="00D52916" w:rsidRPr="007937D8">
        <w:rPr>
          <w:b/>
          <w:vertAlign w:val="superscript"/>
        </w:rPr>
        <w:t>th</w:t>
      </w:r>
      <w:r w:rsidR="00D52916" w:rsidRPr="007937D8">
        <w:rPr>
          <w:b/>
        </w:rPr>
        <w:t xml:space="preserve"> January 2017</w:t>
      </w:r>
    </w:p>
    <w:p w14:paraId="7F703280" w14:textId="77777777" w:rsidR="00104502" w:rsidRDefault="00104502"/>
    <w:p w14:paraId="30FA2DA0" w14:textId="6EE9D69B" w:rsidR="007937D8" w:rsidRDefault="00187EE9">
      <w:r>
        <w:t xml:space="preserve">Since the last meeting, </w:t>
      </w:r>
      <w:r w:rsidR="00104502">
        <w:t xml:space="preserve">I have been primarily scoping the </w:t>
      </w:r>
      <w:r>
        <w:t xml:space="preserve">context and </w:t>
      </w:r>
      <w:r w:rsidR="00104502">
        <w:t>nature of the project and the objectives</w:t>
      </w:r>
      <w:r w:rsidR="007937D8">
        <w:t xml:space="preserve"> and expectations</w:t>
      </w:r>
      <w:r w:rsidR="00104502">
        <w:t xml:space="preserve"> of the project partners</w:t>
      </w:r>
      <w:r w:rsidR="009519AF">
        <w:t>, and reading.</w:t>
      </w:r>
    </w:p>
    <w:p w14:paraId="2F1A5E09" w14:textId="77777777" w:rsidR="007937D8" w:rsidRDefault="007937D8"/>
    <w:p w14:paraId="0138DC42" w14:textId="07EFE630" w:rsidR="007937D8" w:rsidRDefault="007937D8">
      <w:r>
        <w:t>I have had in-depth meetings with representatives from Hull 2017 and Hull University about their ambitions for audiences and targeted engagement. The next step is to hear more on the objectives and expectations of P</w:t>
      </w:r>
      <w:r w:rsidR="000C35A6">
        <w:t xml:space="preserve">hilip </w:t>
      </w:r>
      <w:r>
        <w:t>L</w:t>
      </w:r>
      <w:r w:rsidR="000C35A6">
        <w:t>arkin Society and Hull University Archives/HHC</w:t>
      </w:r>
      <w:r>
        <w:t xml:space="preserve"> </w:t>
      </w:r>
      <w:r w:rsidR="000C35A6">
        <w:t xml:space="preserve">regarding the </w:t>
      </w:r>
      <w:r w:rsidR="00F117B4">
        <w:t xml:space="preserve">materials. </w:t>
      </w:r>
    </w:p>
    <w:p w14:paraId="60D94A4B" w14:textId="77777777" w:rsidR="007937D8" w:rsidRDefault="007937D8"/>
    <w:p w14:paraId="0E4E4D04" w14:textId="0F129C61" w:rsidR="00104502" w:rsidRDefault="00187EE9">
      <w:r>
        <w:t xml:space="preserve">A relatively smaller proportion of the time has been spent undertaking an initial survey of potential objects. </w:t>
      </w:r>
      <w:r w:rsidR="007937D8">
        <w:t xml:space="preserve">This will be continued once we have </w:t>
      </w:r>
      <w:r>
        <w:t>create</w:t>
      </w:r>
      <w:r w:rsidR="007937D8">
        <w:t>d</w:t>
      </w:r>
      <w:r>
        <w:t xml:space="preserve"> a design brief, invite</w:t>
      </w:r>
      <w:r w:rsidR="007937D8">
        <w:t>d</w:t>
      </w:r>
      <w:r>
        <w:t xml:space="preserve"> tenders and commission</w:t>
      </w:r>
      <w:r w:rsidR="007937D8">
        <w:t>ed</w:t>
      </w:r>
      <w:r>
        <w:t xml:space="preserve"> the design team.</w:t>
      </w:r>
    </w:p>
    <w:p w14:paraId="6CED574F" w14:textId="77777777" w:rsidR="00F0235D" w:rsidRDefault="00F0235D"/>
    <w:p w14:paraId="683B6F21" w14:textId="77777777" w:rsidR="00F0235D" w:rsidRPr="00D52916" w:rsidRDefault="00F0235D">
      <w:pPr>
        <w:rPr>
          <w:b/>
        </w:rPr>
      </w:pPr>
      <w:r w:rsidRPr="00D52916">
        <w:rPr>
          <w:b/>
        </w:rPr>
        <w:t>Meetings to date have taken place with:</w:t>
      </w:r>
    </w:p>
    <w:p w14:paraId="4B232186" w14:textId="77777777" w:rsidR="00F0235D" w:rsidRDefault="00F0235D" w:rsidP="00F0235D">
      <w:pPr>
        <w:pStyle w:val="ListParagraph"/>
        <w:numPr>
          <w:ilvl w:val="0"/>
          <w:numId w:val="1"/>
        </w:numPr>
      </w:pPr>
      <w:r>
        <w:t>John Osborne</w:t>
      </w:r>
    </w:p>
    <w:p w14:paraId="1DC9F809" w14:textId="77777777" w:rsidR="00F0235D" w:rsidRDefault="00F0235D" w:rsidP="00F0235D">
      <w:pPr>
        <w:pStyle w:val="ListParagraph"/>
        <w:numPr>
          <w:ilvl w:val="0"/>
          <w:numId w:val="1"/>
        </w:numPr>
      </w:pPr>
      <w:r>
        <w:t xml:space="preserve">Jim </w:t>
      </w:r>
      <w:proofErr w:type="spellStart"/>
      <w:r>
        <w:t>Orwin</w:t>
      </w:r>
      <w:proofErr w:type="spellEnd"/>
    </w:p>
    <w:p w14:paraId="0D69BD0B" w14:textId="77777777" w:rsidR="00F0235D" w:rsidRPr="00104502" w:rsidRDefault="00104502" w:rsidP="00104502">
      <w:pPr>
        <w:pStyle w:val="ListParagraph"/>
        <w:numPr>
          <w:ilvl w:val="0"/>
          <w:numId w:val="1"/>
        </w:numPr>
      </w:pPr>
      <w:r>
        <w:t>Ali Craig (Head of Customer</w:t>
      </w:r>
      <w:r w:rsidR="00F0235D">
        <w:t xml:space="preserve"> Services at </w:t>
      </w:r>
      <w:proofErr w:type="spellStart"/>
      <w:r w:rsidR="00F0235D">
        <w:t>Brynmore</w:t>
      </w:r>
      <w:proofErr w:type="spellEnd"/>
      <w:r w:rsidR="00F0235D">
        <w:t xml:space="preserve"> Jones Library </w:t>
      </w:r>
      <w:r w:rsidR="00187EE9">
        <w:t xml:space="preserve">- </w:t>
      </w:r>
      <w:r w:rsidR="00F0235D">
        <w:t>point of contact for operational matters)</w:t>
      </w:r>
    </w:p>
    <w:p w14:paraId="2C860F10" w14:textId="1E55899D" w:rsidR="00104502" w:rsidRPr="008316C0" w:rsidRDefault="00E82460" w:rsidP="00104502">
      <w:pPr>
        <w:pStyle w:val="ListParagraph"/>
        <w:widowControl w:val="0"/>
        <w:numPr>
          <w:ilvl w:val="0"/>
          <w:numId w:val="1"/>
        </w:numPr>
        <w:autoSpaceDE w:val="0"/>
        <w:autoSpaceDN w:val="0"/>
        <w:adjustRightInd w:val="0"/>
        <w:rPr>
          <w:rFonts w:cs="Tahoma"/>
        </w:rPr>
      </w:pPr>
      <w:r>
        <w:rPr>
          <w:rFonts w:cs="Tahoma"/>
          <w:bCs/>
        </w:rPr>
        <w:t xml:space="preserve">Marianne </w:t>
      </w:r>
      <w:proofErr w:type="spellStart"/>
      <w:r>
        <w:rPr>
          <w:rFonts w:cs="Tahoma"/>
          <w:bCs/>
        </w:rPr>
        <w:t>Lewsley-Stier</w:t>
      </w:r>
      <w:proofErr w:type="spellEnd"/>
      <w:r w:rsidR="00104502" w:rsidRPr="00104502">
        <w:rPr>
          <w:rFonts w:cs="Tahoma"/>
        </w:rPr>
        <w:t xml:space="preserve">, </w:t>
      </w:r>
      <w:proofErr w:type="spellStart"/>
      <w:r w:rsidR="00104502" w:rsidRPr="00104502">
        <w:rPr>
          <w:rFonts w:cs="Georgia"/>
        </w:rPr>
        <w:t>Programme</w:t>
      </w:r>
      <w:proofErr w:type="spellEnd"/>
      <w:r w:rsidR="00104502" w:rsidRPr="00104502">
        <w:rPr>
          <w:rFonts w:cs="Georgia"/>
        </w:rPr>
        <w:t xml:space="preserve"> and Partnership Manager</w:t>
      </w:r>
      <w:r w:rsidR="00187EE9">
        <w:rPr>
          <w:rFonts w:cs="Georgia"/>
        </w:rPr>
        <w:t xml:space="preserve"> University of Hull</w:t>
      </w:r>
    </w:p>
    <w:p w14:paraId="6A21BEFA" w14:textId="52D8E3EB" w:rsidR="008316C0" w:rsidRDefault="008316C0" w:rsidP="008316C0">
      <w:pPr>
        <w:pStyle w:val="ListParagraph"/>
        <w:numPr>
          <w:ilvl w:val="0"/>
          <w:numId w:val="1"/>
        </w:numPr>
      </w:pPr>
      <w:r>
        <w:t>James Booth (Phillip Larkin Society)</w:t>
      </w:r>
    </w:p>
    <w:p w14:paraId="1C10078A" w14:textId="77777777" w:rsidR="00F0235D" w:rsidRDefault="00F0235D" w:rsidP="00F0235D"/>
    <w:p w14:paraId="2DFDFF31" w14:textId="190B9C2D" w:rsidR="00F0235D" w:rsidRPr="00D52916" w:rsidRDefault="00187EE9" w:rsidP="00F0235D">
      <w:pPr>
        <w:rPr>
          <w:b/>
        </w:rPr>
      </w:pPr>
      <w:r>
        <w:rPr>
          <w:b/>
        </w:rPr>
        <w:t xml:space="preserve">Ali Craig </w:t>
      </w:r>
      <w:r w:rsidR="008316C0">
        <w:rPr>
          <w:b/>
        </w:rPr>
        <w:t>10/01/2017</w:t>
      </w:r>
    </w:p>
    <w:p w14:paraId="0433CE46" w14:textId="77777777" w:rsidR="00187EE9" w:rsidRDefault="00187EE9" w:rsidP="00F0235D">
      <w:r>
        <w:t xml:space="preserve">Objectives: </w:t>
      </w:r>
    </w:p>
    <w:p w14:paraId="527D143E" w14:textId="77777777" w:rsidR="00187EE9" w:rsidRDefault="00187EE9" w:rsidP="00187EE9">
      <w:pPr>
        <w:pStyle w:val="ListParagraph"/>
        <w:numPr>
          <w:ilvl w:val="0"/>
          <w:numId w:val="5"/>
        </w:numPr>
      </w:pPr>
      <w:r>
        <w:t xml:space="preserve">Engage current staff and students with the history and legacy of </w:t>
      </w:r>
      <w:proofErr w:type="gramStart"/>
      <w:r>
        <w:t xml:space="preserve">the  </w:t>
      </w:r>
      <w:proofErr w:type="spellStart"/>
      <w:r>
        <w:t>Brynmor</w:t>
      </w:r>
      <w:proofErr w:type="spellEnd"/>
      <w:proofErr w:type="gramEnd"/>
      <w:r>
        <w:t xml:space="preserve"> Jones library building through the Larkin story </w:t>
      </w:r>
    </w:p>
    <w:p w14:paraId="237E6CEF" w14:textId="77777777" w:rsidR="00187EE9" w:rsidRDefault="00187EE9" w:rsidP="00187EE9">
      <w:pPr>
        <w:pStyle w:val="ListParagraph"/>
        <w:numPr>
          <w:ilvl w:val="0"/>
          <w:numId w:val="5"/>
        </w:numPr>
      </w:pPr>
      <w:r>
        <w:t>Develop greater awareness of the gallery as a public space</w:t>
      </w:r>
    </w:p>
    <w:p w14:paraId="4425E191" w14:textId="77777777" w:rsidR="00187EE9" w:rsidRDefault="00187EE9" w:rsidP="00187EE9">
      <w:pPr>
        <w:pStyle w:val="ListParagraph"/>
        <w:numPr>
          <w:ilvl w:val="0"/>
          <w:numId w:val="5"/>
        </w:numPr>
      </w:pPr>
      <w:r>
        <w:t>Explore new ways of creatively interpreting and animating the library spaces through design that reaches beyond the gallery and the development of guided tours</w:t>
      </w:r>
    </w:p>
    <w:p w14:paraId="7C4B6238" w14:textId="77777777" w:rsidR="00187EE9" w:rsidRDefault="00187EE9" w:rsidP="00F0235D"/>
    <w:p w14:paraId="730409C8" w14:textId="77777777" w:rsidR="00F0235D" w:rsidRDefault="00CF6E6C" w:rsidP="00CF6E6C">
      <w:r>
        <w:t xml:space="preserve">What we did: </w:t>
      </w:r>
      <w:r w:rsidR="00187EE9">
        <w:t>L</w:t>
      </w:r>
      <w:r w:rsidR="00F0235D">
        <w:t>ooked a</w:t>
      </w:r>
      <w:r w:rsidR="00187EE9">
        <w:t>t gallery space, entrance spaces (both access points), ticketing/shop area,</w:t>
      </w:r>
      <w:r w:rsidR="00F0235D">
        <w:t xml:space="preserve"> permanent exhibition, library spaces </w:t>
      </w:r>
      <w:r w:rsidR="00187EE9">
        <w:t xml:space="preserve"> (including The Cube and conservatory) </w:t>
      </w:r>
      <w:r w:rsidR="00F0235D">
        <w:t xml:space="preserve">and </w:t>
      </w:r>
      <w:r w:rsidR="00187EE9">
        <w:t>the Librarian’s office</w:t>
      </w:r>
    </w:p>
    <w:p w14:paraId="7CF83F34" w14:textId="77777777" w:rsidR="00187EE9" w:rsidRDefault="00187EE9" w:rsidP="00F0235D"/>
    <w:p w14:paraId="5A9DB057" w14:textId="77777777" w:rsidR="00187EE9" w:rsidRDefault="00187EE9" w:rsidP="00F0235D">
      <w:r>
        <w:t xml:space="preserve">What was </w:t>
      </w:r>
      <w:proofErr w:type="gramStart"/>
      <w:r>
        <w:t>gleaned:</w:t>
      </w:r>
      <w:proofErr w:type="gramEnd"/>
      <w:r>
        <w:t xml:space="preserve"> </w:t>
      </w:r>
    </w:p>
    <w:p w14:paraId="041FEA75" w14:textId="23DE9EEF" w:rsidR="00684DA9" w:rsidRDefault="00684DA9" w:rsidP="00684DA9">
      <w:pPr>
        <w:pStyle w:val="ListParagraph"/>
        <w:numPr>
          <w:ilvl w:val="0"/>
          <w:numId w:val="3"/>
        </w:numPr>
      </w:pPr>
      <w:r>
        <w:t xml:space="preserve">Building tours: Ali does tours of the building including Librarian’s Office and Cube (first editions) and conservatory to view surrounding area.  This tour can be adapted and offered as part of public </w:t>
      </w:r>
      <w:proofErr w:type="spellStart"/>
      <w:r>
        <w:t>programme</w:t>
      </w:r>
      <w:proofErr w:type="spellEnd"/>
      <w:r>
        <w:t xml:space="preserve"> throughout run of exhibition for groups of approx. 15.  Ali has sent the script to AF</w:t>
      </w:r>
    </w:p>
    <w:p w14:paraId="6E82DC95" w14:textId="0EFC611A" w:rsidR="00F0235D" w:rsidRDefault="00684DA9" w:rsidP="00D52916">
      <w:pPr>
        <w:pStyle w:val="ListParagraph"/>
        <w:numPr>
          <w:ilvl w:val="0"/>
          <w:numId w:val="3"/>
        </w:numPr>
      </w:pPr>
      <w:r>
        <w:t>Could</w:t>
      </w:r>
      <w:r w:rsidR="00F0235D">
        <w:t xml:space="preserve"> use graphics</w:t>
      </w:r>
      <w:r w:rsidR="0098055F">
        <w:t>/projections</w:t>
      </w:r>
      <w:r w:rsidR="00F0235D">
        <w:t xml:space="preserve"> on walls in the library spaces </w:t>
      </w:r>
    </w:p>
    <w:p w14:paraId="2D553E4F" w14:textId="1AE12845" w:rsidR="00F0235D" w:rsidRDefault="00F0235D" w:rsidP="00D52916">
      <w:pPr>
        <w:pStyle w:val="ListParagraph"/>
        <w:numPr>
          <w:ilvl w:val="0"/>
          <w:numId w:val="3"/>
        </w:numPr>
      </w:pPr>
      <w:r>
        <w:t xml:space="preserve">The </w:t>
      </w:r>
      <w:proofErr w:type="spellStart"/>
      <w:r w:rsidR="00684DA9">
        <w:t>interative</w:t>
      </w:r>
      <w:proofErr w:type="spellEnd"/>
      <w:r w:rsidR="00684DA9">
        <w:t xml:space="preserve"> whiteboard </w:t>
      </w:r>
      <w:r>
        <w:t xml:space="preserve">in the foyer </w:t>
      </w:r>
      <w:r w:rsidR="00684DA9">
        <w:t xml:space="preserve">could be used </w:t>
      </w:r>
      <w:r>
        <w:t>in the exhibition</w:t>
      </w:r>
    </w:p>
    <w:p w14:paraId="3A44320B" w14:textId="77777777" w:rsidR="00F0235D" w:rsidRDefault="00F0235D" w:rsidP="00D52916">
      <w:pPr>
        <w:pStyle w:val="ListParagraph"/>
        <w:numPr>
          <w:ilvl w:val="0"/>
          <w:numId w:val="3"/>
        </w:numPr>
      </w:pPr>
      <w:r>
        <w:t>Two shutters need to be kept clear for fire exits (alcove and second from right)</w:t>
      </w:r>
    </w:p>
    <w:p w14:paraId="13983E52" w14:textId="58F84152" w:rsidR="00684DA9" w:rsidRDefault="00684DA9" w:rsidP="00684DA9">
      <w:pPr>
        <w:pStyle w:val="ListParagraph"/>
        <w:numPr>
          <w:ilvl w:val="0"/>
          <w:numId w:val="3"/>
        </w:numPr>
      </w:pPr>
      <w:r>
        <w:t>Gallery space has corridor off of alcove that is behind a door – could be used for material that may challenge or offend families (MA guidelines)</w:t>
      </w:r>
    </w:p>
    <w:p w14:paraId="6540A590" w14:textId="50D68A2E" w:rsidR="00F0235D" w:rsidRDefault="00684DA9" w:rsidP="00D52916">
      <w:pPr>
        <w:pStyle w:val="ListParagraph"/>
        <w:numPr>
          <w:ilvl w:val="0"/>
          <w:numId w:val="3"/>
        </w:numPr>
      </w:pPr>
      <w:r>
        <w:lastRenderedPageBreak/>
        <w:t>A</w:t>
      </w:r>
      <w:r w:rsidR="00F0235D">
        <w:t xml:space="preserve"> number </w:t>
      </w:r>
      <w:r>
        <w:t xml:space="preserve">of table style display cases </w:t>
      </w:r>
      <w:r w:rsidR="00F0235D">
        <w:t>may be us</w:t>
      </w:r>
      <w:r>
        <w:t>abl</w:t>
      </w:r>
      <w:r w:rsidR="00F0235D">
        <w:t>e (</w:t>
      </w:r>
      <w:proofErr w:type="spellStart"/>
      <w:r w:rsidR="00F0235D">
        <w:t>tbc</w:t>
      </w:r>
      <w:proofErr w:type="spellEnd"/>
      <w:r w:rsidR="00F0235D">
        <w:t xml:space="preserve">) </w:t>
      </w:r>
    </w:p>
    <w:p w14:paraId="7C1C6FC8" w14:textId="06276D37" w:rsidR="00D52916" w:rsidRDefault="00684DA9" w:rsidP="00D52916">
      <w:pPr>
        <w:pStyle w:val="ListParagraph"/>
        <w:numPr>
          <w:ilvl w:val="0"/>
          <w:numId w:val="3"/>
        </w:numPr>
      </w:pPr>
      <w:r>
        <w:t xml:space="preserve">We could </w:t>
      </w:r>
      <w:r w:rsidR="00D52916">
        <w:t>disp</w:t>
      </w:r>
      <w:r>
        <w:t xml:space="preserve">lay clothing on tailors mannequins </w:t>
      </w:r>
      <w:r w:rsidR="00D52916">
        <w:t>without ca</w:t>
      </w:r>
      <w:r>
        <w:t>ses (</w:t>
      </w:r>
      <w:proofErr w:type="gramStart"/>
      <w:r>
        <w:t xml:space="preserve">AF </w:t>
      </w:r>
      <w:r w:rsidR="00D52916">
        <w:t xml:space="preserve"> check</w:t>
      </w:r>
      <w:proofErr w:type="gramEnd"/>
      <w:r w:rsidR="00D52916">
        <w:t xml:space="preserve"> with textile conservation experts)</w:t>
      </w:r>
    </w:p>
    <w:p w14:paraId="319577E0" w14:textId="7D97F224" w:rsidR="00684DA9" w:rsidRDefault="00F0235D" w:rsidP="00D52916">
      <w:pPr>
        <w:pStyle w:val="ListParagraph"/>
        <w:numPr>
          <w:ilvl w:val="0"/>
          <w:numId w:val="3"/>
        </w:numPr>
      </w:pPr>
      <w:r>
        <w:t xml:space="preserve">Library space has a round void in floor above from which we can suspend a large item – Bicycle? – Lawnmower? </w:t>
      </w:r>
      <w:r w:rsidR="00684DA9">
        <w:t xml:space="preserve">– </w:t>
      </w:r>
      <w:proofErr w:type="gramStart"/>
      <w:r w:rsidR="00684DA9">
        <w:t>and</w:t>
      </w:r>
      <w:proofErr w:type="gramEnd"/>
      <w:r w:rsidR="00684DA9">
        <w:t xml:space="preserve"> relevant verse/letter text</w:t>
      </w:r>
    </w:p>
    <w:p w14:paraId="69F95021" w14:textId="0AC5A59A" w:rsidR="00F0235D" w:rsidRDefault="00F0235D" w:rsidP="00D52916">
      <w:pPr>
        <w:pStyle w:val="ListParagraph"/>
        <w:numPr>
          <w:ilvl w:val="0"/>
          <w:numId w:val="3"/>
        </w:numPr>
      </w:pPr>
      <w:r>
        <w:t>Q</w:t>
      </w:r>
      <w:r w:rsidR="00D52916">
        <w:t>UESTION</w:t>
      </w:r>
      <w:r w:rsidR="0098055F">
        <w:t xml:space="preserve">: PLS, </w:t>
      </w:r>
      <w:r>
        <w:t>are these or other large items stored somewhere?</w:t>
      </w:r>
      <w:r w:rsidR="0098055F">
        <w:t xml:space="preserve"> If not can we get a visual refe</w:t>
      </w:r>
      <w:r w:rsidR="00684DA9">
        <w:t>rence for a replica</w:t>
      </w:r>
    </w:p>
    <w:p w14:paraId="0A641C61" w14:textId="77777777" w:rsidR="00F0235D" w:rsidRDefault="00F0235D" w:rsidP="00F0235D"/>
    <w:p w14:paraId="1729A559" w14:textId="77777777" w:rsidR="00D52916" w:rsidRDefault="00D52916" w:rsidP="00F0235D">
      <w:r>
        <w:t>The visitor journey will start at the point of entering the campus. Needs good clear signage (visitors were struggling to find the gallery)</w:t>
      </w:r>
    </w:p>
    <w:p w14:paraId="33B8F99C" w14:textId="77777777" w:rsidR="00A47655" w:rsidRDefault="00A47655" w:rsidP="00F0235D"/>
    <w:p w14:paraId="5A4CAAF0" w14:textId="77777777" w:rsidR="00A47655" w:rsidRDefault="00CF6E6C" w:rsidP="00F0235D">
      <w:r>
        <w:t xml:space="preserve">Tickets will be booked </w:t>
      </w:r>
      <w:r w:rsidR="00A47655">
        <w:t xml:space="preserve">online (Hull Box Office) – although tickets are free – in order to aid data collection. Data will also be taken from </w:t>
      </w:r>
      <w:proofErr w:type="gramStart"/>
      <w:r w:rsidR="00A47655">
        <w:t>walk ups</w:t>
      </w:r>
      <w:proofErr w:type="gramEnd"/>
      <w:r w:rsidR="00A47655">
        <w:t xml:space="preserve">.  (Marianne said some confusion over current exhibition with people thinking they had to arrive at 10am rather than had all day – </w:t>
      </w:r>
      <w:proofErr w:type="spellStart"/>
      <w:r w:rsidR="00A47655">
        <w:t>comms</w:t>
      </w:r>
      <w:proofErr w:type="spellEnd"/>
      <w:r w:rsidR="00A47655">
        <w:t xml:space="preserve"> needs clarification to include last admission, dwell time, campus map with catering outlets)</w:t>
      </w:r>
    </w:p>
    <w:p w14:paraId="4A46AE26" w14:textId="77777777" w:rsidR="00A47655" w:rsidRDefault="00A47655" w:rsidP="00F0235D"/>
    <w:p w14:paraId="1493D667" w14:textId="454B4783" w:rsidR="00A47655" w:rsidRDefault="00A47655" w:rsidP="00F0235D">
      <w:r>
        <w:t>Sales and Takeaways – Source guide (Simon) Souvenirs/Merchandi</w:t>
      </w:r>
      <w:r w:rsidR="008316C0">
        <w:t>se (</w:t>
      </w:r>
      <w:r>
        <w:t>City of Culture</w:t>
      </w:r>
      <w:r w:rsidR="008316C0">
        <w:t>), Postcards, r</w:t>
      </w:r>
      <w:r>
        <w:t xml:space="preserve">elevant books (poetry, biographies, critical studies </w:t>
      </w:r>
      <w:proofErr w:type="spellStart"/>
      <w:r>
        <w:t>etc</w:t>
      </w:r>
      <w:proofErr w:type="spellEnd"/>
      <w:r>
        <w:t>)</w:t>
      </w:r>
    </w:p>
    <w:p w14:paraId="0694E4CB" w14:textId="77777777" w:rsidR="00D52916" w:rsidRDefault="00D52916" w:rsidP="00F0235D"/>
    <w:p w14:paraId="14EAB3FE" w14:textId="6D7324DD" w:rsidR="004A2ABB" w:rsidRPr="00E82460" w:rsidRDefault="00E82460" w:rsidP="00A47655">
      <w:pPr>
        <w:rPr>
          <w:b/>
        </w:rPr>
      </w:pPr>
      <w:r w:rsidRPr="00E82460">
        <w:rPr>
          <w:rFonts w:cs="Tahoma"/>
          <w:b/>
          <w:bCs/>
        </w:rPr>
        <w:t xml:space="preserve">Marianne </w:t>
      </w:r>
      <w:proofErr w:type="spellStart"/>
      <w:r w:rsidRPr="00E82460">
        <w:rPr>
          <w:rFonts w:cs="Tahoma"/>
          <w:b/>
          <w:bCs/>
        </w:rPr>
        <w:t>Lewsley-Stier</w:t>
      </w:r>
      <w:proofErr w:type="spellEnd"/>
      <w:r w:rsidR="008316C0">
        <w:rPr>
          <w:rFonts w:cs="Tahoma"/>
          <w:b/>
          <w:bCs/>
        </w:rPr>
        <w:t xml:space="preserve"> 10/01/2017</w:t>
      </w:r>
    </w:p>
    <w:p w14:paraId="0B07D29F" w14:textId="3C72BF64" w:rsidR="004A2ABB" w:rsidRDefault="004A2ABB" w:rsidP="00A47655">
      <w:r>
        <w:t xml:space="preserve">Objectives: </w:t>
      </w:r>
      <w:r w:rsidR="000415A7">
        <w:t>Raise the profile of the university and its cultural assets, promote public e</w:t>
      </w:r>
      <w:r>
        <w:t xml:space="preserve">ngagement, </w:t>
      </w:r>
      <w:r w:rsidR="000415A7">
        <w:t>local engagement</w:t>
      </w:r>
      <w:r w:rsidR="00E82460">
        <w:t xml:space="preserve"> (anchor institution)</w:t>
      </w:r>
      <w:r w:rsidR="000415A7">
        <w:t xml:space="preserve">, </w:t>
      </w:r>
      <w:proofErr w:type="gramStart"/>
      <w:r w:rsidR="000415A7">
        <w:t>student</w:t>
      </w:r>
      <w:proofErr w:type="gramEnd"/>
      <w:r w:rsidR="000415A7">
        <w:t xml:space="preserve"> e</w:t>
      </w:r>
      <w:r>
        <w:t xml:space="preserve">ngagement and </w:t>
      </w:r>
      <w:r w:rsidR="000415A7">
        <w:t xml:space="preserve">provide opportunities for supporting </w:t>
      </w:r>
      <w:proofErr w:type="spellStart"/>
      <w:r w:rsidR="000415A7">
        <w:t>i</w:t>
      </w:r>
      <w:r>
        <w:t>nterdisciplinarity</w:t>
      </w:r>
      <w:proofErr w:type="spellEnd"/>
      <w:r w:rsidR="000415A7">
        <w:t xml:space="preserve"> between departments.</w:t>
      </w:r>
    </w:p>
    <w:p w14:paraId="5E2D4406" w14:textId="77777777" w:rsidR="000415A7" w:rsidRDefault="000415A7" w:rsidP="00A47655"/>
    <w:p w14:paraId="4627CBD8" w14:textId="257D360F" w:rsidR="004A2ABB" w:rsidRDefault="00254556" w:rsidP="00A47655">
      <w:r>
        <w:t xml:space="preserve">What we did: discussion on the following links </w:t>
      </w:r>
    </w:p>
    <w:p w14:paraId="4B03A9C9" w14:textId="77777777" w:rsidR="008316C0" w:rsidRDefault="008316C0" w:rsidP="008316C0">
      <w:pPr>
        <w:pStyle w:val="ListParagraph"/>
        <w:numPr>
          <w:ilvl w:val="0"/>
          <w:numId w:val="7"/>
        </w:numPr>
      </w:pPr>
      <w:proofErr w:type="spellStart"/>
      <w:r>
        <w:t>Depts</w:t>
      </w:r>
      <w:proofErr w:type="spellEnd"/>
      <w:r>
        <w:t xml:space="preserve"> of Music, Drama, Literature, Screen</w:t>
      </w:r>
    </w:p>
    <w:p w14:paraId="66955DDB" w14:textId="77777777" w:rsidR="008316C0" w:rsidRDefault="008316C0" w:rsidP="008316C0">
      <w:pPr>
        <w:pStyle w:val="ListParagraph"/>
        <w:numPr>
          <w:ilvl w:val="0"/>
          <w:numId w:val="7"/>
        </w:numPr>
      </w:pPr>
      <w:r>
        <w:t xml:space="preserve">Medical humanities (vision, hearing, psychology/cognition/creativity) </w:t>
      </w:r>
    </w:p>
    <w:p w14:paraId="2B46825B" w14:textId="0627C475" w:rsidR="008316C0" w:rsidRDefault="008316C0" w:rsidP="00A47655">
      <w:pPr>
        <w:pStyle w:val="ListParagraph"/>
        <w:numPr>
          <w:ilvl w:val="0"/>
          <w:numId w:val="7"/>
        </w:numPr>
      </w:pPr>
      <w:r>
        <w:t>Institute of Cultural Policy and Place (responsible for Evaluation Framework)</w:t>
      </w:r>
    </w:p>
    <w:p w14:paraId="7FC3EC24" w14:textId="77777777" w:rsidR="004A2ABB" w:rsidRDefault="004A2ABB" w:rsidP="00254556">
      <w:pPr>
        <w:pStyle w:val="ListParagraph"/>
        <w:numPr>
          <w:ilvl w:val="0"/>
          <w:numId w:val="7"/>
        </w:numPr>
      </w:pPr>
      <w:r>
        <w:t xml:space="preserve">Larkin Reflections </w:t>
      </w:r>
      <w:proofErr w:type="spellStart"/>
      <w:r>
        <w:t>programme</w:t>
      </w:r>
      <w:proofErr w:type="spellEnd"/>
      <w:r>
        <w:t xml:space="preserve"> (February to October) can help build momentum</w:t>
      </w:r>
    </w:p>
    <w:p w14:paraId="1A4716A5" w14:textId="3CC2FADB" w:rsidR="004A2ABB" w:rsidRDefault="004A2ABB" w:rsidP="00254556">
      <w:pPr>
        <w:pStyle w:val="ListParagraph"/>
        <w:numPr>
          <w:ilvl w:val="0"/>
          <w:numId w:val="7"/>
        </w:numPr>
      </w:pPr>
      <w:r>
        <w:t>Programming Board</w:t>
      </w:r>
      <w:r w:rsidR="008316C0">
        <w:t xml:space="preserve"> &amp; </w:t>
      </w:r>
      <w:r w:rsidR="00254556">
        <w:t xml:space="preserve">reps from Marketing, Research, SU, Legacy </w:t>
      </w:r>
      <w:proofErr w:type="spellStart"/>
      <w:r w:rsidR="00254556">
        <w:t>etc</w:t>
      </w:r>
      <w:proofErr w:type="spellEnd"/>
    </w:p>
    <w:p w14:paraId="351B7540" w14:textId="77777777" w:rsidR="004A2ABB" w:rsidRDefault="004A2ABB" w:rsidP="00A47655"/>
    <w:p w14:paraId="79022C14" w14:textId="77777777" w:rsidR="00254556" w:rsidRDefault="00254556" w:rsidP="00A47655">
      <w:r>
        <w:t xml:space="preserve">Actions: </w:t>
      </w:r>
    </w:p>
    <w:p w14:paraId="0A6BA857" w14:textId="4163577B" w:rsidR="004A2ABB" w:rsidRDefault="00254556" w:rsidP="00A47655">
      <w:r>
        <w:t xml:space="preserve">Get </w:t>
      </w:r>
      <w:r w:rsidR="004A2ABB">
        <w:t>Undergrad and Postgrad term dates</w:t>
      </w:r>
    </w:p>
    <w:p w14:paraId="5F25CF45" w14:textId="14FC616A" w:rsidR="004A2ABB" w:rsidRDefault="00254556" w:rsidP="00A47655">
      <w:r>
        <w:t>Marianne to make i</w:t>
      </w:r>
      <w:r w:rsidR="004A2ABB">
        <w:t>ntroductions t</w:t>
      </w:r>
      <w:r>
        <w:t>o relevant departments (medic</w:t>
      </w:r>
      <w:r w:rsidR="004A2ABB">
        <w:t xml:space="preserve"> </w:t>
      </w:r>
      <w:r>
        <w:t xml:space="preserve">&amp; </w:t>
      </w:r>
      <w:r w:rsidR="004A2ABB">
        <w:t>arts)</w:t>
      </w:r>
    </w:p>
    <w:p w14:paraId="1EDCFAD7" w14:textId="77777777" w:rsidR="00254556" w:rsidRDefault="00254556" w:rsidP="00254556">
      <w:r>
        <w:t>AF has offered a visiting lecture/in conversation with for postgrad students</w:t>
      </w:r>
    </w:p>
    <w:p w14:paraId="65AC8E0D" w14:textId="77777777" w:rsidR="008316C0" w:rsidRDefault="008316C0" w:rsidP="00254556"/>
    <w:p w14:paraId="5299A0BE" w14:textId="755A2D2A" w:rsidR="008316C0" w:rsidRDefault="008316C0" w:rsidP="008316C0">
      <w:pPr>
        <w:rPr>
          <w:b/>
        </w:rPr>
      </w:pPr>
      <w:r w:rsidRPr="00D52916">
        <w:rPr>
          <w:b/>
        </w:rPr>
        <w:t>James Booth</w:t>
      </w:r>
      <w:r>
        <w:rPr>
          <w:b/>
        </w:rPr>
        <w:t xml:space="preserve"> 09/01/2017</w:t>
      </w:r>
    </w:p>
    <w:p w14:paraId="6AB88478" w14:textId="6AC40616" w:rsidR="008316C0" w:rsidRDefault="008316C0" w:rsidP="008316C0">
      <w:r w:rsidRPr="00187EE9">
        <w:t xml:space="preserve">Objectives: </w:t>
      </w:r>
      <w:r>
        <w:t>Not articulated (need to discuss with wider PLS) but James is an authority on Larkin having written biography, and has a detailed knowledge of the letters (his forthcoming publication) which he has generously offered to share. He is familiar with some of the challenges of museology, exhibition and interpretation from his other research expertise (coins).</w:t>
      </w:r>
    </w:p>
    <w:p w14:paraId="43BEDB91" w14:textId="77777777" w:rsidR="008316C0" w:rsidRDefault="008316C0" w:rsidP="008316C0"/>
    <w:p w14:paraId="0BFA19B4" w14:textId="77777777" w:rsidR="008316C0" w:rsidRPr="00187EE9" w:rsidRDefault="008316C0" w:rsidP="008316C0">
      <w:r>
        <w:t xml:space="preserve">What we did: looked at the online catalogue and opened a small number of cupboards and archive boxes to look at items of potential interest. </w:t>
      </w:r>
    </w:p>
    <w:p w14:paraId="14B8C192" w14:textId="77777777" w:rsidR="008316C0" w:rsidRDefault="008316C0" w:rsidP="008316C0">
      <w:pPr>
        <w:rPr>
          <w:b/>
        </w:rPr>
      </w:pPr>
    </w:p>
    <w:p w14:paraId="0EE6B3D7" w14:textId="77777777" w:rsidR="008316C0" w:rsidRPr="00187EE9" w:rsidRDefault="008316C0" w:rsidP="008316C0">
      <w:r w:rsidRPr="00187EE9">
        <w:t xml:space="preserve">What was gleaned: the following objects inspired ideas for the exhibition </w:t>
      </w:r>
    </w:p>
    <w:p w14:paraId="438E029E" w14:textId="06645B2B" w:rsidR="008316C0" w:rsidRDefault="008316C0" w:rsidP="008316C0">
      <w:pPr>
        <w:pStyle w:val="ListParagraph"/>
        <w:numPr>
          <w:ilvl w:val="0"/>
          <w:numId w:val="2"/>
        </w:numPr>
      </w:pPr>
      <w:r>
        <w:t>Coffee table (</w:t>
      </w:r>
      <w:r w:rsidR="00D15C37">
        <w:t xml:space="preserve">mid century </w:t>
      </w:r>
      <w:r>
        <w:t>design aesthetics)</w:t>
      </w:r>
    </w:p>
    <w:p w14:paraId="3A073420" w14:textId="77777777" w:rsidR="008316C0" w:rsidRDefault="008316C0" w:rsidP="008316C0">
      <w:pPr>
        <w:pStyle w:val="ListParagraph"/>
        <w:numPr>
          <w:ilvl w:val="0"/>
          <w:numId w:val="2"/>
        </w:numPr>
      </w:pPr>
      <w:r>
        <w:t>Clothing (Both PL and Monica’s more quirky &amp; stylish than presumed)</w:t>
      </w:r>
    </w:p>
    <w:p w14:paraId="41678977" w14:textId="4C071787" w:rsidR="008316C0" w:rsidRDefault="008316C0" w:rsidP="008316C0">
      <w:pPr>
        <w:pStyle w:val="ListParagraph"/>
        <w:numPr>
          <w:ilvl w:val="0"/>
          <w:numId w:val="2"/>
        </w:numPr>
      </w:pPr>
      <w:r>
        <w:t xml:space="preserve">A large number of unworn brand new handmade shirts – striking </w:t>
      </w:r>
      <w:proofErr w:type="spellStart"/>
      <w:r>
        <w:t>colours</w:t>
      </w:r>
      <w:proofErr w:type="spellEnd"/>
      <w:r>
        <w:t xml:space="preserve"> of pink, blue, stripy (</w:t>
      </w:r>
      <w:proofErr w:type="spellStart"/>
      <w:r>
        <w:t>Gar</w:t>
      </w:r>
      <w:r w:rsidR="00D15C37">
        <w:t>stang</w:t>
      </w:r>
      <w:proofErr w:type="spellEnd"/>
      <w:r w:rsidR="00D15C37">
        <w:t xml:space="preserve"> &amp; Co of Blackburn to be </w:t>
      </w:r>
      <w:r>
        <w:t>approached)</w:t>
      </w:r>
    </w:p>
    <w:p w14:paraId="3C116BE7" w14:textId="77777777" w:rsidR="008316C0" w:rsidRDefault="008316C0" w:rsidP="008316C0">
      <w:pPr>
        <w:pStyle w:val="ListParagraph"/>
        <w:numPr>
          <w:ilvl w:val="0"/>
          <w:numId w:val="2"/>
        </w:numPr>
      </w:pPr>
      <w:r>
        <w:t>Shoes and Gloves (reveal scale, PL, large and Monica, tiny)</w:t>
      </w:r>
    </w:p>
    <w:p w14:paraId="03655650" w14:textId="77777777" w:rsidR="008316C0" w:rsidRDefault="008316C0" w:rsidP="008316C0">
      <w:pPr>
        <w:pStyle w:val="ListParagraph"/>
        <w:numPr>
          <w:ilvl w:val="0"/>
          <w:numId w:val="2"/>
        </w:numPr>
      </w:pPr>
      <w:r>
        <w:t>Hand made shoe bags with PAL initials and sewing materials–Monica</w:t>
      </w:r>
    </w:p>
    <w:p w14:paraId="61ACE2EC" w14:textId="77777777" w:rsidR="008316C0" w:rsidRDefault="008316C0" w:rsidP="008316C0">
      <w:pPr>
        <w:pStyle w:val="ListParagraph"/>
        <w:numPr>
          <w:ilvl w:val="0"/>
          <w:numId w:val="2"/>
        </w:numPr>
      </w:pPr>
      <w:r>
        <w:t>China (Indian Tree pattern by Johnson Bros) brightly patterned</w:t>
      </w:r>
    </w:p>
    <w:p w14:paraId="408A69DA" w14:textId="77777777" w:rsidR="008316C0" w:rsidRDefault="008316C0" w:rsidP="008316C0">
      <w:pPr>
        <w:pStyle w:val="ListParagraph"/>
        <w:numPr>
          <w:ilvl w:val="0"/>
          <w:numId w:val="2"/>
        </w:numPr>
      </w:pPr>
      <w:r>
        <w:t>Ties – reflecting childhood, professional, personal, hobbies and interests</w:t>
      </w:r>
    </w:p>
    <w:p w14:paraId="1BDADD04" w14:textId="77777777" w:rsidR="009519AF" w:rsidRDefault="009519AF" w:rsidP="009519AF"/>
    <w:p w14:paraId="5B6F445A" w14:textId="77777777" w:rsidR="009519AF" w:rsidRDefault="009519AF" w:rsidP="009519AF"/>
    <w:p w14:paraId="569E165F" w14:textId="471E64CB" w:rsidR="009519AF" w:rsidRPr="00420639" w:rsidRDefault="009519AF" w:rsidP="009519AF">
      <w:pPr>
        <w:rPr>
          <w:b/>
        </w:rPr>
      </w:pPr>
      <w:r w:rsidRPr="00420639">
        <w:rPr>
          <w:b/>
        </w:rPr>
        <w:t>Forthcoming visits/meetings</w:t>
      </w:r>
      <w:r w:rsidR="00D15C37" w:rsidRPr="00420639">
        <w:rPr>
          <w:b/>
        </w:rPr>
        <w:t xml:space="preserve"> include</w:t>
      </w:r>
    </w:p>
    <w:p w14:paraId="09CD2703" w14:textId="77777777" w:rsidR="009519AF" w:rsidRDefault="009519AF" w:rsidP="009519AF"/>
    <w:p w14:paraId="2382F851" w14:textId="097F9BA0" w:rsidR="009519AF" w:rsidRDefault="00A325CC" w:rsidP="009519AF">
      <w:r>
        <w:t>31</w:t>
      </w:r>
      <w:r w:rsidRPr="00A325CC">
        <w:rPr>
          <w:vertAlign w:val="superscript"/>
        </w:rPr>
        <w:t>st</w:t>
      </w:r>
      <w:r>
        <w:t xml:space="preserve"> January - </w:t>
      </w:r>
      <w:proofErr w:type="spellStart"/>
      <w:r>
        <w:t>Larkinworld</w:t>
      </w:r>
      <w:proofErr w:type="spellEnd"/>
      <w:r>
        <w:t xml:space="preserve"> – </w:t>
      </w:r>
      <w:proofErr w:type="spellStart"/>
      <w:r>
        <w:t>Siason</w:t>
      </w:r>
      <w:proofErr w:type="spellEnd"/>
      <w:r>
        <w:t xml:space="preserve"> Poetry Library - </w:t>
      </w:r>
      <w:r w:rsidR="009519AF">
        <w:t>South Bank London</w:t>
      </w:r>
    </w:p>
    <w:p w14:paraId="0A49D0A5" w14:textId="7F820B22" w:rsidR="00A325CC" w:rsidRDefault="00A325CC" w:rsidP="009519AF">
      <w:r>
        <w:t>Attending PV and meeting with DJ Roberts (artist) and Chris McCabe (Poetry Librarian)</w:t>
      </w:r>
    </w:p>
    <w:p w14:paraId="7D2A5E65" w14:textId="77777777" w:rsidR="008316C0" w:rsidRDefault="008316C0" w:rsidP="008316C0"/>
    <w:p w14:paraId="740D95E9" w14:textId="77777777" w:rsidR="00D15C37" w:rsidRDefault="00D15C37" w:rsidP="008316C0"/>
    <w:p w14:paraId="483D0780" w14:textId="3C71B429" w:rsidR="00D15C37" w:rsidRPr="00420639" w:rsidRDefault="00D15C37" w:rsidP="008316C0">
      <w:pPr>
        <w:rPr>
          <w:b/>
        </w:rPr>
      </w:pPr>
      <w:r w:rsidRPr="00420639">
        <w:rPr>
          <w:b/>
        </w:rPr>
        <w:t xml:space="preserve">Scoping </w:t>
      </w:r>
      <w:r w:rsidR="00420639" w:rsidRPr="00420639">
        <w:rPr>
          <w:b/>
        </w:rPr>
        <w:t xml:space="preserve">of </w:t>
      </w:r>
      <w:r w:rsidRPr="00420639">
        <w:rPr>
          <w:b/>
        </w:rPr>
        <w:t>contemporary poets</w:t>
      </w:r>
    </w:p>
    <w:p w14:paraId="4CD93A76" w14:textId="609E9B7A" w:rsidR="00D15C37" w:rsidRDefault="00D15C37" w:rsidP="00420639">
      <w:pPr>
        <w:pStyle w:val="ListParagraph"/>
        <w:numPr>
          <w:ilvl w:val="0"/>
          <w:numId w:val="9"/>
        </w:numPr>
      </w:pPr>
      <w:r>
        <w:t xml:space="preserve">Douglas Dunn (via </w:t>
      </w:r>
      <w:proofErr w:type="spellStart"/>
      <w:r>
        <w:t>Asif</w:t>
      </w:r>
      <w:proofErr w:type="spellEnd"/>
      <w:r>
        <w:t xml:space="preserve"> Khan – Scottish Poetry Library)</w:t>
      </w:r>
    </w:p>
    <w:p w14:paraId="65179298" w14:textId="0D4B4917" w:rsidR="00CC3B39" w:rsidRDefault="00CC3B39" w:rsidP="00CC3B39">
      <w:pPr>
        <w:pStyle w:val="ListParagraph"/>
        <w:numPr>
          <w:ilvl w:val="1"/>
          <w:numId w:val="9"/>
        </w:numPr>
      </w:pPr>
      <w:r>
        <w:t>NB Simon has highlighted his forthcoming publication</w:t>
      </w:r>
    </w:p>
    <w:p w14:paraId="1917E694" w14:textId="4A9D3429" w:rsidR="00420639" w:rsidRDefault="00420639" w:rsidP="00420639">
      <w:pPr>
        <w:pStyle w:val="ListParagraph"/>
        <w:numPr>
          <w:ilvl w:val="0"/>
          <w:numId w:val="9"/>
        </w:numPr>
      </w:pPr>
      <w:r>
        <w:t xml:space="preserve">Jackie Kay – </w:t>
      </w:r>
      <w:proofErr w:type="spellStart"/>
      <w:r>
        <w:t>Makar</w:t>
      </w:r>
      <w:proofErr w:type="spellEnd"/>
      <w:r>
        <w:t xml:space="preserve"> (also via </w:t>
      </w:r>
      <w:proofErr w:type="spellStart"/>
      <w:r>
        <w:t>Asif</w:t>
      </w:r>
      <w:proofErr w:type="spellEnd"/>
      <w:r>
        <w:t xml:space="preserve"> and MA)</w:t>
      </w:r>
    </w:p>
    <w:p w14:paraId="3893A120" w14:textId="24EE4F0C" w:rsidR="00420639" w:rsidRDefault="0018729F" w:rsidP="00420639">
      <w:pPr>
        <w:pStyle w:val="ListParagraph"/>
        <w:numPr>
          <w:ilvl w:val="0"/>
          <w:numId w:val="9"/>
        </w:numPr>
      </w:pPr>
      <w:r>
        <w:t>Sean O’Brien (grew up in Hull – now Newcastle?)</w:t>
      </w:r>
    </w:p>
    <w:p w14:paraId="12991CEC" w14:textId="56FC0073" w:rsidR="00420639" w:rsidRDefault="00420639" w:rsidP="00420639">
      <w:pPr>
        <w:pStyle w:val="ListParagraph"/>
        <w:numPr>
          <w:ilvl w:val="0"/>
          <w:numId w:val="9"/>
        </w:numPr>
      </w:pPr>
      <w:r>
        <w:t>Anthony Rowland</w:t>
      </w:r>
      <w:r w:rsidR="0018729F">
        <w:t xml:space="preserve"> (now </w:t>
      </w:r>
      <w:proofErr w:type="spellStart"/>
      <w:r w:rsidR="0018729F">
        <w:t>Salford</w:t>
      </w:r>
      <w:proofErr w:type="spellEnd"/>
      <w:r w:rsidR="0018729F">
        <w:t xml:space="preserve"> - Land of Green Ginger - links Hull and Tony Harrison)</w:t>
      </w:r>
    </w:p>
    <w:p w14:paraId="7C0A1BAE" w14:textId="77777777" w:rsidR="00420639" w:rsidRDefault="00420639" w:rsidP="00420639"/>
    <w:p w14:paraId="2AD4D753" w14:textId="777AA4BF" w:rsidR="00420639" w:rsidRDefault="00420639" w:rsidP="0018729F">
      <w:pPr>
        <w:pStyle w:val="ListParagraph"/>
        <w:numPr>
          <w:ilvl w:val="0"/>
          <w:numId w:val="9"/>
        </w:numPr>
      </w:pPr>
      <w:r>
        <w:t xml:space="preserve">Gillian </w:t>
      </w:r>
      <w:proofErr w:type="spellStart"/>
      <w:r>
        <w:t>Allnut</w:t>
      </w:r>
      <w:proofErr w:type="spellEnd"/>
      <w:r>
        <w:t xml:space="preserve"> (Queens Medal</w:t>
      </w:r>
      <w:r w:rsidR="0018729F">
        <w:t xml:space="preserve"> being awarded 2017</w:t>
      </w:r>
      <w:r>
        <w:t>)</w:t>
      </w:r>
      <w:r w:rsidR="0018729F">
        <w:t xml:space="preserve"> lives nr Durham</w:t>
      </w:r>
    </w:p>
    <w:p w14:paraId="42556165" w14:textId="5FC99AD4" w:rsidR="00420639" w:rsidRDefault="00420639" w:rsidP="0018729F">
      <w:pPr>
        <w:pStyle w:val="ListParagraph"/>
        <w:numPr>
          <w:ilvl w:val="0"/>
          <w:numId w:val="9"/>
        </w:numPr>
      </w:pPr>
      <w:r>
        <w:t xml:space="preserve">Heather </w:t>
      </w:r>
      <w:proofErr w:type="spellStart"/>
      <w:r>
        <w:t>Phillipson</w:t>
      </w:r>
      <w:proofErr w:type="spellEnd"/>
      <w:r>
        <w:t xml:space="preserve"> (Ex CDD </w:t>
      </w:r>
      <w:proofErr w:type="spellStart"/>
      <w:r>
        <w:t>Jarman</w:t>
      </w:r>
      <w:proofErr w:type="spellEnd"/>
      <w:r>
        <w:t xml:space="preserve"> Prize)</w:t>
      </w:r>
    </w:p>
    <w:p w14:paraId="18BE838E" w14:textId="0C0C70A6" w:rsidR="00420639" w:rsidRDefault="00420639" w:rsidP="0018729F">
      <w:pPr>
        <w:pStyle w:val="ListParagraph"/>
        <w:numPr>
          <w:ilvl w:val="0"/>
          <w:numId w:val="9"/>
        </w:numPr>
      </w:pPr>
      <w:proofErr w:type="spellStart"/>
      <w:r>
        <w:t>Leontia</w:t>
      </w:r>
      <w:proofErr w:type="spellEnd"/>
      <w:r>
        <w:t xml:space="preserve"> Flynn</w:t>
      </w:r>
    </w:p>
    <w:p w14:paraId="5445925A" w14:textId="2FFB1DE2" w:rsidR="00420639" w:rsidRDefault="00420639" w:rsidP="0018729F">
      <w:pPr>
        <w:pStyle w:val="ListParagraph"/>
        <w:numPr>
          <w:ilvl w:val="0"/>
          <w:numId w:val="9"/>
        </w:numPr>
      </w:pPr>
      <w:r>
        <w:t>Kate Tempest</w:t>
      </w:r>
    </w:p>
    <w:p w14:paraId="544A3DA3" w14:textId="4FB620DF" w:rsidR="00420639" w:rsidRDefault="00420639" w:rsidP="0018729F">
      <w:pPr>
        <w:pStyle w:val="ListParagraph"/>
        <w:numPr>
          <w:ilvl w:val="0"/>
          <w:numId w:val="9"/>
        </w:numPr>
      </w:pPr>
      <w:proofErr w:type="spellStart"/>
      <w:r>
        <w:t>Lavinia</w:t>
      </w:r>
      <w:proofErr w:type="spellEnd"/>
      <w:r>
        <w:t xml:space="preserve"> </w:t>
      </w:r>
      <w:proofErr w:type="spellStart"/>
      <w:r>
        <w:t>Greenlaw</w:t>
      </w:r>
      <w:proofErr w:type="spellEnd"/>
    </w:p>
    <w:p w14:paraId="054C46E1" w14:textId="12B81565" w:rsidR="00420639" w:rsidRDefault="00420639" w:rsidP="0018729F">
      <w:pPr>
        <w:pStyle w:val="ListParagraph"/>
        <w:numPr>
          <w:ilvl w:val="0"/>
          <w:numId w:val="9"/>
        </w:numPr>
      </w:pPr>
      <w:r>
        <w:t xml:space="preserve">(Wendy Cope’s </w:t>
      </w:r>
      <w:proofErr w:type="spellStart"/>
      <w:r>
        <w:t>Mr</w:t>
      </w:r>
      <w:proofErr w:type="spellEnd"/>
      <w:r>
        <w:t xml:space="preserve"> </w:t>
      </w:r>
      <w:proofErr w:type="spellStart"/>
      <w:r>
        <w:t>Strugnell</w:t>
      </w:r>
      <w:proofErr w:type="spellEnd"/>
      <w:r>
        <w:t>)</w:t>
      </w:r>
    </w:p>
    <w:p w14:paraId="5DEDC285" w14:textId="77777777" w:rsidR="00420639" w:rsidRDefault="00420639" w:rsidP="00420639"/>
    <w:p w14:paraId="3FBF83F7" w14:textId="77777777" w:rsidR="00D15C37" w:rsidRDefault="00D15C37" w:rsidP="008316C0"/>
    <w:p w14:paraId="3136831B" w14:textId="7ECD6905" w:rsidR="00D15C37" w:rsidRDefault="00D15C37" w:rsidP="008316C0">
      <w:r>
        <w:t>Actors/Voice Over Artists</w:t>
      </w:r>
    </w:p>
    <w:p w14:paraId="13507DA0" w14:textId="666EA877" w:rsidR="00D15C37" w:rsidRDefault="00D15C37" w:rsidP="00420639">
      <w:pPr>
        <w:pStyle w:val="ListParagraph"/>
        <w:numPr>
          <w:ilvl w:val="0"/>
          <w:numId w:val="8"/>
        </w:numPr>
      </w:pPr>
      <w:r>
        <w:t>Vincent Franklyn (Yorkshire born and bred)</w:t>
      </w:r>
    </w:p>
    <w:p w14:paraId="437A59CA" w14:textId="3E41D677" w:rsidR="00D15C37" w:rsidRDefault="00D15C37" w:rsidP="00420639">
      <w:pPr>
        <w:pStyle w:val="ListParagraph"/>
        <w:numPr>
          <w:ilvl w:val="0"/>
          <w:numId w:val="8"/>
        </w:numPr>
      </w:pPr>
      <w:r>
        <w:t xml:space="preserve">David </w:t>
      </w:r>
      <w:proofErr w:type="spellStart"/>
      <w:r>
        <w:t>Walliams</w:t>
      </w:r>
      <w:proofErr w:type="spellEnd"/>
      <w:r>
        <w:t xml:space="preserve"> (link through </w:t>
      </w:r>
      <w:proofErr w:type="spellStart"/>
      <w:r>
        <w:t>Agathafest</w:t>
      </w:r>
      <w:proofErr w:type="spellEnd"/>
      <w:r>
        <w:t>)</w:t>
      </w:r>
      <w:bookmarkStart w:id="0" w:name="_GoBack"/>
      <w:bookmarkEnd w:id="0"/>
    </w:p>
    <w:p w14:paraId="68559D14" w14:textId="77777777" w:rsidR="00D15C37" w:rsidRDefault="00D15C37" w:rsidP="008316C0"/>
    <w:p w14:paraId="63C9F531" w14:textId="77777777" w:rsidR="008316C0" w:rsidRDefault="008316C0" w:rsidP="008316C0"/>
    <w:p w14:paraId="27D28734" w14:textId="77777777" w:rsidR="008316C0" w:rsidRDefault="008316C0" w:rsidP="00254556"/>
    <w:p w14:paraId="1A2F2CF9" w14:textId="77777777" w:rsidR="00254556" w:rsidRDefault="00254556" w:rsidP="00A47655"/>
    <w:p w14:paraId="488D76B6" w14:textId="77777777" w:rsidR="00CF6E6C" w:rsidRDefault="00CF6E6C" w:rsidP="00A47655"/>
    <w:p w14:paraId="76100C7D" w14:textId="77777777" w:rsidR="00CF6E6C" w:rsidRDefault="00CF6E6C" w:rsidP="00A47655"/>
    <w:p w14:paraId="60BC1896" w14:textId="77777777" w:rsidR="00CF6E6C" w:rsidRDefault="00CF6E6C" w:rsidP="00A47655"/>
    <w:p w14:paraId="507C0893" w14:textId="77777777" w:rsidR="00F0235D" w:rsidRDefault="00F0235D" w:rsidP="00F0235D"/>
    <w:sectPr w:rsidR="00F0235D" w:rsidSect="00AF2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2809"/>
    <w:multiLevelType w:val="hybridMultilevel"/>
    <w:tmpl w:val="2EB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B7BEA"/>
    <w:multiLevelType w:val="hybridMultilevel"/>
    <w:tmpl w:val="6E1C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C0FBD"/>
    <w:multiLevelType w:val="hybridMultilevel"/>
    <w:tmpl w:val="FC5E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D2015"/>
    <w:multiLevelType w:val="hybridMultilevel"/>
    <w:tmpl w:val="169A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72B67"/>
    <w:multiLevelType w:val="hybridMultilevel"/>
    <w:tmpl w:val="9284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E5377"/>
    <w:multiLevelType w:val="hybridMultilevel"/>
    <w:tmpl w:val="808E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2423E"/>
    <w:multiLevelType w:val="hybridMultilevel"/>
    <w:tmpl w:val="1898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A0A81"/>
    <w:multiLevelType w:val="hybridMultilevel"/>
    <w:tmpl w:val="48D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F2B06"/>
    <w:multiLevelType w:val="hybridMultilevel"/>
    <w:tmpl w:val="5B68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5D"/>
    <w:rsid w:val="000415A7"/>
    <w:rsid w:val="000C35A6"/>
    <w:rsid w:val="00104502"/>
    <w:rsid w:val="0018729F"/>
    <w:rsid w:val="00187EE9"/>
    <w:rsid w:val="00254556"/>
    <w:rsid w:val="00420639"/>
    <w:rsid w:val="004A2ABB"/>
    <w:rsid w:val="00684DA9"/>
    <w:rsid w:val="007937D8"/>
    <w:rsid w:val="008316C0"/>
    <w:rsid w:val="009519AF"/>
    <w:rsid w:val="0098055F"/>
    <w:rsid w:val="00A325CC"/>
    <w:rsid w:val="00A47655"/>
    <w:rsid w:val="00AF2BDE"/>
    <w:rsid w:val="00CC3B39"/>
    <w:rsid w:val="00CF6E6C"/>
    <w:rsid w:val="00D15C37"/>
    <w:rsid w:val="00D52916"/>
    <w:rsid w:val="00D82F39"/>
    <w:rsid w:val="00E82460"/>
    <w:rsid w:val="00F0235D"/>
    <w:rsid w:val="00F1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A04A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76CBB-F6CA-489D-B8AD-73EB91FBB186}"/>
</file>

<file path=customXml/itemProps2.xml><?xml version="1.0" encoding="utf-8"?>
<ds:datastoreItem xmlns:ds="http://schemas.openxmlformats.org/officeDocument/2006/customXml" ds:itemID="{E03779D5-66F2-4A44-8861-B45B07E48EDE}"/>
</file>

<file path=customXml/itemProps3.xml><?xml version="1.0" encoding="utf-8"?>
<ds:datastoreItem xmlns:ds="http://schemas.openxmlformats.org/officeDocument/2006/customXml" ds:itemID="{E3E9CCBA-6221-42E4-BE08-403C0DA671DE}"/>
</file>

<file path=docProps/app.xml><?xml version="1.0" encoding="utf-8"?>
<Properties xmlns="http://schemas.openxmlformats.org/officeDocument/2006/extended-properties" xmlns:vt="http://schemas.openxmlformats.org/officeDocument/2006/docPropsVTypes">
  <Template>Normal.dotm</Template>
  <TotalTime>140</TotalTime>
  <Pages>3</Pages>
  <Words>922</Words>
  <Characters>5262</Characters>
  <Application>Microsoft Macintosh Word</Application>
  <DocSecurity>0</DocSecurity>
  <Lines>43</Lines>
  <Paragraphs>12</Paragraphs>
  <ScaleCrop>false</ScaleCrop>
  <Company>Harvest Films</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10</cp:revision>
  <dcterms:created xsi:type="dcterms:W3CDTF">2017-01-18T15:47:00Z</dcterms:created>
  <dcterms:modified xsi:type="dcterms:W3CDTF">2017-01-19T13:57:00Z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