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42" w:rsidRDefault="00E81842" w:rsidP="00E8184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26/10/17</w:t>
      </w:r>
    </w:p>
    <w:p w:rsidR="00E81842" w:rsidRPr="00E81842" w:rsidRDefault="00E81842" w:rsidP="00E818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bookmarkStart w:id="0" w:name="_GoBack"/>
      <w:bookmarkEnd w:id="0"/>
      <w:r w:rsidRPr="00E818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The agenda is.</w:t>
      </w:r>
    </w:p>
    <w:p w:rsidR="00E81842" w:rsidRPr="00E81842" w:rsidRDefault="00E81842" w:rsidP="00E818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E81842" w:rsidRPr="00E81842" w:rsidRDefault="00E81842" w:rsidP="00E81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842">
        <w:rPr>
          <w:rFonts w:ascii="Calibri" w:eastAsia="Times New Roman" w:hAnsi="Calibri" w:cs="Calibri"/>
          <w:i/>
          <w:iCs/>
          <w:color w:val="000000"/>
          <w:sz w:val="24"/>
          <w:szCs w:val="24"/>
          <w:shd w:val="clear" w:color="auto" w:fill="FFFFFF"/>
          <w:lang w:eastAsia="en-GB"/>
        </w:rPr>
        <w:t>Description of project</w:t>
      </w:r>
    </w:p>
    <w:p w:rsidR="00E81842" w:rsidRPr="00E81842" w:rsidRDefault="00E81842" w:rsidP="00E818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8184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Commissioned brief</w:t>
      </w:r>
    </w:p>
    <w:p w:rsidR="00E81842" w:rsidRPr="00E81842" w:rsidRDefault="00E81842" w:rsidP="00E818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8184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PR / Marketing</w:t>
      </w:r>
    </w:p>
    <w:p w:rsidR="00E81842" w:rsidRPr="00E81842" w:rsidRDefault="00E81842" w:rsidP="00E818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8184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Way </w:t>
      </w:r>
      <w:proofErr w:type="gramStart"/>
      <w:r w:rsidRPr="00E8184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finding :</w:t>
      </w:r>
      <w:proofErr w:type="gramEnd"/>
      <w:r w:rsidRPr="00E8184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discussion on what it is and where</w:t>
      </w:r>
    </w:p>
    <w:p w:rsidR="00E81842" w:rsidRPr="00E81842" w:rsidRDefault="00E81842" w:rsidP="00E818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8184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Next steps</w:t>
      </w:r>
    </w:p>
    <w:p w:rsidR="00E81842" w:rsidRPr="00E81842" w:rsidRDefault="00E81842" w:rsidP="00E818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8184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AOB</w:t>
      </w:r>
    </w:p>
    <w:p w:rsidR="004642F8" w:rsidRDefault="004642F8"/>
    <w:p w:rsidR="00E81842" w:rsidRDefault="00E81842"/>
    <w:p w:rsidR="00E81842" w:rsidRDefault="00E81842">
      <w:r>
        <w:t>Attendees: Martin Green, Sam Hunt, Niccy Hallifax, Chris Clay, Phil Batty (phone), Ben McKnight, Eleanor Churchill.</w:t>
      </w:r>
    </w:p>
    <w:sectPr w:rsidR="00E81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42"/>
    <w:rsid w:val="004642F8"/>
    <w:rsid w:val="00E8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5766"/>
  <w15:chartTrackingRefBased/>
  <w15:docId w15:val="{44E7635C-FB74-443A-9714-32CA055E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B2C63-443C-4437-93A9-84CD32DCBF43}"/>
</file>

<file path=customXml/itemProps2.xml><?xml version="1.0" encoding="utf-8"?>
<ds:datastoreItem xmlns:ds="http://schemas.openxmlformats.org/officeDocument/2006/customXml" ds:itemID="{A6BB7317-B1AC-4C4C-9529-88445EB26E1F}"/>
</file>

<file path=customXml/itemProps3.xml><?xml version="1.0" encoding="utf-8"?>
<ds:datastoreItem xmlns:ds="http://schemas.openxmlformats.org/officeDocument/2006/customXml" ds:itemID="{69A53B20-F9AC-4D30-83B2-81B9A905B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Niccy Hallifax</dc:creator>
  <cp:keywords/>
  <dc:description/>
  <cp:lastModifiedBy>Niccy Hallifax</cp:lastModifiedBy>
  <cp:revision>1</cp:revision>
  <dcterms:created xsi:type="dcterms:W3CDTF">2017-10-26T08:51:00Z</dcterms:created>
  <dcterms:modified xsi:type="dcterms:W3CDTF">2017-10-26T08:53:00Z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