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C90" w:rsidRPr="00012C90" w:rsidRDefault="00012C90" w:rsidP="00291E78">
      <w:pPr>
        <w:rPr>
          <w:rFonts w:ascii="Trebuchet MS" w:hAnsi="Trebuchet MS"/>
          <w:sz w:val="20"/>
          <w:szCs w:val="20"/>
        </w:rPr>
      </w:pPr>
      <w:r w:rsidRPr="00012C90">
        <w:rPr>
          <w:rFonts w:ascii="Trebuchet MS" w:hAnsi="Trebuchet MS"/>
          <w:sz w:val="20"/>
          <w:szCs w:val="20"/>
        </w:rPr>
        <w:t>MADE IN HULL</w:t>
      </w:r>
    </w:p>
    <w:p w:rsidR="00291E78" w:rsidRPr="00291E78" w:rsidRDefault="004158A8" w:rsidP="00291E78">
      <w:pPr>
        <w:rPr>
          <w:rFonts w:ascii="Trebuchet MS" w:hAnsi="Trebuchet MS"/>
          <w:b/>
          <w:sz w:val="20"/>
          <w:szCs w:val="20"/>
        </w:rPr>
      </w:pPr>
      <w:r>
        <w:rPr>
          <w:rFonts w:ascii="Trebuchet MS" w:hAnsi="Trebuchet MS"/>
          <w:b/>
          <w:sz w:val="20"/>
          <w:szCs w:val="20"/>
        </w:rPr>
        <w:t>Title TBC</w:t>
      </w:r>
      <w:r w:rsidR="00291E78" w:rsidRPr="00291E78">
        <w:rPr>
          <w:rFonts w:ascii="Trebuchet MS" w:hAnsi="Trebuchet MS"/>
          <w:b/>
          <w:sz w:val="20"/>
          <w:szCs w:val="20"/>
        </w:rPr>
        <w:t xml:space="preserve"> – </w:t>
      </w:r>
      <w:r w:rsidR="00291E78">
        <w:rPr>
          <w:rFonts w:ascii="Trebuchet MS" w:hAnsi="Trebuchet MS"/>
          <w:b/>
          <w:sz w:val="20"/>
          <w:szCs w:val="20"/>
        </w:rPr>
        <w:t xml:space="preserve">The </w:t>
      </w:r>
      <w:r w:rsidR="00291E78" w:rsidRPr="00291E78">
        <w:rPr>
          <w:rFonts w:ascii="Trebuchet MS" w:hAnsi="Trebuchet MS"/>
          <w:b/>
          <w:sz w:val="20"/>
          <w:szCs w:val="20"/>
        </w:rPr>
        <w:t>Roaring Girls</w:t>
      </w:r>
    </w:p>
    <w:p w:rsidR="00012C90" w:rsidRDefault="00012C90" w:rsidP="00291E78">
      <w:pPr>
        <w:rPr>
          <w:rFonts w:ascii="Trebuchet MS" w:hAnsi="Trebuchet MS"/>
          <w:sz w:val="20"/>
          <w:szCs w:val="20"/>
        </w:rPr>
      </w:pPr>
      <w:r>
        <w:rPr>
          <w:rFonts w:ascii="Trebuchet MS" w:hAnsi="Trebuchet MS"/>
          <w:sz w:val="20"/>
          <w:szCs w:val="20"/>
        </w:rPr>
        <w:t xml:space="preserve">15 February – </w:t>
      </w:r>
      <w:r w:rsidR="004158A8">
        <w:rPr>
          <w:rFonts w:ascii="Trebuchet MS" w:hAnsi="Trebuchet MS"/>
          <w:sz w:val="20"/>
          <w:szCs w:val="20"/>
        </w:rPr>
        <w:t>18 February</w:t>
      </w:r>
      <w:r>
        <w:rPr>
          <w:rFonts w:ascii="Trebuchet MS" w:hAnsi="Trebuchet MS"/>
          <w:sz w:val="20"/>
          <w:szCs w:val="20"/>
        </w:rPr>
        <w:t xml:space="preserve"> 2017</w:t>
      </w:r>
    </w:p>
    <w:p w:rsidR="00012C90" w:rsidRDefault="00012C90" w:rsidP="00291E78">
      <w:pPr>
        <w:rPr>
          <w:rFonts w:ascii="Trebuchet MS" w:hAnsi="Trebuchet MS"/>
          <w:sz w:val="20"/>
          <w:szCs w:val="20"/>
        </w:rPr>
      </w:pPr>
      <w:r>
        <w:rPr>
          <w:rFonts w:ascii="Trebuchet MS" w:hAnsi="Trebuchet MS"/>
          <w:sz w:val="20"/>
          <w:szCs w:val="20"/>
        </w:rPr>
        <w:t>University of Hull – The Donald R</w:t>
      </w:r>
      <w:r w:rsidR="004158A8">
        <w:rPr>
          <w:rFonts w:ascii="Trebuchet MS" w:hAnsi="Trebuchet MS"/>
          <w:sz w:val="20"/>
          <w:szCs w:val="20"/>
        </w:rPr>
        <w:t>o</w:t>
      </w:r>
      <w:r>
        <w:rPr>
          <w:rFonts w:ascii="Trebuchet MS" w:hAnsi="Trebuchet MS"/>
          <w:sz w:val="20"/>
          <w:szCs w:val="20"/>
        </w:rPr>
        <w:t>y Theatre</w:t>
      </w:r>
    </w:p>
    <w:p w:rsidR="00012C90" w:rsidRDefault="00012C90" w:rsidP="00291E78">
      <w:pPr>
        <w:rPr>
          <w:rFonts w:ascii="Trebuchet MS" w:hAnsi="Trebuchet MS"/>
          <w:sz w:val="20"/>
          <w:szCs w:val="20"/>
        </w:rPr>
      </w:pPr>
      <w:r>
        <w:rPr>
          <w:rFonts w:ascii="Trebuchet MS" w:hAnsi="Trebuchet MS"/>
          <w:sz w:val="20"/>
          <w:szCs w:val="20"/>
        </w:rPr>
        <w:t>7.30pm-</w:t>
      </w:r>
      <w:r w:rsidR="004158A8">
        <w:rPr>
          <w:rFonts w:ascii="Trebuchet MS" w:hAnsi="Trebuchet MS"/>
          <w:sz w:val="20"/>
          <w:szCs w:val="20"/>
        </w:rPr>
        <w:t>8.50pm</w:t>
      </w:r>
      <w:r>
        <w:rPr>
          <w:rFonts w:ascii="Trebuchet MS" w:hAnsi="Trebuchet MS"/>
          <w:sz w:val="20"/>
          <w:szCs w:val="20"/>
        </w:rPr>
        <w:t>pm</w:t>
      </w:r>
    </w:p>
    <w:p w:rsidR="00012C90" w:rsidRDefault="00012C90" w:rsidP="00291E78">
      <w:pPr>
        <w:rPr>
          <w:rFonts w:ascii="Trebuchet MS" w:hAnsi="Trebuchet MS"/>
          <w:sz w:val="20"/>
          <w:szCs w:val="22"/>
        </w:rPr>
      </w:pPr>
    </w:p>
    <w:p w:rsidR="00012C90" w:rsidRDefault="00012C90" w:rsidP="00504D81">
      <w:pPr>
        <w:rPr>
          <w:rFonts w:ascii="Trebuchet MS" w:hAnsi="Trebuchet MS"/>
          <w:sz w:val="20"/>
          <w:szCs w:val="22"/>
        </w:rPr>
      </w:pPr>
    </w:p>
    <w:p w:rsidR="00D77DEA" w:rsidRDefault="00D77DEA" w:rsidP="00504D81">
      <w:pPr>
        <w:rPr>
          <w:rFonts w:ascii="Trebuchet MS" w:hAnsi="Trebuchet MS"/>
          <w:sz w:val="20"/>
          <w:szCs w:val="22"/>
        </w:rPr>
      </w:pPr>
      <w:r>
        <w:rPr>
          <w:rFonts w:ascii="Trebuchet MS" w:hAnsi="Trebuchet MS"/>
          <w:sz w:val="20"/>
          <w:szCs w:val="22"/>
        </w:rPr>
        <w:t>TWEET</w:t>
      </w:r>
    </w:p>
    <w:p w:rsidR="00E05BCD" w:rsidRDefault="00E05BCD" w:rsidP="00504D81">
      <w:pPr>
        <w:rPr>
          <w:rFonts w:ascii="Trebuchet MS" w:hAnsi="Trebuchet MS"/>
          <w:color w:val="FF0000"/>
          <w:sz w:val="20"/>
          <w:szCs w:val="22"/>
        </w:rPr>
      </w:pPr>
    </w:p>
    <w:p w:rsidR="00E05BCD" w:rsidRDefault="00E05BCD" w:rsidP="00504D81">
      <w:pPr>
        <w:rPr>
          <w:rFonts w:ascii="Trebuchet MS" w:hAnsi="Trebuchet MS"/>
          <w:sz w:val="20"/>
          <w:szCs w:val="22"/>
        </w:rPr>
      </w:pPr>
      <w:r w:rsidRPr="00E05BCD">
        <w:rPr>
          <w:rFonts w:ascii="Trebuchet MS" w:hAnsi="Trebuchet MS"/>
          <w:sz w:val="20"/>
          <w:szCs w:val="22"/>
        </w:rPr>
        <w:t xml:space="preserve">Personal stories unfold in contemporary retelling of Euripides’ </w:t>
      </w:r>
      <w:proofErr w:type="spellStart"/>
      <w:r w:rsidRPr="00E05BCD">
        <w:rPr>
          <w:rFonts w:ascii="Trebuchet MS" w:hAnsi="Trebuchet MS"/>
          <w:sz w:val="20"/>
          <w:szCs w:val="22"/>
        </w:rPr>
        <w:t>WoT</w:t>
      </w:r>
      <w:proofErr w:type="spellEnd"/>
      <w:r w:rsidRPr="00E05BCD">
        <w:rPr>
          <w:rFonts w:ascii="Trebuchet MS" w:hAnsi="Trebuchet MS"/>
          <w:sz w:val="20"/>
          <w:szCs w:val="22"/>
        </w:rPr>
        <w:t xml:space="preserve"> by @</w:t>
      </w:r>
      <w:proofErr w:type="spellStart"/>
      <w:r w:rsidRPr="00E05BCD">
        <w:rPr>
          <w:rFonts w:ascii="Trebuchet MS" w:hAnsi="Trebuchet MS"/>
          <w:sz w:val="20"/>
          <w:szCs w:val="22"/>
        </w:rPr>
        <w:t>ZodwaNy</w:t>
      </w:r>
      <w:proofErr w:type="spellEnd"/>
      <w:r w:rsidRPr="00E05BCD">
        <w:rPr>
          <w:rFonts w:ascii="Trebuchet MS" w:hAnsi="Trebuchet MS"/>
          <w:sz w:val="20"/>
          <w:szCs w:val="22"/>
        </w:rPr>
        <w:t xml:space="preserve"> @</w:t>
      </w:r>
      <w:proofErr w:type="spellStart"/>
      <w:r w:rsidRPr="00E05BCD">
        <w:rPr>
          <w:rFonts w:ascii="Trebuchet MS" w:hAnsi="Trebuchet MS"/>
          <w:sz w:val="20"/>
          <w:szCs w:val="22"/>
        </w:rPr>
        <w:t>theroaringgirls</w:t>
      </w:r>
      <w:proofErr w:type="spellEnd"/>
      <w:r w:rsidRPr="00E05BCD">
        <w:rPr>
          <w:rFonts w:ascii="Trebuchet MS" w:hAnsi="Trebuchet MS"/>
          <w:sz w:val="20"/>
          <w:szCs w:val="22"/>
        </w:rPr>
        <w:t xml:space="preserve"> @</w:t>
      </w:r>
      <w:proofErr w:type="spellStart"/>
      <w:r w:rsidRPr="00E05BCD">
        <w:rPr>
          <w:rFonts w:ascii="Trebuchet MS" w:hAnsi="Trebuchet MS"/>
          <w:sz w:val="20"/>
          <w:szCs w:val="22"/>
        </w:rPr>
        <w:t>UniofHull</w:t>
      </w:r>
      <w:proofErr w:type="spellEnd"/>
      <w:r w:rsidRPr="00E05BCD">
        <w:rPr>
          <w:rFonts w:ascii="Trebuchet MS" w:hAnsi="Trebuchet MS"/>
          <w:sz w:val="20"/>
          <w:szCs w:val="22"/>
        </w:rPr>
        <w:t xml:space="preserve"> #</w:t>
      </w:r>
      <w:proofErr w:type="spellStart"/>
      <w:r w:rsidRPr="00E05BCD">
        <w:rPr>
          <w:rFonts w:ascii="Trebuchet MS" w:hAnsi="Trebuchet MS"/>
          <w:sz w:val="20"/>
          <w:szCs w:val="22"/>
        </w:rPr>
        <w:t>MadeinHull</w:t>
      </w:r>
      <w:proofErr w:type="spellEnd"/>
      <w:r w:rsidRPr="00E05BCD">
        <w:rPr>
          <w:rFonts w:ascii="Trebuchet MS" w:hAnsi="Trebuchet MS"/>
          <w:sz w:val="20"/>
          <w:szCs w:val="22"/>
        </w:rPr>
        <w:t xml:space="preserve"> #</w:t>
      </w:r>
      <w:proofErr w:type="spellStart"/>
      <w:r w:rsidRPr="00E05BCD">
        <w:rPr>
          <w:rFonts w:ascii="Trebuchet MS" w:hAnsi="Trebuchet MS"/>
          <w:sz w:val="20"/>
          <w:szCs w:val="22"/>
        </w:rPr>
        <w:t>RebelliousTheatre</w:t>
      </w:r>
      <w:proofErr w:type="spellEnd"/>
      <w:r>
        <w:rPr>
          <w:rFonts w:ascii="Trebuchet MS" w:hAnsi="Trebuchet MS"/>
          <w:sz w:val="20"/>
          <w:szCs w:val="22"/>
        </w:rPr>
        <w:t xml:space="preserve"> (138 characters)</w:t>
      </w:r>
    </w:p>
    <w:p w:rsidR="00504D81" w:rsidRDefault="00504D81" w:rsidP="00504D81">
      <w:pPr>
        <w:rPr>
          <w:rFonts w:ascii="Trebuchet MS" w:hAnsi="Trebuchet MS"/>
          <w:sz w:val="20"/>
          <w:szCs w:val="22"/>
        </w:rPr>
      </w:pPr>
    </w:p>
    <w:p w:rsidR="00012C90" w:rsidRDefault="00012C90" w:rsidP="00291E78">
      <w:pPr>
        <w:rPr>
          <w:rFonts w:ascii="Trebuchet MS" w:hAnsi="Trebuchet MS"/>
          <w:sz w:val="20"/>
          <w:szCs w:val="22"/>
        </w:rPr>
      </w:pPr>
    </w:p>
    <w:p w:rsidR="00012C90" w:rsidRDefault="00012C90" w:rsidP="00291E78">
      <w:pPr>
        <w:rPr>
          <w:rFonts w:ascii="Trebuchet MS" w:hAnsi="Trebuchet MS"/>
          <w:sz w:val="20"/>
          <w:szCs w:val="22"/>
        </w:rPr>
      </w:pPr>
      <w:r>
        <w:rPr>
          <w:rFonts w:ascii="Trebuchet MS" w:hAnsi="Trebuchet MS"/>
          <w:sz w:val="20"/>
          <w:szCs w:val="22"/>
        </w:rPr>
        <w:t>50 WORDS</w:t>
      </w:r>
    </w:p>
    <w:p w:rsidR="00012C90" w:rsidRDefault="00012C90" w:rsidP="00291E78">
      <w:pPr>
        <w:rPr>
          <w:rFonts w:ascii="Trebuchet MS" w:hAnsi="Trebuchet MS"/>
          <w:sz w:val="20"/>
          <w:szCs w:val="22"/>
        </w:rPr>
      </w:pPr>
    </w:p>
    <w:p w:rsidR="002E3E9D" w:rsidRDefault="002E3E9D" w:rsidP="00291E78">
      <w:pPr>
        <w:rPr>
          <w:rFonts w:ascii="Trebuchet MS" w:hAnsi="Trebuchet MS"/>
          <w:sz w:val="20"/>
          <w:szCs w:val="22"/>
        </w:rPr>
      </w:pPr>
      <w:r w:rsidRPr="002E3E9D">
        <w:rPr>
          <w:rFonts w:ascii="Trebuchet MS" w:hAnsi="Trebuchet MS"/>
          <w:sz w:val="20"/>
          <w:szCs w:val="22"/>
        </w:rPr>
        <w:t xml:space="preserve">Acclaimed playwright </w:t>
      </w:r>
      <w:proofErr w:type="spellStart"/>
      <w:r w:rsidRPr="002E3E9D">
        <w:rPr>
          <w:rFonts w:ascii="Trebuchet MS" w:hAnsi="Trebuchet MS"/>
          <w:sz w:val="20"/>
          <w:szCs w:val="22"/>
        </w:rPr>
        <w:t>Zodwa</w:t>
      </w:r>
      <w:proofErr w:type="spellEnd"/>
      <w:r w:rsidRPr="002E3E9D">
        <w:rPr>
          <w:rFonts w:ascii="Trebuchet MS" w:hAnsi="Trebuchet MS"/>
          <w:sz w:val="20"/>
          <w:szCs w:val="22"/>
        </w:rPr>
        <w:t xml:space="preserve"> </w:t>
      </w:r>
      <w:proofErr w:type="spellStart"/>
      <w:r w:rsidRPr="002E3E9D">
        <w:rPr>
          <w:rFonts w:ascii="Trebuchet MS" w:hAnsi="Trebuchet MS"/>
          <w:sz w:val="20"/>
          <w:szCs w:val="22"/>
        </w:rPr>
        <w:t>Nyoni</w:t>
      </w:r>
      <w:proofErr w:type="spellEnd"/>
      <w:r w:rsidRPr="002E3E9D">
        <w:rPr>
          <w:rFonts w:ascii="Trebuchet MS" w:hAnsi="Trebuchet MS"/>
          <w:sz w:val="20"/>
          <w:szCs w:val="22"/>
        </w:rPr>
        <w:t xml:space="preserve"> presents a contemporary retelling of Euripides' Women of Troy, brought to life by rebellious and conversational Hull-based company The Roaring Girls and directed by Amy Skinner with Drama at Hull University.</w:t>
      </w:r>
    </w:p>
    <w:p w:rsidR="002E3E9D" w:rsidRDefault="002E3E9D" w:rsidP="00291E78">
      <w:pPr>
        <w:rPr>
          <w:rFonts w:ascii="Trebuchet MS" w:hAnsi="Trebuchet MS"/>
          <w:sz w:val="20"/>
          <w:szCs w:val="22"/>
        </w:rPr>
      </w:pPr>
    </w:p>
    <w:p w:rsidR="001B7DA3" w:rsidRDefault="00BB6113" w:rsidP="00291E78">
      <w:pPr>
        <w:rPr>
          <w:rFonts w:ascii="Trebuchet MS" w:hAnsi="Trebuchet MS"/>
          <w:sz w:val="20"/>
          <w:szCs w:val="22"/>
        </w:rPr>
      </w:pPr>
      <w:r>
        <w:rPr>
          <w:rFonts w:ascii="Trebuchet MS" w:hAnsi="Trebuchet MS"/>
          <w:sz w:val="20"/>
          <w:szCs w:val="22"/>
        </w:rPr>
        <w:t>P</w:t>
      </w:r>
      <w:r w:rsidR="001B7DA3">
        <w:rPr>
          <w:rFonts w:ascii="Trebuchet MS" w:hAnsi="Trebuchet MS"/>
          <w:sz w:val="20"/>
          <w:szCs w:val="22"/>
        </w:rPr>
        <w:t>layful</w:t>
      </w:r>
      <w:r w:rsidR="001B7DA3">
        <w:rPr>
          <w:rFonts w:ascii="Trebuchet MS" w:hAnsi="Trebuchet MS"/>
          <w:sz w:val="20"/>
          <w:szCs w:val="22"/>
        </w:rPr>
        <w:t xml:space="preserve"> </w:t>
      </w:r>
      <w:r w:rsidR="001B7DA3">
        <w:rPr>
          <w:rFonts w:ascii="Trebuchet MS" w:hAnsi="Trebuchet MS"/>
          <w:sz w:val="20"/>
          <w:szCs w:val="22"/>
        </w:rPr>
        <w:t>scenery</w:t>
      </w:r>
      <w:r>
        <w:rPr>
          <w:rFonts w:ascii="Trebuchet MS" w:hAnsi="Trebuchet MS"/>
          <w:sz w:val="20"/>
          <w:szCs w:val="22"/>
        </w:rPr>
        <w:t>, music, and puppetry tell</w:t>
      </w:r>
      <w:r w:rsidR="001B7DA3">
        <w:rPr>
          <w:rFonts w:ascii="Trebuchet MS" w:hAnsi="Trebuchet MS"/>
          <w:sz w:val="20"/>
          <w:szCs w:val="22"/>
        </w:rPr>
        <w:t xml:space="preserve"> the stor</w:t>
      </w:r>
      <w:r>
        <w:rPr>
          <w:rFonts w:ascii="Trebuchet MS" w:hAnsi="Trebuchet MS"/>
          <w:sz w:val="20"/>
          <w:szCs w:val="22"/>
        </w:rPr>
        <w:t>y</w:t>
      </w:r>
      <w:r w:rsidR="001B7DA3">
        <w:rPr>
          <w:rFonts w:ascii="Trebuchet MS" w:hAnsi="Trebuchet MS"/>
          <w:sz w:val="20"/>
          <w:szCs w:val="22"/>
        </w:rPr>
        <w:t xml:space="preserve"> of four displaced women</w:t>
      </w:r>
      <w:r>
        <w:rPr>
          <w:rFonts w:ascii="Trebuchet MS" w:hAnsi="Trebuchet MS"/>
          <w:sz w:val="20"/>
          <w:szCs w:val="22"/>
        </w:rPr>
        <w:t>, sharing</w:t>
      </w:r>
      <w:r w:rsidR="001B7DA3">
        <w:rPr>
          <w:rFonts w:ascii="Trebuchet MS" w:hAnsi="Trebuchet MS"/>
          <w:sz w:val="20"/>
          <w:szCs w:val="22"/>
        </w:rPr>
        <w:t xml:space="preserve"> their experiences and fears over where they are heading.</w:t>
      </w:r>
    </w:p>
    <w:p w:rsidR="00E05BCD" w:rsidRDefault="00E05BCD" w:rsidP="00291E78">
      <w:pPr>
        <w:rPr>
          <w:rFonts w:ascii="Trebuchet MS" w:hAnsi="Trebuchet MS"/>
          <w:sz w:val="20"/>
          <w:szCs w:val="22"/>
        </w:rPr>
      </w:pPr>
    </w:p>
    <w:p w:rsidR="00291E78" w:rsidRPr="006B0428" w:rsidRDefault="001B7DA3" w:rsidP="00291E78">
      <w:pPr>
        <w:rPr>
          <w:rFonts w:ascii="Trebuchet MS" w:hAnsi="Trebuchet MS"/>
          <w:sz w:val="20"/>
          <w:szCs w:val="22"/>
        </w:rPr>
      </w:pPr>
      <w:r w:rsidDel="00E05BCD">
        <w:rPr>
          <w:rFonts w:ascii="Trebuchet MS" w:hAnsi="Trebuchet MS"/>
          <w:sz w:val="20"/>
          <w:szCs w:val="22"/>
        </w:rPr>
        <w:t xml:space="preserve"> </w:t>
      </w:r>
      <w:r w:rsidR="00510B8D" w:rsidRPr="00510B8D">
        <w:rPr>
          <w:rFonts w:ascii="Trebuchet MS" w:hAnsi="Trebuchet MS"/>
          <w:color w:val="FF0000"/>
          <w:sz w:val="20"/>
          <w:szCs w:val="22"/>
        </w:rPr>
        <w:t>(</w:t>
      </w:r>
      <w:r w:rsidR="00CD795A">
        <w:rPr>
          <w:rFonts w:ascii="Trebuchet MS" w:hAnsi="Trebuchet MS"/>
          <w:color w:val="FF0000"/>
          <w:sz w:val="20"/>
          <w:szCs w:val="22"/>
        </w:rPr>
        <w:t>57</w:t>
      </w:r>
      <w:bookmarkStart w:id="0" w:name="_GoBack"/>
      <w:bookmarkEnd w:id="0"/>
      <w:r w:rsidR="006B0428">
        <w:rPr>
          <w:rFonts w:ascii="Trebuchet MS" w:hAnsi="Trebuchet MS"/>
          <w:color w:val="FF0000"/>
          <w:sz w:val="20"/>
          <w:szCs w:val="22"/>
        </w:rPr>
        <w:t xml:space="preserve"> </w:t>
      </w:r>
      <w:r w:rsidR="00510B8D" w:rsidRPr="00510B8D">
        <w:rPr>
          <w:rFonts w:ascii="Trebuchet MS" w:hAnsi="Trebuchet MS"/>
          <w:color w:val="FF0000"/>
          <w:sz w:val="20"/>
          <w:szCs w:val="22"/>
        </w:rPr>
        <w:t>W</w:t>
      </w:r>
      <w:r w:rsidR="006B0428">
        <w:rPr>
          <w:rFonts w:ascii="Trebuchet MS" w:hAnsi="Trebuchet MS"/>
          <w:color w:val="FF0000"/>
          <w:sz w:val="20"/>
          <w:szCs w:val="22"/>
        </w:rPr>
        <w:t>ords</w:t>
      </w:r>
      <w:r w:rsidR="00510B8D" w:rsidRPr="00510B8D">
        <w:rPr>
          <w:rFonts w:ascii="Trebuchet MS" w:hAnsi="Trebuchet MS"/>
          <w:color w:val="FF0000"/>
          <w:sz w:val="20"/>
          <w:szCs w:val="22"/>
        </w:rPr>
        <w:t>)</w:t>
      </w:r>
    </w:p>
    <w:p w:rsidR="00012C90" w:rsidRDefault="00012C90" w:rsidP="00510B8D">
      <w:pPr>
        <w:rPr>
          <w:rFonts w:ascii="Trebuchet MS" w:hAnsi="Trebuchet MS"/>
          <w:sz w:val="20"/>
          <w:szCs w:val="22"/>
        </w:rPr>
      </w:pPr>
    </w:p>
    <w:p w:rsidR="00012C90" w:rsidRDefault="00012C90" w:rsidP="00510B8D">
      <w:pPr>
        <w:rPr>
          <w:rFonts w:ascii="Trebuchet MS" w:hAnsi="Trebuchet MS"/>
          <w:sz w:val="20"/>
          <w:szCs w:val="22"/>
        </w:rPr>
      </w:pPr>
    </w:p>
    <w:p w:rsidR="00012C90" w:rsidRDefault="00012C90" w:rsidP="00510B8D">
      <w:pPr>
        <w:rPr>
          <w:rFonts w:ascii="Trebuchet MS" w:hAnsi="Trebuchet MS"/>
          <w:sz w:val="20"/>
          <w:szCs w:val="22"/>
        </w:rPr>
      </w:pPr>
      <w:r>
        <w:rPr>
          <w:rFonts w:ascii="Trebuchet MS" w:hAnsi="Trebuchet MS"/>
          <w:sz w:val="20"/>
          <w:szCs w:val="22"/>
        </w:rPr>
        <w:t>100 WORDS</w:t>
      </w:r>
    </w:p>
    <w:p w:rsidR="00012C90" w:rsidRDefault="00012C90" w:rsidP="00510B8D">
      <w:pPr>
        <w:rPr>
          <w:rFonts w:ascii="Trebuchet MS" w:hAnsi="Trebuchet MS"/>
          <w:sz w:val="20"/>
          <w:szCs w:val="22"/>
        </w:rPr>
      </w:pPr>
    </w:p>
    <w:p w:rsidR="006B0428" w:rsidRDefault="002E3E9D" w:rsidP="006B0428">
      <w:pPr>
        <w:rPr>
          <w:rFonts w:ascii="Trebuchet MS" w:hAnsi="Trebuchet MS"/>
          <w:sz w:val="20"/>
          <w:szCs w:val="22"/>
        </w:rPr>
      </w:pPr>
      <w:r w:rsidRPr="002E3E9D">
        <w:rPr>
          <w:rFonts w:ascii="Trebuchet MS" w:hAnsi="Trebuchet MS"/>
          <w:sz w:val="20"/>
          <w:szCs w:val="22"/>
        </w:rPr>
        <w:t xml:space="preserve">Acclaimed playwright </w:t>
      </w:r>
      <w:proofErr w:type="spellStart"/>
      <w:r w:rsidRPr="002E3E9D">
        <w:rPr>
          <w:rFonts w:ascii="Trebuchet MS" w:hAnsi="Trebuchet MS"/>
          <w:sz w:val="20"/>
          <w:szCs w:val="22"/>
        </w:rPr>
        <w:t>Zodwa</w:t>
      </w:r>
      <w:proofErr w:type="spellEnd"/>
      <w:r w:rsidRPr="002E3E9D">
        <w:rPr>
          <w:rFonts w:ascii="Trebuchet MS" w:hAnsi="Trebuchet MS"/>
          <w:sz w:val="20"/>
          <w:szCs w:val="22"/>
        </w:rPr>
        <w:t xml:space="preserve"> </w:t>
      </w:r>
      <w:proofErr w:type="spellStart"/>
      <w:r w:rsidRPr="002E3E9D">
        <w:rPr>
          <w:rFonts w:ascii="Trebuchet MS" w:hAnsi="Trebuchet MS"/>
          <w:sz w:val="20"/>
          <w:szCs w:val="22"/>
        </w:rPr>
        <w:t>Nyoni</w:t>
      </w:r>
      <w:proofErr w:type="spellEnd"/>
      <w:r w:rsidRPr="002E3E9D">
        <w:rPr>
          <w:rFonts w:ascii="Trebuchet MS" w:hAnsi="Trebuchet MS"/>
          <w:sz w:val="20"/>
          <w:szCs w:val="22"/>
        </w:rPr>
        <w:t xml:space="preserve"> presents a contemporary retelling of Euripides' Women of Troy, brought to life by rebellious and conversational Hull-based company The Roaring Girls and directed by Amy Skinner with Drama at Hull University.</w:t>
      </w:r>
    </w:p>
    <w:p w:rsidR="002E3E9D" w:rsidRDefault="002E3E9D" w:rsidP="006B0428">
      <w:pPr>
        <w:rPr>
          <w:rFonts w:ascii="Trebuchet MS" w:hAnsi="Trebuchet MS"/>
          <w:sz w:val="20"/>
          <w:szCs w:val="22"/>
        </w:rPr>
      </w:pPr>
    </w:p>
    <w:p w:rsidR="00510B8D" w:rsidRDefault="00BB6113" w:rsidP="00510B8D">
      <w:pPr>
        <w:rPr>
          <w:rFonts w:ascii="Trebuchet MS" w:hAnsi="Trebuchet MS"/>
          <w:sz w:val="20"/>
          <w:szCs w:val="22"/>
        </w:rPr>
      </w:pPr>
      <w:r>
        <w:rPr>
          <w:rFonts w:ascii="Trebuchet MS" w:hAnsi="Trebuchet MS"/>
          <w:sz w:val="20"/>
          <w:szCs w:val="22"/>
        </w:rPr>
        <w:t>F</w:t>
      </w:r>
      <w:r w:rsidR="006B0428">
        <w:rPr>
          <w:rFonts w:ascii="Trebuchet MS" w:hAnsi="Trebuchet MS"/>
          <w:sz w:val="20"/>
          <w:szCs w:val="22"/>
        </w:rPr>
        <w:t>eatur</w:t>
      </w:r>
      <w:r>
        <w:rPr>
          <w:rFonts w:ascii="Trebuchet MS" w:hAnsi="Trebuchet MS"/>
          <w:sz w:val="20"/>
          <w:szCs w:val="22"/>
        </w:rPr>
        <w:t>ing</w:t>
      </w:r>
      <w:r w:rsidR="006B0428">
        <w:rPr>
          <w:rFonts w:ascii="Trebuchet MS" w:hAnsi="Trebuchet MS"/>
          <w:sz w:val="20"/>
          <w:szCs w:val="22"/>
        </w:rPr>
        <w:t xml:space="preserve"> </w:t>
      </w:r>
      <w:r>
        <w:rPr>
          <w:rFonts w:ascii="Trebuchet MS" w:hAnsi="Trebuchet MS"/>
          <w:sz w:val="20"/>
          <w:szCs w:val="22"/>
        </w:rPr>
        <w:t>playful</w:t>
      </w:r>
      <w:r>
        <w:rPr>
          <w:rFonts w:ascii="Trebuchet MS" w:hAnsi="Trebuchet MS"/>
          <w:sz w:val="20"/>
          <w:szCs w:val="22"/>
        </w:rPr>
        <w:t xml:space="preserve"> </w:t>
      </w:r>
      <w:r w:rsidR="006B0428">
        <w:rPr>
          <w:rFonts w:ascii="Trebuchet MS" w:hAnsi="Trebuchet MS"/>
          <w:sz w:val="20"/>
          <w:szCs w:val="22"/>
        </w:rPr>
        <w:t xml:space="preserve">scenery, music, and puppetry to tell the story of four displaced women as they flee their homes in search of safety. The women draw the audience into their makeshift worlds, sharing stories of where they have been and their fears over the uncertainty of where they are heading. </w:t>
      </w:r>
      <w:r w:rsidR="00012C90" w:rsidRPr="00012C90">
        <w:rPr>
          <w:rFonts w:ascii="Trebuchet MS" w:hAnsi="Trebuchet MS"/>
          <w:color w:val="FF0000"/>
          <w:sz w:val="20"/>
          <w:szCs w:val="22"/>
        </w:rPr>
        <w:t>(</w:t>
      </w:r>
      <w:r w:rsidR="00CD795A">
        <w:rPr>
          <w:rFonts w:ascii="Trebuchet MS" w:hAnsi="Trebuchet MS"/>
          <w:color w:val="FF0000"/>
          <w:sz w:val="20"/>
          <w:szCs w:val="22"/>
        </w:rPr>
        <w:t>85</w:t>
      </w:r>
      <w:r w:rsidR="00012C90" w:rsidRPr="00012C90">
        <w:rPr>
          <w:rFonts w:ascii="Trebuchet MS" w:hAnsi="Trebuchet MS"/>
          <w:color w:val="FF0000"/>
          <w:sz w:val="20"/>
          <w:szCs w:val="22"/>
        </w:rPr>
        <w:t xml:space="preserve"> </w:t>
      </w:r>
      <w:r w:rsidR="006B0428">
        <w:rPr>
          <w:rFonts w:ascii="Trebuchet MS" w:hAnsi="Trebuchet MS"/>
          <w:color w:val="FF0000"/>
          <w:sz w:val="20"/>
          <w:szCs w:val="22"/>
        </w:rPr>
        <w:t>Words</w:t>
      </w:r>
      <w:r w:rsidR="00012C90" w:rsidRPr="00012C90">
        <w:rPr>
          <w:rFonts w:ascii="Trebuchet MS" w:hAnsi="Trebuchet MS"/>
          <w:color w:val="FF0000"/>
          <w:sz w:val="20"/>
          <w:szCs w:val="22"/>
        </w:rPr>
        <w:t>)</w:t>
      </w:r>
    </w:p>
    <w:p w:rsidR="00510B8D" w:rsidRDefault="00510B8D" w:rsidP="00510B8D">
      <w:pPr>
        <w:rPr>
          <w:rFonts w:ascii="Trebuchet MS" w:hAnsi="Trebuchet MS"/>
          <w:sz w:val="20"/>
          <w:szCs w:val="22"/>
        </w:rPr>
      </w:pPr>
      <w:r>
        <w:rPr>
          <w:rFonts w:ascii="Trebuchet MS" w:hAnsi="Trebuchet MS"/>
          <w:sz w:val="20"/>
          <w:szCs w:val="22"/>
        </w:rPr>
        <w:t xml:space="preserve"> </w:t>
      </w:r>
    </w:p>
    <w:p w:rsidR="00721A00" w:rsidRDefault="00CD795A" w:rsidP="00510B8D"/>
    <w:sectPr w:rsidR="00721A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78"/>
    <w:rsid w:val="00012C90"/>
    <w:rsid w:val="00144335"/>
    <w:rsid w:val="001873D9"/>
    <w:rsid w:val="00191F92"/>
    <w:rsid w:val="001B7DA3"/>
    <w:rsid w:val="002441FE"/>
    <w:rsid w:val="00291E78"/>
    <w:rsid w:val="002E3E9D"/>
    <w:rsid w:val="004158A8"/>
    <w:rsid w:val="00504D81"/>
    <w:rsid w:val="00510B8D"/>
    <w:rsid w:val="00522554"/>
    <w:rsid w:val="005C364A"/>
    <w:rsid w:val="006160C5"/>
    <w:rsid w:val="006B0428"/>
    <w:rsid w:val="00774A6B"/>
    <w:rsid w:val="00847CDF"/>
    <w:rsid w:val="008F2E48"/>
    <w:rsid w:val="00A206BA"/>
    <w:rsid w:val="00A55E55"/>
    <w:rsid w:val="00B93946"/>
    <w:rsid w:val="00BB6113"/>
    <w:rsid w:val="00CD795A"/>
    <w:rsid w:val="00D77DEA"/>
    <w:rsid w:val="00E05BCD"/>
    <w:rsid w:val="00FB2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1487"/>
  <w15:docId w15:val="{99213CDA-BA01-4933-84F2-9DE1D7AA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91E78"/>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0B8D"/>
    <w:rPr>
      <w:sz w:val="16"/>
      <w:szCs w:val="16"/>
    </w:rPr>
  </w:style>
  <w:style w:type="paragraph" w:styleId="CommentText">
    <w:name w:val="annotation text"/>
    <w:basedOn w:val="Normal"/>
    <w:link w:val="CommentTextChar"/>
    <w:uiPriority w:val="99"/>
    <w:semiHidden/>
    <w:unhideWhenUsed/>
    <w:rsid w:val="00510B8D"/>
    <w:rPr>
      <w:sz w:val="20"/>
      <w:szCs w:val="20"/>
    </w:rPr>
  </w:style>
  <w:style w:type="character" w:customStyle="1" w:styleId="CommentTextChar">
    <w:name w:val="Comment Text Char"/>
    <w:basedOn w:val="DefaultParagraphFont"/>
    <w:link w:val="CommentText"/>
    <w:uiPriority w:val="99"/>
    <w:semiHidden/>
    <w:rsid w:val="00510B8D"/>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510B8D"/>
    <w:rPr>
      <w:b/>
      <w:bCs/>
    </w:rPr>
  </w:style>
  <w:style w:type="character" w:customStyle="1" w:styleId="CommentSubjectChar">
    <w:name w:val="Comment Subject Char"/>
    <w:basedOn w:val="CommentTextChar"/>
    <w:link w:val="CommentSubject"/>
    <w:uiPriority w:val="99"/>
    <w:semiHidden/>
    <w:rsid w:val="00510B8D"/>
    <w:rPr>
      <w:rFonts w:eastAsiaTheme="minorEastAsia"/>
      <w:b/>
      <w:bCs/>
      <w:sz w:val="20"/>
      <w:szCs w:val="20"/>
      <w:lang w:val="en-US"/>
    </w:rPr>
  </w:style>
  <w:style w:type="paragraph" w:styleId="BalloonText">
    <w:name w:val="Balloon Text"/>
    <w:basedOn w:val="Normal"/>
    <w:link w:val="BalloonTextChar"/>
    <w:uiPriority w:val="99"/>
    <w:semiHidden/>
    <w:unhideWhenUsed/>
    <w:rsid w:val="00510B8D"/>
    <w:rPr>
      <w:rFonts w:ascii="Tahoma" w:hAnsi="Tahoma" w:cs="Tahoma"/>
      <w:sz w:val="16"/>
      <w:szCs w:val="16"/>
    </w:rPr>
  </w:style>
  <w:style w:type="character" w:customStyle="1" w:styleId="BalloonTextChar">
    <w:name w:val="Balloon Text Char"/>
    <w:basedOn w:val="DefaultParagraphFont"/>
    <w:link w:val="BalloonText"/>
    <w:uiPriority w:val="99"/>
    <w:semiHidden/>
    <w:rsid w:val="00510B8D"/>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41355">
      <w:bodyDiv w:val="1"/>
      <w:marLeft w:val="0"/>
      <w:marRight w:val="0"/>
      <w:marTop w:val="0"/>
      <w:marBottom w:val="0"/>
      <w:divBdr>
        <w:top w:val="none" w:sz="0" w:space="0" w:color="auto"/>
        <w:left w:val="none" w:sz="0" w:space="0" w:color="auto"/>
        <w:bottom w:val="none" w:sz="0" w:space="0" w:color="auto"/>
        <w:right w:val="none" w:sz="0" w:space="0" w:color="auto"/>
      </w:divBdr>
    </w:div>
    <w:div w:id="333260727">
      <w:bodyDiv w:val="1"/>
      <w:marLeft w:val="0"/>
      <w:marRight w:val="0"/>
      <w:marTop w:val="0"/>
      <w:marBottom w:val="0"/>
      <w:divBdr>
        <w:top w:val="none" w:sz="0" w:space="0" w:color="auto"/>
        <w:left w:val="none" w:sz="0" w:space="0" w:color="auto"/>
        <w:bottom w:val="none" w:sz="0" w:space="0" w:color="auto"/>
        <w:right w:val="none" w:sz="0" w:space="0" w:color="auto"/>
      </w:divBdr>
    </w:div>
    <w:div w:id="209709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9854ACA-9613-4DCB-B91C-F825CBF58407}"/>
</file>

<file path=customXml/itemProps2.xml><?xml version="1.0" encoding="utf-8"?>
<ds:datastoreItem xmlns:ds="http://schemas.openxmlformats.org/officeDocument/2006/customXml" ds:itemID="{19C67477-CCB7-43D4-9E54-551F258A76B4}"/>
</file>

<file path=customXml/itemProps3.xml><?xml version="1.0" encoding="utf-8"?>
<ds:datastoreItem xmlns:ds="http://schemas.openxmlformats.org/officeDocument/2006/customXml" ds:itemID="{CDF41C77-111A-4A03-8EBA-7A051269B307}"/>
</file>

<file path=docProps/app.xml><?xml version="1.0" encoding="utf-8"?>
<Properties xmlns="http://schemas.openxmlformats.org/officeDocument/2006/extended-properties" xmlns:vt="http://schemas.openxmlformats.org/officeDocument/2006/docPropsVTypes">
  <Template>Normal</Template>
  <TotalTime>240</TotalTime>
  <Pages>1</Pages>
  <Words>137</Words>
  <Characters>1136</Characters>
  <Application>Microsoft Office Word</Application>
  <DocSecurity>0</DocSecurity>
  <Lines>18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O'D</dc:creator>
  <cp:lastModifiedBy>Martin Atkinson</cp:lastModifiedBy>
  <cp:revision>9</cp:revision>
  <dcterms:created xsi:type="dcterms:W3CDTF">2016-07-26T10:49:00Z</dcterms:created>
  <dcterms:modified xsi:type="dcterms:W3CDTF">2016-07-27T15:54:00Z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