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0792838B" w:rsidR="00BC1B4A" w:rsidRPr="00B14008" w:rsidRDefault="00900409" w:rsidP="00BC1B4A">
            <w:r>
              <w:t>26</w:t>
            </w:r>
            <w:r w:rsidR="003B50EF">
              <w:t>/</w:t>
            </w:r>
            <w:r w:rsidR="00702E2D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7F3BADF" w:rsidR="002B5DD1" w:rsidRPr="00B14008" w:rsidRDefault="00702E2D" w:rsidP="00BC1B4A">
            <w:r>
              <w:t>Micropolis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477B070A" w:rsidR="00BC1B4A" w:rsidRPr="00B14008" w:rsidRDefault="00900409" w:rsidP="00BC1B4A">
            <w:r>
              <w:t>26</w:t>
            </w:r>
            <w:r w:rsidR="003B50EF">
              <w:t>/</w:t>
            </w:r>
            <w:r w:rsidR="00335150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5523D144" w:rsidR="00BC1B4A" w:rsidRPr="00B14008" w:rsidRDefault="00335150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EF57A35" w:rsidR="008203E0" w:rsidRPr="00B14008" w:rsidRDefault="00335150" w:rsidP="00142A51">
            <w:r>
              <w:t>Springhead Pumping Station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490C9DB0" w:rsidR="008203E0" w:rsidRPr="00B14008" w:rsidRDefault="009F408E" w:rsidP="00142A51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6D9332D" w:rsidR="008203E0" w:rsidRPr="00B14008" w:rsidRDefault="009F408E" w:rsidP="00142A51">
            <w:r>
              <w:t>2pm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40A367E" w:rsidR="00F1053A" w:rsidRPr="00B14008" w:rsidRDefault="009F408E" w:rsidP="00F1053A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58D100E" w:rsidR="00F1053A" w:rsidRPr="00B14008" w:rsidRDefault="009F408E" w:rsidP="00F1053A">
            <w:r>
              <w:t>2pm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FADA03C" w:rsidR="00F1053A" w:rsidRPr="00B14008" w:rsidRDefault="009F408E" w:rsidP="00F1053A">
            <w:r>
              <w:t>9pm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CE81C01" w:rsidR="00F1053A" w:rsidRPr="00B14008" w:rsidRDefault="00B337A6" w:rsidP="00F1053A">
            <w:r>
              <w:t>8.35pm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478311A4" w:rsidR="00F1053A" w:rsidRPr="00B14008" w:rsidRDefault="00BD64B3" w:rsidP="00F1053A">
            <w:r>
              <w:t>500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58205585" w:rsidR="00F1053A" w:rsidRPr="00B14008" w:rsidRDefault="00B337A6" w:rsidP="00F1053A">
            <w:r>
              <w:t>465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DB74EF5" w:rsidR="00C03CB5" w:rsidRPr="00B14008" w:rsidRDefault="00D20C0F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2C5CEC8A" w:rsidR="00C03CB5" w:rsidRPr="00B14008" w:rsidRDefault="00D20C0F" w:rsidP="00717272">
            <w:r>
              <w:t>Adam Long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B9D1475" w:rsidR="008203E0" w:rsidRPr="00B14008" w:rsidRDefault="002D6F34" w:rsidP="00142A51">
            <w:r>
              <w:t>The McGuires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3426AA8A" w:rsidR="008203E0" w:rsidRPr="00B14008" w:rsidRDefault="002D6F34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14AC010C" w:rsidR="008203E0" w:rsidRDefault="0041328F" w:rsidP="008203E0">
            <w:r>
              <w:t>Project Producer</w:t>
            </w:r>
          </w:p>
        </w:tc>
        <w:tc>
          <w:tcPr>
            <w:tcW w:w="6667" w:type="dxa"/>
          </w:tcPr>
          <w:p w14:paraId="1594E31C" w14:textId="0041A3C2" w:rsidR="008203E0" w:rsidRPr="00B14008" w:rsidRDefault="00CC4EC8" w:rsidP="00142A51">
            <w:r>
              <w:t xml:space="preserve">Maddie Maughan 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5BE08F08" w:rsidR="008203E0" w:rsidRDefault="00F675C4" w:rsidP="008203E0">
            <w:r>
              <w:t xml:space="preserve">Head of </w:t>
            </w:r>
            <w:bookmarkStart w:id="0" w:name="_GoBack"/>
            <w:bookmarkEnd w:id="0"/>
            <w:r>
              <w:t>Production</w:t>
            </w:r>
          </w:p>
        </w:tc>
        <w:tc>
          <w:tcPr>
            <w:tcW w:w="6667" w:type="dxa"/>
          </w:tcPr>
          <w:p w14:paraId="3B1ECF2A" w14:textId="7133E6EC" w:rsidR="008203E0" w:rsidRPr="00B14008" w:rsidRDefault="00CC4EC8" w:rsidP="00142A51">
            <w:r>
              <w:t>Gareth Hughes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A6A5C3D" w:rsidR="008203E0" w:rsidRDefault="008203E0" w:rsidP="008203E0"/>
        </w:tc>
        <w:tc>
          <w:tcPr>
            <w:tcW w:w="6667" w:type="dxa"/>
          </w:tcPr>
          <w:p w14:paraId="345E3CBD" w14:textId="3F52E6BB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D9C87B8" w:rsidR="00075302" w:rsidRPr="00B14008" w:rsidRDefault="00B335DC" w:rsidP="00142A51">
            <w:r>
              <w:t>n/a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34ABFC5C" w:rsidR="00075302" w:rsidRPr="00B14008" w:rsidRDefault="005F73E3" w:rsidP="00142A51">
            <w:r>
              <w:t>5</w:t>
            </w:r>
            <w:r w:rsidR="000D1CB6">
              <w:t xml:space="preserve"> </w:t>
            </w:r>
            <w:r w:rsidR="00202E02">
              <w:t>plus 1</w:t>
            </w:r>
            <w:r w:rsidR="00124BB0">
              <w:t xml:space="preserve"> M&amp;E in afternoon and 4</w:t>
            </w:r>
            <w:r w:rsidR="00B51551">
              <w:t xml:space="preserve"> </w:t>
            </w:r>
            <w:r w:rsidR="004E4513">
              <w:t>plus 1</w:t>
            </w:r>
            <w:r w:rsidR="000B68A8">
              <w:t xml:space="preserve"> M&amp;E in evening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76E65E0" w:rsidR="00075302" w:rsidRPr="00B14008" w:rsidRDefault="007D0760" w:rsidP="00142A51">
            <w:r>
              <w:t>Prestige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14700F0" w:rsidR="00075302" w:rsidRPr="00B14008" w:rsidRDefault="007D0760" w:rsidP="00142A51">
            <w:r>
              <w:t>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A68BEDA" w:rsidR="00075302" w:rsidRPr="00B14008" w:rsidRDefault="007D0760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756A3E48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DC3418B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05588FD5" w:rsidR="00075302" w:rsidRPr="00B14008" w:rsidRDefault="00493F4C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86A1FE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7F6247D1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5E3A5881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4AA36A53" w:rsidR="00075302" w:rsidRPr="00B14008" w:rsidRDefault="008A6528" w:rsidP="00142A51">
            <w:r>
              <w:t>1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1DE46F05" w:rsidR="00075302" w:rsidRPr="002B5DD1" w:rsidRDefault="008F77D3" w:rsidP="00142A51">
            <w:r>
              <w:t>Good access all through building</w:t>
            </w:r>
            <w:r w:rsidR="00296AD8">
              <w:t>.</w:t>
            </w:r>
            <w:r w:rsidR="00706585">
              <w:t xml:space="preserve"> 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5473C7BA" w14:textId="77777777" w:rsidR="005122D1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3D06C066" w14:textId="260B52B6" w:rsidR="00075302" w:rsidRPr="005122D1" w:rsidRDefault="00CA6D2E" w:rsidP="00142A51">
            <w:pPr>
              <w:rPr>
                <w:b/>
              </w:rPr>
            </w:pPr>
            <w:r>
              <w:t xml:space="preserve">Weather was not too great today but </w:t>
            </w:r>
            <w:r w:rsidR="00505CB2">
              <w:t>still a fairly good number of public coming through. I was a bit distracted by my dog having an op</w:t>
            </w:r>
            <w:r w:rsidR="009B5D8B">
              <w:t xml:space="preserve"> this afternoon but Maddie and Gareth stood in so that I could pick him up and drop him off. Moving volunteers after 45 minutes at each position is working really well for all I feel.</w:t>
            </w:r>
          </w:p>
          <w:p w14:paraId="0413BD14" w14:textId="2056CD17" w:rsidR="00FC6F97" w:rsidRPr="00B14008" w:rsidRDefault="00FC6F97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738E8B3B" w14:textId="78427CF8" w:rsidR="00635D92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3D7979CD" w14:textId="1A63F771" w:rsidR="00627124" w:rsidRPr="00727528" w:rsidRDefault="00543BFB" w:rsidP="00142A51">
            <w:r>
              <w:t>A few more bits and pieces added overnight</w:t>
            </w:r>
            <w:r w:rsidR="00105C09">
              <w:t xml:space="preserve">. </w:t>
            </w:r>
            <w:r w:rsidR="00F50968">
              <w:t xml:space="preserve">Need to ask about the remotes for the two small </w:t>
            </w:r>
            <w:r w:rsidR="00F35995">
              <w:t>As</w:t>
            </w:r>
            <w:r w:rsidR="00F50968">
              <w:t>us (?)</w:t>
            </w:r>
            <w:r w:rsidR="00F35995">
              <w:t xml:space="preserve"> projectors</w:t>
            </w:r>
            <w:r w:rsidR="00CA6D2E">
              <w:t>, which I’m certain Davy was not worried about leaving on but would like to check.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53BFE3E" w:rsidR="00075302" w:rsidRPr="002B5DD1" w:rsidRDefault="006A2BBF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19958A49" w:rsidR="00075302" w:rsidRPr="002B5DD1" w:rsidRDefault="006A2BBF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2A11A398" w14:textId="1C763037" w:rsidR="00DF0043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471B3D">
              <w:t>:</w:t>
            </w:r>
          </w:p>
          <w:p w14:paraId="29D41B4C" w14:textId="1DE306F0" w:rsidR="00471B3D" w:rsidRPr="002B5DD1" w:rsidRDefault="00471B3D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E6B13" w14:textId="77777777" w:rsidR="00CB77AF" w:rsidRDefault="00CB77AF" w:rsidP="00BC1B4A">
      <w:pPr>
        <w:spacing w:after="0" w:line="240" w:lineRule="auto"/>
      </w:pPr>
      <w:r>
        <w:separator/>
      </w:r>
    </w:p>
  </w:endnote>
  <w:endnote w:type="continuationSeparator" w:id="0">
    <w:p w14:paraId="10A99C6D" w14:textId="77777777" w:rsidR="00CB77AF" w:rsidRDefault="00CB77AF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7AA2D" w14:textId="77777777" w:rsidR="00CB77AF" w:rsidRDefault="00CB77AF" w:rsidP="00BC1B4A">
      <w:pPr>
        <w:spacing w:after="0" w:line="240" w:lineRule="auto"/>
      </w:pPr>
      <w:r>
        <w:separator/>
      </w:r>
    </w:p>
  </w:footnote>
  <w:footnote w:type="continuationSeparator" w:id="0">
    <w:p w14:paraId="3074C187" w14:textId="77777777" w:rsidR="00CB77AF" w:rsidRDefault="00CB77AF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75302"/>
    <w:rsid w:val="00095702"/>
    <w:rsid w:val="000B68A8"/>
    <w:rsid w:val="000C008B"/>
    <w:rsid w:val="000D1CB6"/>
    <w:rsid w:val="000E5DA3"/>
    <w:rsid w:val="00105C09"/>
    <w:rsid w:val="00112FE8"/>
    <w:rsid w:val="001175B5"/>
    <w:rsid w:val="00120444"/>
    <w:rsid w:val="00122BA5"/>
    <w:rsid w:val="00124BB0"/>
    <w:rsid w:val="001507BE"/>
    <w:rsid w:val="001576D7"/>
    <w:rsid w:val="00186D7D"/>
    <w:rsid w:val="00196314"/>
    <w:rsid w:val="001B2459"/>
    <w:rsid w:val="001E3A95"/>
    <w:rsid w:val="001F3B0F"/>
    <w:rsid w:val="001F3F82"/>
    <w:rsid w:val="00202E02"/>
    <w:rsid w:val="00223936"/>
    <w:rsid w:val="0023019F"/>
    <w:rsid w:val="00255945"/>
    <w:rsid w:val="0026017D"/>
    <w:rsid w:val="00262019"/>
    <w:rsid w:val="00296AD8"/>
    <w:rsid w:val="002B5DD1"/>
    <w:rsid w:val="002D6F34"/>
    <w:rsid w:val="003336F1"/>
    <w:rsid w:val="00335150"/>
    <w:rsid w:val="0033691A"/>
    <w:rsid w:val="003464A9"/>
    <w:rsid w:val="003877C8"/>
    <w:rsid w:val="003A40E0"/>
    <w:rsid w:val="003B50EF"/>
    <w:rsid w:val="003D22B3"/>
    <w:rsid w:val="003F51FD"/>
    <w:rsid w:val="004117FE"/>
    <w:rsid w:val="0041328F"/>
    <w:rsid w:val="00415AC9"/>
    <w:rsid w:val="00471B3D"/>
    <w:rsid w:val="00493F4C"/>
    <w:rsid w:val="004A0579"/>
    <w:rsid w:val="004B4E47"/>
    <w:rsid w:val="004D76DE"/>
    <w:rsid w:val="004E4513"/>
    <w:rsid w:val="004F387B"/>
    <w:rsid w:val="00505CB2"/>
    <w:rsid w:val="005122D1"/>
    <w:rsid w:val="00515020"/>
    <w:rsid w:val="005251B4"/>
    <w:rsid w:val="005426E6"/>
    <w:rsid w:val="00543BFB"/>
    <w:rsid w:val="005934DE"/>
    <w:rsid w:val="005954CB"/>
    <w:rsid w:val="005C32BA"/>
    <w:rsid w:val="005F73E3"/>
    <w:rsid w:val="00627124"/>
    <w:rsid w:val="00635D92"/>
    <w:rsid w:val="006A2BBF"/>
    <w:rsid w:val="006A4D4A"/>
    <w:rsid w:val="006B388F"/>
    <w:rsid w:val="006D435D"/>
    <w:rsid w:val="006F7791"/>
    <w:rsid w:val="0070181E"/>
    <w:rsid w:val="00702E2D"/>
    <w:rsid w:val="00706585"/>
    <w:rsid w:val="00727528"/>
    <w:rsid w:val="00753D3F"/>
    <w:rsid w:val="007964FC"/>
    <w:rsid w:val="007D0760"/>
    <w:rsid w:val="007D3937"/>
    <w:rsid w:val="008203E0"/>
    <w:rsid w:val="00832E76"/>
    <w:rsid w:val="0086798E"/>
    <w:rsid w:val="00873D5B"/>
    <w:rsid w:val="00885C64"/>
    <w:rsid w:val="00891A7E"/>
    <w:rsid w:val="008A6459"/>
    <w:rsid w:val="008A6528"/>
    <w:rsid w:val="008A7E39"/>
    <w:rsid w:val="008C24E8"/>
    <w:rsid w:val="008C42EA"/>
    <w:rsid w:val="008D7271"/>
    <w:rsid w:val="008E5C61"/>
    <w:rsid w:val="008F77D3"/>
    <w:rsid w:val="00900409"/>
    <w:rsid w:val="00976C8C"/>
    <w:rsid w:val="009B5D8B"/>
    <w:rsid w:val="009F2B49"/>
    <w:rsid w:val="009F408E"/>
    <w:rsid w:val="00A15AC5"/>
    <w:rsid w:val="00A4489A"/>
    <w:rsid w:val="00A70D85"/>
    <w:rsid w:val="00A97136"/>
    <w:rsid w:val="00AE4189"/>
    <w:rsid w:val="00B14008"/>
    <w:rsid w:val="00B335DC"/>
    <w:rsid w:val="00B337A6"/>
    <w:rsid w:val="00B51551"/>
    <w:rsid w:val="00B97486"/>
    <w:rsid w:val="00BC1B4A"/>
    <w:rsid w:val="00BC2A93"/>
    <w:rsid w:val="00BD64B3"/>
    <w:rsid w:val="00C03CB5"/>
    <w:rsid w:val="00C81BB9"/>
    <w:rsid w:val="00C86206"/>
    <w:rsid w:val="00CA6D2E"/>
    <w:rsid w:val="00CB77AF"/>
    <w:rsid w:val="00CC4EC8"/>
    <w:rsid w:val="00D20C0F"/>
    <w:rsid w:val="00D66763"/>
    <w:rsid w:val="00D70FE8"/>
    <w:rsid w:val="00DF0043"/>
    <w:rsid w:val="00E36F35"/>
    <w:rsid w:val="00E4271C"/>
    <w:rsid w:val="00EF1A0E"/>
    <w:rsid w:val="00F03380"/>
    <w:rsid w:val="00F04D6F"/>
    <w:rsid w:val="00F1053A"/>
    <w:rsid w:val="00F157C5"/>
    <w:rsid w:val="00F35995"/>
    <w:rsid w:val="00F50968"/>
    <w:rsid w:val="00F675C4"/>
    <w:rsid w:val="00F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186E17D-49A3-406E-BA2A-89D5172DD44A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66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18</cp:revision>
  <dcterms:created xsi:type="dcterms:W3CDTF">2017-10-27T10:33:00Z</dcterms:created>
  <dcterms:modified xsi:type="dcterms:W3CDTF">2017-10-27T11:38:00Z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