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B965CF" w:rsidR="00B965CF" w:rsidP="06E713FC" w:rsidRDefault="00B965CF" wp14:noSpellErr="1" w14:paraId="4FC4F227" wp14:textId="412273D9">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88"/>
          <w:szCs w:val="88"/>
          <w:u w:val="none"/>
          <w:lang w:eastAsia="en-GB"/>
        </w:rPr>
      </w:pPr>
      <w:r w:rsidRPr="06E713FC" w:rsidR="06E713FC">
        <w:rPr>
          <w:rFonts w:ascii="Trebuchet MS,Arial,Times New Roman" w:hAnsi="Trebuchet MS,Arial,Times New Roman" w:eastAsia="Trebuchet MS,Arial,Times New Roman" w:cs="Trebuchet MS,Arial,Times New Roman"/>
          <w:b w:val="1"/>
          <w:bCs w:val="1"/>
          <w:color w:val="000000" w:themeColor="text1" w:themeTint="FF" w:themeShade="FF"/>
          <w:sz w:val="88"/>
          <w:szCs w:val="88"/>
          <w:u w:val="none"/>
          <w:lang w:eastAsia="en-GB"/>
        </w:rPr>
        <w:t xml:space="preserve">Volunteer Briefing </w:t>
      </w:r>
    </w:p>
    <w:p xmlns:wp14="http://schemas.microsoft.com/office/word/2010/wordml" w:rsidRPr="00B965CF" w:rsidR="00B965CF" w:rsidP="06E713FC" w:rsidRDefault="00B965CF" wp14:noSpellErr="1" w14:paraId="2BC7E8DA" wp14:textId="4D02DE0F">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66"/>
          <w:szCs w:val="66"/>
          <w:u w:val="none"/>
          <w:lang w:eastAsia="en-GB"/>
        </w:rPr>
      </w:pPr>
      <w:r w:rsidRPr="06E713FC" w:rsidR="06E713FC">
        <w:rPr>
          <w:rFonts w:ascii="Trebuchet MS,Arial,Times New Roman" w:hAnsi="Trebuchet MS,Arial,Times New Roman" w:eastAsia="Trebuchet MS,Arial,Times New Roman" w:cs="Trebuchet MS,Arial,Times New Roman"/>
          <w:b w:val="1"/>
          <w:bCs w:val="1"/>
          <w:color w:val="000000" w:themeColor="text1" w:themeTint="FF" w:themeShade="FF"/>
          <w:sz w:val="66"/>
          <w:szCs w:val="66"/>
          <w:u w:val="none"/>
          <w:lang w:eastAsia="en-GB"/>
        </w:rPr>
        <w:t>Humber Street Gallery</w:t>
      </w:r>
    </w:p>
    <w:p xmlns:wp14="http://schemas.microsoft.com/office/word/2010/wordml" w:rsidRPr="00B965CF" w:rsidR="00B965CF" w:rsidP="06E713FC" w:rsidRDefault="00B965CF" wp14:noSpellErr="1" w14:paraId="4136B248" wp14:textId="08D60197">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66"/>
          <w:szCs w:val="66"/>
          <w:u w:val="none"/>
          <w:lang w:eastAsia="en-GB"/>
        </w:rPr>
      </w:pPr>
    </w:p>
    <w:p xmlns:wp14="http://schemas.microsoft.com/office/word/2010/wordml" w:rsidRPr="00B965CF" w:rsidR="00B965CF" w:rsidP="06E713FC" w:rsidRDefault="00B965CF" wp14:noSpellErr="1" w14:paraId="1B348929" wp14:textId="759D3FE6">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44"/>
          <w:szCs w:val="44"/>
          <w:u w:val="none"/>
          <w:lang w:eastAsia="en-GB"/>
        </w:rPr>
      </w:pPr>
      <w:r w:rsidRPr="06E713FC" w:rsidR="06E713FC">
        <w:rPr>
          <w:rFonts w:ascii="Trebuchet MS,Arial,Times New Roman" w:hAnsi="Trebuchet MS,Arial,Times New Roman" w:eastAsia="Trebuchet MS,Arial,Times New Roman" w:cs="Trebuchet MS,Arial,Times New Roman"/>
          <w:b w:val="1"/>
          <w:bCs w:val="1"/>
          <w:color w:val="000000" w:themeColor="text1" w:themeTint="FF" w:themeShade="FF"/>
          <w:sz w:val="44"/>
          <w:szCs w:val="44"/>
          <w:u w:val="none"/>
          <w:lang w:eastAsia="en-GB"/>
        </w:rPr>
        <w:t>Jan 2017</w:t>
      </w:r>
    </w:p>
    <w:p xmlns:wp14="http://schemas.microsoft.com/office/word/2010/wordml" w:rsidRPr="00B965CF" w:rsidR="00B965CF" w:rsidP="06E713FC" w:rsidRDefault="00B965CF" w14:paraId="4A9B751D" wp14:textId="5C0EF182">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24"/>
          <w:szCs w:val="24"/>
          <w:u w:val="single"/>
          <w:lang w:eastAsia="en-GB"/>
        </w:rPr>
      </w:pPr>
    </w:p>
    <w:p xmlns:wp14="http://schemas.microsoft.com/office/word/2010/wordml" w:rsidRPr="00B965CF" w:rsidR="00B965CF" w:rsidP="06E713FC" w:rsidRDefault="00B965CF" w14:paraId="386451B0" wp14:noSpellErr="1" wp14:textId="6CEA27B7">
      <w:pPr>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24"/>
          <w:szCs w:val="24"/>
          <w:u w:val="single"/>
          <w:lang w:eastAsia="en-GB"/>
        </w:rPr>
      </w:pPr>
      <w:r w:rsidRPr="06E713FC" w:rsidR="06E713FC">
        <w:rPr>
          <w:rFonts w:ascii="Trebuchet MS,Arial,Times New Roman" w:hAnsi="Trebuchet MS,Arial,Times New Roman" w:eastAsia="Trebuchet MS,Arial,Times New Roman" w:cs="Trebuchet MS,Arial,Times New Roman"/>
          <w:b w:val="1"/>
          <w:bCs w:val="1"/>
          <w:color w:val="000000" w:themeColor="text1" w:themeTint="FF" w:themeShade="FF"/>
          <w:sz w:val="24"/>
          <w:szCs w:val="24"/>
          <w:u w:val="single"/>
          <w:lang w:eastAsia="en-GB"/>
        </w:rPr>
        <w:t xml:space="preserve">Introduction </w:t>
      </w:r>
    </w:p>
    <w:p xmlns:wp14="http://schemas.microsoft.com/office/word/2010/wordml" w:rsidRPr="00B965CF" w:rsidR="00B965CF" w:rsidP="00B965CF" w:rsidRDefault="00B965CF" w14:paraId="42EC8977" wp14:textId="77777777">
      <w:pPr>
        <w:shd w:val="clear" w:color="auto" w:fill="FFFFFF"/>
        <w:spacing w:after="0" w:line="240" w:lineRule="auto"/>
        <w:rPr>
          <w:rFonts w:ascii="Trebuchet MS" w:hAnsi="Trebuchet MS" w:eastAsia="Times New Roman" w:cs="Arial"/>
          <w:color w:val="000000"/>
          <w:sz w:val="24"/>
          <w:szCs w:val="24"/>
          <w:lang w:eastAsia="en-GB"/>
        </w:rPr>
      </w:pPr>
    </w:p>
    <w:p w:rsidR="06E713FC" w:rsidP="06E713FC" w:rsidRDefault="06E713FC" w14:noSpellErr="1" w14:paraId="1D108A13" w14:textId="0D7FD1CC">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24"/>
          <w:szCs w:val="24"/>
          <w:u w:val="none"/>
          <w:lang w:eastAsia="en-GB"/>
        </w:rPr>
      </w:pPr>
      <w:r w:rsidRPr="06E713FC" w:rsidR="06E713FC">
        <w:rPr>
          <w:rFonts w:ascii="Trebuchet MS,Arial,Times New Roman" w:hAnsi="Trebuchet MS,Arial,Times New Roman" w:eastAsia="Trebuchet MS,Arial,Times New Roman" w:cs="Trebuchet MS,Arial,Times New Roman"/>
          <w:b w:val="1"/>
          <w:bCs w:val="1"/>
          <w:color w:val="000000" w:themeColor="text1" w:themeTint="FF" w:themeShade="FF"/>
          <w:sz w:val="24"/>
          <w:szCs w:val="24"/>
          <w:u w:val="none"/>
          <w:lang w:eastAsia="en-GB"/>
        </w:rPr>
        <w:t>OVERVIEW</w:t>
      </w:r>
    </w:p>
    <w:p w:rsidR="06E713FC" w:rsidP="06E713FC" w:rsidRDefault="06E713FC" w14:noSpellErr="1" w14:paraId="0E06434A" w14:textId="20943E67">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24"/>
          <w:szCs w:val="24"/>
          <w:u w:val="none"/>
          <w:lang w:eastAsia="en-GB"/>
        </w:rPr>
      </w:pPr>
    </w:p>
    <w:p xmlns:wp14="http://schemas.microsoft.com/office/word/2010/wordml" w:rsidRPr="00B965CF" w:rsidR="00B965CF" w:rsidP="06E713FC" w:rsidRDefault="00B965CF" w14:paraId="199301E2" wp14:textId="28328151">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O</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ur aim is to be forward-thinking in our choice of exhibitions, and to present the best of all aspects of art and design to our audience by including a range of contemporary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highlight w:val="red"/>
          <w:lang w:eastAsia="en-GB"/>
        </w:rPr>
        <w:t>visual</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art. </w:t>
      </w:r>
    </w:p>
    <w:p xmlns:wp14="http://schemas.microsoft.com/office/word/2010/wordml" w:rsidRPr="00B965CF" w:rsidR="00B965CF" w:rsidP="06E713FC" w:rsidRDefault="00B965CF" w14:paraId="19BF6117" wp14:textId="57E3DA28">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Without losing our artistic integrity we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will</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often include a focus on popular culture and social history to broaden the appeal and accessibility of our exhibitions. We aim to ensure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Humber Street is a venue where people can learn, engage and become inspired.</w:t>
      </w:r>
    </w:p>
    <w:p xmlns:wp14="http://schemas.microsoft.com/office/word/2010/wordml" w:rsidRPr="00B965CF" w:rsidR="00B965CF" w:rsidP="06E713FC" w:rsidRDefault="00B965CF" w14:paraId="558386A3" wp14:textId="45404148">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We want to create an environment that instils a sense of confidence, enjoyment, understanding and a desire to return again and again by providing an exhibitions programme that appeals to a wide cross-section of people regardless of age, background or ability.</w:t>
      </w:r>
    </w:p>
    <w:p xmlns:wp14="http://schemas.microsoft.com/office/word/2010/wordml" w:rsidRPr="00B965CF" w:rsidR="00B965CF" w:rsidP="06E713FC" w:rsidRDefault="00B965CF" w14:paraId="18958769" wp14:textId="74639782">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We hope to generate debate, expand boundaries and encourage change and development, both for those familiar with the arts and those new to this arena.</w:t>
      </w:r>
    </w:p>
    <w:p xmlns:wp14="http://schemas.microsoft.com/office/word/2010/wordml" w:rsidRPr="00B965CF" w:rsidR="00B965CF" w:rsidP="00B965CF" w:rsidRDefault="00B965CF" w14:paraId="02E4AAB5" wp14:textId="77777777">
      <w:pPr>
        <w:shd w:val="clear" w:color="auto" w:fill="FFFFFF"/>
        <w:spacing w:after="0"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 </w:t>
      </w:r>
    </w:p>
    <w:p xmlns:wp14="http://schemas.microsoft.com/office/word/2010/wordml" w:rsidRPr="00B965CF" w:rsidR="00B965CF" w:rsidP="06E713FC" w:rsidRDefault="00B965CF" wp14:noSpellErr="1" w14:paraId="633ED068" wp14:textId="3BEA3C18">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Humber Street Gallery will p</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rimarily</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serv</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as a showcase for major commissioned exhibitions and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loans from established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lenders,</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creating strong working relationships with such institutions as the Tate, Magnum, Film and Video Umbrella and the Crafts Council.</w:t>
      </w:r>
    </w:p>
    <w:p xmlns:wp14="http://schemas.microsoft.com/office/word/2010/wordml" w:rsidRPr="00B965CF" w:rsidR="00B965CF" w:rsidP="06E713FC" w:rsidRDefault="00B965CF" w14:paraId="1DFA3101" wp14:textId="6EDD742E">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xmlns:wp14="http://schemas.microsoft.com/office/word/2010/wordml" w:rsidRPr="00B965CF" w:rsidR="00B965CF" w:rsidP="06E713FC" w:rsidRDefault="00B965CF" wp14:noSpellErr="1" w14:paraId="4BF4DC13" wp14:textId="7DE27F08">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b w:val="1"/>
          <w:bCs w:val="1"/>
          <w:color w:val="000000" w:themeColor="text1" w:themeTint="FF" w:themeShade="FF"/>
          <w:sz w:val="24"/>
          <w:szCs w:val="24"/>
          <w:lang w:eastAsia="en-GB"/>
        </w:rPr>
        <w:t>AUDIENCE</w:t>
      </w:r>
    </w:p>
    <w:p xmlns:wp14="http://schemas.microsoft.com/office/word/2010/wordml" w:rsidRPr="00B965CF" w:rsidR="00B965CF" w:rsidP="06E713FC" w:rsidRDefault="00B965CF" w14:paraId="2FC76C24" wp14:textId="7E0C94D9">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xmlns:wp14="http://schemas.microsoft.com/office/word/2010/wordml" w:rsidRPr="00B965CF" w:rsidR="00B965CF" w:rsidP="06E713FC" w:rsidRDefault="00B965CF" w14:paraId="3079FFE2" wp14:noSpellErr="1" wp14:textId="16E2BC2D">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Humber Street aims to enhance the quality of the visitor experience whilst also raising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its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profile as a credible venue for exhibitions of importance.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O</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ver the next five years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we will look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to strengthen existing relationships and develop new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collaborative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commissioning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partners</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hips.</w:t>
      </w:r>
    </w:p>
    <w:p w:rsidR="06E713FC" w:rsidP="06E713FC" w:rsidRDefault="06E713FC" w14:noSpellErr="1" w14:paraId="4C2CC004" w14:textId="34E7E394">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xmlns:wp14="http://schemas.microsoft.com/office/word/2010/wordml" w:rsidRPr="00B965CF" w:rsidR="00B965CF" w:rsidP="06E713FC" w:rsidRDefault="00B965CF" w14:paraId="07B66A12" wp14:noSpellErr="1" wp14:textId="724132FE">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Although we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will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strive to raise the cultural aspirations of our audience, we also want to</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attract new audiences into the gallery environment and encourage lifelong learning amongst local people, visitors, educational groups and those already interested in the arts. For this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reason</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we aim to present a programme of exhibitions that is relevant and accessible to all.</w:t>
      </w:r>
      <w:proofErr w:type="gramStart"/>
      <w:proofErr w:type="gramEnd"/>
    </w:p>
    <w:p w:rsidR="06E713FC" w:rsidP="06E713FC" w:rsidRDefault="06E713FC" w14:noSpellErr="1" w14:paraId="38C31766" w14:textId="529DBB78">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w:rsidR="06E713FC" w:rsidP="06E713FC" w:rsidRDefault="06E713FC" w14:noSpellErr="1" w14:paraId="150D5F48" w14:textId="15DE0EA9">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b w:val="1"/>
          <w:bCs w:val="1"/>
          <w:color w:val="000000" w:themeColor="text1" w:themeTint="FF" w:themeShade="FF"/>
          <w:sz w:val="24"/>
          <w:szCs w:val="24"/>
          <w:lang w:eastAsia="en-GB"/>
        </w:rPr>
        <w:t xml:space="preserve">VENUE CONTEXT </w:t>
      </w:r>
    </w:p>
    <w:p w:rsidR="06E713FC" w:rsidP="06E713FC" w:rsidRDefault="06E713FC" w14:paraId="7C224285" w14:textId="5FC9BF1B">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xmlns:wp14="http://schemas.microsoft.com/office/word/2010/wordml" w:rsidRPr="00B965CF" w:rsidR="00B965CF" w:rsidP="06E713FC" w:rsidRDefault="00B965CF" w14:paraId="01CC134F" wp14:noSpellErr="1" wp14:textId="4A30577D">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Humber Street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Gallery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is a contemporary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highlight w:val="red"/>
          <w:lang w:eastAsia="en-GB"/>
        </w:rPr>
        <w:t>visual</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arts centre positioned in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Hull</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's cultural quarter, the Fruit Market</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It comprises a contemporary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highlight w:val="red"/>
          <w:lang w:eastAsia="en-GB"/>
        </w:rPr>
        <w:t>visual</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arts led gallery space and a vibrant café.</w:t>
      </w:r>
    </w:p>
    <w:p w:rsidR="06E713FC" w:rsidP="06E713FC" w:rsidRDefault="06E713FC" w14:noSpellErr="1" w14:paraId="1850CEAE" w14:textId="3D94E8FA">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xmlns:wp14="http://schemas.microsoft.com/office/word/2010/wordml" w:rsidRPr="00B965CF" w:rsidR="00B965CF" w:rsidP="06E713FC" w:rsidRDefault="00B965CF" w14:paraId="303EC5EF" wp14:noSpellErr="1" wp14:textId="0C629C5D">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The gallery has been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created for its community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as an asset and resource for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it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to enjoy,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embrace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and benefit from. All aspects of the venue are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underpinned by the following charitable objectives:</w:t>
      </w:r>
    </w:p>
    <w:p xmlns:wp14="http://schemas.microsoft.com/office/word/2010/wordml" w:rsidRPr="00B965CF" w:rsidR="00B965CF" w:rsidP="00B965CF" w:rsidRDefault="00B965CF" w14:paraId="2BCF149D" wp14:textId="77777777">
      <w:pPr>
        <w:numPr>
          <w:ilvl w:val="0"/>
          <w:numId w:val="1"/>
        </w:numPr>
        <w:shd w:val="clear" w:color="auto" w:fill="FFFFFF"/>
        <w:spacing w:before="100" w:beforeAutospacing="1" w:after="100" w:afterAutospacing="1"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To advance the education of the public through the promotion of artistic and cultural events and exhibitions</w:t>
      </w:r>
    </w:p>
    <w:p xmlns:wp14="http://schemas.microsoft.com/office/word/2010/wordml" w:rsidRPr="00B965CF" w:rsidR="00B965CF" w:rsidP="00B965CF" w:rsidRDefault="00B965CF" w14:paraId="675D22D6" wp14:textId="77777777">
      <w:pPr>
        <w:numPr>
          <w:ilvl w:val="0"/>
          <w:numId w:val="1"/>
        </w:numPr>
        <w:shd w:val="clear" w:color="auto" w:fill="FFFFFF"/>
        <w:spacing w:before="100" w:beforeAutospacing="1" w:after="100" w:afterAutospacing="1"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To provide or assist in the provision of facilities in the interests of social welfare for recreation or other leisure time occupation for the purposes of improving the conditions of life</w:t>
      </w:r>
    </w:p>
    <w:p xmlns:wp14="http://schemas.microsoft.com/office/word/2010/wordml" w:rsidRPr="00B965CF" w:rsidR="00B965CF" w:rsidP="00B965CF" w:rsidRDefault="00B965CF" w14:paraId="41B5A195" wp14:textId="77777777">
      <w:pPr>
        <w:numPr>
          <w:ilvl w:val="0"/>
          <w:numId w:val="1"/>
        </w:numPr>
        <w:shd w:val="clear" w:color="auto" w:fill="FFFFFF"/>
        <w:spacing w:before="100" w:beforeAutospacing="1" w:after="100" w:afterAutospacing="1"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The relief of unemployment for the public benefit in such ways as may be thought fit</w:t>
      </w:r>
    </w:p>
    <w:p xmlns:wp14="http://schemas.microsoft.com/office/word/2010/wordml" w:rsidRPr="00B965CF" w:rsidR="00B965CF" w:rsidP="00B965CF" w:rsidRDefault="00B965CF" w14:paraId="49FB49B8" wp14:textId="77777777">
      <w:pPr>
        <w:numPr>
          <w:ilvl w:val="0"/>
          <w:numId w:val="1"/>
        </w:numPr>
        <w:shd w:val="clear" w:color="auto" w:fill="FFFFFF"/>
        <w:spacing w:before="100" w:beforeAutospacing="1" w:after="100" w:afterAutospacing="1"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The retention, conservation and preservation of Humber Street for the purpose of furthering the objects and the conservation and preservation of other such buildings of historic and architectural importance.</w:t>
      </w:r>
    </w:p>
    <w:p xmlns:wp14="http://schemas.microsoft.com/office/word/2010/wordml" w:rsidRPr="00B965CF" w:rsidR="00B965CF" w:rsidP="06E713FC" w:rsidRDefault="00B965CF" w14:paraId="60D848E2" wp14:textId="77777777">
      <w:pPr>
        <w:numPr>
          <w:ilvl w:val="0"/>
          <w:numId w:val="1"/>
        </w:numPr>
        <w:shd w:val="clear" w:color="auto" w:fill="FFFFFF"/>
        <w:spacing w:before="100" w:beforeAutospacing="1" w:after="100" w:afterAutospacing="1" w:line="240" w:lineRule="auto"/>
        <w:rPr>
          <w:rFonts w:ascii="Trebuchet MS,Calibri,Times New Roman" w:hAnsi="Trebuchet MS,Calibri,Times New Roman" w:eastAsia="Trebuchet MS,Calibri,Times New Roman" w:cs="Trebuchet MS,Calibri,Times New Roman"/>
          <w:color w:val="000000"/>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Such other charitable purposes consistent with the objects above for the benefit of the inhabitants of Hull, and the public at large.</w:t>
      </w:r>
    </w:p>
    <w:p w:rsidR="06E713FC" w:rsidP="06E713FC" w:rsidRDefault="06E713FC" w14:noSpellErr="1" w14:paraId="09AEDBA5" w14:textId="3757265B">
      <w:pPr>
        <w:pStyle w:val="Normal"/>
        <w:shd w:val="clear" w:color="auto" w:fill="FFFFFF" w:themeFill="background1"/>
        <w:spacing w:before="100" w:beforeAutospacing="on" w:after="100" w:afterAutospacing="on" w:line="240" w:lineRule="auto"/>
        <w:ind w:left="360"/>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w:rsidR="06E713FC" w:rsidP="06E713FC" w:rsidRDefault="06E713FC" w14:noSpellErr="1" w14:paraId="71804A26" w14:textId="4D6979B1">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b w:val="1"/>
          <w:bCs w:val="1"/>
          <w:color w:val="000000" w:themeColor="text1" w:themeTint="FF" w:themeShade="FF"/>
          <w:sz w:val="24"/>
          <w:szCs w:val="24"/>
          <w:lang w:eastAsia="en-GB"/>
        </w:rPr>
        <w:t>VISION</w:t>
      </w:r>
    </w:p>
    <w:p w:rsidR="06E713FC" w:rsidP="06E713FC" w:rsidRDefault="06E713FC" w14:paraId="74C3D83E" w14:textId="47CEE644">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24"/>
          <w:szCs w:val="24"/>
          <w:lang w:eastAsia="en-GB"/>
        </w:rPr>
      </w:pPr>
    </w:p>
    <w:p xmlns:wp14="http://schemas.microsoft.com/office/word/2010/wordml" w:rsidRPr="00B965CF" w:rsidR="00B965CF" w:rsidP="06E713FC" w:rsidRDefault="00B965CF" w14:paraId="46D515EA" wp14:noSpellErr="1" wp14:textId="1E5C6720">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Our vision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is to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become</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w:t>
      </w:r>
      <w:r w:rsidRPr="06E713FC" w:rsidR="06E713FC">
        <w:rPr>
          <w:rFonts w:ascii="Trebuchet MS,Arial,Times New Roman" w:hAnsi="Trebuchet MS,Arial,Times New Roman" w:eastAsia="Trebuchet MS,Arial,Times New Roman" w:cs="Trebuchet MS,Arial,Times New Roman"/>
          <w:i w:val="1"/>
          <w:iCs w:val="1"/>
          <w:color w:val="000000" w:themeColor="text1" w:themeTint="FF" w:themeShade="FF"/>
          <w:sz w:val="24"/>
          <w:szCs w:val="24"/>
          <w:lang w:eastAsia="en-GB"/>
        </w:rPr>
        <w:t>‘An</w:t>
      </w:r>
      <w:r w:rsidRPr="06E713FC" w:rsidR="06E713FC">
        <w:rPr>
          <w:rFonts w:ascii="Trebuchet MS,Arial,Times New Roman" w:hAnsi="Trebuchet MS,Arial,Times New Roman" w:eastAsia="Trebuchet MS,Arial,Times New Roman" w:cs="Trebuchet MS,Arial,Times New Roman"/>
          <w:i w:val="1"/>
          <w:iCs w:val="1"/>
          <w:color w:val="000000" w:themeColor="text1" w:themeTint="FF" w:themeShade="FF"/>
          <w:sz w:val="24"/>
          <w:szCs w:val="24"/>
          <w:lang w:eastAsia="en-GB"/>
        </w:rPr>
        <w:t xml:space="preserve"> extraordinary destination for the arts’</w:t>
      </w:r>
      <w:r w:rsidRPr="06E713FC" w:rsidR="06E713FC">
        <w:rPr>
          <w:rFonts w:ascii="Trebuchet MS,Arial,Times New Roman" w:hAnsi="Trebuchet MS,Arial,Times New Roman" w:eastAsia="Trebuchet MS,Arial,Times New Roman" w:cs="Trebuchet MS,Arial,Times New Roman"/>
          <w:i w:val="1"/>
          <w:iCs w:val="1"/>
          <w:color w:val="000000" w:themeColor="text1" w:themeTint="FF" w:themeShade="FF"/>
          <w:sz w:val="24"/>
          <w:szCs w:val="24"/>
          <w:lang w:eastAsia="en-GB"/>
        </w:rPr>
        <w:t>.</w:t>
      </w:r>
    </w:p>
    <w:p w:rsidR="06E713FC" w:rsidP="06E713FC" w:rsidRDefault="06E713FC" w14:paraId="6B8ABF18" w14:textId="21CCC6A0">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i w:val="1"/>
          <w:iCs w:val="1"/>
          <w:color w:val="000000" w:themeColor="text1" w:themeTint="FF" w:themeShade="FF"/>
          <w:sz w:val="24"/>
          <w:szCs w:val="24"/>
          <w:lang w:eastAsia="en-GB"/>
        </w:rPr>
      </w:pPr>
    </w:p>
    <w:p xmlns:wp14="http://schemas.microsoft.com/office/word/2010/wordml" w:rsidRPr="00B965CF" w:rsidR="00B965CF" w:rsidP="06E713FC" w:rsidRDefault="00B965CF" w14:paraId="3AE5E1C8" wp14:noSpellErr="1" wp14:textId="2A56AF26">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This journey will see us achieving the following objectives</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to:</w:t>
      </w:r>
    </w:p>
    <w:p w:rsidR="06E713FC" w:rsidP="06E713FC" w:rsidRDefault="06E713FC" w14:noSpellErr="1" w14:paraId="2D64CBFC" w14:textId="7F0E4678">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xmlns:wp14="http://schemas.microsoft.com/office/word/2010/wordml" w:rsidRPr="00B965CF" w:rsidR="00B965CF" w:rsidP="06E713FC" w:rsidRDefault="00B965CF" w14:paraId="4B72D155" wp14:noSpellErr="1" wp14:textId="2616AFC0">
      <w:pPr>
        <w:numPr>
          <w:ilvl w:val="0"/>
          <w:numId w:val="2"/>
        </w:numPr>
        <w:shd w:val="clear" w:color="auto" w:fill="FFFFFF" w:themeFill="background1"/>
        <w:spacing w:before="100" w:beforeAutospacing="on" w:after="100" w:afterAutospacing="on"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B</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ecome a leading visual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arts</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centre in the North of England</w:t>
      </w:r>
      <w:proofErr w:type="gramStart"/>
      <w:proofErr w:type="gramEnd"/>
    </w:p>
    <w:p xmlns:wp14="http://schemas.microsoft.com/office/word/2010/wordml" w:rsidRPr="00B965CF" w:rsidR="00B965CF" w:rsidP="06E713FC" w:rsidRDefault="00B965CF" w14:paraId="294EEA78" wp14:noSpellErr="1" wp14:textId="4C93D1B5">
      <w:pPr>
        <w:numPr>
          <w:ilvl w:val="0"/>
          <w:numId w:val="2"/>
        </w:numPr>
        <w:shd w:val="clear" w:color="auto" w:fill="FFFFFF" w:themeFill="background1"/>
        <w:spacing w:before="100" w:beforeAutospacing="on" w:after="100" w:afterAutospacing="on"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B</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e cemented firmly at the heart of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Hull’s  cultural</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offer</w:t>
      </w:r>
      <w:proofErr w:type="gramStart"/>
      <w:proofErr w:type="gramEnd"/>
    </w:p>
    <w:p xmlns:wp14="http://schemas.microsoft.com/office/word/2010/wordml" w:rsidRPr="00B965CF" w:rsidR="00B965CF" w:rsidP="06E713FC" w:rsidRDefault="00B965CF" w14:paraId="2AD857A7" wp14:noSpellErr="1" wp14:textId="21001A38">
      <w:pPr>
        <w:numPr>
          <w:ilvl w:val="0"/>
          <w:numId w:val="2"/>
        </w:numPr>
        <w:shd w:val="clear" w:color="auto" w:fill="FFFFFF" w:themeFill="background1"/>
        <w:spacing w:before="100" w:beforeAutospacing="on" w:after="100" w:afterAutospacing="on"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B</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e alive with creativity and full of energy</w:t>
      </w:r>
    </w:p>
    <w:p xmlns:wp14="http://schemas.microsoft.com/office/word/2010/wordml" w:rsidRPr="00B965CF" w:rsidR="00B965CF" w:rsidP="06E713FC" w:rsidRDefault="00B965CF" w14:paraId="26C3DA53" wp14:noSpellErr="1" wp14:textId="4AF3C6C6">
      <w:pPr>
        <w:numPr>
          <w:ilvl w:val="0"/>
          <w:numId w:val="2"/>
        </w:numPr>
        <w:shd w:val="clear" w:color="auto" w:fill="FFFFFF" w:themeFill="background1"/>
        <w:spacing w:before="100" w:beforeAutospacing="on" w:after="100" w:afterAutospacing="on"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H</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ave a thriving local audience base</w:t>
      </w:r>
    </w:p>
    <w:p xmlns:wp14="http://schemas.microsoft.com/office/word/2010/wordml" w:rsidRPr="00B965CF" w:rsidR="00B965CF" w:rsidP="06E713FC" w:rsidRDefault="00B965CF" w14:paraId="0B494527" wp14:noSpellErr="1" wp14:textId="2073B235">
      <w:pPr>
        <w:numPr>
          <w:ilvl w:val="0"/>
          <w:numId w:val="2"/>
        </w:numPr>
        <w:shd w:val="clear" w:color="auto" w:fill="FFFFFF" w:themeFill="background1"/>
        <w:spacing w:before="100" w:beforeAutospacing="on" w:after="100" w:afterAutospacing="on"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B</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e a key organisation in supporting and developing creative practice in the region</w:t>
      </w:r>
    </w:p>
    <w:p xmlns:wp14="http://schemas.microsoft.com/office/word/2010/wordml" w:rsidRPr="00B965CF" w:rsidR="00B965CF" w:rsidP="06E713FC" w:rsidRDefault="00B965CF" w14:paraId="6B7ED72F" wp14:noSpellErr="1" wp14:textId="08AB061D">
      <w:pPr>
        <w:numPr>
          <w:ilvl w:val="0"/>
          <w:numId w:val="2"/>
        </w:numPr>
        <w:shd w:val="clear" w:color="auto" w:fill="FFFFFF" w:themeFill="background1"/>
        <w:spacing w:before="100" w:beforeAutospacing="on" w:after="100" w:afterAutospacing="on"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Become a n</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ationally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renowned  exhibition</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commissioning venue</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w:t>
      </w:r>
      <w:proofErr w:type="gramStart"/>
      <w:proofErr w:type="gramEnd"/>
    </w:p>
    <w:p w:rsidR="06E713FC" w:rsidP="06E713FC" w:rsidRDefault="06E713FC" w14:noSpellErr="1" w14:paraId="0E06CC2A" w14:textId="05B70F29">
      <w:pPr>
        <w:pStyle w:val="Normal"/>
        <w:shd w:val="clear" w:color="auto" w:fill="FFFFFF" w:themeFill="background1"/>
        <w:spacing w:before="100" w:beforeAutospacing="on" w:after="100" w:afterAutospacing="on" w:line="240" w:lineRule="auto"/>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xmlns:wp14="http://schemas.microsoft.com/office/word/2010/wordml" w:rsidRPr="00B965CF" w:rsidR="00B965CF" w:rsidP="00B965CF" w:rsidRDefault="00B965CF" w14:paraId="2CC22469" wp14:textId="77777777">
      <w:pPr>
        <w:shd w:val="clear" w:color="auto" w:fill="FFFFFF"/>
        <w:spacing w:after="0"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 xml:space="preserve">In this forthcoming </w:t>
      </w:r>
      <w:proofErr w:type="gramStart"/>
      <w:r w:rsidRPr="00B965CF">
        <w:rPr>
          <w:rFonts w:ascii="Trebuchet MS" w:hAnsi="Trebuchet MS" w:eastAsia="Times New Roman" w:cs="Arial"/>
          <w:color w:val="000000"/>
          <w:sz w:val="24"/>
          <w:szCs w:val="24"/>
          <w:lang w:eastAsia="en-GB"/>
        </w:rPr>
        <w:t>period</w:t>
      </w:r>
      <w:proofErr w:type="gramEnd"/>
      <w:r w:rsidRPr="00B965CF">
        <w:rPr>
          <w:rFonts w:ascii="Trebuchet MS" w:hAnsi="Trebuchet MS" w:eastAsia="Times New Roman" w:cs="Arial"/>
          <w:color w:val="000000"/>
          <w:sz w:val="24"/>
          <w:szCs w:val="24"/>
          <w:lang w:eastAsia="en-GB"/>
        </w:rPr>
        <w:t xml:space="preserve"> we need to cement the foundation that the five year vision will be built upon. This requires a sensitive balance between the need to ensure continued artistic excellence and sustained development whilst also growing the commercial arm including the retail and food and beverage offer of the business to strengthen the core resilience of the organisation.</w:t>
      </w:r>
    </w:p>
    <w:p xmlns:wp14="http://schemas.microsoft.com/office/word/2010/wordml" w:rsidRPr="00B965CF" w:rsidR="00B965CF" w:rsidP="00B965CF" w:rsidRDefault="00B965CF" w14:paraId="388A684D" wp14:textId="77777777">
      <w:pPr>
        <w:shd w:val="clear" w:color="auto" w:fill="FFFFFF"/>
        <w:spacing w:after="0"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 xml:space="preserve">For this </w:t>
      </w:r>
      <w:proofErr w:type="gramStart"/>
      <w:r w:rsidRPr="00B965CF">
        <w:rPr>
          <w:rFonts w:ascii="Trebuchet MS" w:hAnsi="Trebuchet MS" w:eastAsia="Times New Roman" w:cs="Arial"/>
          <w:color w:val="000000"/>
          <w:sz w:val="24"/>
          <w:szCs w:val="24"/>
          <w:lang w:eastAsia="en-GB"/>
        </w:rPr>
        <w:t>five year</w:t>
      </w:r>
      <w:proofErr w:type="gramEnd"/>
      <w:r w:rsidRPr="00B965CF">
        <w:rPr>
          <w:rFonts w:ascii="Trebuchet MS" w:hAnsi="Trebuchet MS" w:eastAsia="Times New Roman" w:cs="Arial"/>
          <w:color w:val="000000"/>
          <w:sz w:val="24"/>
          <w:szCs w:val="24"/>
          <w:lang w:eastAsia="en-GB"/>
        </w:rPr>
        <w:t xml:space="preserve"> period we will focus on the following:</w:t>
      </w:r>
    </w:p>
    <w:p xmlns:wp14="http://schemas.microsoft.com/office/word/2010/wordml" w:rsidRPr="00B965CF" w:rsidR="00B965CF" w:rsidP="00B965CF" w:rsidRDefault="00B965CF" w14:paraId="0CA168E2" wp14:textId="77777777">
      <w:pPr>
        <w:shd w:val="clear" w:color="auto" w:fill="FFFFFF"/>
        <w:spacing w:after="0"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b/>
          <w:bCs/>
          <w:color w:val="000000"/>
          <w:sz w:val="24"/>
          <w:szCs w:val="24"/>
          <w:lang w:eastAsia="en-GB"/>
        </w:rPr>
        <w:t>Development of the artistic programme</w:t>
      </w:r>
    </w:p>
    <w:p xmlns:wp14="http://schemas.microsoft.com/office/word/2010/wordml" w:rsidRPr="00B965CF" w:rsidR="00B965CF" w:rsidP="00B965CF" w:rsidRDefault="00B965CF" w14:paraId="3D27DCD1" wp14:textId="77777777">
      <w:pPr>
        <w:numPr>
          <w:ilvl w:val="0"/>
          <w:numId w:val="3"/>
        </w:numPr>
        <w:shd w:val="clear" w:color="auto" w:fill="FFFFFF"/>
        <w:spacing w:before="100" w:beforeAutospacing="1" w:after="100" w:afterAutospacing="1"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Exploring and developing new approaches to delivery to refresh the offer to audiences</w:t>
      </w:r>
    </w:p>
    <w:p xmlns:wp14="http://schemas.microsoft.com/office/word/2010/wordml" w:rsidRPr="00B965CF" w:rsidR="00B965CF" w:rsidP="00B965CF" w:rsidRDefault="00B965CF" w14:paraId="41F07FFE" wp14:textId="77777777">
      <w:pPr>
        <w:numPr>
          <w:ilvl w:val="0"/>
          <w:numId w:val="3"/>
        </w:numPr>
        <w:shd w:val="clear" w:color="auto" w:fill="FFFFFF"/>
        <w:spacing w:before="100" w:beforeAutospacing="1" w:after="100" w:afterAutospacing="1"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New artistic partnerships &amp; collaborations</w:t>
      </w:r>
    </w:p>
    <w:p xmlns:wp14="http://schemas.microsoft.com/office/word/2010/wordml" w:rsidRPr="00B965CF" w:rsidR="00B965CF" w:rsidP="00B965CF" w:rsidRDefault="00B965CF" w14:paraId="4A5E06C6" wp14:textId="77777777">
      <w:pPr>
        <w:numPr>
          <w:ilvl w:val="0"/>
          <w:numId w:val="3"/>
        </w:numPr>
        <w:shd w:val="clear" w:color="auto" w:fill="FFFFFF"/>
        <w:spacing w:before="100" w:beforeAutospacing="1" w:after="100" w:afterAutospacing="1" w:line="240" w:lineRule="auto"/>
        <w:rPr>
          <w:rFonts w:ascii="Trebuchet MS" w:hAnsi="Trebuchet MS" w:eastAsia="Times New Roman" w:cs="Calibri"/>
          <w:color w:val="000000"/>
          <w:sz w:val="24"/>
          <w:szCs w:val="24"/>
          <w:lang w:eastAsia="en-GB"/>
        </w:rPr>
      </w:pPr>
      <w:proofErr w:type="gramStart"/>
      <w:r w:rsidRPr="00B965CF">
        <w:rPr>
          <w:rFonts w:ascii="Trebuchet MS" w:hAnsi="Trebuchet MS" w:eastAsia="Times New Roman" w:cs="Arial"/>
          <w:color w:val="000000"/>
          <w:sz w:val="24"/>
          <w:szCs w:val="24"/>
          <w:lang w:eastAsia="en-GB"/>
        </w:rPr>
        <w:t>Increased  commissioned</w:t>
      </w:r>
      <w:proofErr w:type="gramEnd"/>
      <w:r w:rsidRPr="00B965CF">
        <w:rPr>
          <w:rFonts w:ascii="Trebuchet MS" w:hAnsi="Trebuchet MS" w:eastAsia="Times New Roman" w:cs="Arial"/>
          <w:color w:val="000000"/>
          <w:sz w:val="24"/>
          <w:szCs w:val="24"/>
          <w:lang w:eastAsia="en-GB"/>
        </w:rPr>
        <w:t xml:space="preserve"> residency programme and support package for emerging artists</w:t>
      </w:r>
    </w:p>
    <w:p xmlns:wp14="http://schemas.microsoft.com/office/word/2010/wordml" w:rsidRPr="00B965CF" w:rsidR="00B965CF" w:rsidP="00B965CF" w:rsidRDefault="00B965CF" w14:paraId="278C13BC" wp14:textId="77777777">
      <w:pPr>
        <w:shd w:val="clear" w:color="auto" w:fill="FFFFFF"/>
        <w:spacing w:after="0"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b/>
          <w:bCs/>
          <w:color w:val="000000"/>
          <w:sz w:val="24"/>
          <w:szCs w:val="24"/>
          <w:lang w:eastAsia="en-GB"/>
        </w:rPr>
        <w:t>Development of the artistic programme</w:t>
      </w:r>
    </w:p>
    <w:p xmlns:wp14="http://schemas.microsoft.com/office/word/2010/wordml" w:rsidRPr="00B965CF" w:rsidR="00B965CF" w:rsidP="00B965CF" w:rsidRDefault="00B965CF" w14:paraId="747B1BE5" wp14:textId="77777777">
      <w:pPr>
        <w:shd w:val="clear" w:color="auto" w:fill="FFFFFF"/>
        <w:spacing w:after="0"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64 Humber Street opened with The City of Culture</w:t>
      </w:r>
      <w:r w:rsidRPr="00B965CF">
        <w:rPr>
          <w:rFonts w:ascii="Trebuchet MS" w:hAnsi="Trebuchet MS" w:eastAsia="Times New Roman" w:cs="Calibri"/>
          <w:color w:val="000000"/>
          <w:sz w:val="24"/>
          <w:szCs w:val="24"/>
          <w:lang w:eastAsia="en-GB"/>
        </w:rPr>
        <w:t> </w:t>
      </w:r>
      <w:r w:rsidRPr="00B965CF">
        <w:rPr>
          <w:rFonts w:ascii="Trebuchet MS" w:hAnsi="Trebuchet MS" w:eastAsia="Times New Roman" w:cs="Arial"/>
          <w:color w:val="000000"/>
          <w:sz w:val="24"/>
          <w:szCs w:val="24"/>
          <w:lang w:eastAsia="en-GB"/>
        </w:rPr>
        <w:t>with an exciting arts and cultural programme for the year and celebrated the unique character of the city, its people, history and geography. In 2017, the programme ran from early February to 31 December. We have a responsibility therefore to ensure we both offer audiences a range of high quality experiences and also that we play our part in supporting the local arts and creative sector to thrive and grow.</w:t>
      </w:r>
    </w:p>
    <w:p xmlns:wp14="http://schemas.microsoft.com/office/word/2010/wordml" w:rsidRPr="00B965CF" w:rsidR="00B965CF" w:rsidP="00B965CF" w:rsidRDefault="00B965CF" w14:paraId="29A03B54" wp14:textId="77777777">
      <w:pPr>
        <w:shd w:val="clear" w:color="auto" w:fill="FFFFFF"/>
        <w:spacing w:after="0"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 xml:space="preserve">Our audiences will vary due to the exhibition and to the age of our venue and they are drawn from local communities, educational establishments and the exhibitions have a national appeal. As the creative hub for the city and a venue that is instrumental in providing for its community, we must ensure we develop our offer </w:t>
      </w:r>
      <w:r w:rsidRPr="00B965CF">
        <w:rPr>
          <w:rFonts w:ascii="Trebuchet MS" w:hAnsi="Trebuchet MS" w:eastAsia="Times New Roman" w:cs="Arial"/>
          <w:color w:val="000000"/>
          <w:sz w:val="24"/>
          <w:szCs w:val="24"/>
          <w:lang w:eastAsia="en-GB"/>
        </w:rPr>
        <w:lastRenderedPageBreak/>
        <w:t>to reach the broadest demographic of people possible and break down the perceived barriers between us and them. Development of audiences is vital to our existence, growth and the future of our organisation.</w:t>
      </w:r>
    </w:p>
    <w:p xmlns:wp14="http://schemas.microsoft.com/office/word/2010/wordml" w:rsidRPr="00B965CF" w:rsidR="00B965CF" w:rsidP="00B965CF" w:rsidRDefault="00B965CF" w14:paraId="4ED3DBF2" wp14:textId="77777777">
      <w:pPr>
        <w:shd w:val="clear" w:color="auto" w:fill="FFFFFF"/>
        <w:spacing w:after="0"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64 Humber Street intends to explore best practice around capturing, curating and disseminating knowledge about the crucial importance of cultural heritage and the visual arts. We hope to bring together museums, galleries, artists, funding bodies and donors to examine and provoke discussion around the importance and long-term impact through collaborative partner</w:t>
      </w:r>
    </w:p>
    <w:p xmlns:wp14="http://schemas.microsoft.com/office/word/2010/wordml" w:rsidRPr="00B965CF" w:rsidR="0097787F" w:rsidRDefault="0097787F" w14:paraId="57069695" wp14:textId="77777777">
      <w:pPr>
        <w:rPr>
          <w:rFonts w:ascii="Trebuchet MS" w:hAnsi="Trebuchet MS"/>
          <w:sz w:val="24"/>
          <w:szCs w:val="24"/>
        </w:rPr>
      </w:pPr>
    </w:p>
    <w:p xmlns:wp14="http://schemas.microsoft.com/office/word/2010/wordml" w:rsidRPr="00B965CF" w:rsidR="0097787F" w:rsidRDefault="0097787F" w14:paraId="25311F37" wp14:textId="77777777">
      <w:pPr>
        <w:rPr>
          <w:rFonts w:ascii="Trebuchet MS" w:hAnsi="Trebuchet MS"/>
          <w:b/>
          <w:sz w:val="24"/>
          <w:szCs w:val="24"/>
          <w:u w:val="single"/>
        </w:rPr>
      </w:pPr>
      <w:r w:rsidRPr="00B965CF">
        <w:rPr>
          <w:rFonts w:ascii="Trebuchet MS" w:hAnsi="Trebuchet MS"/>
          <w:b/>
          <w:sz w:val="24"/>
          <w:szCs w:val="24"/>
          <w:u w:val="single"/>
        </w:rPr>
        <w:t xml:space="preserve">Building </w:t>
      </w:r>
    </w:p>
    <w:p xmlns:wp14="http://schemas.microsoft.com/office/word/2010/wordml" w:rsidRPr="00B965CF" w:rsidR="0097787F" w:rsidRDefault="0097787F" w14:paraId="25B5859F" wp14:textId="77777777">
      <w:pPr>
        <w:rPr>
          <w:rFonts w:ascii="Trebuchet MS" w:hAnsi="Trebuchet MS"/>
          <w:sz w:val="24"/>
          <w:szCs w:val="24"/>
        </w:rPr>
      </w:pPr>
      <w:r w:rsidRPr="00B965CF">
        <w:rPr>
          <w:rFonts w:ascii="Trebuchet MS" w:hAnsi="Trebuchet MS"/>
          <w:sz w:val="24"/>
          <w:szCs w:val="24"/>
        </w:rPr>
        <w:t>Location</w:t>
      </w:r>
    </w:p>
    <w:p xmlns:wp14="http://schemas.microsoft.com/office/word/2010/wordml" w:rsidRPr="00B965CF" w:rsidR="0097787F" w:rsidRDefault="0097787F" w14:paraId="7998E4F4" wp14:textId="77777777">
      <w:pPr>
        <w:rPr>
          <w:rFonts w:ascii="Trebuchet MS" w:hAnsi="Trebuchet MS"/>
          <w:sz w:val="24"/>
          <w:szCs w:val="24"/>
        </w:rPr>
      </w:pPr>
      <w:r w:rsidRPr="00B965CF">
        <w:rPr>
          <w:rFonts w:ascii="Trebuchet MS" w:hAnsi="Trebuchet MS"/>
          <w:sz w:val="24"/>
          <w:szCs w:val="24"/>
        </w:rPr>
        <w:t>Maps of building</w:t>
      </w:r>
    </w:p>
    <w:p xmlns:wp14="http://schemas.microsoft.com/office/word/2010/wordml" w:rsidRPr="00B965CF" w:rsidR="0097787F" w:rsidRDefault="0097787F" w14:paraId="349A6639" wp14:textId="77777777">
      <w:pPr>
        <w:rPr>
          <w:rFonts w:ascii="Trebuchet MS" w:hAnsi="Trebuchet MS"/>
          <w:sz w:val="24"/>
          <w:szCs w:val="24"/>
        </w:rPr>
      </w:pPr>
      <w:r w:rsidRPr="00B965CF">
        <w:rPr>
          <w:rFonts w:ascii="Trebuchet MS" w:hAnsi="Trebuchet MS"/>
          <w:sz w:val="24"/>
          <w:szCs w:val="24"/>
        </w:rPr>
        <w:t xml:space="preserve"> History of Building </w:t>
      </w:r>
    </w:p>
    <w:p xmlns:wp14="http://schemas.microsoft.com/office/word/2010/wordml" w:rsidRPr="00B965CF" w:rsidR="0097787F" w:rsidRDefault="0097787F" w14:paraId="73900CBA" wp14:textId="77777777">
      <w:pPr>
        <w:rPr>
          <w:rFonts w:ascii="Trebuchet MS" w:hAnsi="Trebuchet MS"/>
          <w:sz w:val="24"/>
          <w:szCs w:val="24"/>
        </w:rPr>
      </w:pPr>
      <w:r w:rsidRPr="00B965CF">
        <w:rPr>
          <w:rFonts w:ascii="Trebuchet MS" w:hAnsi="Trebuchet MS"/>
          <w:sz w:val="24"/>
          <w:szCs w:val="24"/>
        </w:rPr>
        <w:t xml:space="preserve">Facilities </w:t>
      </w:r>
    </w:p>
    <w:p xmlns:wp14="http://schemas.microsoft.com/office/word/2010/wordml" w:rsidRPr="00B965CF" w:rsidR="0097787F" w:rsidRDefault="0097787F" w14:paraId="0E1EED76" wp14:textId="77777777">
      <w:pPr>
        <w:rPr>
          <w:rFonts w:ascii="Trebuchet MS" w:hAnsi="Trebuchet MS"/>
          <w:sz w:val="24"/>
          <w:szCs w:val="24"/>
        </w:rPr>
      </w:pPr>
      <w:r w:rsidRPr="00B965CF">
        <w:rPr>
          <w:rFonts w:ascii="Trebuchet MS" w:hAnsi="Trebuchet MS"/>
          <w:sz w:val="24"/>
          <w:szCs w:val="24"/>
        </w:rPr>
        <w:t>Galleries</w:t>
      </w:r>
    </w:p>
    <w:p xmlns:wp14="http://schemas.microsoft.com/office/word/2010/wordml" w:rsidRPr="00B965CF" w:rsidR="0097787F" w:rsidRDefault="0097787F" w14:paraId="70324F8D" wp14:textId="77777777">
      <w:pPr>
        <w:rPr>
          <w:rFonts w:ascii="Trebuchet MS" w:hAnsi="Trebuchet MS"/>
          <w:sz w:val="24"/>
          <w:szCs w:val="24"/>
        </w:rPr>
      </w:pPr>
      <w:r w:rsidRPr="00B965CF">
        <w:rPr>
          <w:rFonts w:ascii="Trebuchet MS" w:hAnsi="Trebuchet MS"/>
          <w:sz w:val="24"/>
          <w:szCs w:val="24"/>
        </w:rPr>
        <w:t>Café/bar</w:t>
      </w:r>
    </w:p>
    <w:p xmlns:wp14="http://schemas.microsoft.com/office/word/2010/wordml" w:rsidRPr="00B965CF" w:rsidR="0097787F" w:rsidRDefault="0097787F" w14:paraId="749303DB" wp14:textId="77777777">
      <w:pPr>
        <w:rPr>
          <w:rFonts w:ascii="Trebuchet MS" w:hAnsi="Trebuchet MS"/>
          <w:sz w:val="24"/>
          <w:szCs w:val="24"/>
        </w:rPr>
      </w:pPr>
    </w:p>
    <w:p xmlns:wp14="http://schemas.microsoft.com/office/word/2010/wordml" w:rsidRPr="00B965CF" w:rsidR="0097787F" w:rsidRDefault="0097787F" w14:paraId="4C606DFA" wp14:textId="77777777">
      <w:pPr>
        <w:rPr>
          <w:rFonts w:ascii="Trebuchet MS" w:hAnsi="Trebuchet MS"/>
          <w:b/>
          <w:sz w:val="24"/>
          <w:szCs w:val="24"/>
          <w:u w:val="single"/>
        </w:rPr>
      </w:pPr>
      <w:r w:rsidRPr="00B965CF">
        <w:rPr>
          <w:rFonts w:ascii="Trebuchet MS" w:hAnsi="Trebuchet MS"/>
          <w:b/>
          <w:sz w:val="24"/>
          <w:szCs w:val="24"/>
          <w:u w:val="single"/>
        </w:rPr>
        <w:t>H&amp;S and Safeguarding</w:t>
      </w:r>
    </w:p>
    <w:p xmlns:wp14="http://schemas.microsoft.com/office/word/2010/wordml" w:rsidRPr="00B965CF" w:rsidR="0097787F" w:rsidRDefault="0097787F" w14:paraId="66BD0C86" wp14:textId="77777777">
      <w:pPr>
        <w:rPr>
          <w:rFonts w:ascii="Trebuchet MS" w:hAnsi="Trebuchet MS"/>
          <w:sz w:val="24"/>
          <w:szCs w:val="24"/>
        </w:rPr>
      </w:pPr>
      <w:r w:rsidRPr="00B965CF">
        <w:rPr>
          <w:rFonts w:ascii="Trebuchet MS" w:hAnsi="Trebuchet MS"/>
          <w:sz w:val="24"/>
          <w:szCs w:val="24"/>
        </w:rPr>
        <w:t>Emergency Procedures</w:t>
      </w:r>
    </w:p>
    <w:p xmlns:wp14="http://schemas.microsoft.com/office/word/2010/wordml" w:rsidRPr="00B965CF" w:rsidR="0097787F" w:rsidRDefault="0097787F" w14:paraId="0AFA4782" wp14:textId="77777777">
      <w:pPr>
        <w:rPr>
          <w:rFonts w:ascii="Trebuchet MS" w:hAnsi="Trebuchet MS"/>
          <w:sz w:val="24"/>
          <w:szCs w:val="24"/>
        </w:rPr>
      </w:pPr>
      <w:r w:rsidRPr="00B965CF">
        <w:rPr>
          <w:rFonts w:ascii="Trebuchet MS" w:hAnsi="Trebuchet MS"/>
          <w:sz w:val="24"/>
          <w:szCs w:val="24"/>
        </w:rPr>
        <w:t xml:space="preserve">Safeguarding </w:t>
      </w:r>
    </w:p>
    <w:p xmlns:wp14="http://schemas.microsoft.com/office/word/2010/wordml" w:rsidRPr="00B965CF" w:rsidR="0097787F" w:rsidRDefault="0097787F" w14:paraId="192ED64A" wp14:textId="77777777">
      <w:pPr>
        <w:rPr>
          <w:rFonts w:ascii="Trebuchet MS" w:hAnsi="Trebuchet MS"/>
          <w:sz w:val="24"/>
          <w:szCs w:val="24"/>
        </w:rPr>
      </w:pPr>
      <w:r w:rsidRPr="00B965CF">
        <w:rPr>
          <w:rFonts w:ascii="Trebuchet MS" w:hAnsi="Trebuchet MS"/>
          <w:sz w:val="24"/>
          <w:szCs w:val="24"/>
        </w:rPr>
        <w:t xml:space="preserve">First Aid </w:t>
      </w:r>
      <w:r w:rsidRPr="00B965CF" w:rsidR="00B965CF">
        <w:rPr>
          <w:rFonts w:ascii="Trebuchet MS" w:hAnsi="Trebuchet MS"/>
          <w:sz w:val="24"/>
          <w:szCs w:val="24"/>
        </w:rPr>
        <w:t>Provision</w:t>
      </w:r>
      <w:r w:rsidRPr="00B965CF">
        <w:rPr>
          <w:rFonts w:ascii="Trebuchet MS" w:hAnsi="Trebuchet MS"/>
          <w:sz w:val="24"/>
          <w:szCs w:val="24"/>
        </w:rPr>
        <w:t xml:space="preserve"> </w:t>
      </w:r>
    </w:p>
    <w:p xmlns:wp14="http://schemas.microsoft.com/office/word/2010/wordml" w:rsidRPr="00B965CF" w:rsidR="0097787F" w:rsidRDefault="0097787F" w14:paraId="07A87648" wp14:textId="77777777">
      <w:pPr>
        <w:rPr>
          <w:rFonts w:ascii="Trebuchet MS" w:hAnsi="Trebuchet MS"/>
          <w:sz w:val="24"/>
          <w:szCs w:val="24"/>
        </w:rPr>
      </w:pPr>
      <w:r w:rsidRPr="00B965CF">
        <w:rPr>
          <w:rFonts w:ascii="Trebuchet MS" w:hAnsi="Trebuchet MS"/>
          <w:sz w:val="24"/>
          <w:szCs w:val="24"/>
        </w:rPr>
        <w:t>Fire Warden</w:t>
      </w:r>
    </w:p>
    <w:p xmlns:wp14="http://schemas.microsoft.com/office/word/2010/wordml" w:rsidRPr="00B965CF" w:rsidR="0097787F" w:rsidRDefault="0097787F" w14:paraId="6ABEE964" wp14:textId="77777777">
      <w:pPr>
        <w:rPr>
          <w:rFonts w:ascii="Trebuchet MS" w:hAnsi="Trebuchet MS"/>
          <w:sz w:val="24"/>
          <w:szCs w:val="24"/>
          <w:u w:val="single"/>
        </w:rPr>
      </w:pPr>
    </w:p>
    <w:p xmlns:wp14="http://schemas.microsoft.com/office/word/2010/wordml" w:rsidRPr="00B965CF" w:rsidR="0097787F" w:rsidRDefault="0097787F" w14:paraId="02AB1879" wp14:textId="77777777">
      <w:pPr>
        <w:rPr>
          <w:rFonts w:ascii="Trebuchet MS" w:hAnsi="Trebuchet MS"/>
          <w:b/>
          <w:sz w:val="24"/>
          <w:szCs w:val="24"/>
          <w:u w:val="single"/>
        </w:rPr>
      </w:pPr>
      <w:r w:rsidRPr="00B965CF">
        <w:rPr>
          <w:rFonts w:ascii="Trebuchet MS" w:hAnsi="Trebuchet MS"/>
          <w:b/>
          <w:sz w:val="24"/>
          <w:szCs w:val="24"/>
          <w:u w:val="single"/>
        </w:rPr>
        <w:t xml:space="preserve">Humber Street Gallery – Brand </w:t>
      </w:r>
    </w:p>
    <w:p xmlns:wp14="http://schemas.microsoft.com/office/word/2010/wordml" w:rsidRPr="00B965CF" w:rsidR="0097787F" w:rsidRDefault="0097787F" w14:paraId="45DD4492" wp14:textId="77777777">
      <w:pPr>
        <w:rPr>
          <w:rFonts w:ascii="Trebuchet MS" w:hAnsi="Trebuchet MS"/>
          <w:sz w:val="24"/>
          <w:szCs w:val="24"/>
        </w:rPr>
      </w:pPr>
      <w:r w:rsidRPr="00B965CF">
        <w:rPr>
          <w:rFonts w:ascii="Trebuchet MS" w:hAnsi="Trebuchet MS"/>
          <w:sz w:val="24"/>
          <w:szCs w:val="24"/>
        </w:rPr>
        <w:t xml:space="preserve">Look and feel </w:t>
      </w:r>
    </w:p>
    <w:p xmlns:wp14="http://schemas.microsoft.com/office/word/2010/wordml" w:rsidRPr="00B965CF" w:rsidR="0097787F" w:rsidRDefault="0097787F" w14:paraId="2A0444F4" wp14:textId="77777777">
      <w:pPr>
        <w:rPr>
          <w:rFonts w:ascii="Trebuchet MS" w:hAnsi="Trebuchet MS"/>
          <w:sz w:val="24"/>
          <w:szCs w:val="24"/>
        </w:rPr>
      </w:pPr>
      <w:r w:rsidRPr="00B965CF">
        <w:rPr>
          <w:rFonts w:ascii="Trebuchet MS" w:hAnsi="Trebuchet MS"/>
          <w:sz w:val="24"/>
          <w:szCs w:val="24"/>
        </w:rPr>
        <w:t xml:space="preserve">Tone of voice </w:t>
      </w:r>
    </w:p>
    <w:p xmlns:wp14="http://schemas.microsoft.com/office/word/2010/wordml" w:rsidRPr="00B965CF" w:rsidR="0097787F" w:rsidRDefault="0097787F" w14:paraId="3626AA88" wp14:textId="77777777">
      <w:pPr>
        <w:rPr>
          <w:rFonts w:ascii="Trebuchet MS" w:hAnsi="Trebuchet MS"/>
          <w:sz w:val="24"/>
          <w:szCs w:val="24"/>
        </w:rPr>
      </w:pPr>
      <w:r w:rsidRPr="00B965CF">
        <w:rPr>
          <w:rFonts w:ascii="Trebuchet MS" w:hAnsi="Trebuchet MS"/>
          <w:sz w:val="24"/>
          <w:szCs w:val="24"/>
        </w:rPr>
        <w:t xml:space="preserve">Concept </w:t>
      </w:r>
    </w:p>
    <w:p xmlns:wp14="http://schemas.microsoft.com/office/word/2010/wordml" w:rsidRPr="00B965CF" w:rsidR="00B965CF" w:rsidRDefault="00B965CF" w14:paraId="0F156738" wp14:textId="77777777">
      <w:pPr>
        <w:rPr>
          <w:rFonts w:ascii="Trebuchet MS" w:hAnsi="Trebuchet MS"/>
          <w:b/>
          <w:sz w:val="24"/>
          <w:szCs w:val="24"/>
        </w:rPr>
      </w:pPr>
    </w:p>
    <w:p xmlns:wp14="http://schemas.microsoft.com/office/word/2010/wordml" w:rsidRPr="00B965CF" w:rsidR="00B965CF" w:rsidP="00B965CF" w:rsidRDefault="00B965CF" w14:paraId="181431D0" wp14:textId="77777777">
      <w:pPr>
        <w:rPr>
          <w:rFonts w:ascii="Trebuchet MS" w:hAnsi="Trebuchet MS"/>
          <w:b/>
          <w:sz w:val="24"/>
          <w:szCs w:val="24"/>
          <w:u w:val="single"/>
        </w:rPr>
      </w:pPr>
      <w:r w:rsidRPr="00B965CF">
        <w:rPr>
          <w:rFonts w:ascii="Trebuchet MS" w:hAnsi="Trebuchet MS"/>
          <w:b/>
          <w:sz w:val="24"/>
          <w:szCs w:val="24"/>
          <w:u w:val="single"/>
        </w:rPr>
        <w:t xml:space="preserve">Exhibitions and Artists </w:t>
      </w:r>
    </w:p>
    <w:p xmlns:wp14="http://schemas.microsoft.com/office/word/2010/wordml" w:rsidRPr="00B965CF" w:rsidR="00B965CF" w:rsidP="00B965CF" w:rsidRDefault="00B965CF" w14:paraId="71D1AD15" wp14:textId="77777777">
      <w:pPr>
        <w:rPr>
          <w:rFonts w:ascii="Trebuchet MS" w:hAnsi="Trebuchet MS"/>
          <w:b/>
          <w:sz w:val="24"/>
          <w:szCs w:val="24"/>
          <w:u w:val="single"/>
        </w:rPr>
      </w:pPr>
    </w:p>
    <w:p xmlns:wp14="http://schemas.microsoft.com/office/word/2010/wordml" w:rsidRPr="00B965CF" w:rsidR="00B965CF" w:rsidP="00B965CF" w:rsidRDefault="00B965CF" w14:paraId="779B658D" wp14:textId="77777777">
      <w:pPr>
        <w:rPr>
          <w:rFonts w:ascii="Trebuchet MS" w:hAnsi="Trebuchet MS"/>
          <w:b/>
          <w:sz w:val="24"/>
          <w:szCs w:val="24"/>
          <w:u w:val="single"/>
        </w:rPr>
      </w:pPr>
      <w:r w:rsidRPr="00B965CF">
        <w:rPr>
          <w:rFonts w:ascii="Trebuchet MS" w:hAnsi="Trebuchet MS" w:cs="Arial"/>
          <w:b/>
          <w:bCs/>
          <w:color w:val="000000"/>
          <w:sz w:val="24"/>
          <w:szCs w:val="24"/>
        </w:rPr>
        <w:lastRenderedPageBreak/>
        <w:t>COUM – Wreckers of Civilisation</w:t>
      </w:r>
    </w:p>
    <w:p xmlns:wp14="http://schemas.microsoft.com/office/word/2010/wordml" w:rsidRPr="00B965CF" w:rsidR="00B965CF" w:rsidP="00B965CF" w:rsidRDefault="00B965CF" w14:paraId="44FB28B2"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b/>
          <w:bCs/>
          <w:color w:val="000000"/>
        </w:rPr>
        <w:t>3 February – 22 March 2017`</w:t>
      </w:r>
    </w:p>
    <w:p xmlns:wp14="http://schemas.microsoft.com/office/word/2010/wordml" w:rsidRPr="00B965CF" w:rsidR="00B965CF" w:rsidP="00B965CF" w:rsidRDefault="00B965CF" w14:paraId="5AF445A8"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First retrospective of COUM transmissions and a series of live shows, talks and one-off events and new live art commissions, creating in effect a two month long festival celebrating and exploring the spirit and continuing global legacy of COUM.</w:t>
      </w:r>
    </w:p>
    <w:p xmlns:wp14="http://schemas.microsoft.com/office/word/2010/wordml" w:rsidRPr="00B965CF" w:rsidR="00B965CF" w:rsidP="00B965CF" w:rsidRDefault="00B965CF" w14:paraId="4941AB01"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 </w:t>
      </w:r>
    </w:p>
    <w:p xmlns:wp14="http://schemas.microsoft.com/office/word/2010/wordml" w:rsidRPr="00B965CF" w:rsidR="00B965CF" w:rsidP="00B965CF" w:rsidRDefault="00B965CF" w14:paraId="239D5D0D"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 xml:space="preserve">Curated in association with </w:t>
      </w:r>
      <w:proofErr w:type="spellStart"/>
      <w:r w:rsidRPr="00B965CF">
        <w:rPr>
          <w:rFonts w:ascii="Trebuchet MS" w:hAnsi="Trebuchet MS" w:cs="Arial"/>
          <w:color w:val="000000"/>
        </w:rPr>
        <w:t>Cosey</w:t>
      </w:r>
      <w:proofErr w:type="spellEnd"/>
      <w:r w:rsidRPr="00B965CF">
        <w:rPr>
          <w:rFonts w:ascii="Trebuchet MS" w:hAnsi="Trebuchet MS" w:cs="Arial"/>
          <w:color w:val="000000"/>
        </w:rPr>
        <w:t xml:space="preserve"> </w:t>
      </w:r>
      <w:proofErr w:type="spellStart"/>
      <w:r w:rsidRPr="00B965CF">
        <w:rPr>
          <w:rFonts w:ascii="Trebuchet MS" w:hAnsi="Trebuchet MS" w:cs="Arial"/>
          <w:color w:val="000000"/>
        </w:rPr>
        <w:t>Fanni</w:t>
      </w:r>
      <w:proofErr w:type="spellEnd"/>
      <w:r w:rsidRPr="00B965CF">
        <w:rPr>
          <w:rFonts w:ascii="Trebuchet MS" w:hAnsi="Trebuchet MS" w:cs="Arial"/>
          <w:color w:val="000000"/>
        </w:rPr>
        <w:t xml:space="preserve"> </w:t>
      </w:r>
      <w:proofErr w:type="spellStart"/>
      <w:r w:rsidRPr="00B965CF">
        <w:rPr>
          <w:rFonts w:ascii="Trebuchet MS" w:hAnsi="Trebuchet MS" w:cs="Arial"/>
          <w:color w:val="000000"/>
        </w:rPr>
        <w:t>Tutti</w:t>
      </w:r>
      <w:proofErr w:type="spellEnd"/>
      <w:r w:rsidRPr="00B965CF">
        <w:rPr>
          <w:rFonts w:ascii="Trebuchet MS" w:hAnsi="Trebuchet MS" w:cs="Arial"/>
          <w:color w:val="000000"/>
        </w:rPr>
        <w:t xml:space="preserve"> and Andrew Wheatley from Cabinet, with archived loans from TATE and personal collections</w:t>
      </w:r>
    </w:p>
    <w:p xmlns:wp14="http://schemas.microsoft.com/office/word/2010/wordml" w:rsidRPr="00B965CF" w:rsidR="00B965CF" w:rsidP="00B965CF" w:rsidRDefault="00B965CF" w14:paraId="6EA737CB"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 </w:t>
      </w:r>
    </w:p>
    <w:p xmlns:wp14="http://schemas.microsoft.com/office/word/2010/wordml" w:rsidRPr="00B965CF" w:rsidR="00B965CF" w:rsidP="00B965CF" w:rsidRDefault="00B965CF" w14:paraId="256CA2D8"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b/>
          <w:bCs/>
          <w:color w:val="000000"/>
        </w:rPr>
        <w:t>Sarah Lucas -POWER IN WOMAN</w:t>
      </w:r>
    </w:p>
    <w:p xmlns:wp14="http://schemas.microsoft.com/office/word/2010/wordml" w:rsidRPr="00B965CF" w:rsidR="00B965CF" w:rsidP="00B965CF" w:rsidRDefault="00B965CF" w14:paraId="77579ACE"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b/>
          <w:bCs/>
          <w:color w:val="000000"/>
        </w:rPr>
        <w:t>3 February – 22 March 2017</w:t>
      </w:r>
    </w:p>
    <w:p xmlns:wp14="http://schemas.microsoft.com/office/word/2010/wordml" w:rsidRPr="00B965CF" w:rsidR="00B965CF" w:rsidP="00B965CF" w:rsidRDefault="00B965CF" w14:paraId="226F35FC"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Three sculptures will be displayed each depicting a female figure in cast plaster. These works were first shown last year as part of Lucas’s acclaimed commission by the British Council for the British Pavilion at the Venice Biennale</w:t>
      </w:r>
    </w:p>
    <w:p xmlns:wp14="http://schemas.microsoft.com/office/word/2010/wordml" w:rsidRPr="00B965CF" w:rsidR="00B965CF" w:rsidP="00B965CF" w:rsidRDefault="00B965CF" w14:paraId="6C5D2CFC"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On loan from Sadie Coles HQ</w:t>
      </w:r>
    </w:p>
    <w:p xmlns:wp14="http://schemas.microsoft.com/office/word/2010/wordml" w:rsidRPr="00B965CF" w:rsidR="00B965CF" w:rsidP="00B965CF" w:rsidRDefault="00B965CF" w14:paraId="36EF9238"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b/>
          <w:bCs/>
          <w:color w:val="000000"/>
        </w:rPr>
        <w:t> </w:t>
      </w:r>
    </w:p>
    <w:p xmlns:wp14="http://schemas.microsoft.com/office/word/2010/wordml" w:rsidRPr="00B965CF" w:rsidR="00B965CF" w:rsidP="00B965CF" w:rsidRDefault="00B965CF" w14:paraId="53CB2D42"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b/>
          <w:bCs/>
          <w:color w:val="000000"/>
        </w:rPr>
        <w:t>Re-Rooted (Hull Time Based Arts Mini Festival)</w:t>
      </w:r>
    </w:p>
    <w:p xmlns:wp14="http://schemas.microsoft.com/office/word/2010/wordml" w:rsidRPr="00B965CF" w:rsidR="00B965CF" w:rsidP="00B965CF" w:rsidRDefault="00B965CF" w14:paraId="7FA464EC"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b/>
          <w:bCs/>
          <w:color w:val="000000"/>
        </w:rPr>
        <w:t>24 -26 March 2017</w:t>
      </w:r>
    </w:p>
    <w:p xmlns:wp14="http://schemas.microsoft.com/office/word/2010/wordml" w:rsidRPr="00B965CF" w:rsidR="00B965CF" w:rsidP="00B965CF" w:rsidRDefault="00B965CF" w14:paraId="33EEC8F6" wp14:textId="77777777">
      <w:pPr>
        <w:pStyle w:val="xmsonormal"/>
        <w:shd w:val="clear" w:color="auto" w:fill="FFFFFF"/>
        <w:spacing w:before="0" w:beforeAutospacing="0" w:after="0" w:afterAutospacing="0"/>
        <w:rPr>
          <w:rFonts w:ascii="Trebuchet MS" w:hAnsi="Trebuchet MS" w:cs="Calibri"/>
          <w:color w:val="000000"/>
        </w:rPr>
      </w:pPr>
      <w:proofErr w:type="gramStart"/>
      <w:r w:rsidRPr="00B965CF">
        <w:rPr>
          <w:rFonts w:ascii="Trebuchet MS" w:hAnsi="Trebuchet MS" w:cs="Arial"/>
          <w:color w:val="000000"/>
        </w:rPr>
        <w:t>Two day</w:t>
      </w:r>
      <w:proofErr w:type="gramEnd"/>
      <w:r w:rsidRPr="00B965CF">
        <w:rPr>
          <w:rFonts w:ascii="Trebuchet MS" w:hAnsi="Trebuchet MS" w:cs="Arial"/>
          <w:color w:val="000000"/>
        </w:rPr>
        <w:t xml:space="preserve"> creative event / closing party with a new program of performances, film events and site specific interventions by artists originally part of ROOT Festival /Hull Time Based Arts and contemporary artists both influenced and now emulating values of experimentation and risk.</w:t>
      </w:r>
    </w:p>
    <w:p xmlns:wp14="http://schemas.microsoft.com/office/word/2010/wordml" w:rsidRPr="00B965CF" w:rsidR="00B965CF" w:rsidP="00B965CF" w:rsidRDefault="00B965CF" w14:paraId="6B4D87FA"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A network of activities in cultural institutions, civic space and living environments will include: art and media installations, performances, film program, social events and creative information exchange.</w:t>
      </w:r>
    </w:p>
    <w:p xmlns:wp14="http://schemas.microsoft.com/office/word/2010/wordml" w:rsidRPr="00B965CF" w:rsidR="00B965CF" w:rsidP="00B965CF" w:rsidRDefault="00B965CF" w14:paraId="4D3C30F5"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New Commissions, informal symposia and publication investigating how current practice has been informed through radical and practical interventions of embodied and performative improvisation pioneered in Hull.</w:t>
      </w:r>
    </w:p>
    <w:p xmlns:wp14="http://schemas.microsoft.com/office/word/2010/wordml" w:rsidRPr="00B965CF" w:rsidR="00B965CF" w:rsidP="00B965CF" w:rsidRDefault="00B965CF" w14:paraId="064B7B8F"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The event will be revelatory, radical and entertaining, ROOT set in a contemporary setting and within a new agenda of talent development and retention.</w:t>
      </w:r>
    </w:p>
    <w:p xmlns:wp14="http://schemas.microsoft.com/office/word/2010/wordml" w:rsidRPr="00B965CF" w:rsidR="00B965CF" w:rsidP="00B965CF" w:rsidRDefault="00B965CF" w14:paraId="57E2C49A"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Curated in association with Mike Stubbs</w:t>
      </w:r>
    </w:p>
    <w:p xmlns:wp14="http://schemas.microsoft.com/office/word/2010/wordml" w:rsidRPr="00B965CF" w:rsidR="00B965CF" w:rsidRDefault="00B965CF" w14:paraId="1B2FFD02" wp14:textId="77777777">
      <w:pPr>
        <w:rPr>
          <w:rFonts w:ascii="Trebuchet MS" w:hAnsi="Trebuchet MS"/>
          <w:sz w:val="24"/>
          <w:szCs w:val="24"/>
        </w:rPr>
      </w:pPr>
    </w:p>
    <w:p xmlns:wp14="http://schemas.microsoft.com/office/word/2010/wordml" w:rsidRPr="00B965CF" w:rsidR="0097787F" w:rsidRDefault="0097787F" w14:paraId="3AA60819" wp14:textId="77777777">
      <w:pPr>
        <w:rPr>
          <w:rFonts w:ascii="Trebuchet MS" w:hAnsi="Trebuchet MS"/>
          <w:sz w:val="24"/>
          <w:szCs w:val="24"/>
        </w:rPr>
      </w:pPr>
    </w:p>
    <w:p xmlns:wp14="http://schemas.microsoft.com/office/word/2010/wordml" w:rsidRPr="00B965CF" w:rsidR="0097787F" w:rsidRDefault="0097787F" w14:paraId="3230D677" wp14:textId="77777777">
      <w:pPr>
        <w:rPr>
          <w:rFonts w:ascii="Trebuchet MS" w:hAnsi="Trebuchet MS"/>
          <w:b/>
          <w:sz w:val="24"/>
          <w:szCs w:val="24"/>
          <w:u w:val="single"/>
        </w:rPr>
      </w:pPr>
      <w:r w:rsidRPr="00B965CF">
        <w:rPr>
          <w:rFonts w:ascii="Trebuchet MS" w:hAnsi="Trebuchet MS"/>
          <w:b/>
          <w:sz w:val="24"/>
          <w:szCs w:val="24"/>
          <w:u w:val="single"/>
        </w:rPr>
        <w:t xml:space="preserve">Education </w:t>
      </w:r>
    </w:p>
    <w:p xmlns:wp14="http://schemas.microsoft.com/office/word/2010/wordml" w:rsidRPr="00B965CF" w:rsidR="0097787F" w:rsidRDefault="00B965CF" w14:paraId="3EE8D72C" wp14:textId="77777777">
      <w:pPr>
        <w:rPr>
          <w:rFonts w:ascii="Trebuchet MS" w:hAnsi="Trebuchet MS"/>
          <w:sz w:val="24"/>
          <w:szCs w:val="24"/>
        </w:rPr>
      </w:pPr>
      <w:r w:rsidRPr="00B965CF">
        <w:rPr>
          <w:rFonts w:ascii="Trebuchet MS" w:hAnsi="Trebuchet MS"/>
          <w:sz w:val="24"/>
          <w:szCs w:val="24"/>
        </w:rPr>
        <w:t>School groups</w:t>
      </w:r>
    </w:p>
    <w:p xmlns:wp14="http://schemas.microsoft.com/office/word/2010/wordml" w:rsidRPr="00B965CF" w:rsidR="00B965CF" w:rsidRDefault="00B965CF" w14:paraId="04C1CAA9" wp14:textId="77777777">
      <w:pPr>
        <w:rPr>
          <w:rFonts w:ascii="Trebuchet MS" w:hAnsi="Trebuchet MS"/>
          <w:sz w:val="24"/>
          <w:szCs w:val="24"/>
        </w:rPr>
      </w:pPr>
      <w:r w:rsidRPr="00B965CF">
        <w:rPr>
          <w:rFonts w:ascii="Trebuchet MS" w:hAnsi="Trebuchet MS"/>
          <w:sz w:val="24"/>
          <w:szCs w:val="24"/>
        </w:rPr>
        <w:t xml:space="preserve">Documents </w:t>
      </w:r>
    </w:p>
    <w:p xmlns:wp14="http://schemas.microsoft.com/office/word/2010/wordml" w:rsidR="00B965CF" w:rsidRDefault="00B965CF" w14:paraId="21C7DCE7" wp14:textId="77777777">
      <w:pPr>
        <w:rPr>
          <w:rFonts w:ascii="Trebuchet MS" w:hAnsi="Trebuchet MS"/>
          <w:b/>
          <w:sz w:val="24"/>
          <w:szCs w:val="24"/>
          <w:u w:val="single"/>
        </w:rPr>
      </w:pPr>
    </w:p>
    <w:p xmlns:wp14="http://schemas.microsoft.com/office/word/2010/wordml" w:rsidR="00B965CF" w:rsidRDefault="00B965CF" w14:paraId="1F5B9203" wp14:textId="77777777">
      <w:pPr>
        <w:rPr>
          <w:rFonts w:ascii="Trebuchet MS" w:hAnsi="Trebuchet MS"/>
          <w:b/>
          <w:sz w:val="24"/>
          <w:szCs w:val="24"/>
          <w:u w:val="single"/>
        </w:rPr>
      </w:pPr>
    </w:p>
    <w:p xmlns:wp14="http://schemas.microsoft.com/office/word/2010/wordml" w:rsidR="00B965CF" w:rsidRDefault="00B965CF" w14:paraId="04F8F29A" wp14:textId="77777777">
      <w:pPr>
        <w:rPr>
          <w:rFonts w:ascii="Trebuchet MS" w:hAnsi="Trebuchet MS"/>
          <w:b/>
          <w:sz w:val="24"/>
          <w:szCs w:val="24"/>
          <w:u w:val="single"/>
        </w:rPr>
      </w:pPr>
    </w:p>
    <w:p xmlns:wp14="http://schemas.microsoft.com/office/word/2010/wordml" w:rsidR="00B965CF" w:rsidRDefault="00B965CF" w14:paraId="5268F36C" wp14:textId="77777777">
      <w:pPr>
        <w:rPr>
          <w:rFonts w:ascii="Trebuchet MS" w:hAnsi="Trebuchet MS"/>
          <w:b/>
          <w:sz w:val="24"/>
          <w:szCs w:val="24"/>
          <w:u w:val="single"/>
        </w:rPr>
      </w:pPr>
    </w:p>
    <w:p xmlns:wp14="http://schemas.microsoft.com/office/word/2010/wordml" w:rsidR="00B965CF" w:rsidRDefault="00B965CF" w14:paraId="3F456785" wp14:textId="77777777">
      <w:pPr>
        <w:rPr>
          <w:rFonts w:ascii="Trebuchet MS" w:hAnsi="Trebuchet MS"/>
          <w:b/>
          <w:sz w:val="24"/>
          <w:szCs w:val="24"/>
          <w:u w:val="single"/>
        </w:rPr>
      </w:pPr>
    </w:p>
    <w:p xmlns:wp14="http://schemas.microsoft.com/office/word/2010/wordml" w:rsidRPr="00B965CF" w:rsidR="00B965CF" w:rsidRDefault="00B965CF" w14:paraId="0480C234" wp14:textId="77777777">
      <w:pPr>
        <w:rPr>
          <w:rFonts w:ascii="Trebuchet MS" w:hAnsi="Trebuchet MS"/>
          <w:b/>
          <w:sz w:val="24"/>
          <w:szCs w:val="24"/>
          <w:u w:val="single"/>
        </w:rPr>
      </w:pPr>
      <w:r w:rsidRPr="00B965CF">
        <w:rPr>
          <w:rFonts w:ascii="Trebuchet MS" w:hAnsi="Trebuchet MS"/>
          <w:b/>
          <w:sz w:val="24"/>
          <w:szCs w:val="24"/>
          <w:u w:val="single"/>
        </w:rPr>
        <w:lastRenderedPageBreak/>
        <w:t xml:space="preserve">FAQS </w:t>
      </w:r>
    </w:p>
    <w:p xmlns:wp14="http://schemas.microsoft.com/office/word/2010/wordml" w:rsidRPr="00B965CF" w:rsidR="00B965CF" w:rsidP="00B965CF" w:rsidRDefault="00B965CF" w14:paraId="7D87CEC7" wp14:textId="77777777">
      <w:pPr>
        <w:rPr>
          <w:rFonts w:ascii="Trebuchet MS" w:hAnsi="Trebuchet MS"/>
          <w:color w:val="000000"/>
          <w:sz w:val="24"/>
          <w:szCs w:val="24"/>
        </w:rPr>
      </w:pPr>
      <w:bookmarkStart w:name="_GoBack" w:id="0"/>
      <w:bookmarkEnd w:id="0"/>
      <w:r w:rsidRPr="00B965CF">
        <w:rPr>
          <w:rFonts w:ascii="Trebuchet MS" w:hAnsi="Trebuchet MS"/>
          <w:color w:val="000000"/>
          <w:sz w:val="24"/>
          <w:szCs w:val="24"/>
        </w:rPr>
        <w:t>Where are the toilets located?</w:t>
      </w:r>
    </w:p>
    <w:p xmlns:wp14="http://schemas.microsoft.com/office/word/2010/wordml" w:rsidRPr="00B965CF" w:rsidR="00B965CF" w:rsidP="00B965CF" w:rsidRDefault="00B965CF" w14:paraId="3E54715D" wp14:textId="77777777">
      <w:pPr>
        <w:rPr>
          <w:rFonts w:ascii="Trebuchet MS" w:hAnsi="Trebuchet MS"/>
          <w:color w:val="000000"/>
          <w:sz w:val="24"/>
          <w:szCs w:val="24"/>
        </w:rPr>
      </w:pPr>
      <w:r w:rsidRPr="00B965CF">
        <w:rPr>
          <w:rFonts w:ascii="Trebuchet MS" w:hAnsi="Trebuchet MS"/>
          <w:color w:val="000000"/>
          <w:sz w:val="24"/>
          <w:szCs w:val="24"/>
        </w:rPr>
        <w:t xml:space="preserve">  How long does it take to look around the gallery? </w:t>
      </w:r>
    </w:p>
    <w:p xmlns:wp14="http://schemas.microsoft.com/office/word/2010/wordml" w:rsidR="00B965CF" w:rsidP="00B965CF" w:rsidRDefault="00B965CF" w14:paraId="1A8AD41C" wp14:textId="77777777">
      <w:pPr>
        <w:rPr>
          <w:rFonts w:ascii="Trebuchet MS" w:hAnsi="Trebuchet MS"/>
          <w:color w:val="000000"/>
          <w:sz w:val="24"/>
          <w:szCs w:val="24"/>
        </w:rPr>
      </w:pPr>
      <w:r w:rsidRPr="00B965CF">
        <w:rPr>
          <w:rFonts w:ascii="Trebuchet MS" w:hAnsi="Trebuchet MS"/>
          <w:color w:val="000000"/>
          <w:sz w:val="24"/>
          <w:szCs w:val="24"/>
        </w:rPr>
        <w:t xml:space="preserve"> Will there be a cloakroom? </w:t>
      </w:r>
    </w:p>
    <w:p xmlns:wp14="http://schemas.microsoft.com/office/word/2010/wordml" w:rsidR="00B965CF" w:rsidP="00B965CF" w:rsidRDefault="00B965CF" w14:paraId="36BFAA22" wp14:textId="77777777">
      <w:pPr>
        <w:rPr>
          <w:rFonts w:ascii="Trebuchet MS" w:hAnsi="Trebuchet MS"/>
          <w:color w:val="000000"/>
          <w:sz w:val="24"/>
          <w:szCs w:val="24"/>
        </w:rPr>
      </w:pPr>
      <w:r w:rsidRPr="00B965CF">
        <w:rPr>
          <w:rFonts w:ascii="Trebuchet MS" w:hAnsi="Trebuchet MS"/>
          <w:color w:val="000000"/>
          <w:sz w:val="24"/>
          <w:szCs w:val="24"/>
        </w:rPr>
        <w:t xml:space="preserve"> Where can people lock up their bikes? </w:t>
      </w:r>
    </w:p>
    <w:p xmlns:wp14="http://schemas.microsoft.com/office/word/2010/wordml" w:rsidR="00B965CF" w:rsidP="00B965CF" w:rsidRDefault="00B965CF" w14:paraId="6534E97F" wp14:textId="77777777">
      <w:pPr>
        <w:rPr>
          <w:rFonts w:ascii="Trebuchet MS" w:hAnsi="Trebuchet MS"/>
          <w:color w:val="000000"/>
          <w:sz w:val="24"/>
          <w:szCs w:val="24"/>
        </w:rPr>
      </w:pPr>
      <w:r w:rsidRPr="00B965CF">
        <w:rPr>
          <w:rFonts w:ascii="Trebuchet MS" w:hAnsi="Trebuchet MS"/>
          <w:color w:val="000000"/>
          <w:sz w:val="24"/>
          <w:szCs w:val="24"/>
        </w:rPr>
        <w:t xml:space="preserve"> Where are the closet car parks? </w:t>
      </w:r>
    </w:p>
    <w:p xmlns:wp14="http://schemas.microsoft.com/office/word/2010/wordml" w:rsidR="00241B92" w:rsidP="00B965CF" w:rsidRDefault="00B965CF" w14:paraId="2D95B9A9" wp14:textId="77777777">
      <w:pPr>
        <w:rPr>
          <w:rFonts w:ascii="Trebuchet MS" w:hAnsi="Trebuchet MS"/>
          <w:color w:val="000000"/>
          <w:sz w:val="24"/>
          <w:szCs w:val="24"/>
        </w:rPr>
      </w:pPr>
      <w:r w:rsidRPr="00B965CF">
        <w:rPr>
          <w:rFonts w:ascii="Trebuchet MS" w:hAnsi="Trebuchet MS"/>
          <w:color w:val="000000"/>
          <w:sz w:val="24"/>
          <w:szCs w:val="24"/>
        </w:rPr>
        <w:t xml:space="preserve"> Are school trips allowed? Can children bring a packed lunch and where can this be eaten?</w:t>
      </w:r>
    </w:p>
    <w:p xmlns:wp14="http://schemas.microsoft.com/office/word/2010/wordml" w:rsidR="00241B92" w:rsidP="00B965CF" w:rsidRDefault="00B965CF" w14:paraId="60BA5CEC" wp14:textId="77777777">
      <w:pPr>
        <w:rPr>
          <w:rFonts w:ascii="Trebuchet MS" w:hAnsi="Trebuchet MS"/>
          <w:color w:val="000000"/>
          <w:sz w:val="24"/>
          <w:szCs w:val="24"/>
        </w:rPr>
      </w:pPr>
      <w:r w:rsidRPr="00B965CF">
        <w:rPr>
          <w:rFonts w:ascii="Trebuchet MS" w:hAnsi="Trebuchet MS"/>
          <w:color w:val="000000"/>
          <w:sz w:val="24"/>
          <w:szCs w:val="24"/>
        </w:rPr>
        <w:t>Will t</w:t>
      </w:r>
      <w:r w:rsidR="00241B92">
        <w:rPr>
          <w:rFonts w:ascii="Trebuchet MS" w:hAnsi="Trebuchet MS"/>
          <w:color w:val="000000"/>
          <w:sz w:val="24"/>
          <w:szCs w:val="24"/>
        </w:rPr>
        <w:t xml:space="preserve">here by pre-visit information? </w:t>
      </w:r>
    </w:p>
    <w:p xmlns:wp14="http://schemas.microsoft.com/office/word/2010/wordml" w:rsidR="00B965CF" w:rsidP="00B965CF" w:rsidRDefault="00B965CF" w14:paraId="1EA49F4C" wp14:textId="77777777">
      <w:pPr>
        <w:rPr>
          <w:rFonts w:ascii="Trebuchet MS" w:hAnsi="Trebuchet MS"/>
          <w:color w:val="000000"/>
          <w:sz w:val="24"/>
          <w:szCs w:val="24"/>
        </w:rPr>
      </w:pPr>
      <w:r>
        <w:rPr>
          <w:rFonts w:ascii="Trebuchet MS" w:hAnsi="Trebuchet MS"/>
          <w:color w:val="000000"/>
          <w:sz w:val="24"/>
          <w:szCs w:val="24"/>
        </w:rPr>
        <w:t>H</w:t>
      </w:r>
      <w:r w:rsidRPr="00B965CF">
        <w:rPr>
          <w:rFonts w:ascii="Trebuchet MS" w:hAnsi="Trebuchet MS"/>
          <w:color w:val="000000"/>
          <w:sz w:val="24"/>
          <w:szCs w:val="24"/>
        </w:rPr>
        <w:t>ow do visitors book? What are the cost? Do the same charges app</w:t>
      </w:r>
      <w:r>
        <w:rPr>
          <w:rFonts w:ascii="Trebuchet MS" w:hAnsi="Trebuchet MS"/>
          <w:color w:val="000000"/>
          <w:sz w:val="24"/>
          <w:szCs w:val="24"/>
        </w:rPr>
        <w:t xml:space="preserve">ly internally/externally? </w:t>
      </w:r>
    </w:p>
    <w:p xmlns:wp14="http://schemas.microsoft.com/office/word/2010/wordml" w:rsidR="00B965CF" w:rsidP="00B965CF" w:rsidRDefault="00B965CF" w14:paraId="6B58BB37" wp14:textId="77777777">
      <w:pPr>
        <w:rPr>
          <w:rFonts w:ascii="Trebuchet MS" w:hAnsi="Trebuchet MS"/>
          <w:color w:val="000000"/>
          <w:sz w:val="24"/>
          <w:szCs w:val="24"/>
        </w:rPr>
      </w:pPr>
      <w:r w:rsidRPr="00B965CF">
        <w:rPr>
          <w:rFonts w:ascii="Trebuchet MS" w:hAnsi="Trebuchet MS"/>
          <w:color w:val="000000"/>
          <w:sz w:val="24"/>
          <w:szCs w:val="24"/>
        </w:rPr>
        <w:t xml:space="preserve"> Can workshops happen in the gallery space? If so, what size can the groups be? </w:t>
      </w:r>
    </w:p>
    <w:p xmlns:wp14="http://schemas.microsoft.com/office/word/2010/wordml" w:rsidR="00241B92" w:rsidP="00B965CF" w:rsidRDefault="00B965CF" w14:paraId="4FF2AFAD" wp14:textId="77777777">
      <w:pPr>
        <w:rPr>
          <w:rFonts w:ascii="Trebuchet MS" w:hAnsi="Trebuchet MS"/>
          <w:color w:val="000000"/>
          <w:sz w:val="24"/>
          <w:szCs w:val="24"/>
        </w:rPr>
      </w:pPr>
      <w:r w:rsidRPr="00B965CF">
        <w:rPr>
          <w:rFonts w:ascii="Trebuchet MS" w:hAnsi="Trebuchet MS"/>
          <w:color w:val="000000"/>
          <w:sz w:val="24"/>
          <w:szCs w:val="24"/>
        </w:rPr>
        <w:t xml:space="preserve"> Are health and safety measures in plac</w:t>
      </w:r>
      <w:r w:rsidR="00241B92">
        <w:rPr>
          <w:rFonts w:ascii="Trebuchet MS" w:hAnsi="Trebuchet MS"/>
          <w:color w:val="000000"/>
          <w:sz w:val="24"/>
          <w:szCs w:val="24"/>
        </w:rPr>
        <w:t xml:space="preserve">e? Do we have wet floor signs? </w:t>
      </w:r>
    </w:p>
    <w:p xmlns:wp14="http://schemas.microsoft.com/office/word/2010/wordml" w:rsidR="00B965CF" w:rsidP="00B965CF" w:rsidRDefault="00B965CF" w14:paraId="1F77B5AA" wp14:textId="77777777">
      <w:pPr>
        <w:rPr>
          <w:rFonts w:ascii="Trebuchet MS" w:hAnsi="Trebuchet MS"/>
          <w:color w:val="000000"/>
          <w:sz w:val="24"/>
          <w:szCs w:val="24"/>
        </w:rPr>
      </w:pPr>
      <w:r w:rsidRPr="00B965CF">
        <w:rPr>
          <w:rFonts w:ascii="Trebuchet MS" w:hAnsi="Trebuchet MS"/>
          <w:color w:val="000000"/>
          <w:sz w:val="24"/>
          <w:szCs w:val="24"/>
        </w:rPr>
        <w:t xml:space="preserve"> Will there be seating in gallery spaces (with arms)? Available upon request?</w:t>
      </w:r>
      <w:r w:rsidR="00241B92">
        <w:rPr>
          <w:rFonts w:ascii="Trebuchet MS" w:hAnsi="Trebuchet MS"/>
          <w:color w:val="000000"/>
          <w:sz w:val="24"/>
          <w:szCs w:val="24"/>
        </w:rPr>
        <w:t xml:space="preserve"> </w:t>
      </w:r>
    </w:p>
    <w:p xmlns:wp14="http://schemas.microsoft.com/office/word/2010/wordml" w:rsidR="00B965CF" w:rsidP="00B965CF" w:rsidRDefault="00B965CF" w14:paraId="4AC5ACB5" wp14:textId="77777777">
      <w:pPr>
        <w:rPr>
          <w:rFonts w:ascii="Trebuchet MS" w:hAnsi="Trebuchet MS"/>
          <w:color w:val="000000"/>
          <w:sz w:val="24"/>
          <w:szCs w:val="24"/>
        </w:rPr>
      </w:pPr>
      <w:r w:rsidRPr="00B965CF">
        <w:rPr>
          <w:rFonts w:ascii="Trebuchet MS" w:hAnsi="Trebuchet MS"/>
          <w:color w:val="000000"/>
          <w:sz w:val="24"/>
          <w:szCs w:val="24"/>
        </w:rPr>
        <w:t xml:space="preserve"> Will there be access tours? (to note BSL tour of </w:t>
      </w:r>
      <w:proofErr w:type="spellStart"/>
      <w:r w:rsidRPr="00B965CF">
        <w:rPr>
          <w:rFonts w:ascii="Trebuchet MS" w:hAnsi="Trebuchet MS"/>
          <w:color w:val="000000"/>
          <w:sz w:val="24"/>
          <w:szCs w:val="24"/>
        </w:rPr>
        <w:t>Coum</w:t>
      </w:r>
      <w:proofErr w:type="spellEnd"/>
      <w:r w:rsidRPr="00B965CF">
        <w:rPr>
          <w:rFonts w:ascii="Trebuchet MS" w:hAnsi="Trebuchet MS"/>
          <w:color w:val="000000"/>
          <w:sz w:val="24"/>
          <w:szCs w:val="24"/>
        </w:rPr>
        <w:t xml:space="preserve"> Tra</w:t>
      </w:r>
      <w:r w:rsidR="00241B92">
        <w:rPr>
          <w:rFonts w:ascii="Trebuchet MS" w:hAnsi="Trebuchet MS"/>
          <w:color w:val="000000"/>
          <w:sz w:val="24"/>
          <w:szCs w:val="24"/>
        </w:rPr>
        <w:t xml:space="preserve">nsmissions is on 16 February). </w:t>
      </w:r>
    </w:p>
    <w:p xmlns:wp14="http://schemas.microsoft.com/office/word/2010/wordml" w:rsidR="00B965CF" w:rsidP="00B965CF" w:rsidRDefault="00B965CF" w14:paraId="7D3B690C" wp14:textId="77777777">
      <w:pPr>
        <w:rPr>
          <w:rFonts w:ascii="Trebuchet MS" w:hAnsi="Trebuchet MS"/>
          <w:color w:val="000000"/>
          <w:sz w:val="24"/>
          <w:szCs w:val="24"/>
        </w:rPr>
      </w:pPr>
      <w:r w:rsidRPr="00B965CF">
        <w:rPr>
          <w:rFonts w:ascii="Trebuchet MS" w:hAnsi="Trebuchet MS"/>
          <w:color w:val="000000"/>
          <w:sz w:val="24"/>
          <w:szCs w:val="24"/>
        </w:rPr>
        <w:t xml:space="preserve"> C</w:t>
      </w:r>
      <w:r w:rsidR="00241B92">
        <w:rPr>
          <w:rFonts w:ascii="Trebuchet MS" w:hAnsi="Trebuchet MS"/>
          <w:color w:val="000000"/>
          <w:sz w:val="24"/>
          <w:szCs w:val="24"/>
        </w:rPr>
        <w:t xml:space="preserve">an visitors take photographs? </w:t>
      </w:r>
    </w:p>
    <w:p xmlns:wp14="http://schemas.microsoft.com/office/word/2010/wordml" w:rsidR="00B965CF" w:rsidP="00B965CF" w:rsidRDefault="00B965CF" w14:paraId="29F137FE" wp14:textId="77777777">
      <w:pPr>
        <w:rPr>
          <w:rFonts w:ascii="Trebuchet MS" w:hAnsi="Trebuchet MS"/>
          <w:color w:val="000000"/>
          <w:sz w:val="24"/>
          <w:szCs w:val="24"/>
        </w:rPr>
      </w:pPr>
      <w:r>
        <w:rPr>
          <w:rFonts w:ascii="Trebuchet MS" w:hAnsi="Trebuchet MS"/>
          <w:color w:val="000000"/>
          <w:sz w:val="24"/>
          <w:szCs w:val="24"/>
        </w:rPr>
        <w:t xml:space="preserve">Can visitors use their phones? </w:t>
      </w:r>
    </w:p>
    <w:p xmlns:wp14="http://schemas.microsoft.com/office/word/2010/wordml" w:rsidR="00B965CF" w:rsidP="00B965CF" w:rsidRDefault="00B965CF" w14:paraId="7A5FDF89" wp14:textId="77777777">
      <w:pPr>
        <w:rPr>
          <w:rFonts w:ascii="Trebuchet MS" w:hAnsi="Trebuchet MS"/>
          <w:color w:val="000000"/>
          <w:sz w:val="24"/>
          <w:szCs w:val="24"/>
        </w:rPr>
      </w:pPr>
      <w:r w:rsidRPr="00B965CF">
        <w:rPr>
          <w:rFonts w:ascii="Trebuchet MS" w:hAnsi="Trebuchet MS"/>
          <w:color w:val="000000"/>
          <w:sz w:val="24"/>
          <w:szCs w:val="24"/>
        </w:rPr>
        <w:t xml:space="preserve"> Are drinks and food</w:t>
      </w:r>
      <w:r>
        <w:rPr>
          <w:rFonts w:ascii="Trebuchet MS" w:hAnsi="Trebuchet MS"/>
          <w:color w:val="000000"/>
          <w:sz w:val="24"/>
          <w:szCs w:val="24"/>
        </w:rPr>
        <w:t xml:space="preserve"> allowed in the gallery space? </w:t>
      </w:r>
    </w:p>
    <w:p xmlns:wp14="http://schemas.microsoft.com/office/word/2010/wordml" w:rsidR="00241B92" w:rsidP="00B965CF" w:rsidRDefault="00B965CF" w14:paraId="540AB549" wp14:textId="77777777">
      <w:pPr>
        <w:rPr>
          <w:rFonts w:ascii="Trebuchet MS" w:hAnsi="Trebuchet MS"/>
          <w:color w:val="000000"/>
          <w:sz w:val="24"/>
          <w:szCs w:val="24"/>
        </w:rPr>
      </w:pPr>
      <w:r w:rsidRPr="00B965CF">
        <w:rPr>
          <w:rFonts w:ascii="Trebuchet MS" w:hAnsi="Trebuchet MS"/>
          <w:color w:val="000000"/>
          <w:sz w:val="24"/>
          <w:szCs w:val="24"/>
        </w:rPr>
        <w:t xml:space="preserve"> Is there access to baby changing facilities? </w:t>
      </w:r>
    </w:p>
    <w:p xmlns:wp14="http://schemas.microsoft.com/office/word/2010/wordml" w:rsidRPr="00B965CF" w:rsidR="0097787F" w:rsidP="00B965CF" w:rsidRDefault="00B965CF" w14:paraId="4563A907" wp14:textId="77777777">
      <w:pPr>
        <w:rPr>
          <w:rFonts w:ascii="Trebuchet MS" w:hAnsi="Trebuchet MS"/>
          <w:color w:val="000000"/>
          <w:sz w:val="24"/>
          <w:szCs w:val="24"/>
        </w:rPr>
      </w:pPr>
      <w:r w:rsidRPr="00B965CF">
        <w:rPr>
          <w:rFonts w:ascii="Trebuchet MS" w:hAnsi="Trebuchet MS"/>
          <w:color w:val="000000"/>
          <w:sz w:val="24"/>
          <w:szCs w:val="24"/>
        </w:rPr>
        <w:t xml:space="preserve"> Is breastfeeding allowed in the café?</w:t>
      </w:r>
    </w:p>
    <w:sectPr w:rsidRPr="00B965CF" w:rsidR="0097787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237FB"/>
    <w:multiLevelType w:val="multilevel"/>
    <w:tmpl w:val="CC1247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035760E"/>
    <w:multiLevelType w:val="multilevel"/>
    <w:tmpl w:val="8514E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B83172C"/>
    <w:multiLevelType w:val="multilevel"/>
    <w:tmpl w:val="5F5A8A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7F"/>
    <w:rsid w:val="00241B92"/>
    <w:rsid w:val="0097787F"/>
    <w:rsid w:val="00B965CF"/>
    <w:rsid w:val="00CF3FE1"/>
    <w:rsid w:val="06E71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CA4F"/>
  <w15:chartTrackingRefBased/>
  <w15:docId w15:val="{F94D805D-9266-4005-B257-9B9DCC0690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1">
    <w:name w:val="x_msonormal"/>
    <w:basedOn w:val="Normal"/>
    <w:rsid w:val="00B965CF"/>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153243">
      <w:bodyDiv w:val="1"/>
      <w:marLeft w:val="0"/>
      <w:marRight w:val="0"/>
      <w:marTop w:val="0"/>
      <w:marBottom w:val="0"/>
      <w:divBdr>
        <w:top w:val="none" w:sz="0" w:space="0" w:color="auto"/>
        <w:left w:val="none" w:sz="0" w:space="0" w:color="auto"/>
        <w:bottom w:val="none" w:sz="0" w:space="0" w:color="auto"/>
        <w:right w:val="none" w:sz="0" w:space="0" w:color="auto"/>
      </w:divBdr>
    </w:div>
    <w:div w:id="9537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DA54D43-9B4E-48AC-9A09-ACDE71655BE4}"/>
</file>

<file path=customXml/itemProps2.xml><?xml version="1.0" encoding="utf-8"?>
<ds:datastoreItem xmlns:ds="http://schemas.openxmlformats.org/officeDocument/2006/customXml" ds:itemID="{1F271738-7EC7-4F9A-88BE-ADADBF8B2A8C}"/>
</file>

<file path=customXml/itemProps3.xml><?xml version="1.0" encoding="utf-8"?>
<ds:datastoreItem xmlns:ds="http://schemas.openxmlformats.org/officeDocument/2006/customXml" ds:itemID="{89B90F64-3A89-41BF-9DEF-6E61D1970D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Johnson</dc:creator>
  <cp:keywords/>
  <dc:description/>
  <cp:lastModifiedBy>Shaun Crummey</cp:lastModifiedBy>
  <cp:revision>2</cp:revision>
  <dcterms:created xsi:type="dcterms:W3CDTF">2017-01-19T11:33:00Z</dcterms:created>
  <dcterms:modified xsi:type="dcterms:W3CDTF">2017-01-20T08:49:14Z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