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8"/>
        <w:gridCol w:w="1979"/>
        <w:gridCol w:w="2552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331A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1E35DA">
              <w:rPr>
                <w:b/>
                <w:color w:val="522887"/>
                <w:sz w:val="24"/>
                <w:szCs w:val="24"/>
              </w:rPr>
              <w:t>01/07/</w:t>
            </w:r>
            <w:r w:rsidR="00ED3216">
              <w:rPr>
                <w:b/>
                <w:color w:val="522887"/>
                <w:sz w:val="24"/>
                <w:szCs w:val="24"/>
              </w:rPr>
              <w:t>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3458FE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Andrew Carruthers</w:t>
            </w:r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3076"/>
        <w:gridCol w:w="3819"/>
      </w:tblGrid>
      <w:tr w:rsidR="00331A16" w:rsidTr="00331A16">
        <w:trPr>
          <w:trHeight w:val="482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i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6E16CA" w:rsidRDefault="00331A1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Concert</w:t>
            </w:r>
          </w:p>
        </w:tc>
      </w:tr>
      <w:tr w:rsidR="00331A16" w:rsidTr="00331A16">
        <w:trPr>
          <w:trHeight w:val="41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PRSF Biennial-Laurence Crane</w:t>
            </w:r>
          </w:p>
        </w:tc>
      </w:tr>
      <w:tr w:rsidR="00331A16" w:rsidTr="00331A16">
        <w:trPr>
          <w:trHeight w:val="41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Albermarle</w:t>
            </w:r>
            <w:proofErr w:type="spellEnd"/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1E35D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12.32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5A744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i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ED3216" w:rsidRDefault="00B9121B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3076" w:type="dxa"/>
          </w:tcPr>
          <w:p w:rsidR="00331A16" w:rsidRDefault="00331A16" w:rsidP="001B6412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571FAC" w:rsidRDefault="00331A16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BBC Radio 3 interview mid way through performance </w:t>
            </w: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33"/>
        <w:gridCol w:w="1904"/>
        <w:gridCol w:w="4537"/>
      </w:tblGrid>
      <w:tr w:rsidR="006E16CA" w:rsidTr="00336CB0">
        <w:trPr>
          <w:trHeight w:val="415"/>
        </w:trPr>
        <w:tc>
          <w:tcPr>
            <w:tcW w:w="9074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441" w:type="dxa"/>
            <w:gridSpan w:val="2"/>
            <w:vAlign w:val="center"/>
          </w:tcPr>
          <w:p w:rsidR="00DF611F" w:rsidRPr="00DF611F" w:rsidRDefault="00402C2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441" w:type="dxa"/>
            <w:gridSpan w:val="2"/>
            <w:vAlign w:val="center"/>
          </w:tcPr>
          <w:p w:rsidR="006E16CA" w:rsidRPr="008B2909" w:rsidRDefault="00402C2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B9121B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Olivia</w:t>
            </w:r>
            <w:r w:rsidR="00237E15">
              <w:rPr>
                <w:i/>
                <w:sz w:val="24"/>
                <w:szCs w:val="24"/>
              </w:rPr>
              <w:t xml:space="preserve"> Haw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FB02B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vAlign w:val="center"/>
          </w:tcPr>
          <w:p w:rsidR="006E16CA" w:rsidRPr="006E16CA" w:rsidRDefault="0013153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Carys Tavener</w:t>
            </w:r>
          </w:p>
        </w:tc>
        <w:tc>
          <w:tcPr>
            <w:tcW w:w="4537" w:type="dxa"/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 Production Manager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E16CA" w:rsidRPr="006E16CA" w:rsidRDefault="00645847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2C39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32C39" w:rsidRPr="001046F1" w:rsidRDefault="007B753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Prestige </w:t>
            </w:r>
          </w:p>
        </w:tc>
      </w:tr>
      <w:tr w:rsidR="00D46591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537" w:type="dxa"/>
            <w:vAlign w:val="center"/>
          </w:tcPr>
          <w:p w:rsidR="00D46591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7153C3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242AEC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</w:t>
            </w:r>
          </w:p>
        </w:tc>
      </w:tr>
      <w:tr w:rsidR="00DC09AB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40056F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Flat floor access, accessible </w:t>
            </w:r>
            <w:r w:rsidR="005A4FF1">
              <w:rPr>
                <w:b/>
                <w:sz w:val="24"/>
                <w:szCs w:val="24"/>
              </w:rPr>
              <w:t>toilets on site</w:t>
            </w: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:rsidR="0044161B" w:rsidRDefault="00536782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EG. Audience f</w:t>
            </w:r>
            <w:r w:rsidR="00C27BC8">
              <w:rPr>
                <w:i/>
                <w:sz w:val="24"/>
                <w:szCs w:val="24"/>
              </w:rPr>
              <w:t>eedback/vibe</w:t>
            </w:r>
          </w:p>
          <w:p w:rsidR="00C27BC8" w:rsidRDefault="00C27BC8" w:rsidP="00C27BC8">
            <w:pPr>
              <w:pStyle w:val="ListParagraph"/>
              <w:rPr>
                <w:i/>
                <w:sz w:val="24"/>
                <w:szCs w:val="24"/>
              </w:rPr>
            </w:pPr>
          </w:p>
          <w:p w:rsidR="00C27BC8" w:rsidRPr="00536782" w:rsidRDefault="00C27BC8" w:rsidP="00C27BC8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Good feel from audience, Laurence seemed lovely</w:t>
            </w:r>
            <w:r w:rsidR="00BF7FB8">
              <w:rPr>
                <w:i/>
                <w:sz w:val="24"/>
                <w:szCs w:val="24"/>
              </w:rPr>
              <w:t xml:space="preserve"> so all stayed for </w:t>
            </w:r>
            <w:r w:rsidR="00CE1C7E">
              <w:rPr>
                <w:i/>
                <w:sz w:val="24"/>
                <w:szCs w:val="24"/>
              </w:rPr>
              <w:t>interview with Kevin from BBC</w:t>
            </w:r>
            <w:r w:rsidR="00281F3D">
              <w:rPr>
                <w:i/>
                <w:sz w:val="24"/>
                <w:szCs w:val="24"/>
              </w:rPr>
              <w:t>.</w:t>
            </w: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 w:rsidRPr="00D46591">
              <w:rPr>
                <w:b/>
                <w:sz w:val="24"/>
                <w:szCs w:val="24"/>
              </w:rPr>
              <w:t>BOH</w:t>
            </w:r>
            <w:proofErr w:type="spellEnd"/>
          </w:p>
          <w:p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:rsidR="00D84E07" w:rsidRDefault="00D84E07" w:rsidP="00D84E07">
            <w:pPr>
              <w:pStyle w:val="ListParagraph"/>
              <w:rPr>
                <w:i/>
                <w:sz w:val="24"/>
                <w:szCs w:val="24"/>
              </w:rPr>
            </w:pPr>
          </w:p>
          <w:p w:rsidR="00D84E07" w:rsidRDefault="00321311" w:rsidP="00D84E07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Olivia concerned with the sound bleed from the Freedom Chorus</w:t>
            </w:r>
            <w:r w:rsidR="00354E8C">
              <w:rPr>
                <w:i/>
                <w:sz w:val="24"/>
                <w:szCs w:val="24"/>
              </w:rPr>
              <w:t xml:space="preserve"> and their band crashing around backstage</w:t>
            </w:r>
            <w:r w:rsidR="00A2553F">
              <w:rPr>
                <w:i/>
                <w:sz w:val="24"/>
                <w:szCs w:val="24"/>
              </w:rPr>
              <w:t xml:space="preserve"> and general FoH noise</w:t>
            </w:r>
            <w:r w:rsidR="00A102EA">
              <w:rPr>
                <w:i/>
                <w:sz w:val="24"/>
                <w:szCs w:val="24"/>
              </w:rPr>
              <w:t xml:space="preserve"> as it was a quiet piece.</w:t>
            </w:r>
          </w:p>
          <w:p w:rsidR="00A102EA" w:rsidRPr="000E18E9" w:rsidRDefault="00A102EA" w:rsidP="00D84E07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Also have to watch audience members who </w:t>
            </w:r>
            <w:r w:rsidR="00232047">
              <w:rPr>
                <w:i/>
                <w:sz w:val="24"/>
                <w:szCs w:val="24"/>
              </w:rPr>
              <w:t>leave</w:t>
            </w:r>
            <w:r w:rsidR="002D4B05">
              <w:rPr>
                <w:i/>
                <w:sz w:val="24"/>
                <w:szCs w:val="24"/>
              </w:rPr>
              <w:t xml:space="preserve"> at the halfway point and dive</w:t>
            </w:r>
            <w:r w:rsidR="005A1A15">
              <w:rPr>
                <w:i/>
                <w:sz w:val="24"/>
                <w:szCs w:val="24"/>
              </w:rPr>
              <w:t xml:space="preserve"> into the loos without us knowing</w:t>
            </w:r>
            <w:r w:rsidR="00281F3D">
              <w:rPr>
                <w:i/>
                <w:sz w:val="24"/>
                <w:szCs w:val="24"/>
              </w:rPr>
              <w:t>.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140CF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AE40F3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2465A3">
        <w:trPr>
          <w:trHeight w:val="1745"/>
        </w:trPr>
        <w:tc>
          <w:tcPr>
            <w:tcW w:w="9242" w:type="dxa"/>
          </w:tcPr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140CF9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Pr="00C32C39" w:rsidRDefault="00AE40F3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A2378B">
        <w:trPr>
          <w:trHeight w:val="1745"/>
        </w:trPr>
        <w:tc>
          <w:tcPr>
            <w:tcW w:w="9242" w:type="dxa"/>
          </w:tcPr>
          <w:p w:rsidR="00DC09AB" w:rsidRPr="00C32C39" w:rsidRDefault="00AE40F3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Another attempt to hang black curtain from stage to backstage area would be good although we are not (officially) allowing audience members backstage when there is the performance on.</w:t>
            </w:r>
            <w:bookmarkStart w:id="0" w:name="_GoBack"/>
            <w:bookmarkEnd w:id="0"/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4E" w:rsidRDefault="0064554E" w:rsidP="00DF611F">
      <w:pPr>
        <w:spacing w:line="240" w:lineRule="auto"/>
      </w:pPr>
      <w:r>
        <w:separator/>
      </w:r>
    </w:p>
  </w:endnote>
  <w:endnote w:type="continuationSeparator" w:id="0">
    <w:p w:rsidR="0064554E" w:rsidRDefault="0064554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4E" w:rsidRDefault="0064554E" w:rsidP="00DF611F">
      <w:pPr>
        <w:spacing w:line="240" w:lineRule="auto"/>
      </w:pPr>
      <w:r>
        <w:separator/>
      </w:r>
    </w:p>
  </w:footnote>
  <w:footnote w:type="continuationSeparator" w:id="0">
    <w:p w:rsidR="0064554E" w:rsidRDefault="0064554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96272"/>
    <w:rsid w:val="000B5933"/>
    <w:rsid w:val="000E18E9"/>
    <w:rsid w:val="001046F1"/>
    <w:rsid w:val="0013153B"/>
    <w:rsid w:val="00140CF9"/>
    <w:rsid w:val="0016339E"/>
    <w:rsid w:val="001B6412"/>
    <w:rsid w:val="001E35DA"/>
    <w:rsid w:val="002131E3"/>
    <w:rsid w:val="0022359B"/>
    <w:rsid w:val="00232047"/>
    <w:rsid w:val="00237E15"/>
    <w:rsid w:val="00242AEC"/>
    <w:rsid w:val="00280F94"/>
    <w:rsid w:val="00281F3D"/>
    <w:rsid w:val="002877D3"/>
    <w:rsid w:val="002C486F"/>
    <w:rsid w:val="002D4B05"/>
    <w:rsid w:val="00321311"/>
    <w:rsid w:val="00331A16"/>
    <w:rsid w:val="00336CB0"/>
    <w:rsid w:val="003458FE"/>
    <w:rsid w:val="00354E8C"/>
    <w:rsid w:val="00360987"/>
    <w:rsid w:val="00391650"/>
    <w:rsid w:val="0040056F"/>
    <w:rsid w:val="00402C26"/>
    <w:rsid w:val="0044161B"/>
    <w:rsid w:val="004F1D11"/>
    <w:rsid w:val="00536782"/>
    <w:rsid w:val="00556A57"/>
    <w:rsid w:val="00571FAC"/>
    <w:rsid w:val="0058727A"/>
    <w:rsid w:val="005A1A15"/>
    <w:rsid w:val="005A4FF1"/>
    <w:rsid w:val="005A7449"/>
    <w:rsid w:val="005B3E13"/>
    <w:rsid w:val="00602F01"/>
    <w:rsid w:val="00631676"/>
    <w:rsid w:val="0064554E"/>
    <w:rsid w:val="00645847"/>
    <w:rsid w:val="00657D7D"/>
    <w:rsid w:val="006705E7"/>
    <w:rsid w:val="00673F4D"/>
    <w:rsid w:val="006A3984"/>
    <w:rsid w:val="006E16CA"/>
    <w:rsid w:val="007153C3"/>
    <w:rsid w:val="007B7531"/>
    <w:rsid w:val="007C6C64"/>
    <w:rsid w:val="007D7DBE"/>
    <w:rsid w:val="007F4E38"/>
    <w:rsid w:val="00842C5B"/>
    <w:rsid w:val="0085114C"/>
    <w:rsid w:val="00857DA6"/>
    <w:rsid w:val="008B2909"/>
    <w:rsid w:val="008C5BCD"/>
    <w:rsid w:val="008D275C"/>
    <w:rsid w:val="00A102EA"/>
    <w:rsid w:val="00A2553F"/>
    <w:rsid w:val="00A37912"/>
    <w:rsid w:val="00A90BD6"/>
    <w:rsid w:val="00A96452"/>
    <w:rsid w:val="00AB5EF1"/>
    <w:rsid w:val="00AE40F3"/>
    <w:rsid w:val="00B85070"/>
    <w:rsid w:val="00B9121B"/>
    <w:rsid w:val="00BF7FB8"/>
    <w:rsid w:val="00C135EE"/>
    <w:rsid w:val="00C27BC8"/>
    <w:rsid w:val="00C32C39"/>
    <w:rsid w:val="00C62231"/>
    <w:rsid w:val="00C82262"/>
    <w:rsid w:val="00CE1C7E"/>
    <w:rsid w:val="00D46591"/>
    <w:rsid w:val="00D84E07"/>
    <w:rsid w:val="00DA0A22"/>
    <w:rsid w:val="00DC09AB"/>
    <w:rsid w:val="00DF611F"/>
    <w:rsid w:val="00E049B8"/>
    <w:rsid w:val="00EC0F8C"/>
    <w:rsid w:val="00ED3216"/>
    <w:rsid w:val="00F3424A"/>
    <w:rsid w:val="00F41105"/>
    <w:rsid w:val="00F475A8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B18249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3AC28267-9F23-4C06-BCB5-725BC3BEF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Andrew Carruthers</cp:lastModifiedBy>
  <cp:revision>59</cp:revision>
  <dcterms:created xsi:type="dcterms:W3CDTF">2017-06-30T20:34:00Z</dcterms:created>
  <dcterms:modified xsi:type="dcterms:W3CDTF">2017-07-01T16:43:00Z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