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A5" w:rsidRPr="002116A5" w:rsidRDefault="002116A5" w:rsidP="002116A5">
      <w:pPr>
        <w:jc w:val="center"/>
        <w:rPr>
          <w:sz w:val="36"/>
        </w:rPr>
      </w:pPr>
      <w:r w:rsidRPr="002116A5">
        <w:rPr>
          <w:sz w:val="36"/>
        </w:rPr>
        <w:t>“On a scale of 1 to 5, how much did this experience inspire your imagination?”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116A5" w:rsidRPr="002116A5" w:rsidTr="008D2A4D">
        <w:tc>
          <w:tcPr>
            <w:tcW w:w="9016" w:type="dxa"/>
            <w:gridSpan w:val="5"/>
          </w:tcPr>
          <w:p w:rsidR="002116A5" w:rsidRPr="002116A5" w:rsidRDefault="002116A5" w:rsidP="002116A5">
            <w:pPr>
              <w:jc w:val="center"/>
              <w:rPr>
                <w:b/>
                <w:sz w:val="28"/>
              </w:rPr>
            </w:pPr>
            <w:r w:rsidRPr="002116A5">
              <w:rPr>
                <w:b/>
                <w:sz w:val="28"/>
              </w:rPr>
              <w:t>How much did this experience inspire your imagination?</w:t>
            </w:r>
          </w:p>
        </w:tc>
      </w:tr>
      <w:tr w:rsidR="002116A5" w:rsidRPr="002116A5" w:rsidTr="002116A5">
        <w:tc>
          <w:tcPr>
            <w:tcW w:w="1803" w:type="dxa"/>
          </w:tcPr>
          <w:p w:rsidR="002116A5" w:rsidRPr="002116A5" w:rsidRDefault="002116A5">
            <w:pPr>
              <w:rPr>
                <w:sz w:val="28"/>
              </w:rPr>
            </w:pPr>
            <w:r w:rsidRPr="002116A5">
              <w:rPr>
                <w:sz w:val="28"/>
              </w:rPr>
              <w:t>1 – not at all</w:t>
            </w:r>
          </w:p>
        </w:tc>
        <w:tc>
          <w:tcPr>
            <w:tcW w:w="1803" w:type="dxa"/>
          </w:tcPr>
          <w:p w:rsidR="002116A5" w:rsidRPr="002116A5" w:rsidRDefault="002116A5">
            <w:pPr>
              <w:rPr>
                <w:sz w:val="28"/>
              </w:rPr>
            </w:pPr>
            <w:r w:rsidRPr="002116A5">
              <w:rPr>
                <w:sz w:val="28"/>
              </w:rPr>
              <w:t>2</w:t>
            </w:r>
          </w:p>
        </w:tc>
        <w:tc>
          <w:tcPr>
            <w:tcW w:w="1803" w:type="dxa"/>
          </w:tcPr>
          <w:p w:rsidR="002116A5" w:rsidRPr="002116A5" w:rsidRDefault="002116A5">
            <w:pPr>
              <w:rPr>
                <w:sz w:val="28"/>
              </w:rPr>
            </w:pPr>
            <w:r w:rsidRPr="002116A5">
              <w:rPr>
                <w:sz w:val="28"/>
              </w:rPr>
              <w:t>3</w:t>
            </w:r>
          </w:p>
        </w:tc>
        <w:tc>
          <w:tcPr>
            <w:tcW w:w="1803" w:type="dxa"/>
          </w:tcPr>
          <w:p w:rsidR="002116A5" w:rsidRPr="002116A5" w:rsidRDefault="002116A5">
            <w:pPr>
              <w:rPr>
                <w:sz w:val="28"/>
              </w:rPr>
            </w:pPr>
            <w:r w:rsidRPr="002116A5">
              <w:rPr>
                <w:sz w:val="28"/>
              </w:rPr>
              <w:t>4</w:t>
            </w:r>
          </w:p>
        </w:tc>
        <w:tc>
          <w:tcPr>
            <w:tcW w:w="1804" w:type="dxa"/>
          </w:tcPr>
          <w:p w:rsidR="002116A5" w:rsidRPr="002116A5" w:rsidRDefault="002116A5">
            <w:pPr>
              <w:rPr>
                <w:sz w:val="28"/>
              </w:rPr>
            </w:pPr>
            <w:r w:rsidRPr="002116A5">
              <w:rPr>
                <w:sz w:val="28"/>
              </w:rPr>
              <w:t>5 – a lot</w:t>
            </w:r>
          </w:p>
        </w:tc>
      </w:tr>
      <w:tr w:rsidR="002116A5" w:rsidTr="002116A5">
        <w:tc>
          <w:tcPr>
            <w:tcW w:w="1803" w:type="dxa"/>
          </w:tcPr>
          <w:p w:rsidR="002116A5" w:rsidRDefault="002116A5"/>
        </w:tc>
        <w:tc>
          <w:tcPr>
            <w:tcW w:w="1803" w:type="dxa"/>
          </w:tcPr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  <w:p w:rsidR="002116A5" w:rsidRDefault="002116A5"/>
        </w:tc>
        <w:tc>
          <w:tcPr>
            <w:tcW w:w="1803" w:type="dxa"/>
          </w:tcPr>
          <w:p w:rsidR="002116A5" w:rsidRDefault="002116A5"/>
        </w:tc>
        <w:tc>
          <w:tcPr>
            <w:tcW w:w="1803" w:type="dxa"/>
          </w:tcPr>
          <w:p w:rsidR="002116A5" w:rsidRDefault="002116A5"/>
        </w:tc>
        <w:tc>
          <w:tcPr>
            <w:tcW w:w="1804" w:type="dxa"/>
          </w:tcPr>
          <w:p w:rsidR="002116A5" w:rsidRDefault="002116A5"/>
        </w:tc>
      </w:tr>
    </w:tbl>
    <w:p w:rsidR="00213EF6" w:rsidRDefault="002116A5">
      <w:bookmarkStart w:id="0" w:name="_GoBack"/>
      <w:bookmarkEnd w:id="0"/>
    </w:p>
    <w:sectPr w:rsidR="00213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A5"/>
    <w:rsid w:val="002116A5"/>
    <w:rsid w:val="0046141A"/>
    <w:rsid w:val="0050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D637"/>
  <w15:chartTrackingRefBased/>
  <w15:docId w15:val="{40DCEA91-D358-4C6A-B32F-63FDE027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Elinor Unwin</DisplayName>
        <AccountId>86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F42E6B1-FBA6-48B3-93D8-A7E3AF4200A3}"/>
</file>

<file path=customXml/itemProps2.xml><?xml version="1.0" encoding="utf-8"?>
<ds:datastoreItem xmlns:ds="http://schemas.openxmlformats.org/officeDocument/2006/customXml" ds:itemID="{5307C05D-3D5C-4C22-9162-F279DF1A6733}"/>
</file>

<file path=customXml/itemProps3.xml><?xml version="1.0" encoding="utf-8"?>
<ds:datastoreItem xmlns:ds="http://schemas.openxmlformats.org/officeDocument/2006/customXml" ds:itemID="{91B0B324-7359-443D-8CC7-4CE300340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Gardner</dc:creator>
  <cp:keywords/>
  <dc:description/>
  <cp:lastModifiedBy>Pippa Gardner</cp:lastModifiedBy>
  <cp:revision>1</cp:revision>
  <dcterms:created xsi:type="dcterms:W3CDTF">2017-04-24T13:12:00Z</dcterms:created>
  <dcterms:modified xsi:type="dcterms:W3CDTF">2017-04-24T13:17:00Z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