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34145" w14:textId="3B9BB76D" w:rsidR="00C81470" w:rsidRDefault="00C81470">
      <w:pPr>
        <w:rPr>
          <w:rFonts w:cs="Arial"/>
          <w:b/>
          <w:sz w:val="28"/>
          <w:szCs w:val="28"/>
        </w:rPr>
      </w:pPr>
      <w:r>
        <w:rPr>
          <w:rFonts w:cs="Arial"/>
          <w:b/>
          <w:sz w:val="28"/>
          <w:szCs w:val="28"/>
        </w:rPr>
        <w:t>COUM Hull UK City of Culture 2017</w:t>
      </w:r>
    </w:p>
    <w:p w14:paraId="1F2EC3E0" w14:textId="601D2DAF" w:rsidR="000B2C93" w:rsidRDefault="000B2C93">
      <w:pPr>
        <w:rPr>
          <w:rFonts w:cs="Arial"/>
          <w:b/>
          <w:sz w:val="28"/>
          <w:szCs w:val="28"/>
        </w:rPr>
      </w:pPr>
      <w:r>
        <w:rPr>
          <w:rFonts w:cs="Arial"/>
          <w:b/>
          <w:sz w:val="28"/>
          <w:szCs w:val="28"/>
        </w:rPr>
        <w:t xml:space="preserve">Project Plan </w:t>
      </w:r>
    </w:p>
    <w:p w14:paraId="0ABE771B" w14:textId="77777777" w:rsidR="004E7A76" w:rsidRPr="00C81470" w:rsidRDefault="006D391A">
      <w:pPr>
        <w:rPr>
          <w:rFonts w:cs="Arial"/>
          <w:b/>
          <w:sz w:val="28"/>
          <w:szCs w:val="28"/>
        </w:rPr>
      </w:pPr>
      <w:r w:rsidRPr="00C81470">
        <w:rPr>
          <w:rFonts w:cs="Arial"/>
          <w:b/>
          <w:sz w:val="28"/>
          <w:szCs w:val="28"/>
        </w:rPr>
        <w:t xml:space="preserve">Introduction: </w:t>
      </w:r>
    </w:p>
    <w:p w14:paraId="47EC0526" w14:textId="1B2CBF22" w:rsidR="002D718B" w:rsidRPr="00C81470" w:rsidRDefault="006D391A">
      <w:pPr>
        <w:rPr>
          <w:rFonts w:cs="Arial"/>
          <w:sz w:val="28"/>
          <w:szCs w:val="28"/>
        </w:rPr>
      </w:pPr>
      <w:r w:rsidRPr="00C81470">
        <w:rPr>
          <w:rFonts w:cs="Arial"/>
          <w:sz w:val="28"/>
          <w:szCs w:val="28"/>
        </w:rPr>
        <w:t xml:space="preserve">The opening season of </w:t>
      </w:r>
      <w:r w:rsidR="002000B6">
        <w:rPr>
          <w:rFonts w:cs="Arial"/>
          <w:sz w:val="28"/>
          <w:szCs w:val="28"/>
        </w:rPr>
        <w:t>Hull 2017 is ‘Made in Hull’ and is</w:t>
      </w:r>
      <w:r w:rsidRPr="00C81470">
        <w:rPr>
          <w:rFonts w:cs="Arial"/>
          <w:sz w:val="28"/>
          <w:szCs w:val="28"/>
        </w:rPr>
        <w:t xml:space="preserve"> an opportunity to </w:t>
      </w:r>
      <w:r w:rsidR="002000B6">
        <w:rPr>
          <w:rFonts w:cs="Arial"/>
          <w:sz w:val="28"/>
          <w:szCs w:val="28"/>
        </w:rPr>
        <w:t xml:space="preserve">re-visit, </w:t>
      </w:r>
      <w:r w:rsidR="002D718B" w:rsidRPr="00C81470">
        <w:rPr>
          <w:rFonts w:cs="Arial"/>
          <w:sz w:val="28"/>
          <w:szCs w:val="28"/>
        </w:rPr>
        <w:t xml:space="preserve">key </w:t>
      </w:r>
      <w:r w:rsidRPr="00C81470">
        <w:rPr>
          <w:rFonts w:cs="Arial"/>
          <w:sz w:val="28"/>
          <w:szCs w:val="28"/>
        </w:rPr>
        <w:t xml:space="preserve">stories of the city in new and interesting ways. It is also the opportunity to begin to tell </w:t>
      </w:r>
      <w:r w:rsidR="002D718B" w:rsidRPr="00C81470">
        <w:rPr>
          <w:rFonts w:cs="Arial"/>
          <w:sz w:val="28"/>
          <w:szCs w:val="28"/>
        </w:rPr>
        <w:t xml:space="preserve">stories of Hull that may not be so well known to its residents or the wider public, stories that will help reposition the city in terms of its contribution to culture, stories like the formation of COUM Transmissions and it’s evolution into Throbbing Gristle, the genre defying live art, noise terrorists that helped define </w:t>
      </w:r>
      <w:r w:rsidR="002000B6">
        <w:rPr>
          <w:rFonts w:cs="Arial"/>
          <w:sz w:val="28"/>
          <w:szCs w:val="28"/>
        </w:rPr>
        <w:t>the l</w:t>
      </w:r>
      <w:r w:rsidR="002D718B" w:rsidRPr="00C81470">
        <w:rPr>
          <w:rFonts w:cs="Arial"/>
          <w:sz w:val="28"/>
          <w:szCs w:val="28"/>
        </w:rPr>
        <w:t>1970’s c</w:t>
      </w:r>
      <w:r w:rsidR="002000B6">
        <w:rPr>
          <w:rFonts w:cs="Arial"/>
          <w:sz w:val="28"/>
          <w:szCs w:val="28"/>
        </w:rPr>
        <w:t>ounter-culture and especially the</w:t>
      </w:r>
      <w:r w:rsidR="002D718B" w:rsidRPr="00C81470">
        <w:rPr>
          <w:rFonts w:cs="Arial"/>
          <w:sz w:val="28"/>
          <w:szCs w:val="28"/>
        </w:rPr>
        <w:t xml:space="preserve"> two lead creative forces in both these groups, Genesis P</w:t>
      </w:r>
      <w:r w:rsidR="00090C5C" w:rsidRPr="00C81470">
        <w:rPr>
          <w:rFonts w:cs="Arial"/>
          <w:sz w:val="28"/>
          <w:szCs w:val="28"/>
        </w:rPr>
        <w:t>-</w:t>
      </w:r>
      <w:proofErr w:type="spellStart"/>
      <w:r w:rsidR="00090C5C" w:rsidRPr="00C81470">
        <w:rPr>
          <w:rFonts w:cs="Arial"/>
          <w:sz w:val="28"/>
          <w:szCs w:val="28"/>
        </w:rPr>
        <w:t>Orridge</w:t>
      </w:r>
      <w:proofErr w:type="spellEnd"/>
      <w:r w:rsidR="00090C5C" w:rsidRPr="00C81470">
        <w:rPr>
          <w:rFonts w:cs="Arial"/>
          <w:sz w:val="28"/>
          <w:szCs w:val="28"/>
        </w:rPr>
        <w:t xml:space="preserve"> and Cosey Fanni Tutti and their relationship to Hull. </w:t>
      </w:r>
    </w:p>
    <w:p w14:paraId="448E6170" w14:textId="77777777" w:rsidR="00090C5C" w:rsidRPr="00C81470" w:rsidRDefault="00090C5C">
      <w:pPr>
        <w:rPr>
          <w:rFonts w:cs="Arial"/>
          <w:b/>
          <w:sz w:val="28"/>
          <w:szCs w:val="28"/>
        </w:rPr>
      </w:pPr>
      <w:r w:rsidRPr="00C81470">
        <w:rPr>
          <w:rFonts w:cs="Arial"/>
          <w:b/>
          <w:sz w:val="28"/>
          <w:szCs w:val="28"/>
        </w:rPr>
        <w:t>Background COUM Transmissions</w:t>
      </w:r>
    </w:p>
    <w:p w14:paraId="253CEF57" w14:textId="35640B8C" w:rsidR="00090C5C" w:rsidRPr="00C81470" w:rsidRDefault="00090C5C">
      <w:pPr>
        <w:rPr>
          <w:rFonts w:cs="Arial"/>
          <w:sz w:val="28"/>
          <w:szCs w:val="28"/>
        </w:rPr>
      </w:pPr>
      <w:r w:rsidRPr="00C81470">
        <w:rPr>
          <w:rFonts w:cs="Arial"/>
          <w:sz w:val="28"/>
          <w:szCs w:val="28"/>
        </w:rPr>
        <w:t>CO</w:t>
      </w:r>
      <w:r w:rsidR="00D73276">
        <w:rPr>
          <w:rFonts w:cs="Arial"/>
          <w:sz w:val="28"/>
          <w:szCs w:val="28"/>
        </w:rPr>
        <w:t xml:space="preserve">UM Transmissions were a music and </w:t>
      </w:r>
      <w:r w:rsidRPr="00C81470">
        <w:rPr>
          <w:rFonts w:cs="Arial"/>
          <w:sz w:val="28"/>
          <w:szCs w:val="28"/>
        </w:rPr>
        <w:t xml:space="preserve">performance art collective which existed </w:t>
      </w:r>
      <w:r w:rsidR="00BF305C">
        <w:rPr>
          <w:rFonts w:cs="Arial"/>
          <w:sz w:val="28"/>
          <w:szCs w:val="28"/>
        </w:rPr>
        <w:t>f</w:t>
      </w:r>
      <w:r w:rsidRPr="00C81470">
        <w:rPr>
          <w:rFonts w:cs="Arial"/>
          <w:sz w:val="28"/>
          <w:szCs w:val="28"/>
        </w:rPr>
        <w:t>rom 1969 through to 1976. Founded in Hull they were heavily influenced by the</w:t>
      </w:r>
      <w:r w:rsidR="000807F6" w:rsidRPr="00C81470">
        <w:rPr>
          <w:rFonts w:cs="Arial"/>
          <w:sz w:val="28"/>
          <w:szCs w:val="28"/>
        </w:rPr>
        <w:t xml:space="preserve"> ethos</w:t>
      </w:r>
      <w:r w:rsidR="002000B6">
        <w:rPr>
          <w:rFonts w:cs="Arial"/>
          <w:sz w:val="28"/>
          <w:szCs w:val="28"/>
        </w:rPr>
        <w:t xml:space="preserve"> of the Dada art movement and group such as </w:t>
      </w:r>
      <w:proofErr w:type="spellStart"/>
      <w:r w:rsidR="002000B6">
        <w:rPr>
          <w:rFonts w:cs="Arial"/>
          <w:sz w:val="28"/>
          <w:szCs w:val="28"/>
        </w:rPr>
        <w:t>Fluxus</w:t>
      </w:r>
      <w:proofErr w:type="spellEnd"/>
      <w:r w:rsidRPr="00C81470">
        <w:rPr>
          <w:rFonts w:cs="Arial"/>
          <w:sz w:val="28"/>
          <w:szCs w:val="28"/>
        </w:rPr>
        <w:t xml:space="preserve"> as well as radical </w:t>
      </w:r>
      <w:r w:rsidR="00E85A96" w:rsidRPr="00C81470">
        <w:rPr>
          <w:rFonts w:cs="Arial"/>
          <w:sz w:val="28"/>
          <w:szCs w:val="28"/>
        </w:rPr>
        <w:t xml:space="preserve">youth </w:t>
      </w:r>
      <w:r w:rsidRPr="00C81470">
        <w:rPr>
          <w:rFonts w:cs="Arial"/>
          <w:sz w:val="28"/>
          <w:szCs w:val="28"/>
        </w:rPr>
        <w:t xml:space="preserve">counter-culture and revolutionary </w:t>
      </w:r>
      <w:r w:rsidR="002000B6">
        <w:rPr>
          <w:rFonts w:cs="Arial"/>
          <w:sz w:val="28"/>
          <w:szCs w:val="28"/>
        </w:rPr>
        <w:t>movements from around the world. T</w:t>
      </w:r>
      <w:r w:rsidRPr="00C81470">
        <w:rPr>
          <w:rFonts w:cs="Arial"/>
          <w:sz w:val="28"/>
          <w:szCs w:val="28"/>
        </w:rPr>
        <w:t xml:space="preserve">hey were openly confrontational and </w:t>
      </w:r>
      <w:r w:rsidR="002000B6" w:rsidRPr="00C81470">
        <w:rPr>
          <w:rFonts w:cs="Arial"/>
          <w:sz w:val="28"/>
          <w:szCs w:val="28"/>
        </w:rPr>
        <w:t>controversial;</w:t>
      </w:r>
      <w:r w:rsidRPr="00C81470">
        <w:rPr>
          <w:rFonts w:cs="Arial"/>
          <w:sz w:val="28"/>
          <w:szCs w:val="28"/>
        </w:rPr>
        <w:t xml:space="preserve"> they were pioneers in terms of live art an</w:t>
      </w:r>
      <w:r w:rsidR="002000B6">
        <w:rPr>
          <w:rFonts w:cs="Arial"/>
          <w:sz w:val="28"/>
          <w:szCs w:val="28"/>
        </w:rPr>
        <w:t>d experimental music making</w:t>
      </w:r>
      <w:r w:rsidRPr="00C81470">
        <w:rPr>
          <w:rFonts w:cs="Arial"/>
          <w:sz w:val="28"/>
          <w:szCs w:val="28"/>
        </w:rPr>
        <w:t xml:space="preserve">, a practice that may have seemed at odds with the </w:t>
      </w:r>
      <w:r w:rsidR="002000B6">
        <w:rPr>
          <w:rFonts w:cs="Arial"/>
          <w:sz w:val="28"/>
          <w:szCs w:val="28"/>
        </w:rPr>
        <w:t xml:space="preserve">relatively quiet </w:t>
      </w:r>
      <w:r w:rsidRPr="00C81470">
        <w:rPr>
          <w:rFonts w:cs="Arial"/>
          <w:sz w:val="28"/>
          <w:szCs w:val="28"/>
        </w:rPr>
        <w:t xml:space="preserve">setting of northern </w:t>
      </w:r>
      <w:r w:rsidR="002000B6" w:rsidRPr="00C81470">
        <w:rPr>
          <w:rFonts w:cs="Arial"/>
          <w:sz w:val="28"/>
          <w:szCs w:val="28"/>
        </w:rPr>
        <w:t>coastal</w:t>
      </w:r>
      <w:r w:rsidRPr="00C81470">
        <w:rPr>
          <w:rFonts w:cs="Arial"/>
          <w:sz w:val="28"/>
          <w:szCs w:val="28"/>
        </w:rPr>
        <w:t xml:space="preserve"> city</w:t>
      </w:r>
      <w:r w:rsidR="002000B6">
        <w:rPr>
          <w:rFonts w:cs="Arial"/>
          <w:sz w:val="28"/>
          <w:szCs w:val="28"/>
        </w:rPr>
        <w:t xml:space="preserve"> removed from any ‘art world’ links.</w:t>
      </w:r>
      <w:r w:rsidRPr="00C81470">
        <w:rPr>
          <w:rFonts w:cs="Arial"/>
          <w:sz w:val="28"/>
          <w:szCs w:val="28"/>
        </w:rPr>
        <w:t xml:space="preserve"> Their art was wilfully subversive as was their lifestyle and the</w:t>
      </w:r>
      <w:r w:rsidR="002000B6">
        <w:rPr>
          <w:rFonts w:cs="Arial"/>
          <w:sz w:val="28"/>
          <w:szCs w:val="28"/>
        </w:rPr>
        <w:t xml:space="preserve"> two often bled into each other. </w:t>
      </w:r>
    </w:p>
    <w:p w14:paraId="2DB6946E" w14:textId="263F81D3" w:rsidR="00090C5C" w:rsidRPr="00C81470" w:rsidRDefault="00090C5C">
      <w:pPr>
        <w:rPr>
          <w:rFonts w:cs="Arial"/>
          <w:sz w:val="28"/>
          <w:szCs w:val="28"/>
        </w:rPr>
      </w:pPr>
      <w:r w:rsidRPr="00C81470">
        <w:rPr>
          <w:rFonts w:cs="Arial"/>
          <w:sz w:val="28"/>
          <w:szCs w:val="28"/>
        </w:rPr>
        <w:t>COUM Transmissions was a collective based around the post-hippy ideal</w:t>
      </w:r>
      <w:r w:rsidR="002000B6">
        <w:rPr>
          <w:rFonts w:cs="Arial"/>
          <w:sz w:val="28"/>
          <w:szCs w:val="28"/>
        </w:rPr>
        <w:t>s,</w:t>
      </w:r>
      <w:r w:rsidRPr="00C81470">
        <w:rPr>
          <w:rFonts w:cs="Arial"/>
          <w:sz w:val="28"/>
          <w:szCs w:val="28"/>
        </w:rPr>
        <w:t xml:space="preserve"> </w:t>
      </w:r>
      <w:r w:rsidR="002000B6">
        <w:rPr>
          <w:rFonts w:cs="Arial"/>
          <w:sz w:val="28"/>
          <w:szCs w:val="28"/>
        </w:rPr>
        <w:t>taking in</w:t>
      </w:r>
      <w:bookmarkStart w:id="0" w:name="_GoBack"/>
      <w:bookmarkEnd w:id="0"/>
      <w:r w:rsidR="002000B6">
        <w:rPr>
          <w:rFonts w:cs="Arial"/>
          <w:sz w:val="28"/>
          <w:szCs w:val="28"/>
        </w:rPr>
        <w:t>spiration from</w:t>
      </w:r>
      <w:r w:rsidRPr="00C81470">
        <w:rPr>
          <w:rFonts w:cs="Arial"/>
          <w:sz w:val="28"/>
          <w:szCs w:val="28"/>
        </w:rPr>
        <w:t xml:space="preserve"> the </w:t>
      </w:r>
      <w:r w:rsidR="00050E04" w:rsidRPr="00C81470">
        <w:rPr>
          <w:rFonts w:cs="Arial"/>
          <w:sz w:val="28"/>
          <w:szCs w:val="28"/>
        </w:rPr>
        <w:t>Trans media</w:t>
      </w:r>
      <w:r w:rsidRPr="00C81470">
        <w:rPr>
          <w:rFonts w:cs="Arial"/>
          <w:sz w:val="28"/>
          <w:szCs w:val="28"/>
        </w:rPr>
        <w:t xml:space="preserve"> Exploration Commune in North London and was made up from an ever evolving and rotating membership that included both intellectual and criminal elements with the leading members of Genesis P-</w:t>
      </w:r>
      <w:proofErr w:type="spellStart"/>
      <w:r w:rsidRPr="00C81470">
        <w:rPr>
          <w:rFonts w:cs="Arial"/>
          <w:sz w:val="28"/>
          <w:szCs w:val="28"/>
        </w:rPr>
        <w:t>Orridge</w:t>
      </w:r>
      <w:proofErr w:type="spellEnd"/>
      <w:r w:rsidRPr="00C81470">
        <w:rPr>
          <w:rFonts w:cs="Arial"/>
          <w:sz w:val="28"/>
          <w:szCs w:val="28"/>
        </w:rPr>
        <w:t xml:space="preserve"> and Cosey Fanni Tutti at its core. </w:t>
      </w:r>
    </w:p>
    <w:p w14:paraId="5068FFCD" w14:textId="6D64301A" w:rsidR="00090C5C" w:rsidRPr="00C81470" w:rsidRDefault="00090C5C">
      <w:pPr>
        <w:rPr>
          <w:rFonts w:cs="Arial"/>
          <w:sz w:val="28"/>
          <w:szCs w:val="28"/>
        </w:rPr>
      </w:pPr>
      <w:r w:rsidRPr="00C81470">
        <w:rPr>
          <w:rFonts w:cs="Arial"/>
          <w:sz w:val="28"/>
          <w:szCs w:val="28"/>
        </w:rPr>
        <w:t xml:space="preserve">After </w:t>
      </w:r>
      <w:r w:rsidR="00E85A96" w:rsidRPr="00C81470">
        <w:rPr>
          <w:rFonts w:cs="Arial"/>
          <w:sz w:val="28"/>
          <w:szCs w:val="28"/>
        </w:rPr>
        <w:t>dropping out of studies at the university of Hull (once having won poetry prize presented by Larkin) Genesis P-</w:t>
      </w:r>
      <w:proofErr w:type="spellStart"/>
      <w:r w:rsidR="00E85A96" w:rsidRPr="00C81470">
        <w:rPr>
          <w:rFonts w:cs="Arial"/>
          <w:sz w:val="28"/>
          <w:szCs w:val="28"/>
        </w:rPr>
        <w:t>Orridge</w:t>
      </w:r>
      <w:proofErr w:type="spellEnd"/>
      <w:r w:rsidR="00E85A96" w:rsidRPr="00C81470">
        <w:rPr>
          <w:rFonts w:cs="Arial"/>
          <w:sz w:val="28"/>
          <w:szCs w:val="28"/>
        </w:rPr>
        <w:t xml:space="preserve"> (then Neil </w:t>
      </w:r>
      <w:proofErr w:type="spellStart"/>
      <w:r w:rsidR="00E85A96" w:rsidRPr="00C81470">
        <w:rPr>
          <w:rFonts w:cs="Arial"/>
          <w:sz w:val="28"/>
          <w:szCs w:val="28"/>
        </w:rPr>
        <w:t>Megson</w:t>
      </w:r>
      <w:proofErr w:type="spellEnd"/>
      <w:r w:rsidR="00E85A96" w:rsidRPr="00C81470">
        <w:rPr>
          <w:rFonts w:cs="Arial"/>
          <w:sz w:val="28"/>
          <w:szCs w:val="28"/>
        </w:rPr>
        <w:t xml:space="preserve">) left Hull for a period – living in London </w:t>
      </w:r>
      <w:r w:rsidR="00050E04" w:rsidRPr="00C81470">
        <w:rPr>
          <w:rFonts w:cs="Arial"/>
          <w:sz w:val="28"/>
          <w:szCs w:val="28"/>
        </w:rPr>
        <w:t>commune</w:t>
      </w:r>
      <w:r w:rsidR="002000B6">
        <w:rPr>
          <w:rFonts w:cs="Arial"/>
          <w:sz w:val="28"/>
          <w:szCs w:val="28"/>
        </w:rPr>
        <w:t>s</w:t>
      </w:r>
      <w:r w:rsidR="00E85A96" w:rsidRPr="00C81470">
        <w:rPr>
          <w:rFonts w:cs="Arial"/>
          <w:sz w:val="28"/>
          <w:szCs w:val="28"/>
        </w:rPr>
        <w:t>, working as a clerk in the family bu</w:t>
      </w:r>
      <w:r w:rsidR="00050E04" w:rsidRPr="00C81470">
        <w:rPr>
          <w:rFonts w:cs="Arial"/>
          <w:sz w:val="28"/>
          <w:szCs w:val="28"/>
        </w:rPr>
        <w:t>siness to return after experiencing</w:t>
      </w:r>
      <w:r w:rsidR="00E85A96" w:rsidRPr="00C81470">
        <w:rPr>
          <w:rFonts w:cs="Arial"/>
          <w:sz w:val="28"/>
          <w:szCs w:val="28"/>
        </w:rPr>
        <w:t xml:space="preserve"> a vision on a family holiday where h/</w:t>
      </w:r>
      <w:proofErr w:type="spellStart"/>
      <w:r w:rsidR="00E85A96" w:rsidRPr="00C81470">
        <w:rPr>
          <w:rFonts w:cs="Arial"/>
          <w:sz w:val="28"/>
          <w:szCs w:val="28"/>
        </w:rPr>
        <w:t>er</w:t>
      </w:r>
      <w:proofErr w:type="spellEnd"/>
      <w:r w:rsidR="00E85A96" w:rsidRPr="00C81470">
        <w:rPr>
          <w:rFonts w:cs="Arial"/>
          <w:sz w:val="28"/>
          <w:szCs w:val="28"/>
        </w:rPr>
        <w:t xml:space="preserve"> “became </w:t>
      </w:r>
      <w:r w:rsidR="00E85A96" w:rsidRPr="00C81470">
        <w:rPr>
          <w:rFonts w:cs="Arial"/>
          <w:sz w:val="28"/>
          <w:szCs w:val="28"/>
        </w:rPr>
        <w:lastRenderedPageBreak/>
        <w:t>disembodied and heard the words COUM Transmissions” thus COUM was born.</w:t>
      </w:r>
    </w:p>
    <w:p w14:paraId="672A2C05" w14:textId="7C075D3F" w:rsidR="00E85A96" w:rsidRPr="00C81470" w:rsidRDefault="00E85A96">
      <w:pPr>
        <w:rPr>
          <w:rFonts w:cs="Arial"/>
          <w:sz w:val="28"/>
          <w:szCs w:val="28"/>
        </w:rPr>
      </w:pPr>
      <w:r w:rsidRPr="00C81470">
        <w:rPr>
          <w:rFonts w:cs="Arial"/>
          <w:sz w:val="28"/>
          <w:szCs w:val="28"/>
        </w:rPr>
        <w:t>The</w:t>
      </w:r>
      <w:r w:rsidR="000807F6" w:rsidRPr="00C81470">
        <w:rPr>
          <w:rFonts w:cs="Arial"/>
          <w:sz w:val="28"/>
          <w:szCs w:val="28"/>
        </w:rPr>
        <w:t xml:space="preserve"> name C</w:t>
      </w:r>
      <w:r w:rsidR="002000B6">
        <w:rPr>
          <w:rFonts w:cs="Arial"/>
          <w:sz w:val="28"/>
          <w:szCs w:val="28"/>
        </w:rPr>
        <w:t xml:space="preserve">OUM being undefined and like Dada or Mertz </w:t>
      </w:r>
      <w:r w:rsidR="000807F6" w:rsidRPr="00C81470">
        <w:rPr>
          <w:rFonts w:cs="Arial"/>
          <w:sz w:val="28"/>
          <w:szCs w:val="28"/>
        </w:rPr>
        <w:t xml:space="preserve">open to interpretation. </w:t>
      </w:r>
    </w:p>
    <w:p w14:paraId="57E79FC5" w14:textId="668DDE8C" w:rsidR="000807F6" w:rsidRPr="00C81470" w:rsidRDefault="000807F6">
      <w:pPr>
        <w:rPr>
          <w:rFonts w:cs="Arial"/>
          <w:sz w:val="28"/>
          <w:szCs w:val="28"/>
        </w:rPr>
      </w:pPr>
      <w:r w:rsidRPr="00C81470">
        <w:rPr>
          <w:rFonts w:cs="Arial"/>
          <w:sz w:val="28"/>
          <w:szCs w:val="28"/>
        </w:rPr>
        <w:t xml:space="preserve">The first works staged by COUM were impromptu musical gigs at various pubs around </w:t>
      </w:r>
      <w:proofErr w:type="gramStart"/>
      <w:r w:rsidRPr="00C81470">
        <w:rPr>
          <w:rFonts w:cs="Arial"/>
          <w:sz w:val="28"/>
          <w:szCs w:val="28"/>
        </w:rPr>
        <w:t>Hull,</w:t>
      </w:r>
      <w:proofErr w:type="gramEnd"/>
      <w:r w:rsidRPr="00C81470">
        <w:rPr>
          <w:rFonts w:cs="Arial"/>
          <w:sz w:val="28"/>
          <w:szCs w:val="28"/>
        </w:rPr>
        <w:t xml:space="preserve"> COUMS music was anarchic and improvised</w:t>
      </w:r>
      <w:r w:rsidR="000B6F72" w:rsidRPr="00C81470">
        <w:rPr>
          <w:rFonts w:cs="Arial"/>
          <w:sz w:val="28"/>
          <w:szCs w:val="28"/>
        </w:rPr>
        <w:t xml:space="preserve"> with performances </w:t>
      </w:r>
      <w:r w:rsidR="00050E04" w:rsidRPr="00C81470">
        <w:rPr>
          <w:rFonts w:cs="Arial"/>
          <w:sz w:val="28"/>
          <w:szCs w:val="28"/>
        </w:rPr>
        <w:t>often</w:t>
      </w:r>
      <w:r w:rsidR="000B6F72" w:rsidRPr="00C81470">
        <w:rPr>
          <w:rFonts w:cs="Arial"/>
          <w:sz w:val="28"/>
          <w:szCs w:val="28"/>
        </w:rPr>
        <w:t xml:space="preserve"> theatrical, melding the burgeoning discipline of live and sonic art. </w:t>
      </w:r>
    </w:p>
    <w:p w14:paraId="6BE92E3E" w14:textId="2E55C523" w:rsidR="00AA641D" w:rsidRPr="00C81470" w:rsidRDefault="000B6F72">
      <w:pPr>
        <w:rPr>
          <w:rFonts w:cs="Arial"/>
          <w:sz w:val="28"/>
          <w:szCs w:val="28"/>
        </w:rPr>
      </w:pPr>
      <w:r w:rsidRPr="00C81470">
        <w:rPr>
          <w:rFonts w:cs="Arial"/>
          <w:sz w:val="28"/>
          <w:szCs w:val="28"/>
        </w:rPr>
        <w:t xml:space="preserve">The defining moment for COUM was the founding of the HO </w:t>
      </w:r>
      <w:proofErr w:type="spellStart"/>
      <w:r w:rsidRPr="00C81470">
        <w:rPr>
          <w:rFonts w:cs="Arial"/>
          <w:sz w:val="28"/>
          <w:szCs w:val="28"/>
        </w:rPr>
        <w:t>HO</w:t>
      </w:r>
      <w:proofErr w:type="spellEnd"/>
      <w:r w:rsidRPr="00C81470">
        <w:rPr>
          <w:rFonts w:cs="Arial"/>
          <w:sz w:val="28"/>
          <w:szCs w:val="28"/>
        </w:rPr>
        <w:t xml:space="preserve"> Funhouse a commune in the Fruit Market area of </w:t>
      </w:r>
      <w:r w:rsidR="00050E04" w:rsidRPr="00C81470">
        <w:rPr>
          <w:rFonts w:cs="Arial"/>
          <w:sz w:val="28"/>
          <w:szCs w:val="28"/>
        </w:rPr>
        <w:t>the</w:t>
      </w:r>
      <w:r w:rsidRPr="00C81470">
        <w:rPr>
          <w:rFonts w:cs="Arial"/>
          <w:sz w:val="28"/>
          <w:szCs w:val="28"/>
        </w:rPr>
        <w:t xml:space="preserve"> cit</w:t>
      </w:r>
      <w:r w:rsidR="002000B6">
        <w:rPr>
          <w:rFonts w:cs="Arial"/>
          <w:sz w:val="28"/>
          <w:szCs w:val="28"/>
        </w:rPr>
        <w:t xml:space="preserve">y (now the car park for C4DI). </w:t>
      </w:r>
      <w:r w:rsidRPr="00C81470">
        <w:rPr>
          <w:rFonts w:cs="Arial"/>
          <w:sz w:val="28"/>
          <w:szCs w:val="28"/>
        </w:rPr>
        <w:t xml:space="preserve">This former warehouse became the focus for the </w:t>
      </w:r>
      <w:r w:rsidR="00050E04" w:rsidRPr="00C81470">
        <w:rPr>
          <w:rFonts w:cs="Arial"/>
          <w:sz w:val="28"/>
          <w:szCs w:val="28"/>
        </w:rPr>
        <w:t>regions</w:t>
      </w:r>
      <w:r w:rsidRPr="00C81470">
        <w:rPr>
          <w:rFonts w:cs="Arial"/>
          <w:sz w:val="28"/>
          <w:szCs w:val="28"/>
        </w:rPr>
        <w:t xml:space="preserve"> counter-culture and a communal home to an assortment of criminals, artists, musicians, </w:t>
      </w:r>
      <w:r w:rsidR="00D73276" w:rsidRPr="00C81470">
        <w:rPr>
          <w:rFonts w:cs="Arial"/>
          <w:sz w:val="28"/>
          <w:szCs w:val="28"/>
        </w:rPr>
        <w:t>intellectuals</w:t>
      </w:r>
      <w:r w:rsidRPr="00C81470">
        <w:rPr>
          <w:rFonts w:cs="Arial"/>
          <w:sz w:val="28"/>
          <w:szCs w:val="28"/>
        </w:rPr>
        <w:t>, fashion designers and underground music zine producers, it was also home</w:t>
      </w:r>
      <w:r w:rsidR="00050E04" w:rsidRPr="00C81470">
        <w:rPr>
          <w:rFonts w:cs="Arial"/>
          <w:sz w:val="28"/>
          <w:szCs w:val="28"/>
        </w:rPr>
        <w:t xml:space="preserve"> to Christine Carol Newby who c</w:t>
      </w:r>
      <w:r w:rsidRPr="00C81470">
        <w:rPr>
          <w:rFonts w:cs="Arial"/>
          <w:sz w:val="28"/>
          <w:szCs w:val="28"/>
        </w:rPr>
        <w:t xml:space="preserve">ame to the </w:t>
      </w:r>
      <w:proofErr w:type="spellStart"/>
      <w:r w:rsidRPr="00C81470">
        <w:rPr>
          <w:rFonts w:cs="Arial"/>
          <w:sz w:val="28"/>
          <w:szCs w:val="28"/>
        </w:rPr>
        <w:t>Ho</w:t>
      </w:r>
      <w:proofErr w:type="spellEnd"/>
      <w:r w:rsidRPr="00C81470">
        <w:rPr>
          <w:rFonts w:cs="Arial"/>
          <w:sz w:val="28"/>
          <w:szCs w:val="28"/>
        </w:rPr>
        <w:t xml:space="preserve"> </w:t>
      </w:r>
      <w:proofErr w:type="spellStart"/>
      <w:r w:rsidRPr="00C81470">
        <w:rPr>
          <w:rFonts w:cs="Arial"/>
          <w:sz w:val="28"/>
          <w:szCs w:val="28"/>
        </w:rPr>
        <w:t>Ho</w:t>
      </w:r>
      <w:proofErr w:type="spellEnd"/>
      <w:r w:rsidRPr="00C81470">
        <w:rPr>
          <w:rFonts w:cs="Arial"/>
          <w:sz w:val="28"/>
          <w:szCs w:val="28"/>
        </w:rPr>
        <w:t xml:space="preserve"> Funhouse having been thrown out of her Hull family home by her father. Like Genesis</w:t>
      </w:r>
      <w:r w:rsidR="002000B6">
        <w:rPr>
          <w:rFonts w:cs="Arial"/>
          <w:sz w:val="28"/>
          <w:szCs w:val="28"/>
        </w:rPr>
        <w:t xml:space="preserve"> she adopted a </w:t>
      </w:r>
      <w:proofErr w:type="spellStart"/>
      <w:r w:rsidR="002000B6">
        <w:rPr>
          <w:rFonts w:cs="Arial"/>
          <w:sz w:val="28"/>
          <w:szCs w:val="28"/>
        </w:rPr>
        <w:t>nom</w:t>
      </w:r>
      <w:proofErr w:type="spellEnd"/>
      <w:r w:rsidR="002000B6">
        <w:rPr>
          <w:rFonts w:cs="Arial"/>
          <w:sz w:val="28"/>
          <w:szCs w:val="28"/>
        </w:rPr>
        <w:t>-de-guerre,</w:t>
      </w:r>
      <w:r w:rsidRPr="00C81470">
        <w:rPr>
          <w:rFonts w:cs="Arial"/>
          <w:sz w:val="28"/>
          <w:szCs w:val="28"/>
        </w:rPr>
        <w:t xml:space="preserve"> </w:t>
      </w:r>
      <w:r w:rsidR="002000B6">
        <w:rPr>
          <w:rFonts w:cs="Arial"/>
          <w:sz w:val="28"/>
          <w:szCs w:val="28"/>
        </w:rPr>
        <w:t>becoming</w:t>
      </w:r>
      <w:r w:rsidRPr="00C81470">
        <w:rPr>
          <w:rFonts w:cs="Arial"/>
          <w:sz w:val="28"/>
          <w:szCs w:val="28"/>
        </w:rPr>
        <w:t xml:space="preserve"> Cosey Fanni Tutti </w:t>
      </w:r>
      <w:r w:rsidR="00AA641D" w:rsidRPr="00C81470">
        <w:rPr>
          <w:rFonts w:cs="Arial"/>
          <w:sz w:val="28"/>
          <w:szCs w:val="28"/>
        </w:rPr>
        <w:t>i</w:t>
      </w:r>
      <w:r w:rsidR="00050E04" w:rsidRPr="00C81470">
        <w:rPr>
          <w:rFonts w:cs="Arial"/>
          <w:sz w:val="28"/>
          <w:szCs w:val="28"/>
        </w:rPr>
        <w:t xml:space="preserve">n a joking reference to </w:t>
      </w:r>
      <w:r w:rsidR="00D73276" w:rsidRPr="00C81470">
        <w:rPr>
          <w:rFonts w:cs="Arial"/>
          <w:sz w:val="28"/>
          <w:szCs w:val="28"/>
        </w:rPr>
        <w:t>Mozart</w:t>
      </w:r>
      <w:r w:rsidR="00AA641D" w:rsidRPr="00C81470">
        <w:rPr>
          <w:rFonts w:cs="Arial"/>
          <w:sz w:val="28"/>
          <w:szCs w:val="28"/>
        </w:rPr>
        <w:t xml:space="preserve"> </w:t>
      </w:r>
      <w:r w:rsidR="002000B6">
        <w:rPr>
          <w:rFonts w:cs="Arial"/>
          <w:sz w:val="28"/>
          <w:szCs w:val="28"/>
        </w:rPr>
        <w:t>.</w:t>
      </w:r>
      <w:r w:rsidR="00AA641D" w:rsidRPr="00C81470">
        <w:rPr>
          <w:rFonts w:cs="Arial"/>
          <w:sz w:val="28"/>
          <w:szCs w:val="28"/>
        </w:rPr>
        <w:t xml:space="preserve">This became COUMs most fertile period, with </w:t>
      </w:r>
      <w:r w:rsidR="00050E04" w:rsidRPr="00C81470">
        <w:rPr>
          <w:rFonts w:cs="Arial"/>
          <w:sz w:val="28"/>
          <w:szCs w:val="28"/>
        </w:rPr>
        <w:t>performances</w:t>
      </w:r>
      <w:r w:rsidR="00AA641D" w:rsidRPr="00C81470">
        <w:rPr>
          <w:rFonts w:cs="Arial"/>
          <w:sz w:val="28"/>
          <w:szCs w:val="28"/>
        </w:rPr>
        <w:t xml:space="preserve"> across the region </w:t>
      </w:r>
      <w:r w:rsidR="00050E04" w:rsidRPr="00C81470">
        <w:rPr>
          <w:rFonts w:cs="Arial"/>
          <w:sz w:val="28"/>
          <w:szCs w:val="28"/>
        </w:rPr>
        <w:t>courting</w:t>
      </w:r>
      <w:r w:rsidR="00AA641D" w:rsidRPr="00C81470">
        <w:rPr>
          <w:rFonts w:cs="Arial"/>
          <w:sz w:val="28"/>
          <w:szCs w:val="28"/>
        </w:rPr>
        <w:t xml:space="preserve"> </w:t>
      </w:r>
      <w:r w:rsidR="00050E04" w:rsidRPr="00C81470">
        <w:rPr>
          <w:rFonts w:cs="Arial"/>
          <w:sz w:val="28"/>
          <w:szCs w:val="28"/>
        </w:rPr>
        <w:t>controversy</w:t>
      </w:r>
      <w:r w:rsidR="00AA641D" w:rsidRPr="00C81470">
        <w:rPr>
          <w:rFonts w:cs="Arial"/>
          <w:sz w:val="28"/>
          <w:szCs w:val="28"/>
        </w:rPr>
        <w:t xml:space="preserve"> and a number of police </w:t>
      </w:r>
      <w:r w:rsidR="00050E04" w:rsidRPr="00C81470">
        <w:rPr>
          <w:rFonts w:cs="Arial"/>
          <w:sz w:val="28"/>
          <w:szCs w:val="28"/>
        </w:rPr>
        <w:t>investigations</w:t>
      </w:r>
      <w:r w:rsidR="00AA641D" w:rsidRPr="00C81470">
        <w:rPr>
          <w:rFonts w:cs="Arial"/>
          <w:sz w:val="28"/>
          <w:szCs w:val="28"/>
        </w:rPr>
        <w:t xml:space="preserve"> into </w:t>
      </w:r>
      <w:r w:rsidR="00050E04" w:rsidRPr="00C81470">
        <w:rPr>
          <w:rFonts w:cs="Arial"/>
          <w:sz w:val="28"/>
          <w:szCs w:val="28"/>
        </w:rPr>
        <w:t>decency</w:t>
      </w:r>
      <w:r w:rsidR="00AA641D" w:rsidRPr="00C81470">
        <w:rPr>
          <w:rFonts w:cs="Arial"/>
          <w:sz w:val="28"/>
          <w:szCs w:val="28"/>
        </w:rPr>
        <w:t>. It also saw the</w:t>
      </w:r>
      <w:r w:rsidR="008A7B28" w:rsidRPr="00C81470">
        <w:rPr>
          <w:rFonts w:cs="Arial"/>
          <w:sz w:val="28"/>
          <w:szCs w:val="28"/>
        </w:rPr>
        <w:t xml:space="preserve"> only release of their one </w:t>
      </w:r>
      <w:r w:rsidR="00050E04" w:rsidRPr="00C81470">
        <w:rPr>
          <w:rFonts w:cs="Arial"/>
          <w:sz w:val="28"/>
          <w:szCs w:val="28"/>
        </w:rPr>
        <w:t>recoded</w:t>
      </w:r>
      <w:r w:rsidR="008A7B28" w:rsidRPr="00C81470">
        <w:rPr>
          <w:rFonts w:cs="Arial"/>
          <w:sz w:val="28"/>
          <w:szCs w:val="28"/>
        </w:rPr>
        <w:t xml:space="preserve"> track (Dry Blood </w:t>
      </w:r>
      <w:proofErr w:type="spellStart"/>
      <w:r w:rsidR="008A7B28" w:rsidRPr="00C81470">
        <w:rPr>
          <w:rFonts w:cs="Arial"/>
          <w:sz w:val="28"/>
          <w:szCs w:val="28"/>
        </w:rPr>
        <w:t>Tampax</w:t>
      </w:r>
      <w:proofErr w:type="spellEnd"/>
      <w:r w:rsidR="008A7B28" w:rsidRPr="00C81470">
        <w:rPr>
          <w:rFonts w:cs="Arial"/>
          <w:sz w:val="28"/>
          <w:szCs w:val="28"/>
        </w:rPr>
        <w:t xml:space="preserve">) and begin a series of projects funded through </w:t>
      </w:r>
      <w:r w:rsidR="00050E04" w:rsidRPr="00C81470">
        <w:rPr>
          <w:rFonts w:cs="Arial"/>
          <w:sz w:val="28"/>
          <w:szCs w:val="28"/>
        </w:rPr>
        <w:t>various</w:t>
      </w:r>
      <w:r w:rsidR="008A7B28" w:rsidRPr="00C81470">
        <w:rPr>
          <w:rFonts w:cs="Arial"/>
          <w:sz w:val="28"/>
          <w:szCs w:val="28"/>
        </w:rPr>
        <w:t xml:space="preserve"> arts council </w:t>
      </w:r>
      <w:r w:rsidR="00050E04" w:rsidRPr="00C81470">
        <w:rPr>
          <w:rFonts w:cs="Arial"/>
          <w:sz w:val="28"/>
          <w:szCs w:val="28"/>
        </w:rPr>
        <w:t>support</w:t>
      </w:r>
      <w:r w:rsidR="008A7B28" w:rsidRPr="00C81470">
        <w:rPr>
          <w:rFonts w:cs="Arial"/>
          <w:sz w:val="28"/>
          <w:szCs w:val="28"/>
        </w:rPr>
        <w:t>.</w:t>
      </w:r>
    </w:p>
    <w:p w14:paraId="6B9FED04" w14:textId="1500EBFA" w:rsidR="00002E4A" w:rsidRPr="00C81470" w:rsidRDefault="00D73276">
      <w:pPr>
        <w:rPr>
          <w:rFonts w:cs="Arial"/>
          <w:sz w:val="28"/>
          <w:szCs w:val="28"/>
        </w:rPr>
      </w:pPr>
      <w:r>
        <w:rPr>
          <w:rFonts w:cs="Arial"/>
          <w:sz w:val="28"/>
          <w:szCs w:val="28"/>
        </w:rPr>
        <w:t>Running paral</w:t>
      </w:r>
      <w:r w:rsidRPr="00C81470">
        <w:rPr>
          <w:rFonts w:cs="Arial"/>
          <w:sz w:val="28"/>
          <w:szCs w:val="28"/>
        </w:rPr>
        <w:t>l</w:t>
      </w:r>
      <w:r>
        <w:rPr>
          <w:rFonts w:cs="Arial"/>
          <w:sz w:val="28"/>
          <w:szCs w:val="28"/>
        </w:rPr>
        <w:t>el</w:t>
      </w:r>
      <w:r w:rsidR="008A7B28" w:rsidRPr="00C81470">
        <w:rPr>
          <w:rFonts w:cs="Arial"/>
          <w:sz w:val="28"/>
          <w:szCs w:val="28"/>
        </w:rPr>
        <w:t xml:space="preserve"> with the development of punk, COUM became anti-artists, celebrating the non-musicianship in a statement against the overblown and </w:t>
      </w:r>
      <w:r w:rsidRPr="00C81470">
        <w:rPr>
          <w:rFonts w:cs="Arial"/>
          <w:sz w:val="28"/>
          <w:szCs w:val="28"/>
        </w:rPr>
        <w:t>pompous</w:t>
      </w:r>
      <w:r w:rsidR="008A7B28" w:rsidRPr="00C81470">
        <w:rPr>
          <w:rFonts w:cs="Arial"/>
          <w:sz w:val="28"/>
          <w:szCs w:val="28"/>
        </w:rPr>
        <w:t xml:space="preserve"> [progressive rock which dominated the then pop culture.  Key projects at this time were the founding of a ficti</w:t>
      </w:r>
      <w:r>
        <w:rPr>
          <w:rFonts w:cs="Arial"/>
          <w:sz w:val="28"/>
          <w:szCs w:val="28"/>
        </w:rPr>
        <w:t>ti</w:t>
      </w:r>
      <w:r w:rsidR="008A7B28" w:rsidRPr="00C81470">
        <w:rPr>
          <w:rFonts w:cs="Arial"/>
          <w:sz w:val="28"/>
          <w:szCs w:val="28"/>
        </w:rPr>
        <w:t xml:space="preserve">ous school of art based around Genesis interest in </w:t>
      </w:r>
      <w:proofErr w:type="spellStart"/>
      <w:r w:rsidR="008A7B28" w:rsidRPr="00C81470">
        <w:rPr>
          <w:rFonts w:cs="Arial"/>
          <w:sz w:val="28"/>
          <w:szCs w:val="28"/>
        </w:rPr>
        <w:t>infantislm</w:t>
      </w:r>
      <w:proofErr w:type="spellEnd"/>
      <w:r w:rsidR="008A7B28" w:rsidRPr="00C81470">
        <w:rPr>
          <w:rFonts w:cs="Arial"/>
          <w:sz w:val="28"/>
          <w:szCs w:val="28"/>
        </w:rPr>
        <w:t xml:space="preserve"> – </w:t>
      </w:r>
      <w:proofErr w:type="spellStart"/>
      <w:r w:rsidR="008A7B28" w:rsidRPr="00C81470">
        <w:rPr>
          <w:rFonts w:cs="Arial"/>
          <w:sz w:val="28"/>
          <w:szCs w:val="28"/>
        </w:rPr>
        <w:t>L’ecole</w:t>
      </w:r>
      <w:proofErr w:type="spellEnd"/>
      <w:r w:rsidR="008A7B28" w:rsidRPr="00C81470">
        <w:rPr>
          <w:rFonts w:cs="Arial"/>
          <w:sz w:val="28"/>
          <w:szCs w:val="28"/>
        </w:rPr>
        <w:t xml:space="preserve"> de </w:t>
      </w:r>
      <w:proofErr w:type="spellStart"/>
      <w:r w:rsidR="008A7B28" w:rsidRPr="00C81470">
        <w:rPr>
          <w:rFonts w:cs="Arial"/>
          <w:sz w:val="28"/>
          <w:szCs w:val="28"/>
        </w:rPr>
        <w:t>L’</w:t>
      </w:r>
      <w:proofErr w:type="gramStart"/>
      <w:r w:rsidR="008A7B28" w:rsidRPr="00C81470">
        <w:rPr>
          <w:rFonts w:cs="Arial"/>
          <w:sz w:val="28"/>
          <w:szCs w:val="28"/>
        </w:rPr>
        <w:t>;art</w:t>
      </w:r>
      <w:proofErr w:type="spellEnd"/>
      <w:proofErr w:type="gramEnd"/>
      <w:r w:rsidR="008A7B28" w:rsidRPr="00C81470">
        <w:rPr>
          <w:rFonts w:cs="Arial"/>
          <w:sz w:val="28"/>
          <w:szCs w:val="28"/>
        </w:rPr>
        <w:t xml:space="preserve"> infantile ( staged as part of </w:t>
      </w:r>
      <w:proofErr w:type="spellStart"/>
      <w:r w:rsidR="008A7B28" w:rsidRPr="00C81470">
        <w:rPr>
          <w:rFonts w:cs="Arial"/>
          <w:sz w:val="28"/>
          <w:szCs w:val="28"/>
        </w:rPr>
        <w:t>Oxfor</w:t>
      </w:r>
      <w:proofErr w:type="spellEnd"/>
      <w:r w:rsidR="008A7B28" w:rsidRPr="00C81470">
        <w:rPr>
          <w:rFonts w:cs="Arial"/>
          <w:sz w:val="28"/>
          <w:szCs w:val="28"/>
        </w:rPr>
        <w:t xml:space="preserve"> </w:t>
      </w:r>
      <w:proofErr w:type="spellStart"/>
      <w:r w:rsidR="00002E4A" w:rsidRPr="00C81470">
        <w:rPr>
          <w:rFonts w:cs="Arial"/>
          <w:sz w:val="28"/>
          <w:szCs w:val="28"/>
        </w:rPr>
        <w:t>Universtty’s</w:t>
      </w:r>
      <w:proofErr w:type="spellEnd"/>
      <w:r w:rsidR="00002E4A" w:rsidRPr="00C81470">
        <w:rPr>
          <w:rFonts w:cs="Arial"/>
          <w:sz w:val="28"/>
          <w:szCs w:val="28"/>
        </w:rPr>
        <w:t xml:space="preserve"> May festival) The </w:t>
      </w:r>
      <w:r w:rsidRPr="00C81470">
        <w:rPr>
          <w:rFonts w:cs="Arial"/>
          <w:sz w:val="28"/>
          <w:szCs w:val="28"/>
        </w:rPr>
        <w:t>Ministry</w:t>
      </w:r>
      <w:r w:rsidR="00002E4A" w:rsidRPr="00C81470">
        <w:rPr>
          <w:rFonts w:cs="Arial"/>
          <w:sz w:val="28"/>
          <w:szCs w:val="28"/>
        </w:rPr>
        <w:t xml:space="preserve"> of Antisocial </w:t>
      </w:r>
      <w:r w:rsidRPr="00C81470">
        <w:rPr>
          <w:rFonts w:cs="Arial"/>
          <w:sz w:val="28"/>
          <w:szCs w:val="28"/>
        </w:rPr>
        <w:t>Insecurity</w:t>
      </w:r>
      <w:r w:rsidR="00002E4A" w:rsidRPr="00C81470">
        <w:rPr>
          <w:rFonts w:cs="Arial"/>
          <w:sz w:val="28"/>
          <w:szCs w:val="28"/>
        </w:rPr>
        <w:t xml:space="preserve"> and various </w:t>
      </w:r>
      <w:r w:rsidRPr="00C81470">
        <w:rPr>
          <w:rFonts w:cs="Arial"/>
          <w:sz w:val="28"/>
          <w:szCs w:val="28"/>
        </w:rPr>
        <w:t>performances</w:t>
      </w:r>
      <w:r w:rsidR="00002E4A" w:rsidRPr="00C81470">
        <w:rPr>
          <w:rFonts w:cs="Arial"/>
          <w:sz w:val="28"/>
          <w:szCs w:val="28"/>
        </w:rPr>
        <w:t xml:space="preserve">/ installations at Hull Arts Centre and </w:t>
      </w:r>
      <w:proofErr w:type="spellStart"/>
      <w:r w:rsidR="00002E4A" w:rsidRPr="00C81470">
        <w:rPr>
          <w:rFonts w:cs="Arial"/>
          <w:sz w:val="28"/>
          <w:szCs w:val="28"/>
        </w:rPr>
        <w:t>Ferens</w:t>
      </w:r>
      <w:proofErr w:type="spellEnd"/>
      <w:r w:rsidR="00002E4A" w:rsidRPr="00C81470">
        <w:rPr>
          <w:rFonts w:cs="Arial"/>
          <w:sz w:val="28"/>
          <w:szCs w:val="28"/>
        </w:rPr>
        <w:t xml:space="preserve"> Gallery and played a key role in Hull City Council’s ‘Fanfare for Europe’ Festival celebrating UKs entry into the European Union in 1973. </w:t>
      </w:r>
    </w:p>
    <w:p w14:paraId="7154B341" w14:textId="77777777" w:rsidR="00002E4A" w:rsidRPr="00C81470" w:rsidRDefault="00002E4A">
      <w:pPr>
        <w:rPr>
          <w:rFonts w:cs="Arial"/>
          <w:b/>
          <w:sz w:val="28"/>
          <w:szCs w:val="28"/>
        </w:rPr>
      </w:pPr>
      <w:r w:rsidRPr="00C81470">
        <w:rPr>
          <w:rFonts w:cs="Arial"/>
          <w:b/>
          <w:sz w:val="28"/>
          <w:szCs w:val="28"/>
        </w:rPr>
        <w:t xml:space="preserve">Local impact: </w:t>
      </w:r>
    </w:p>
    <w:p w14:paraId="596DA7BE" w14:textId="4CE2B738" w:rsidR="00002E4A" w:rsidRPr="00C81470" w:rsidRDefault="00002E4A">
      <w:pPr>
        <w:rPr>
          <w:rFonts w:cs="Arial"/>
          <w:sz w:val="28"/>
          <w:szCs w:val="28"/>
        </w:rPr>
      </w:pPr>
      <w:r w:rsidRPr="00C81470">
        <w:rPr>
          <w:rFonts w:cs="Arial"/>
          <w:sz w:val="28"/>
          <w:szCs w:val="28"/>
        </w:rPr>
        <w:t xml:space="preserve">COUM embodied the spirit of </w:t>
      </w:r>
      <w:r w:rsidR="00D73276" w:rsidRPr="00C81470">
        <w:rPr>
          <w:rFonts w:cs="Arial"/>
          <w:sz w:val="28"/>
          <w:szCs w:val="28"/>
        </w:rPr>
        <w:t>creative</w:t>
      </w:r>
      <w:r w:rsidRPr="00C81470">
        <w:rPr>
          <w:rFonts w:cs="Arial"/>
          <w:sz w:val="28"/>
          <w:szCs w:val="28"/>
        </w:rPr>
        <w:t xml:space="preserve"> expression and</w:t>
      </w:r>
      <w:r w:rsidR="002000B6">
        <w:rPr>
          <w:rFonts w:cs="Arial"/>
          <w:sz w:val="28"/>
          <w:szCs w:val="28"/>
        </w:rPr>
        <w:t xml:space="preserve"> experimentation that inspired </w:t>
      </w:r>
      <w:proofErr w:type="gramStart"/>
      <w:r w:rsidRPr="00C81470">
        <w:rPr>
          <w:rFonts w:cs="Arial"/>
          <w:sz w:val="28"/>
          <w:szCs w:val="28"/>
        </w:rPr>
        <w:t>decades</w:t>
      </w:r>
      <w:proofErr w:type="gramEnd"/>
      <w:r w:rsidRPr="00C81470">
        <w:rPr>
          <w:rFonts w:cs="Arial"/>
          <w:sz w:val="28"/>
          <w:szCs w:val="28"/>
        </w:rPr>
        <w:t xml:space="preserve"> long tradition of live art and mult</w:t>
      </w:r>
      <w:r w:rsidR="00D73276">
        <w:rPr>
          <w:rFonts w:cs="Arial"/>
          <w:sz w:val="28"/>
          <w:szCs w:val="28"/>
        </w:rPr>
        <w:t xml:space="preserve">imedia performance in the </w:t>
      </w:r>
      <w:r w:rsidR="00D73276">
        <w:rPr>
          <w:rFonts w:cs="Arial"/>
          <w:sz w:val="28"/>
          <w:szCs w:val="28"/>
        </w:rPr>
        <w:lastRenderedPageBreak/>
        <w:t>city, n</w:t>
      </w:r>
      <w:r w:rsidR="00D73276" w:rsidRPr="00C81470">
        <w:rPr>
          <w:rFonts w:cs="Arial"/>
          <w:sz w:val="28"/>
          <w:szCs w:val="28"/>
        </w:rPr>
        <w:t>otably</w:t>
      </w:r>
      <w:r w:rsidRPr="00C81470">
        <w:rPr>
          <w:rFonts w:cs="Arial"/>
          <w:sz w:val="28"/>
          <w:szCs w:val="28"/>
        </w:rPr>
        <w:t xml:space="preserve"> through the </w:t>
      </w:r>
      <w:r w:rsidR="00D73276" w:rsidRPr="00C81470">
        <w:rPr>
          <w:rFonts w:cs="Arial"/>
          <w:sz w:val="28"/>
          <w:szCs w:val="28"/>
        </w:rPr>
        <w:t>work of</w:t>
      </w:r>
      <w:r w:rsidRPr="00C81470">
        <w:rPr>
          <w:rFonts w:cs="Arial"/>
          <w:sz w:val="28"/>
          <w:szCs w:val="28"/>
        </w:rPr>
        <w:t xml:space="preserve"> Hull Time Based Arts and individuals such as Paul Burwell. </w:t>
      </w:r>
    </w:p>
    <w:p w14:paraId="5EC909D9" w14:textId="77777777" w:rsidR="00002E4A" w:rsidRPr="00C81470" w:rsidRDefault="00002E4A">
      <w:pPr>
        <w:rPr>
          <w:rFonts w:cs="Arial"/>
          <w:b/>
          <w:sz w:val="28"/>
          <w:szCs w:val="28"/>
        </w:rPr>
      </w:pPr>
      <w:r w:rsidRPr="00C81470">
        <w:rPr>
          <w:rFonts w:cs="Arial"/>
          <w:b/>
          <w:sz w:val="28"/>
          <w:szCs w:val="28"/>
        </w:rPr>
        <w:t>Global Impact:</w:t>
      </w:r>
    </w:p>
    <w:p w14:paraId="618BC443" w14:textId="2F2B1D45" w:rsidR="00002E4A" w:rsidRPr="00C81470" w:rsidRDefault="00002E4A">
      <w:pPr>
        <w:rPr>
          <w:rFonts w:cs="Arial"/>
          <w:sz w:val="28"/>
          <w:szCs w:val="28"/>
        </w:rPr>
      </w:pPr>
      <w:r w:rsidRPr="00C81470">
        <w:rPr>
          <w:rFonts w:cs="Arial"/>
          <w:sz w:val="28"/>
          <w:szCs w:val="28"/>
        </w:rPr>
        <w:t>The Prostitution show, staged in the ICA in 1976 was a key moment in 20</w:t>
      </w:r>
      <w:r w:rsidRPr="00C81470">
        <w:rPr>
          <w:rFonts w:cs="Arial"/>
          <w:sz w:val="28"/>
          <w:szCs w:val="28"/>
          <w:vertAlign w:val="superscript"/>
        </w:rPr>
        <w:t>th</w:t>
      </w:r>
      <w:r w:rsidRPr="00C81470">
        <w:rPr>
          <w:rFonts w:cs="Arial"/>
          <w:sz w:val="28"/>
          <w:szCs w:val="28"/>
        </w:rPr>
        <w:t xml:space="preserve"> century art history, the group were </w:t>
      </w:r>
      <w:r w:rsidR="00050E04" w:rsidRPr="00C81470">
        <w:rPr>
          <w:rFonts w:cs="Arial"/>
          <w:sz w:val="28"/>
          <w:szCs w:val="28"/>
        </w:rPr>
        <w:t>decried</w:t>
      </w:r>
      <w:r w:rsidRPr="00C81470">
        <w:rPr>
          <w:rFonts w:cs="Arial"/>
          <w:sz w:val="28"/>
          <w:szCs w:val="28"/>
        </w:rPr>
        <w:t xml:space="preserve"> in parliament as ‘Wreakers of </w:t>
      </w:r>
      <w:r w:rsidR="00050E04" w:rsidRPr="00C81470">
        <w:rPr>
          <w:rFonts w:cs="Arial"/>
          <w:sz w:val="28"/>
          <w:szCs w:val="28"/>
        </w:rPr>
        <w:t>Civilisation</w:t>
      </w:r>
      <w:r w:rsidRPr="00C81470">
        <w:rPr>
          <w:rFonts w:cs="Arial"/>
          <w:sz w:val="28"/>
          <w:szCs w:val="28"/>
        </w:rPr>
        <w:t xml:space="preserve">” and went on to form Throbbing </w:t>
      </w:r>
      <w:r w:rsidR="00050E04" w:rsidRPr="00C81470">
        <w:rPr>
          <w:rFonts w:cs="Arial"/>
          <w:sz w:val="28"/>
          <w:szCs w:val="28"/>
        </w:rPr>
        <w:t>Gristle</w:t>
      </w:r>
      <w:r w:rsidRPr="00C81470">
        <w:rPr>
          <w:rFonts w:cs="Arial"/>
          <w:sz w:val="28"/>
          <w:szCs w:val="28"/>
        </w:rPr>
        <w:t>, credited with the</w:t>
      </w:r>
      <w:r w:rsidR="00050E04" w:rsidRPr="00C81470">
        <w:rPr>
          <w:rFonts w:cs="Arial"/>
          <w:sz w:val="28"/>
          <w:szCs w:val="28"/>
        </w:rPr>
        <w:t xml:space="preserve"> invention of Industrial Music enjoying global success in varying guises and solo projects. </w:t>
      </w:r>
    </w:p>
    <w:p w14:paraId="49F536E6" w14:textId="5BA7C291" w:rsidR="00090C5C" w:rsidRPr="00C81470" w:rsidRDefault="00050E04">
      <w:pPr>
        <w:rPr>
          <w:rFonts w:cs="Arial"/>
          <w:b/>
          <w:sz w:val="28"/>
          <w:szCs w:val="28"/>
        </w:rPr>
      </w:pPr>
      <w:r w:rsidRPr="00C81470">
        <w:rPr>
          <w:rFonts w:cs="Arial"/>
          <w:b/>
          <w:sz w:val="28"/>
          <w:szCs w:val="28"/>
        </w:rPr>
        <w:t xml:space="preserve">The Exhibition: </w:t>
      </w:r>
    </w:p>
    <w:p w14:paraId="5F47F95C" w14:textId="1EC5EA67" w:rsidR="00090C5C" w:rsidRPr="00C81470" w:rsidRDefault="00050E04">
      <w:pPr>
        <w:rPr>
          <w:rFonts w:cs="Arial"/>
          <w:sz w:val="28"/>
          <w:szCs w:val="28"/>
        </w:rPr>
      </w:pPr>
      <w:r w:rsidRPr="00C81470">
        <w:rPr>
          <w:rFonts w:cs="Arial"/>
          <w:sz w:val="28"/>
          <w:szCs w:val="28"/>
        </w:rPr>
        <w:t xml:space="preserve">This will be the opening exhibition for 64 Humber Street, the new contemporary visual arts space for the city. The venue will be owned, ran and curated by Hull 2017 it will be a space that helps develop audiences for </w:t>
      </w:r>
      <w:r w:rsidR="00D73276" w:rsidRPr="00C81470">
        <w:rPr>
          <w:rFonts w:cs="Arial"/>
          <w:sz w:val="28"/>
          <w:szCs w:val="28"/>
        </w:rPr>
        <w:t>contemp</w:t>
      </w:r>
      <w:r w:rsidR="00D73276">
        <w:rPr>
          <w:rFonts w:cs="Arial"/>
          <w:sz w:val="28"/>
          <w:szCs w:val="28"/>
        </w:rPr>
        <w:t>o</w:t>
      </w:r>
      <w:r w:rsidR="00D73276" w:rsidRPr="00C81470">
        <w:rPr>
          <w:rFonts w:cs="Arial"/>
          <w:sz w:val="28"/>
          <w:szCs w:val="28"/>
        </w:rPr>
        <w:t>rary</w:t>
      </w:r>
      <w:r w:rsidRPr="00C81470">
        <w:rPr>
          <w:rFonts w:cs="Arial"/>
          <w:sz w:val="28"/>
          <w:szCs w:val="28"/>
        </w:rPr>
        <w:t xml:space="preserve"> visual arts in the city in </w:t>
      </w:r>
      <w:r w:rsidR="00D73276" w:rsidRPr="00C81470">
        <w:rPr>
          <w:rFonts w:cs="Arial"/>
          <w:sz w:val="28"/>
          <w:szCs w:val="28"/>
        </w:rPr>
        <w:t>a</w:t>
      </w:r>
      <w:r w:rsidR="00D73276">
        <w:rPr>
          <w:rFonts w:cs="Arial"/>
          <w:sz w:val="28"/>
          <w:szCs w:val="28"/>
        </w:rPr>
        <w:t>nticipation</w:t>
      </w:r>
      <w:r w:rsidRPr="00C81470">
        <w:rPr>
          <w:rFonts w:cs="Arial"/>
          <w:sz w:val="28"/>
          <w:szCs w:val="28"/>
        </w:rPr>
        <w:t xml:space="preserve"> of the Turner </w:t>
      </w:r>
      <w:r w:rsidR="00D73276" w:rsidRPr="00C81470">
        <w:rPr>
          <w:rFonts w:cs="Arial"/>
          <w:sz w:val="28"/>
          <w:szCs w:val="28"/>
        </w:rPr>
        <w:t>Prize</w:t>
      </w:r>
      <w:r w:rsidRPr="00C81470">
        <w:rPr>
          <w:rFonts w:cs="Arial"/>
          <w:sz w:val="28"/>
          <w:szCs w:val="28"/>
        </w:rPr>
        <w:t xml:space="preserve"> and it will also host significant </w:t>
      </w:r>
      <w:r w:rsidR="00D73276" w:rsidRPr="00C81470">
        <w:rPr>
          <w:rFonts w:cs="Arial"/>
          <w:sz w:val="28"/>
          <w:szCs w:val="28"/>
        </w:rPr>
        <w:t>exhibitions</w:t>
      </w:r>
      <w:r w:rsidRPr="00C81470">
        <w:rPr>
          <w:rFonts w:cs="Arial"/>
          <w:sz w:val="28"/>
          <w:szCs w:val="28"/>
        </w:rPr>
        <w:t xml:space="preserve"> in their own right. This opening exhibition is designed as a statement of intent, it will uncover a story the city has not yet told.</w:t>
      </w:r>
    </w:p>
    <w:p w14:paraId="17D34E61" w14:textId="7000C485" w:rsidR="00050E04" w:rsidRPr="00C81470" w:rsidRDefault="00050E04">
      <w:pPr>
        <w:rPr>
          <w:rFonts w:cs="Arial"/>
          <w:sz w:val="28"/>
          <w:szCs w:val="28"/>
        </w:rPr>
      </w:pPr>
      <w:r w:rsidRPr="00C81470">
        <w:rPr>
          <w:rFonts w:cs="Arial"/>
          <w:sz w:val="28"/>
          <w:szCs w:val="28"/>
        </w:rPr>
        <w:t>The key rationale to the exhibition is the celebration</w:t>
      </w:r>
      <w:r w:rsidR="007C38B1" w:rsidRPr="00C81470">
        <w:rPr>
          <w:rFonts w:cs="Arial"/>
          <w:sz w:val="28"/>
          <w:szCs w:val="28"/>
        </w:rPr>
        <w:t xml:space="preserve"> and exploration of </w:t>
      </w:r>
      <w:r w:rsidRPr="00C81470">
        <w:rPr>
          <w:rFonts w:cs="Arial"/>
          <w:sz w:val="28"/>
          <w:szCs w:val="28"/>
        </w:rPr>
        <w:t xml:space="preserve">the living legacy of COUM and in particular the </w:t>
      </w:r>
      <w:r w:rsidR="00D73276" w:rsidRPr="00C81470">
        <w:rPr>
          <w:rFonts w:cs="Arial"/>
          <w:sz w:val="28"/>
          <w:szCs w:val="28"/>
        </w:rPr>
        <w:t>artist</w:t>
      </w:r>
      <w:r w:rsidRPr="00C81470">
        <w:rPr>
          <w:rFonts w:cs="Arial"/>
          <w:sz w:val="28"/>
          <w:szCs w:val="28"/>
        </w:rPr>
        <w:t xml:space="preserve"> Cosey Fanni Tutti and Genesis P-</w:t>
      </w:r>
      <w:proofErr w:type="spellStart"/>
      <w:r w:rsidRPr="00C81470">
        <w:rPr>
          <w:rFonts w:cs="Arial"/>
          <w:sz w:val="28"/>
          <w:szCs w:val="28"/>
        </w:rPr>
        <w:t>Orridge</w:t>
      </w:r>
      <w:proofErr w:type="spellEnd"/>
      <w:r w:rsidRPr="00C81470">
        <w:rPr>
          <w:rFonts w:cs="Arial"/>
          <w:sz w:val="28"/>
          <w:szCs w:val="28"/>
        </w:rPr>
        <w:t xml:space="preserve">. </w:t>
      </w:r>
      <w:r w:rsidR="007C38B1" w:rsidRPr="00C81470">
        <w:rPr>
          <w:rFonts w:cs="Arial"/>
          <w:sz w:val="28"/>
          <w:szCs w:val="28"/>
        </w:rPr>
        <w:t xml:space="preserve"> </w:t>
      </w:r>
      <w:r w:rsidR="00D73276" w:rsidRPr="00C81470">
        <w:rPr>
          <w:rFonts w:cs="Arial"/>
          <w:sz w:val="28"/>
          <w:szCs w:val="28"/>
        </w:rPr>
        <w:t>Although</w:t>
      </w:r>
      <w:r w:rsidR="007C38B1" w:rsidRPr="00C81470">
        <w:rPr>
          <w:rFonts w:cs="Arial"/>
          <w:sz w:val="28"/>
          <w:szCs w:val="28"/>
        </w:rPr>
        <w:t xml:space="preserve"> </w:t>
      </w:r>
      <w:proofErr w:type="spellStart"/>
      <w:r w:rsidR="007C38B1" w:rsidRPr="00C81470">
        <w:rPr>
          <w:rFonts w:cs="Arial"/>
          <w:sz w:val="28"/>
          <w:szCs w:val="28"/>
        </w:rPr>
        <w:t>te</w:t>
      </w:r>
      <w:proofErr w:type="spellEnd"/>
      <w:r w:rsidR="007C38B1" w:rsidRPr="00C81470">
        <w:rPr>
          <w:rFonts w:cs="Arial"/>
          <w:sz w:val="28"/>
          <w:szCs w:val="28"/>
        </w:rPr>
        <w:t xml:space="preserve"> main body of the exhibition will be made from </w:t>
      </w:r>
      <w:r w:rsidR="00D73276" w:rsidRPr="00C81470">
        <w:rPr>
          <w:rFonts w:cs="Arial"/>
          <w:sz w:val="28"/>
          <w:szCs w:val="28"/>
        </w:rPr>
        <w:t>artefacts</w:t>
      </w:r>
      <w:r w:rsidR="007C38B1" w:rsidRPr="00C81470">
        <w:rPr>
          <w:rFonts w:cs="Arial"/>
          <w:sz w:val="28"/>
          <w:szCs w:val="28"/>
        </w:rPr>
        <w:t xml:space="preserve"> it will not be a museum show, the continuing legacy of COUM will be represented through an associated live programme featuring artists who best embody the spirit of COUM, </w:t>
      </w:r>
      <w:r w:rsidR="00D73276" w:rsidRPr="00C81470">
        <w:rPr>
          <w:rFonts w:cs="Arial"/>
          <w:sz w:val="28"/>
          <w:szCs w:val="28"/>
        </w:rPr>
        <w:t>there</w:t>
      </w:r>
      <w:r w:rsidR="007C38B1" w:rsidRPr="00C81470">
        <w:rPr>
          <w:rFonts w:cs="Arial"/>
          <w:sz w:val="28"/>
          <w:szCs w:val="28"/>
        </w:rPr>
        <w:t xml:space="preserve"> </w:t>
      </w:r>
      <w:r w:rsidR="00D73276">
        <w:rPr>
          <w:rFonts w:cs="Arial"/>
          <w:sz w:val="28"/>
          <w:szCs w:val="28"/>
        </w:rPr>
        <w:t>w</w:t>
      </w:r>
      <w:r w:rsidR="007C38B1" w:rsidRPr="00C81470">
        <w:rPr>
          <w:rFonts w:cs="Arial"/>
          <w:sz w:val="28"/>
          <w:szCs w:val="28"/>
        </w:rPr>
        <w:t xml:space="preserve">ill be talks, in conversation style </w:t>
      </w:r>
      <w:r w:rsidR="00D73276" w:rsidRPr="00C81470">
        <w:rPr>
          <w:rFonts w:cs="Arial"/>
          <w:sz w:val="28"/>
          <w:szCs w:val="28"/>
        </w:rPr>
        <w:t>events</w:t>
      </w:r>
      <w:r w:rsidR="007C38B1" w:rsidRPr="00C81470">
        <w:rPr>
          <w:rFonts w:cs="Arial"/>
          <w:sz w:val="28"/>
          <w:szCs w:val="28"/>
        </w:rPr>
        <w:t xml:space="preserve"> and the publication of an </w:t>
      </w:r>
      <w:r w:rsidR="002000B6">
        <w:rPr>
          <w:rFonts w:cs="Arial"/>
          <w:sz w:val="28"/>
          <w:szCs w:val="28"/>
        </w:rPr>
        <w:t xml:space="preserve">accompanying </w:t>
      </w:r>
      <w:r w:rsidR="002000B6" w:rsidRPr="00C81470">
        <w:rPr>
          <w:rFonts w:cs="Arial"/>
          <w:sz w:val="28"/>
          <w:szCs w:val="28"/>
        </w:rPr>
        <w:t>catalogue</w:t>
      </w:r>
      <w:r w:rsidR="007C38B1" w:rsidRPr="00C81470">
        <w:rPr>
          <w:rFonts w:cs="Arial"/>
          <w:sz w:val="28"/>
          <w:szCs w:val="28"/>
        </w:rPr>
        <w:t xml:space="preserve"> featuring series of new commissions exploring the </w:t>
      </w:r>
      <w:r w:rsidR="00D73276" w:rsidRPr="00C81470">
        <w:rPr>
          <w:rFonts w:cs="Arial"/>
          <w:sz w:val="28"/>
          <w:szCs w:val="28"/>
        </w:rPr>
        <w:t>contemporary</w:t>
      </w:r>
      <w:r w:rsidR="007C38B1" w:rsidRPr="00C81470">
        <w:rPr>
          <w:rFonts w:cs="Arial"/>
          <w:sz w:val="28"/>
          <w:szCs w:val="28"/>
        </w:rPr>
        <w:t xml:space="preserve"> legacy of COUM. </w:t>
      </w:r>
    </w:p>
    <w:p w14:paraId="6AB35F09" w14:textId="2389F664" w:rsidR="007C38B1" w:rsidRPr="00C81470" w:rsidRDefault="007C38B1">
      <w:pPr>
        <w:rPr>
          <w:rFonts w:cs="Arial"/>
          <w:b/>
          <w:sz w:val="28"/>
          <w:szCs w:val="28"/>
        </w:rPr>
      </w:pPr>
      <w:r w:rsidRPr="00C81470">
        <w:rPr>
          <w:rFonts w:cs="Arial"/>
          <w:b/>
          <w:sz w:val="28"/>
          <w:szCs w:val="28"/>
        </w:rPr>
        <w:t>Exhibition Content:</w:t>
      </w:r>
    </w:p>
    <w:p w14:paraId="44315872" w14:textId="77777777" w:rsidR="00CF2F9A" w:rsidRPr="00C81470" w:rsidRDefault="00CF2F9A" w:rsidP="00CF2F9A">
      <w:pPr>
        <w:pStyle w:val="Normal1"/>
        <w:rPr>
          <w:rFonts w:asciiTheme="minorHAnsi" w:hAnsiTheme="minorHAnsi" w:cs="Arial"/>
          <w:sz w:val="28"/>
          <w:szCs w:val="28"/>
        </w:rPr>
      </w:pPr>
      <w:r w:rsidRPr="00C81470">
        <w:rPr>
          <w:rFonts w:asciiTheme="minorHAnsi" w:hAnsiTheme="minorHAnsi" w:cs="Arial"/>
          <w:sz w:val="28"/>
          <w:szCs w:val="28"/>
        </w:rPr>
        <w:t>The material specifically comprises typed and annotated manifestos, publicity material (some commercially printed), objects used for performance, mail art items and miscellaneous material more difficult to categorise, for instance personal correspondence between COUM members or between COUM and their public following around the world.</w:t>
      </w:r>
    </w:p>
    <w:p w14:paraId="341AE947" w14:textId="77777777" w:rsidR="00CF2F9A" w:rsidRPr="00C81470" w:rsidRDefault="00CF2F9A" w:rsidP="00CF2F9A">
      <w:pPr>
        <w:pStyle w:val="Normal1"/>
        <w:rPr>
          <w:rFonts w:asciiTheme="minorHAnsi" w:hAnsiTheme="minorHAnsi" w:cs="Arial"/>
          <w:sz w:val="28"/>
          <w:szCs w:val="28"/>
        </w:rPr>
      </w:pPr>
      <w:r w:rsidRPr="00C81470">
        <w:rPr>
          <w:rFonts w:asciiTheme="minorHAnsi" w:hAnsiTheme="minorHAnsi" w:cs="Arial"/>
          <w:sz w:val="28"/>
          <w:szCs w:val="28"/>
        </w:rPr>
        <w:lastRenderedPageBreak/>
        <w:br/>
        <w:t>Whilst these generic categorisations will not be used to determine the structure of the exhibition layout, they will determine the mode of display.</w:t>
      </w:r>
    </w:p>
    <w:p w14:paraId="077416CC" w14:textId="77777777" w:rsidR="00CF2F9A" w:rsidRPr="00C81470" w:rsidRDefault="00CF2F9A" w:rsidP="00CF2F9A">
      <w:pPr>
        <w:pStyle w:val="Normal1"/>
        <w:rPr>
          <w:rFonts w:asciiTheme="minorHAnsi" w:hAnsiTheme="minorHAnsi" w:cs="Arial"/>
          <w:sz w:val="28"/>
          <w:szCs w:val="28"/>
        </w:rPr>
      </w:pPr>
    </w:p>
    <w:p w14:paraId="0B9B46F6" w14:textId="77777777" w:rsidR="00CF2F9A" w:rsidRPr="00C81470" w:rsidRDefault="00CF2F9A" w:rsidP="00CF2F9A">
      <w:pPr>
        <w:pStyle w:val="Normal1"/>
        <w:rPr>
          <w:rFonts w:asciiTheme="minorHAnsi" w:hAnsiTheme="minorHAnsi" w:cs="Arial"/>
          <w:sz w:val="28"/>
          <w:szCs w:val="28"/>
        </w:rPr>
      </w:pPr>
      <w:r w:rsidRPr="00C81470">
        <w:rPr>
          <w:rFonts w:asciiTheme="minorHAnsi" w:hAnsiTheme="minorHAnsi" w:cs="Arial"/>
          <w:sz w:val="28"/>
          <w:szCs w:val="28"/>
        </w:rPr>
        <w:t>The majority of ephemeral items will require vitrines, however some might be framed for hanging on the wall. Some exhibition material will be generated digitally for display, for instance key iconographic imagery which lends itself to reproduction.</w:t>
      </w:r>
    </w:p>
    <w:p w14:paraId="5EFDFD58" w14:textId="77777777" w:rsidR="00CF2F9A" w:rsidRPr="00C81470" w:rsidRDefault="00CF2F9A" w:rsidP="00CF2F9A">
      <w:pPr>
        <w:pStyle w:val="Normal1"/>
        <w:rPr>
          <w:rFonts w:asciiTheme="minorHAnsi" w:hAnsiTheme="minorHAnsi" w:cs="Arial"/>
          <w:sz w:val="28"/>
          <w:szCs w:val="28"/>
        </w:rPr>
      </w:pPr>
    </w:p>
    <w:p w14:paraId="50ECF8BA" w14:textId="77777777" w:rsidR="00CF2F9A" w:rsidRPr="00C81470" w:rsidRDefault="00CF2F9A" w:rsidP="00CF2F9A">
      <w:pPr>
        <w:pStyle w:val="Normal1"/>
        <w:rPr>
          <w:rFonts w:asciiTheme="minorHAnsi" w:hAnsiTheme="minorHAnsi" w:cs="Arial"/>
          <w:sz w:val="28"/>
          <w:szCs w:val="28"/>
        </w:rPr>
      </w:pPr>
      <w:r w:rsidRPr="00C81470">
        <w:rPr>
          <w:rFonts w:asciiTheme="minorHAnsi" w:hAnsiTheme="minorHAnsi" w:cs="Arial"/>
          <w:sz w:val="28"/>
          <w:szCs w:val="28"/>
        </w:rPr>
        <w:t>Items displayed will be catalogued numerically and captioned using labels. Where deemed appropriate by the curators, extended captioning co-authored by Cosey Fanni Tutti and Andrew Wheatley, Cabinet will be carried. These short texts will tend to be didactic, providing contextual factual and anecdotal information.</w:t>
      </w:r>
    </w:p>
    <w:p w14:paraId="2E0ED6A8" w14:textId="77777777" w:rsidR="00CF2F9A" w:rsidRPr="00C81470" w:rsidRDefault="00CF2F9A" w:rsidP="00CF2F9A">
      <w:pPr>
        <w:pStyle w:val="Normal1"/>
        <w:rPr>
          <w:rFonts w:asciiTheme="minorHAnsi" w:hAnsiTheme="minorHAnsi" w:cs="Arial"/>
          <w:sz w:val="28"/>
          <w:szCs w:val="28"/>
        </w:rPr>
      </w:pPr>
    </w:p>
    <w:p w14:paraId="0A4DB1C4" w14:textId="77777777" w:rsidR="00CF2F9A" w:rsidRPr="00C81470" w:rsidRDefault="00CF2F9A" w:rsidP="00CF2F9A">
      <w:pPr>
        <w:pStyle w:val="Normal1"/>
        <w:rPr>
          <w:rFonts w:asciiTheme="minorHAnsi" w:hAnsiTheme="minorHAnsi" w:cs="Arial"/>
          <w:sz w:val="28"/>
          <w:szCs w:val="28"/>
        </w:rPr>
      </w:pPr>
      <w:r w:rsidRPr="00C81470">
        <w:rPr>
          <w:rFonts w:asciiTheme="minorHAnsi" w:hAnsiTheme="minorHAnsi" w:cs="Arial"/>
          <w:sz w:val="28"/>
          <w:szCs w:val="28"/>
        </w:rPr>
        <w:t xml:space="preserve">The chronology of events will be clearly registered up until the cessation of COUM in 1976, when Throbbing Gristle was founded at the ICA within the exhibition </w:t>
      </w:r>
      <w:r w:rsidRPr="00C81470">
        <w:rPr>
          <w:rFonts w:asciiTheme="minorHAnsi" w:hAnsiTheme="minorHAnsi" w:cs="Arial"/>
          <w:i/>
          <w:sz w:val="28"/>
          <w:szCs w:val="28"/>
        </w:rPr>
        <w:t>Prostitution</w:t>
      </w:r>
      <w:r w:rsidRPr="00C81470">
        <w:rPr>
          <w:rFonts w:asciiTheme="minorHAnsi" w:hAnsiTheme="minorHAnsi" w:cs="Arial"/>
          <w:sz w:val="28"/>
          <w:szCs w:val="28"/>
        </w:rPr>
        <w:t xml:space="preserve">. </w:t>
      </w:r>
    </w:p>
    <w:p w14:paraId="61A971A9" w14:textId="77777777" w:rsidR="00CF2F9A" w:rsidRPr="00C81470" w:rsidRDefault="00CF2F9A" w:rsidP="00CF2F9A">
      <w:pPr>
        <w:pStyle w:val="Normal1"/>
        <w:rPr>
          <w:rFonts w:asciiTheme="minorHAnsi" w:hAnsiTheme="minorHAnsi" w:cs="Arial"/>
          <w:sz w:val="28"/>
          <w:szCs w:val="28"/>
        </w:rPr>
      </w:pPr>
    </w:p>
    <w:p w14:paraId="3C7A48D8" w14:textId="6EE03055" w:rsidR="00CF2F9A" w:rsidRPr="00C81470" w:rsidRDefault="00CF2F9A" w:rsidP="00CF2F9A">
      <w:pPr>
        <w:pStyle w:val="Normal1"/>
        <w:rPr>
          <w:rFonts w:asciiTheme="minorHAnsi" w:hAnsiTheme="minorHAnsi" w:cs="Arial"/>
          <w:sz w:val="28"/>
          <w:szCs w:val="28"/>
        </w:rPr>
      </w:pPr>
      <w:r w:rsidRPr="00C81470">
        <w:rPr>
          <w:rFonts w:asciiTheme="minorHAnsi" w:hAnsiTheme="minorHAnsi" w:cs="Arial"/>
          <w:sz w:val="28"/>
          <w:szCs w:val="28"/>
        </w:rPr>
        <w:t xml:space="preserve"> The extent of the vitrine and wall display will be tailored to the available space at 64 Humber Street.</w:t>
      </w:r>
    </w:p>
    <w:p w14:paraId="3A496840" w14:textId="77777777" w:rsidR="00CF2F9A" w:rsidRPr="00C81470" w:rsidRDefault="00CF2F9A" w:rsidP="00CF2F9A">
      <w:pPr>
        <w:pStyle w:val="Normal1"/>
        <w:rPr>
          <w:rFonts w:asciiTheme="minorHAnsi" w:hAnsiTheme="minorHAnsi" w:cs="Arial"/>
          <w:sz w:val="28"/>
          <w:szCs w:val="28"/>
        </w:rPr>
      </w:pPr>
    </w:p>
    <w:p w14:paraId="2D313AAA" w14:textId="77777777" w:rsidR="00CF2F9A" w:rsidRPr="00C81470" w:rsidRDefault="00CF2F9A" w:rsidP="00CF2F9A">
      <w:pPr>
        <w:pStyle w:val="Normal1"/>
        <w:rPr>
          <w:rFonts w:asciiTheme="minorHAnsi" w:hAnsiTheme="minorHAnsi" w:cs="Arial"/>
          <w:sz w:val="28"/>
          <w:szCs w:val="28"/>
        </w:rPr>
      </w:pPr>
      <w:r w:rsidRPr="00C81470">
        <w:rPr>
          <w:rFonts w:asciiTheme="minorHAnsi" w:hAnsiTheme="minorHAnsi" w:cs="Arial"/>
          <w:sz w:val="28"/>
          <w:szCs w:val="28"/>
        </w:rPr>
        <w:t xml:space="preserve">The display will, by and large, adopt the mannerism of a </w:t>
      </w:r>
      <w:proofErr w:type="spellStart"/>
      <w:r w:rsidRPr="00C81470">
        <w:rPr>
          <w:rFonts w:asciiTheme="minorHAnsi" w:hAnsiTheme="minorHAnsi" w:cs="Arial"/>
          <w:sz w:val="28"/>
          <w:szCs w:val="28"/>
        </w:rPr>
        <w:t>museological</w:t>
      </w:r>
      <w:proofErr w:type="spellEnd"/>
      <w:r w:rsidRPr="00C81470">
        <w:rPr>
          <w:rFonts w:asciiTheme="minorHAnsi" w:hAnsiTheme="minorHAnsi" w:cs="Arial"/>
          <w:sz w:val="28"/>
          <w:szCs w:val="28"/>
        </w:rPr>
        <w:t xml:space="preserve"> display.</w:t>
      </w:r>
    </w:p>
    <w:p w14:paraId="54A4564F" w14:textId="77777777" w:rsidR="00CF2F9A" w:rsidRPr="00C81470" w:rsidRDefault="00CF2F9A" w:rsidP="00CF2F9A">
      <w:pPr>
        <w:pStyle w:val="Normal1"/>
        <w:rPr>
          <w:rFonts w:asciiTheme="minorHAnsi" w:hAnsiTheme="minorHAnsi" w:cs="Arial"/>
          <w:sz w:val="28"/>
          <w:szCs w:val="28"/>
        </w:rPr>
      </w:pPr>
    </w:p>
    <w:p w14:paraId="66CFA459" w14:textId="77777777" w:rsidR="00CF2F9A" w:rsidRPr="00C81470" w:rsidRDefault="00CF2F9A" w:rsidP="00CF2F9A">
      <w:pPr>
        <w:pStyle w:val="Normal1"/>
        <w:rPr>
          <w:rFonts w:asciiTheme="minorHAnsi" w:hAnsiTheme="minorHAnsi" w:cs="Arial"/>
          <w:sz w:val="28"/>
          <w:szCs w:val="28"/>
        </w:rPr>
      </w:pPr>
      <w:r w:rsidRPr="00C81470">
        <w:rPr>
          <w:rFonts w:asciiTheme="minorHAnsi" w:hAnsiTheme="minorHAnsi" w:cs="Arial"/>
          <w:b/>
          <w:sz w:val="28"/>
          <w:szCs w:val="28"/>
        </w:rPr>
        <w:t>Curating Process</w:t>
      </w:r>
    </w:p>
    <w:p w14:paraId="3FF4100C" w14:textId="77777777" w:rsidR="00C81470" w:rsidRDefault="00C81470" w:rsidP="00CF2F9A">
      <w:pPr>
        <w:pStyle w:val="Normal1"/>
        <w:rPr>
          <w:rFonts w:asciiTheme="minorHAnsi" w:hAnsiTheme="minorHAnsi" w:cs="Arial"/>
          <w:sz w:val="28"/>
          <w:szCs w:val="28"/>
        </w:rPr>
      </w:pPr>
    </w:p>
    <w:p w14:paraId="46E0CFDC" w14:textId="5F0BF3F9" w:rsidR="00CF2F9A" w:rsidRPr="00C81470" w:rsidRDefault="00CF2F9A" w:rsidP="00CF2F9A">
      <w:pPr>
        <w:pStyle w:val="Normal1"/>
        <w:rPr>
          <w:rFonts w:asciiTheme="minorHAnsi" w:hAnsiTheme="minorHAnsi" w:cs="Arial"/>
          <w:sz w:val="28"/>
          <w:szCs w:val="28"/>
        </w:rPr>
      </w:pPr>
      <w:r w:rsidRPr="00C81470">
        <w:rPr>
          <w:rFonts w:asciiTheme="minorHAnsi" w:hAnsiTheme="minorHAnsi" w:cs="Arial"/>
          <w:sz w:val="28"/>
          <w:szCs w:val="28"/>
        </w:rPr>
        <w:t>It is assumed that the scope and content of the exhibition will be determined by Cosey Fanni Tutti and Andrew Wheatley. This work has been ca</w:t>
      </w:r>
      <w:r w:rsidR="00C81470">
        <w:rPr>
          <w:rFonts w:asciiTheme="minorHAnsi" w:hAnsiTheme="minorHAnsi" w:cs="Arial"/>
          <w:sz w:val="28"/>
          <w:szCs w:val="28"/>
        </w:rPr>
        <w:t>lculated and costed accordingly.</w:t>
      </w:r>
    </w:p>
    <w:p w14:paraId="3993097B" w14:textId="77777777" w:rsidR="00CF2F9A" w:rsidRPr="00C81470" w:rsidRDefault="00CF2F9A" w:rsidP="00CF2F9A">
      <w:pPr>
        <w:pStyle w:val="Normal1"/>
        <w:rPr>
          <w:rFonts w:asciiTheme="minorHAnsi" w:hAnsiTheme="minorHAnsi" w:cs="Arial"/>
          <w:sz w:val="28"/>
          <w:szCs w:val="28"/>
        </w:rPr>
      </w:pPr>
    </w:p>
    <w:p w14:paraId="14985018" w14:textId="5546B2D9" w:rsidR="00CF2F9A" w:rsidRPr="00C81470" w:rsidRDefault="00CF2F9A" w:rsidP="00CF2F9A">
      <w:pPr>
        <w:pStyle w:val="Normal1"/>
        <w:rPr>
          <w:rFonts w:asciiTheme="minorHAnsi" w:hAnsiTheme="minorHAnsi" w:cs="Arial"/>
          <w:sz w:val="28"/>
          <w:szCs w:val="28"/>
        </w:rPr>
      </w:pPr>
      <w:r w:rsidRPr="00C81470">
        <w:rPr>
          <w:rFonts w:asciiTheme="minorHAnsi" w:hAnsiTheme="minorHAnsi" w:cs="Arial"/>
          <w:sz w:val="28"/>
          <w:szCs w:val="28"/>
        </w:rPr>
        <w:t xml:space="preserve">The work of cataloguing the COUM material held in Cosey Fanni </w:t>
      </w:r>
      <w:proofErr w:type="spellStart"/>
      <w:r w:rsidRPr="00C81470">
        <w:rPr>
          <w:rFonts w:asciiTheme="minorHAnsi" w:hAnsiTheme="minorHAnsi" w:cs="Arial"/>
          <w:sz w:val="28"/>
          <w:szCs w:val="28"/>
        </w:rPr>
        <w:t>Tutti’s</w:t>
      </w:r>
      <w:proofErr w:type="spellEnd"/>
      <w:r w:rsidRPr="00C81470">
        <w:rPr>
          <w:rFonts w:asciiTheme="minorHAnsi" w:hAnsiTheme="minorHAnsi" w:cs="Arial"/>
          <w:sz w:val="28"/>
          <w:szCs w:val="28"/>
        </w:rPr>
        <w:t xml:space="preserve"> archive is considered as a discrete exercise and a prerequisite for the organisation of this exhibition.  40 days </w:t>
      </w:r>
      <w:r w:rsidR="00D73276" w:rsidRPr="00C81470">
        <w:rPr>
          <w:rFonts w:asciiTheme="minorHAnsi" w:hAnsiTheme="minorHAnsi" w:cs="Arial"/>
          <w:sz w:val="28"/>
          <w:szCs w:val="28"/>
        </w:rPr>
        <w:t>cataloguing</w:t>
      </w:r>
      <w:r w:rsidRPr="00C81470">
        <w:rPr>
          <w:rFonts w:asciiTheme="minorHAnsi" w:hAnsiTheme="minorHAnsi" w:cs="Arial"/>
          <w:sz w:val="28"/>
          <w:szCs w:val="28"/>
        </w:rPr>
        <w:t>, scanning and photogr</w:t>
      </w:r>
      <w:r w:rsidR="00C81470">
        <w:rPr>
          <w:rFonts w:asciiTheme="minorHAnsi" w:hAnsiTheme="minorHAnsi" w:cs="Arial"/>
          <w:sz w:val="28"/>
          <w:szCs w:val="28"/>
        </w:rPr>
        <w:t>aphing the material is assumed</w:t>
      </w:r>
      <w:r w:rsidRPr="00C81470">
        <w:rPr>
          <w:rFonts w:asciiTheme="minorHAnsi" w:hAnsiTheme="minorHAnsi" w:cs="Arial"/>
          <w:sz w:val="28"/>
          <w:szCs w:val="28"/>
        </w:rPr>
        <w:t xml:space="preserve">. </w:t>
      </w:r>
    </w:p>
    <w:p w14:paraId="3245682F" w14:textId="77777777" w:rsidR="00CF2F9A" w:rsidRPr="00C81470" w:rsidRDefault="00CF2F9A" w:rsidP="00CF2F9A">
      <w:pPr>
        <w:pStyle w:val="Normal1"/>
        <w:rPr>
          <w:rFonts w:asciiTheme="minorHAnsi" w:hAnsiTheme="minorHAnsi" w:cs="Arial"/>
          <w:sz w:val="28"/>
          <w:szCs w:val="28"/>
        </w:rPr>
      </w:pPr>
    </w:p>
    <w:p w14:paraId="32AB08A4" w14:textId="0B66277C" w:rsidR="00CF2F9A" w:rsidRPr="00C81470" w:rsidRDefault="00C81470" w:rsidP="00CF2F9A">
      <w:pPr>
        <w:pStyle w:val="Normal1"/>
        <w:rPr>
          <w:rFonts w:asciiTheme="minorHAnsi" w:hAnsiTheme="minorHAnsi" w:cs="Arial"/>
          <w:b/>
          <w:sz w:val="28"/>
          <w:szCs w:val="28"/>
        </w:rPr>
      </w:pPr>
      <w:r w:rsidRPr="00C81470">
        <w:rPr>
          <w:rFonts w:asciiTheme="minorHAnsi" w:hAnsiTheme="minorHAnsi" w:cs="Arial"/>
          <w:b/>
          <w:sz w:val="28"/>
          <w:szCs w:val="28"/>
        </w:rPr>
        <w:t>Partnerships</w:t>
      </w:r>
    </w:p>
    <w:p w14:paraId="66773904" w14:textId="77777777" w:rsidR="00CF2F9A" w:rsidRPr="00C81470" w:rsidRDefault="00CF2F9A" w:rsidP="00CF2F9A">
      <w:pPr>
        <w:pStyle w:val="Normal1"/>
        <w:rPr>
          <w:rFonts w:asciiTheme="minorHAnsi" w:hAnsiTheme="minorHAnsi" w:cs="Arial"/>
          <w:sz w:val="28"/>
          <w:szCs w:val="28"/>
        </w:rPr>
      </w:pPr>
      <w:r w:rsidRPr="00C81470">
        <w:rPr>
          <w:rFonts w:asciiTheme="minorHAnsi" w:hAnsiTheme="minorHAnsi" w:cs="Arial"/>
          <w:sz w:val="28"/>
          <w:szCs w:val="28"/>
        </w:rPr>
        <w:t>Andrew Wilson, Senior Curator, Tate Britain has offered assistance and access to Genesis P-</w:t>
      </w:r>
      <w:proofErr w:type="spellStart"/>
      <w:r w:rsidRPr="00C81470">
        <w:rPr>
          <w:rFonts w:asciiTheme="minorHAnsi" w:hAnsiTheme="minorHAnsi" w:cs="Arial"/>
          <w:sz w:val="28"/>
          <w:szCs w:val="28"/>
        </w:rPr>
        <w:t>Orridge’s</w:t>
      </w:r>
      <w:proofErr w:type="spellEnd"/>
      <w:r w:rsidRPr="00C81470">
        <w:rPr>
          <w:rFonts w:asciiTheme="minorHAnsi" w:hAnsiTheme="minorHAnsi" w:cs="Arial"/>
          <w:sz w:val="28"/>
          <w:szCs w:val="28"/>
        </w:rPr>
        <w:t xml:space="preserve"> paper archive. Specific loans will be determined and early loan requests made as Genesis’s collection of material has still not been </w:t>
      </w:r>
      <w:r w:rsidRPr="00C81470">
        <w:rPr>
          <w:rFonts w:asciiTheme="minorHAnsi" w:hAnsiTheme="minorHAnsi" w:cs="Arial"/>
          <w:sz w:val="28"/>
          <w:szCs w:val="28"/>
        </w:rPr>
        <w:lastRenderedPageBreak/>
        <w:t>formally archived by Tate. A preliminary list of possible material has been drawn up by Andrew Wheatley and Cosey Fanni Tutti.</w:t>
      </w:r>
    </w:p>
    <w:p w14:paraId="06D34C90" w14:textId="77777777" w:rsidR="00CF2F9A" w:rsidRPr="00C81470" w:rsidRDefault="00CF2F9A" w:rsidP="00CF2F9A">
      <w:pPr>
        <w:pStyle w:val="Normal1"/>
        <w:rPr>
          <w:rFonts w:asciiTheme="minorHAnsi" w:hAnsiTheme="minorHAnsi" w:cs="Arial"/>
          <w:sz w:val="28"/>
          <w:szCs w:val="28"/>
        </w:rPr>
      </w:pPr>
    </w:p>
    <w:p w14:paraId="732CD852" w14:textId="77777777" w:rsidR="00CF2F9A" w:rsidRDefault="00CF2F9A" w:rsidP="00CF2F9A">
      <w:pPr>
        <w:pStyle w:val="Normal1"/>
        <w:rPr>
          <w:rFonts w:asciiTheme="minorHAnsi" w:hAnsiTheme="minorHAnsi" w:cs="Arial"/>
          <w:sz w:val="28"/>
          <w:szCs w:val="28"/>
        </w:rPr>
      </w:pPr>
      <w:r w:rsidRPr="00C81470">
        <w:rPr>
          <w:rFonts w:asciiTheme="minorHAnsi" w:hAnsiTheme="minorHAnsi" w:cs="Arial"/>
          <w:sz w:val="28"/>
          <w:szCs w:val="28"/>
        </w:rPr>
        <w:t>It is envisaged that material will be sought from additional sources as the research ensues.</w:t>
      </w:r>
    </w:p>
    <w:p w14:paraId="6905753E" w14:textId="77777777" w:rsidR="00C81470" w:rsidRDefault="00C81470" w:rsidP="00CF2F9A">
      <w:pPr>
        <w:pStyle w:val="Normal1"/>
        <w:rPr>
          <w:rFonts w:asciiTheme="minorHAnsi" w:hAnsiTheme="minorHAnsi" w:cs="Arial"/>
          <w:sz w:val="28"/>
          <w:szCs w:val="28"/>
        </w:rPr>
      </w:pPr>
    </w:p>
    <w:p w14:paraId="116FCA61" w14:textId="0CE5CC20" w:rsidR="00C81470" w:rsidRPr="00C81470" w:rsidRDefault="00C81470" w:rsidP="00CF2F9A">
      <w:pPr>
        <w:pStyle w:val="Normal1"/>
        <w:rPr>
          <w:rFonts w:asciiTheme="minorHAnsi" w:hAnsiTheme="minorHAnsi" w:cs="Arial"/>
          <w:sz w:val="28"/>
          <w:szCs w:val="28"/>
        </w:rPr>
      </w:pPr>
      <w:r>
        <w:rPr>
          <w:rFonts w:asciiTheme="minorHAnsi" w:hAnsiTheme="minorHAnsi" w:cs="Arial"/>
          <w:sz w:val="28"/>
          <w:szCs w:val="28"/>
        </w:rPr>
        <w:t xml:space="preserve">The Quietus, an online cultural magazine will work with Cabinet Gallery, Cosey Fanni Tutti and Serious to curate a programme of live performance which will celebrate the </w:t>
      </w:r>
      <w:r w:rsidR="00D73276">
        <w:rPr>
          <w:rFonts w:asciiTheme="minorHAnsi" w:hAnsiTheme="minorHAnsi" w:cs="Arial"/>
          <w:sz w:val="28"/>
          <w:szCs w:val="28"/>
        </w:rPr>
        <w:t>contemporary</w:t>
      </w:r>
      <w:r>
        <w:rPr>
          <w:rFonts w:asciiTheme="minorHAnsi" w:hAnsiTheme="minorHAnsi" w:cs="Arial"/>
          <w:sz w:val="28"/>
          <w:szCs w:val="28"/>
        </w:rPr>
        <w:t xml:space="preserve"> and continuing legacy of COUM.</w:t>
      </w:r>
    </w:p>
    <w:p w14:paraId="1A73C1D8" w14:textId="77777777" w:rsidR="00CF2F9A" w:rsidRPr="00C81470" w:rsidRDefault="00CF2F9A" w:rsidP="00CF2F9A">
      <w:pPr>
        <w:pStyle w:val="Normal1"/>
        <w:rPr>
          <w:rFonts w:asciiTheme="minorHAnsi" w:hAnsiTheme="minorHAnsi" w:cs="Arial"/>
          <w:sz w:val="28"/>
          <w:szCs w:val="28"/>
        </w:rPr>
      </w:pPr>
    </w:p>
    <w:p w14:paraId="65E03F47" w14:textId="77777777" w:rsidR="00CF2F9A" w:rsidRDefault="00CF2F9A" w:rsidP="00CF2F9A">
      <w:pPr>
        <w:pStyle w:val="Normal1"/>
        <w:rPr>
          <w:rFonts w:asciiTheme="minorHAnsi" w:hAnsiTheme="minorHAnsi" w:cs="Arial"/>
          <w:b/>
          <w:sz w:val="28"/>
          <w:szCs w:val="28"/>
        </w:rPr>
      </w:pPr>
      <w:r w:rsidRPr="00C81470">
        <w:rPr>
          <w:rFonts w:asciiTheme="minorHAnsi" w:hAnsiTheme="minorHAnsi" w:cs="Arial"/>
          <w:b/>
          <w:sz w:val="28"/>
          <w:szCs w:val="28"/>
        </w:rPr>
        <w:t>Public Events</w:t>
      </w:r>
    </w:p>
    <w:p w14:paraId="6CEEAB0E" w14:textId="77777777" w:rsidR="00C81470" w:rsidRPr="00C81470" w:rsidRDefault="00C81470" w:rsidP="00CF2F9A">
      <w:pPr>
        <w:pStyle w:val="Normal1"/>
        <w:rPr>
          <w:rFonts w:asciiTheme="minorHAnsi" w:hAnsiTheme="minorHAnsi" w:cs="Arial"/>
          <w:sz w:val="28"/>
          <w:szCs w:val="28"/>
        </w:rPr>
      </w:pPr>
    </w:p>
    <w:p w14:paraId="66E86F64" w14:textId="41F9D793" w:rsidR="00CF2F9A" w:rsidRPr="00C81470" w:rsidRDefault="00CF2F9A" w:rsidP="00CF2F9A">
      <w:pPr>
        <w:pStyle w:val="Normal1"/>
        <w:rPr>
          <w:rFonts w:asciiTheme="minorHAnsi" w:hAnsiTheme="minorHAnsi" w:cs="Arial"/>
          <w:sz w:val="28"/>
          <w:szCs w:val="28"/>
        </w:rPr>
      </w:pPr>
      <w:r w:rsidRPr="00C81470">
        <w:rPr>
          <w:rFonts w:asciiTheme="minorHAnsi" w:hAnsiTheme="minorHAnsi" w:cs="Arial"/>
          <w:sz w:val="28"/>
          <w:szCs w:val="28"/>
        </w:rPr>
        <w:t>Beyond the opening exhibition event, at least one public conversation is proposed within the setting of the exhibition, between Cosey Fanni Tutti and Andrew Wheatley. However, there might be scope for an additional public event through the exhibition’s duration as</w:t>
      </w:r>
      <w:r w:rsidR="00C81470">
        <w:rPr>
          <w:rFonts w:asciiTheme="minorHAnsi" w:hAnsiTheme="minorHAnsi" w:cs="Arial"/>
          <w:sz w:val="28"/>
          <w:szCs w:val="28"/>
        </w:rPr>
        <w:t xml:space="preserve"> a consequence of our research.</w:t>
      </w:r>
      <w:r w:rsidR="00C81470" w:rsidRPr="00C81470">
        <w:rPr>
          <w:rFonts w:asciiTheme="minorHAnsi" w:hAnsiTheme="minorHAnsi" w:cs="Arial"/>
          <w:sz w:val="28"/>
          <w:szCs w:val="28"/>
        </w:rPr>
        <w:t xml:space="preserve"> </w:t>
      </w:r>
    </w:p>
    <w:p w14:paraId="7E063F0B" w14:textId="77777777" w:rsidR="00CF2F9A" w:rsidRPr="00C81470" w:rsidRDefault="00CF2F9A" w:rsidP="00CF2F9A">
      <w:pPr>
        <w:pStyle w:val="Normal1"/>
        <w:rPr>
          <w:rFonts w:asciiTheme="minorHAnsi" w:hAnsiTheme="minorHAnsi" w:cs="Arial"/>
          <w:sz w:val="28"/>
          <w:szCs w:val="28"/>
        </w:rPr>
      </w:pPr>
    </w:p>
    <w:p w14:paraId="50AD8287" w14:textId="77777777" w:rsidR="00CF2F9A" w:rsidRPr="00C81470" w:rsidRDefault="00CF2F9A" w:rsidP="00CF2F9A">
      <w:pPr>
        <w:pStyle w:val="Normal1"/>
        <w:rPr>
          <w:rFonts w:asciiTheme="minorHAnsi" w:hAnsiTheme="minorHAnsi" w:cs="Arial"/>
          <w:sz w:val="28"/>
          <w:szCs w:val="28"/>
        </w:rPr>
      </w:pPr>
      <w:r w:rsidRPr="00C81470">
        <w:rPr>
          <w:rFonts w:asciiTheme="minorHAnsi" w:hAnsiTheme="minorHAnsi" w:cs="Arial"/>
          <w:b/>
          <w:sz w:val="28"/>
          <w:szCs w:val="28"/>
        </w:rPr>
        <w:t>Events Programming</w:t>
      </w:r>
    </w:p>
    <w:p w14:paraId="2B7566DC" w14:textId="6CB93DC2" w:rsidR="00CF2F9A" w:rsidRPr="00C81470" w:rsidRDefault="00CF2F9A" w:rsidP="00CF2F9A">
      <w:pPr>
        <w:pStyle w:val="Normal1"/>
        <w:rPr>
          <w:rFonts w:asciiTheme="minorHAnsi" w:hAnsiTheme="minorHAnsi" w:cs="Arial"/>
          <w:sz w:val="28"/>
          <w:szCs w:val="28"/>
        </w:rPr>
      </w:pPr>
      <w:r w:rsidRPr="00C81470">
        <w:rPr>
          <w:rFonts w:asciiTheme="minorHAnsi" w:hAnsiTheme="minorHAnsi" w:cs="Arial"/>
          <w:sz w:val="28"/>
          <w:szCs w:val="28"/>
        </w:rPr>
        <w:t>The Quietus, represented by Sophie Coletta and Luke Turner, will be putting together two programmes of live events to bookend the exh</w:t>
      </w:r>
      <w:r w:rsidR="00C81470">
        <w:rPr>
          <w:rFonts w:asciiTheme="minorHAnsi" w:hAnsiTheme="minorHAnsi" w:cs="Arial"/>
          <w:sz w:val="28"/>
          <w:szCs w:val="28"/>
        </w:rPr>
        <w:t xml:space="preserve">ibition, to be hosted at Fruit and 64 Humber St </w:t>
      </w:r>
      <w:r w:rsidRPr="00C81470">
        <w:rPr>
          <w:rFonts w:asciiTheme="minorHAnsi" w:hAnsiTheme="minorHAnsi" w:cs="Arial"/>
          <w:sz w:val="28"/>
          <w:szCs w:val="28"/>
        </w:rPr>
        <w:t xml:space="preserve">for the opening and closing of the public exhibition. Ideally these events will be put on for free to the public. </w:t>
      </w:r>
    </w:p>
    <w:p w14:paraId="51F7DC63" w14:textId="77777777" w:rsidR="00CF2F9A" w:rsidRPr="00C81470" w:rsidRDefault="00CF2F9A" w:rsidP="00CF2F9A">
      <w:pPr>
        <w:pStyle w:val="Normal1"/>
        <w:rPr>
          <w:rFonts w:asciiTheme="minorHAnsi" w:hAnsiTheme="minorHAnsi" w:cs="Arial"/>
          <w:sz w:val="28"/>
          <w:szCs w:val="28"/>
        </w:rPr>
      </w:pPr>
    </w:p>
    <w:p w14:paraId="4A9525D3" w14:textId="77777777" w:rsidR="00C81470" w:rsidRDefault="00CF2F9A" w:rsidP="00CF2F9A">
      <w:pPr>
        <w:pStyle w:val="Normal1"/>
        <w:rPr>
          <w:rFonts w:asciiTheme="minorHAnsi" w:hAnsiTheme="minorHAnsi" w:cs="Arial"/>
          <w:sz w:val="28"/>
          <w:szCs w:val="28"/>
        </w:rPr>
      </w:pPr>
      <w:r w:rsidRPr="00C81470">
        <w:rPr>
          <w:rFonts w:asciiTheme="minorHAnsi" w:hAnsiTheme="minorHAnsi" w:cs="Arial"/>
          <w:sz w:val="28"/>
          <w:szCs w:val="28"/>
        </w:rPr>
        <w:t>The details of these events, including performers will be co-ordinated in conjunction with Cosey Fanni Tutti and Cabinet. They will tie in with the public events as part of a curated eveni</w:t>
      </w:r>
      <w:r w:rsidR="00C81470">
        <w:rPr>
          <w:rFonts w:asciiTheme="minorHAnsi" w:hAnsiTheme="minorHAnsi" w:cs="Arial"/>
          <w:sz w:val="28"/>
          <w:szCs w:val="28"/>
        </w:rPr>
        <w:t>ng of live programming provisionally at Fruit</w:t>
      </w:r>
      <w:r w:rsidRPr="00C81470">
        <w:rPr>
          <w:rFonts w:asciiTheme="minorHAnsi" w:hAnsiTheme="minorHAnsi" w:cs="Arial"/>
          <w:sz w:val="28"/>
          <w:szCs w:val="28"/>
        </w:rPr>
        <w:t>.</w:t>
      </w:r>
    </w:p>
    <w:p w14:paraId="5BFDC75F" w14:textId="77777777" w:rsidR="00C81470" w:rsidRDefault="00C81470" w:rsidP="00CF2F9A">
      <w:pPr>
        <w:pStyle w:val="Normal1"/>
        <w:rPr>
          <w:rFonts w:asciiTheme="minorHAnsi" w:hAnsiTheme="minorHAnsi" w:cs="Arial"/>
          <w:sz w:val="28"/>
          <w:szCs w:val="28"/>
        </w:rPr>
      </w:pPr>
    </w:p>
    <w:p w14:paraId="770BAD45" w14:textId="77777777" w:rsidR="00C81470" w:rsidRDefault="00C81470" w:rsidP="00CF2F9A">
      <w:pPr>
        <w:pStyle w:val="Normal1"/>
        <w:rPr>
          <w:rFonts w:asciiTheme="minorHAnsi" w:hAnsiTheme="minorHAnsi" w:cs="Arial"/>
          <w:sz w:val="28"/>
          <w:szCs w:val="28"/>
        </w:rPr>
      </w:pPr>
      <w:r>
        <w:rPr>
          <w:rFonts w:asciiTheme="minorHAnsi" w:hAnsiTheme="minorHAnsi" w:cs="Arial"/>
          <w:sz w:val="28"/>
          <w:szCs w:val="28"/>
        </w:rPr>
        <w:t xml:space="preserve">The </w:t>
      </w:r>
      <w:r w:rsidR="00CF2F9A" w:rsidRPr="00C81470">
        <w:rPr>
          <w:rFonts w:asciiTheme="minorHAnsi" w:hAnsiTheme="minorHAnsi" w:cs="Arial"/>
          <w:sz w:val="28"/>
          <w:szCs w:val="28"/>
        </w:rPr>
        <w:t xml:space="preserve">approach will be to represent both the history and legacy of COUM by presenting artists, mainly musicians, but also potentially visual artists or performance artists who work across various disciplines. </w:t>
      </w:r>
    </w:p>
    <w:p w14:paraId="11E14A17" w14:textId="77777777" w:rsidR="00C81470" w:rsidRDefault="00C81470" w:rsidP="00CF2F9A">
      <w:pPr>
        <w:pStyle w:val="Normal1"/>
        <w:rPr>
          <w:rFonts w:asciiTheme="minorHAnsi" w:hAnsiTheme="minorHAnsi" w:cs="Arial"/>
          <w:sz w:val="28"/>
          <w:szCs w:val="28"/>
        </w:rPr>
      </w:pPr>
    </w:p>
    <w:p w14:paraId="2CCEB355" w14:textId="1603264E" w:rsidR="00CF2F9A" w:rsidRPr="00C81470" w:rsidRDefault="00CF2F9A" w:rsidP="00CF2F9A">
      <w:pPr>
        <w:pStyle w:val="Normal1"/>
        <w:rPr>
          <w:rFonts w:asciiTheme="minorHAnsi" w:hAnsiTheme="minorHAnsi" w:cs="Arial"/>
          <w:sz w:val="28"/>
          <w:szCs w:val="28"/>
        </w:rPr>
      </w:pPr>
      <w:r w:rsidRPr="00C81470">
        <w:rPr>
          <w:rFonts w:asciiTheme="minorHAnsi" w:hAnsiTheme="minorHAnsi" w:cs="Arial"/>
          <w:sz w:val="28"/>
          <w:szCs w:val="28"/>
        </w:rPr>
        <w:t>They will either have a personal link to the city of Hull, or will work within similar creative frameworks. This may be through existing work, newly commissioned, or collaborative pieces.</w:t>
      </w:r>
    </w:p>
    <w:p w14:paraId="10C296E7" w14:textId="77777777" w:rsidR="00CF2F9A" w:rsidRPr="00C81470" w:rsidRDefault="00CF2F9A" w:rsidP="00CF2F9A">
      <w:pPr>
        <w:pStyle w:val="Normal1"/>
        <w:rPr>
          <w:rFonts w:asciiTheme="minorHAnsi" w:hAnsiTheme="minorHAnsi" w:cs="Arial"/>
          <w:sz w:val="28"/>
          <w:szCs w:val="28"/>
        </w:rPr>
      </w:pPr>
    </w:p>
    <w:p w14:paraId="1423D94A" w14:textId="77777777" w:rsidR="00CF2F9A" w:rsidRPr="00C81470" w:rsidRDefault="00CF2F9A" w:rsidP="00CF2F9A">
      <w:pPr>
        <w:pStyle w:val="Normal1"/>
        <w:rPr>
          <w:rFonts w:asciiTheme="minorHAnsi" w:hAnsiTheme="minorHAnsi" w:cs="Arial"/>
          <w:sz w:val="28"/>
          <w:szCs w:val="28"/>
        </w:rPr>
      </w:pPr>
      <w:r w:rsidRPr="00C81470">
        <w:rPr>
          <w:rFonts w:asciiTheme="minorHAnsi" w:hAnsiTheme="minorHAnsi" w:cs="Arial"/>
          <w:b/>
          <w:sz w:val="28"/>
          <w:szCs w:val="28"/>
        </w:rPr>
        <w:t>Publication</w:t>
      </w:r>
    </w:p>
    <w:p w14:paraId="3E53964B" w14:textId="1983365D" w:rsidR="00CF2F9A" w:rsidRPr="00C81470" w:rsidRDefault="00CF2F9A" w:rsidP="00CF2F9A">
      <w:pPr>
        <w:pStyle w:val="Normal1"/>
        <w:rPr>
          <w:rFonts w:asciiTheme="minorHAnsi" w:hAnsiTheme="minorHAnsi" w:cs="Arial"/>
          <w:sz w:val="28"/>
          <w:szCs w:val="28"/>
        </w:rPr>
      </w:pPr>
      <w:r w:rsidRPr="00C81470">
        <w:rPr>
          <w:rFonts w:asciiTheme="minorHAnsi" w:hAnsiTheme="minorHAnsi" w:cs="Arial"/>
          <w:sz w:val="28"/>
          <w:szCs w:val="28"/>
        </w:rPr>
        <w:t xml:space="preserve">The budget proposed includes a provisional sum for an illustrated publication. This will allow a diverse number of voices and readings of not only the archival material, but other legacies COUM and TG have precipitated. </w:t>
      </w:r>
    </w:p>
    <w:p w14:paraId="27B98DBE" w14:textId="77777777" w:rsidR="00CF2F9A" w:rsidRPr="00C81470" w:rsidRDefault="00CF2F9A" w:rsidP="00CF2F9A">
      <w:pPr>
        <w:pStyle w:val="Normal1"/>
        <w:rPr>
          <w:rFonts w:asciiTheme="minorHAnsi" w:hAnsiTheme="minorHAnsi" w:cs="Arial"/>
          <w:sz w:val="28"/>
          <w:szCs w:val="28"/>
        </w:rPr>
      </w:pPr>
    </w:p>
    <w:p w14:paraId="147F8B57" w14:textId="77777777" w:rsidR="00CF2F9A" w:rsidRPr="00C81470" w:rsidRDefault="00CF2F9A" w:rsidP="00CF2F9A">
      <w:pPr>
        <w:pStyle w:val="Normal1"/>
        <w:rPr>
          <w:rFonts w:asciiTheme="minorHAnsi" w:hAnsiTheme="minorHAnsi" w:cs="Arial"/>
          <w:sz w:val="28"/>
          <w:szCs w:val="28"/>
        </w:rPr>
      </w:pPr>
      <w:r w:rsidRPr="00C81470">
        <w:rPr>
          <w:rFonts w:asciiTheme="minorHAnsi" w:hAnsiTheme="minorHAnsi" w:cs="Arial"/>
          <w:sz w:val="28"/>
          <w:szCs w:val="28"/>
        </w:rPr>
        <w:lastRenderedPageBreak/>
        <w:t xml:space="preserve">By no means definitive or exhaustive, possible authors for commissioned texts who might be considered include John Doran, Russell </w:t>
      </w:r>
      <w:proofErr w:type="spellStart"/>
      <w:r w:rsidRPr="00C81470">
        <w:rPr>
          <w:rFonts w:asciiTheme="minorHAnsi" w:hAnsiTheme="minorHAnsi" w:cs="Arial"/>
          <w:sz w:val="28"/>
          <w:szCs w:val="28"/>
        </w:rPr>
        <w:t>Cuzner</w:t>
      </w:r>
      <w:proofErr w:type="spellEnd"/>
      <w:r w:rsidRPr="00C81470">
        <w:rPr>
          <w:rFonts w:asciiTheme="minorHAnsi" w:hAnsiTheme="minorHAnsi" w:cs="Arial"/>
          <w:sz w:val="28"/>
          <w:szCs w:val="28"/>
        </w:rPr>
        <w:t xml:space="preserve">, Sophie Coletta, Kris Krauss, Robert Barry and Jonathan </w:t>
      </w:r>
      <w:proofErr w:type="spellStart"/>
      <w:r w:rsidRPr="00C81470">
        <w:rPr>
          <w:rFonts w:asciiTheme="minorHAnsi" w:hAnsiTheme="minorHAnsi" w:cs="Arial"/>
          <w:sz w:val="28"/>
          <w:szCs w:val="28"/>
        </w:rPr>
        <w:t>Meades</w:t>
      </w:r>
      <w:proofErr w:type="spellEnd"/>
      <w:r w:rsidRPr="00C81470">
        <w:rPr>
          <w:rFonts w:asciiTheme="minorHAnsi" w:hAnsiTheme="minorHAnsi" w:cs="Arial"/>
          <w:sz w:val="28"/>
          <w:szCs w:val="28"/>
        </w:rPr>
        <w:t>. Some of the text generated from the exhibition by Cosey Fanni Tutti might also be adapted, as well as writings from other members of COUM.</w:t>
      </w:r>
    </w:p>
    <w:p w14:paraId="7C114FDC" w14:textId="77777777" w:rsidR="00CF2F9A" w:rsidRPr="00C81470" w:rsidRDefault="00CF2F9A" w:rsidP="00CF2F9A">
      <w:pPr>
        <w:pStyle w:val="Normal1"/>
        <w:rPr>
          <w:rFonts w:asciiTheme="minorHAnsi" w:hAnsiTheme="minorHAnsi" w:cs="Arial"/>
          <w:sz w:val="28"/>
          <w:szCs w:val="28"/>
        </w:rPr>
      </w:pPr>
    </w:p>
    <w:p w14:paraId="3F31A129" w14:textId="77777777" w:rsidR="00CF2F9A" w:rsidRPr="00C81470" w:rsidRDefault="00CF2F9A" w:rsidP="00CF2F9A">
      <w:pPr>
        <w:pStyle w:val="Normal1"/>
        <w:rPr>
          <w:rFonts w:asciiTheme="minorHAnsi" w:hAnsiTheme="minorHAnsi" w:cs="Arial"/>
          <w:sz w:val="28"/>
          <w:szCs w:val="28"/>
        </w:rPr>
      </w:pPr>
      <w:bookmarkStart w:id="1" w:name="h.gjdgxs" w:colFirst="0" w:colLast="0"/>
      <w:bookmarkEnd w:id="1"/>
      <w:r w:rsidRPr="00C81470">
        <w:rPr>
          <w:rFonts w:asciiTheme="minorHAnsi" w:hAnsiTheme="minorHAnsi" w:cs="Arial"/>
          <w:sz w:val="28"/>
          <w:szCs w:val="28"/>
        </w:rPr>
        <w:t>Designers being considered include Zak Keyes Studio.</w:t>
      </w:r>
    </w:p>
    <w:p w14:paraId="6E006DA5" w14:textId="77777777" w:rsidR="00CF2F9A" w:rsidRPr="00C81470" w:rsidRDefault="00CF2F9A" w:rsidP="00CF2F9A">
      <w:pPr>
        <w:pStyle w:val="Normal1"/>
        <w:rPr>
          <w:rFonts w:asciiTheme="minorHAnsi" w:hAnsiTheme="minorHAnsi" w:cs="Arial"/>
          <w:sz w:val="28"/>
          <w:szCs w:val="28"/>
        </w:rPr>
      </w:pPr>
    </w:p>
    <w:p w14:paraId="217B4549" w14:textId="77777777" w:rsidR="00CF2F9A" w:rsidRPr="00C81470" w:rsidRDefault="00CF2F9A" w:rsidP="00CF2F9A">
      <w:pPr>
        <w:pStyle w:val="Normal1"/>
        <w:rPr>
          <w:rFonts w:asciiTheme="minorHAnsi" w:hAnsiTheme="minorHAnsi" w:cs="Arial"/>
          <w:sz w:val="28"/>
          <w:szCs w:val="28"/>
        </w:rPr>
      </w:pPr>
      <w:r w:rsidRPr="00C81470">
        <w:rPr>
          <w:rFonts w:asciiTheme="minorHAnsi" w:hAnsiTheme="minorHAnsi" w:cs="Arial"/>
          <w:b/>
          <w:sz w:val="28"/>
          <w:szCs w:val="28"/>
        </w:rPr>
        <w:t>Promotion</w:t>
      </w:r>
    </w:p>
    <w:p w14:paraId="59C93D10" w14:textId="77777777" w:rsidR="00C81470" w:rsidRDefault="00CF2F9A" w:rsidP="00CF2F9A">
      <w:pPr>
        <w:pStyle w:val="Normal1"/>
        <w:rPr>
          <w:rFonts w:asciiTheme="minorHAnsi" w:hAnsiTheme="minorHAnsi" w:cs="Arial"/>
          <w:sz w:val="28"/>
          <w:szCs w:val="28"/>
        </w:rPr>
      </w:pPr>
      <w:r w:rsidRPr="00C81470">
        <w:rPr>
          <w:rFonts w:asciiTheme="minorHAnsi" w:hAnsiTheme="minorHAnsi" w:cs="Arial"/>
          <w:sz w:val="28"/>
          <w:szCs w:val="28"/>
        </w:rPr>
        <w:t xml:space="preserve">Publicising this historically unprecedented exhibition might benefit from trade journal advertising, for instance art magazines such as Frieze and </w:t>
      </w:r>
      <w:proofErr w:type="spellStart"/>
      <w:r w:rsidRPr="00C81470">
        <w:rPr>
          <w:rFonts w:asciiTheme="minorHAnsi" w:hAnsiTheme="minorHAnsi" w:cs="Arial"/>
          <w:sz w:val="28"/>
          <w:szCs w:val="28"/>
        </w:rPr>
        <w:t>Artforum</w:t>
      </w:r>
      <w:proofErr w:type="spellEnd"/>
      <w:r w:rsidRPr="00C81470">
        <w:rPr>
          <w:rFonts w:asciiTheme="minorHAnsi" w:hAnsiTheme="minorHAnsi" w:cs="Arial"/>
          <w:sz w:val="28"/>
          <w:szCs w:val="28"/>
        </w:rPr>
        <w:t xml:space="preserve">. </w:t>
      </w:r>
    </w:p>
    <w:p w14:paraId="4A9D179A" w14:textId="77777777" w:rsidR="00C81470" w:rsidRDefault="00C81470" w:rsidP="00CF2F9A">
      <w:pPr>
        <w:pStyle w:val="Normal1"/>
        <w:rPr>
          <w:rFonts w:asciiTheme="minorHAnsi" w:hAnsiTheme="minorHAnsi" w:cs="Arial"/>
          <w:sz w:val="28"/>
          <w:szCs w:val="28"/>
        </w:rPr>
      </w:pPr>
    </w:p>
    <w:p w14:paraId="50C5F145" w14:textId="77777777" w:rsidR="00C81470" w:rsidRDefault="00CF2F9A" w:rsidP="00CF2F9A">
      <w:pPr>
        <w:pStyle w:val="Normal1"/>
        <w:rPr>
          <w:rFonts w:asciiTheme="minorHAnsi" w:hAnsiTheme="minorHAnsi" w:cs="Arial"/>
          <w:sz w:val="28"/>
          <w:szCs w:val="28"/>
        </w:rPr>
      </w:pPr>
      <w:r w:rsidRPr="00C81470">
        <w:rPr>
          <w:rFonts w:asciiTheme="minorHAnsi" w:hAnsiTheme="minorHAnsi" w:cs="Arial"/>
          <w:sz w:val="28"/>
          <w:szCs w:val="28"/>
        </w:rPr>
        <w:t>It would also be the intention of the curators to prime previews and well positioned editorial ahead of the exhibition in spec</w:t>
      </w:r>
      <w:r w:rsidR="00C81470">
        <w:rPr>
          <w:rFonts w:asciiTheme="minorHAnsi" w:hAnsiTheme="minorHAnsi" w:cs="Arial"/>
          <w:sz w:val="28"/>
          <w:szCs w:val="28"/>
        </w:rPr>
        <w:t>ialist and sympathetic journals</w:t>
      </w:r>
      <w:r w:rsidRPr="00C81470">
        <w:rPr>
          <w:rFonts w:asciiTheme="minorHAnsi" w:hAnsiTheme="minorHAnsi" w:cs="Arial"/>
          <w:sz w:val="28"/>
          <w:szCs w:val="28"/>
        </w:rPr>
        <w:t xml:space="preserve">. </w:t>
      </w:r>
    </w:p>
    <w:p w14:paraId="43A86135" w14:textId="77777777" w:rsidR="00C81470" w:rsidRDefault="00C81470" w:rsidP="00CF2F9A">
      <w:pPr>
        <w:pStyle w:val="Normal1"/>
        <w:rPr>
          <w:rFonts w:asciiTheme="minorHAnsi" w:hAnsiTheme="minorHAnsi" w:cs="Arial"/>
          <w:sz w:val="28"/>
          <w:szCs w:val="28"/>
        </w:rPr>
      </w:pPr>
    </w:p>
    <w:p w14:paraId="111DBC31" w14:textId="2DA612E2" w:rsidR="00CF2F9A" w:rsidRDefault="00CF2F9A" w:rsidP="00CF2F9A">
      <w:pPr>
        <w:pStyle w:val="Normal1"/>
        <w:rPr>
          <w:rFonts w:asciiTheme="minorHAnsi" w:hAnsiTheme="minorHAnsi" w:cs="Arial"/>
          <w:sz w:val="28"/>
          <w:szCs w:val="28"/>
        </w:rPr>
      </w:pPr>
      <w:r w:rsidRPr="00C81470">
        <w:rPr>
          <w:rFonts w:asciiTheme="minorHAnsi" w:hAnsiTheme="minorHAnsi" w:cs="Arial"/>
          <w:sz w:val="28"/>
          <w:szCs w:val="28"/>
        </w:rPr>
        <w:t xml:space="preserve">The Quietus will also provide a platform for promoting the programmed events and exhibition, both through planned features in the lead up, and through allocated advertising space. With a monthly traffic of 400,000 unique users per month and 1.5 million page impressions, this should prove very beneficial.  </w:t>
      </w:r>
    </w:p>
    <w:p w14:paraId="7BA98CED" w14:textId="77777777" w:rsidR="00DE26E3" w:rsidRDefault="00DE26E3" w:rsidP="00CF2F9A">
      <w:pPr>
        <w:pStyle w:val="Normal1"/>
        <w:rPr>
          <w:rFonts w:asciiTheme="minorHAnsi" w:hAnsiTheme="minorHAnsi" w:cs="Arial"/>
          <w:sz w:val="28"/>
          <w:szCs w:val="28"/>
        </w:rPr>
      </w:pPr>
    </w:p>
    <w:p w14:paraId="32905570" w14:textId="719E107A" w:rsidR="00DE26E3" w:rsidRPr="000B2C93" w:rsidRDefault="00DF1805" w:rsidP="00CF2F9A">
      <w:pPr>
        <w:pStyle w:val="Normal1"/>
        <w:rPr>
          <w:rFonts w:asciiTheme="minorHAnsi" w:hAnsiTheme="minorHAnsi" w:cs="Arial"/>
          <w:b/>
          <w:sz w:val="28"/>
          <w:szCs w:val="28"/>
        </w:rPr>
      </w:pPr>
      <w:r w:rsidRPr="000B2C93">
        <w:rPr>
          <w:rFonts w:asciiTheme="minorHAnsi" w:hAnsiTheme="minorHAnsi" w:cs="Arial"/>
          <w:b/>
          <w:sz w:val="28"/>
          <w:szCs w:val="28"/>
        </w:rPr>
        <w:t>Timelines</w:t>
      </w:r>
    </w:p>
    <w:p w14:paraId="7B150CEE" w14:textId="77777777" w:rsidR="00DF1805" w:rsidRDefault="00DF1805" w:rsidP="00CF2F9A">
      <w:pPr>
        <w:pStyle w:val="Normal1"/>
        <w:rPr>
          <w:rFonts w:asciiTheme="minorHAnsi" w:hAnsiTheme="minorHAnsi" w:cs="Arial"/>
          <w:sz w:val="28"/>
          <w:szCs w:val="28"/>
        </w:rPr>
      </w:pPr>
    </w:p>
    <w:p w14:paraId="05C1F897" w14:textId="745C930C" w:rsidR="000B2C93" w:rsidRDefault="00DF1805" w:rsidP="00CF2F9A">
      <w:pPr>
        <w:pStyle w:val="Normal1"/>
        <w:numPr>
          <w:ilvl w:val="0"/>
          <w:numId w:val="1"/>
        </w:numPr>
        <w:rPr>
          <w:rFonts w:asciiTheme="minorHAnsi" w:hAnsiTheme="minorHAnsi" w:cs="Arial"/>
          <w:sz w:val="28"/>
          <w:szCs w:val="28"/>
        </w:rPr>
      </w:pPr>
      <w:r>
        <w:rPr>
          <w:rFonts w:asciiTheme="minorHAnsi" w:hAnsiTheme="minorHAnsi" w:cs="Arial"/>
          <w:sz w:val="28"/>
          <w:szCs w:val="28"/>
        </w:rPr>
        <w:t xml:space="preserve">Cabinet and </w:t>
      </w:r>
      <w:proofErr w:type="spellStart"/>
      <w:r>
        <w:rPr>
          <w:rFonts w:asciiTheme="minorHAnsi" w:hAnsiTheme="minorHAnsi" w:cs="Arial"/>
          <w:sz w:val="28"/>
          <w:szCs w:val="28"/>
        </w:rPr>
        <w:t>Queitus</w:t>
      </w:r>
      <w:proofErr w:type="spellEnd"/>
      <w:r>
        <w:rPr>
          <w:rFonts w:asciiTheme="minorHAnsi" w:hAnsiTheme="minorHAnsi" w:cs="Arial"/>
          <w:sz w:val="28"/>
          <w:szCs w:val="28"/>
        </w:rPr>
        <w:t xml:space="preserve"> contracted –</w:t>
      </w:r>
      <w:r w:rsidR="000B2C93">
        <w:rPr>
          <w:rFonts w:asciiTheme="minorHAnsi" w:hAnsiTheme="minorHAnsi" w:cs="Arial"/>
          <w:sz w:val="28"/>
          <w:szCs w:val="28"/>
        </w:rPr>
        <w:t xml:space="preserve"> W/C</w:t>
      </w:r>
      <w:r>
        <w:rPr>
          <w:rFonts w:asciiTheme="minorHAnsi" w:hAnsiTheme="minorHAnsi" w:cs="Arial"/>
          <w:sz w:val="28"/>
          <w:szCs w:val="28"/>
        </w:rPr>
        <w:t xml:space="preserve"> 29</w:t>
      </w:r>
      <w:r>
        <w:rPr>
          <w:rFonts w:asciiTheme="minorHAnsi" w:hAnsiTheme="minorHAnsi" w:cs="Arial"/>
          <w:sz w:val="28"/>
          <w:szCs w:val="28"/>
          <w:vertAlign w:val="superscript"/>
        </w:rPr>
        <w:t>th</w:t>
      </w:r>
      <w:r>
        <w:rPr>
          <w:rFonts w:asciiTheme="minorHAnsi" w:hAnsiTheme="minorHAnsi" w:cs="Arial"/>
          <w:sz w:val="28"/>
          <w:szCs w:val="28"/>
        </w:rPr>
        <w:t xml:space="preserve"> </w:t>
      </w:r>
      <w:proofErr w:type="spellStart"/>
      <w:r>
        <w:rPr>
          <w:rFonts w:asciiTheme="minorHAnsi" w:hAnsiTheme="minorHAnsi" w:cs="Arial"/>
          <w:sz w:val="28"/>
          <w:szCs w:val="28"/>
        </w:rPr>
        <w:t>feb</w:t>
      </w:r>
      <w:proofErr w:type="spellEnd"/>
      <w:r>
        <w:rPr>
          <w:rFonts w:asciiTheme="minorHAnsi" w:hAnsiTheme="minorHAnsi" w:cs="Arial"/>
          <w:sz w:val="28"/>
          <w:szCs w:val="28"/>
        </w:rPr>
        <w:t xml:space="preserve"> 2016 </w:t>
      </w:r>
    </w:p>
    <w:p w14:paraId="392B7179" w14:textId="47CA5136" w:rsidR="000B2C93" w:rsidRDefault="00DF1805" w:rsidP="00CF2F9A">
      <w:pPr>
        <w:pStyle w:val="Normal1"/>
        <w:numPr>
          <w:ilvl w:val="0"/>
          <w:numId w:val="1"/>
        </w:numPr>
        <w:rPr>
          <w:rFonts w:asciiTheme="minorHAnsi" w:hAnsiTheme="minorHAnsi" w:cs="Arial"/>
          <w:sz w:val="28"/>
          <w:szCs w:val="28"/>
        </w:rPr>
      </w:pPr>
      <w:r w:rsidRPr="000B2C93">
        <w:rPr>
          <w:rFonts w:asciiTheme="minorHAnsi" w:hAnsiTheme="minorHAnsi" w:cs="Arial"/>
          <w:sz w:val="28"/>
          <w:szCs w:val="28"/>
        </w:rPr>
        <w:t>Archiving commences –</w:t>
      </w:r>
      <w:r w:rsidR="000B2C93">
        <w:rPr>
          <w:rFonts w:asciiTheme="minorHAnsi" w:hAnsiTheme="minorHAnsi" w:cs="Arial"/>
          <w:sz w:val="28"/>
          <w:szCs w:val="28"/>
        </w:rPr>
        <w:t xml:space="preserve"> W/C</w:t>
      </w:r>
      <w:r w:rsidRPr="000B2C93">
        <w:rPr>
          <w:rFonts w:asciiTheme="minorHAnsi" w:hAnsiTheme="minorHAnsi" w:cs="Arial"/>
          <w:sz w:val="28"/>
          <w:szCs w:val="28"/>
        </w:rPr>
        <w:t xml:space="preserve"> 28</w:t>
      </w:r>
      <w:r w:rsidRPr="000B2C93">
        <w:rPr>
          <w:rFonts w:asciiTheme="minorHAnsi" w:hAnsiTheme="minorHAnsi" w:cs="Arial"/>
          <w:sz w:val="28"/>
          <w:szCs w:val="28"/>
          <w:vertAlign w:val="superscript"/>
        </w:rPr>
        <w:t>th</w:t>
      </w:r>
      <w:r w:rsidR="000B2C93" w:rsidRPr="000B2C93">
        <w:rPr>
          <w:rFonts w:asciiTheme="minorHAnsi" w:hAnsiTheme="minorHAnsi" w:cs="Arial"/>
          <w:sz w:val="28"/>
          <w:szCs w:val="28"/>
        </w:rPr>
        <w:t xml:space="preserve"> M</w:t>
      </w:r>
      <w:r w:rsidRPr="000B2C93">
        <w:rPr>
          <w:rFonts w:asciiTheme="minorHAnsi" w:hAnsiTheme="minorHAnsi" w:cs="Arial"/>
          <w:sz w:val="28"/>
          <w:szCs w:val="28"/>
        </w:rPr>
        <w:t xml:space="preserve">arch </w:t>
      </w:r>
    </w:p>
    <w:p w14:paraId="68F29DD3" w14:textId="77777777" w:rsidR="000B2C93" w:rsidRDefault="00DF1805" w:rsidP="00CF2F9A">
      <w:pPr>
        <w:pStyle w:val="Normal1"/>
        <w:numPr>
          <w:ilvl w:val="0"/>
          <w:numId w:val="1"/>
        </w:numPr>
        <w:rPr>
          <w:rFonts w:asciiTheme="minorHAnsi" w:hAnsiTheme="minorHAnsi" w:cs="Arial"/>
          <w:sz w:val="28"/>
          <w:szCs w:val="28"/>
        </w:rPr>
      </w:pPr>
      <w:r w:rsidRPr="000B2C93">
        <w:rPr>
          <w:rFonts w:asciiTheme="minorHAnsi" w:hAnsiTheme="minorHAnsi" w:cs="Arial"/>
          <w:sz w:val="28"/>
          <w:szCs w:val="28"/>
        </w:rPr>
        <w:t>Live artists and new commissions contracted w/c 20</w:t>
      </w:r>
      <w:r w:rsidRPr="000B2C93">
        <w:rPr>
          <w:rFonts w:asciiTheme="minorHAnsi" w:hAnsiTheme="minorHAnsi" w:cs="Arial"/>
          <w:sz w:val="28"/>
          <w:szCs w:val="28"/>
          <w:vertAlign w:val="superscript"/>
        </w:rPr>
        <w:t>th</w:t>
      </w:r>
      <w:r w:rsidRPr="000B2C93">
        <w:rPr>
          <w:rFonts w:asciiTheme="minorHAnsi" w:hAnsiTheme="minorHAnsi" w:cs="Arial"/>
          <w:sz w:val="28"/>
          <w:szCs w:val="28"/>
        </w:rPr>
        <w:t xml:space="preserve"> June </w:t>
      </w:r>
    </w:p>
    <w:p w14:paraId="539928AD" w14:textId="0087B575" w:rsidR="000B2C93" w:rsidRDefault="00DF1805" w:rsidP="00CF2F9A">
      <w:pPr>
        <w:pStyle w:val="Normal1"/>
        <w:numPr>
          <w:ilvl w:val="0"/>
          <w:numId w:val="1"/>
        </w:numPr>
        <w:rPr>
          <w:rFonts w:asciiTheme="minorHAnsi" w:hAnsiTheme="minorHAnsi" w:cs="Arial"/>
          <w:sz w:val="28"/>
          <w:szCs w:val="28"/>
        </w:rPr>
      </w:pPr>
      <w:r w:rsidRPr="000B2C93">
        <w:rPr>
          <w:rFonts w:asciiTheme="minorHAnsi" w:hAnsiTheme="minorHAnsi" w:cs="Arial"/>
          <w:sz w:val="28"/>
          <w:szCs w:val="28"/>
        </w:rPr>
        <w:t>Writers commissioned</w:t>
      </w:r>
      <w:r w:rsidR="000B2C93">
        <w:rPr>
          <w:rFonts w:asciiTheme="minorHAnsi" w:hAnsiTheme="minorHAnsi" w:cs="Arial"/>
          <w:sz w:val="28"/>
          <w:szCs w:val="28"/>
        </w:rPr>
        <w:t xml:space="preserve"> W/C</w:t>
      </w:r>
      <w:r w:rsidRPr="000B2C93">
        <w:rPr>
          <w:rFonts w:asciiTheme="minorHAnsi" w:hAnsiTheme="minorHAnsi" w:cs="Arial"/>
          <w:sz w:val="28"/>
          <w:szCs w:val="28"/>
        </w:rPr>
        <w:t xml:space="preserve"> 20</w:t>
      </w:r>
      <w:r w:rsidRPr="000B2C93">
        <w:rPr>
          <w:rFonts w:asciiTheme="minorHAnsi" w:hAnsiTheme="minorHAnsi" w:cs="Arial"/>
          <w:sz w:val="28"/>
          <w:szCs w:val="28"/>
          <w:vertAlign w:val="superscript"/>
        </w:rPr>
        <w:t>th</w:t>
      </w:r>
      <w:r w:rsidRPr="000B2C93">
        <w:rPr>
          <w:rFonts w:asciiTheme="minorHAnsi" w:hAnsiTheme="minorHAnsi" w:cs="Arial"/>
          <w:sz w:val="28"/>
          <w:szCs w:val="28"/>
        </w:rPr>
        <w:t xml:space="preserve"> June </w:t>
      </w:r>
    </w:p>
    <w:p w14:paraId="1093A65B" w14:textId="77777777" w:rsidR="000B2C93" w:rsidRDefault="000B2C93" w:rsidP="00CF2F9A">
      <w:pPr>
        <w:pStyle w:val="Normal1"/>
        <w:numPr>
          <w:ilvl w:val="0"/>
          <w:numId w:val="1"/>
        </w:numPr>
        <w:rPr>
          <w:rFonts w:asciiTheme="minorHAnsi" w:hAnsiTheme="minorHAnsi" w:cs="Arial"/>
          <w:sz w:val="28"/>
          <w:szCs w:val="28"/>
        </w:rPr>
      </w:pPr>
      <w:r w:rsidRPr="000B2C93">
        <w:rPr>
          <w:rFonts w:asciiTheme="minorHAnsi" w:hAnsiTheme="minorHAnsi" w:cs="Arial"/>
          <w:sz w:val="28"/>
          <w:szCs w:val="28"/>
        </w:rPr>
        <w:t>Press launch – 3</w:t>
      </w:r>
      <w:r w:rsidRPr="000B2C93">
        <w:rPr>
          <w:rFonts w:asciiTheme="minorHAnsi" w:hAnsiTheme="minorHAnsi" w:cs="Arial"/>
          <w:sz w:val="28"/>
          <w:szCs w:val="28"/>
          <w:vertAlign w:val="superscript"/>
        </w:rPr>
        <w:t>rd</w:t>
      </w:r>
      <w:r w:rsidRPr="000B2C93">
        <w:rPr>
          <w:rFonts w:asciiTheme="minorHAnsi" w:hAnsiTheme="minorHAnsi" w:cs="Arial"/>
          <w:sz w:val="28"/>
          <w:szCs w:val="28"/>
        </w:rPr>
        <w:t xml:space="preserve"> Sep</w:t>
      </w:r>
    </w:p>
    <w:p w14:paraId="5F6813B8" w14:textId="269238B2" w:rsidR="000B2C93" w:rsidRDefault="000B2C93" w:rsidP="00CF2F9A">
      <w:pPr>
        <w:pStyle w:val="Normal1"/>
        <w:numPr>
          <w:ilvl w:val="0"/>
          <w:numId w:val="1"/>
        </w:numPr>
        <w:rPr>
          <w:rFonts w:asciiTheme="minorHAnsi" w:hAnsiTheme="minorHAnsi" w:cs="Arial"/>
          <w:sz w:val="28"/>
          <w:szCs w:val="28"/>
        </w:rPr>
      </w:pPr>
      <w:r w:rsidRPr="000B2C93">
        <w:rPr>
          <w:rFonts w:asciiTheme="minorHAnsi" w:hAnsiTheme="minorHAnsi" w:cs="Arial"/>
          <w:sz w:val="28"/>
          <w:szCs w:val="28"/>
        </w:rPr>
        <w:t>Exhibition plan agreed –</w:t>
      </w:r>
      <w:r>
        <w:rPr>
          <w:rFonts w:asciiTheme="minorHAnsi" w:hAnsiTheme="minorHAnsi" w:cs="Arial"/>
          <w:sz w:val="28"/>
          <w:szCs w:val="28"/>
        </w:rPr>
        <w:t xml:space="preserve"> W</w:t>
      </w:r>
      <w:r w:rsidRPr="000B2C93">
        <w:rPr>
          <w:rFonts w:asciiTheme="minorHAnsi" w:hAnsiTheme="minorHAnsi" w:cs="Arial"/>
          <w:sz w:val="28"/>
          <w:szCs w:val="28"/>
        </w:rPr>
        <w:t>/</w:t>
      </w:r>
      <w:r>
        <w:rPr>
          <w:rFonts w:asciiTheme="minorHAnsi" w:hAnsiTheme="minorHAnsi" w:cs="Arial"/>
          <w:sz w:val="28"/>
          <w:szCs w:val="28"/>
        </w:rPr>
        <w:t>C</w:t>
      </w:r>
      <w:r w:rsidRPr="000B2C93">
        <w:rPr>
          <w:rFonts w:asciiTheme="minorHAnsi" w:hAnsiTheme="minorHAnsi" w:cs="Arial"/>
          <w:sz w:val="28"/>
          <w:szCs w:val="28"/>
        </w:rPr>
        <w:t xml:space="preserve"> 12</w:t>
      </w:r>
      <w:r w:rsidRPr="000B2C93">
        <w:rPr>
          <w:rFonts w:asciiTheme="minorHAnsi" w:hAnsiTheme="minorHAnsi" w:cs="Arial"/>
          <w:sz w:val="28"/>
          <w:szCs w:val="28"/>
          <w:vertAlign w:val="superscript"/>
        </w:rPr>
        <w:t>th</w:t>
      </w:r>
      <w:r>
        <w:rPr>
          <w:rFonts w:asciiTheme="minorHAnsi" w:hAnsiTheme="minorHAnsi" w:cs="Arial"/>
          <w:sz w:val="28"/>
          <w:szCs w:val="28"/>
        </w:rPr>
        <w:t xml:space="preserve"> S</w:t>
      </w:r>
      <w:r w:rsidRPr="000B2C93">
        <w:rPr>
          <w:rFonts w:asciiTheme="minorHAnsi" w:hAnsiTheme="minorHAnsi" w:cs="Arial"/>
          <w:sz w:val="28"/>
          <w:szCs w:val="28"/>
        </w:rPr>
        <w:t xml:space="preserve">ep </w:t>
      </w:r>
    </w:p>
    <w:p w14:paraId="7810A012" w14:textId="7D85558E" w:rsidR="000B2C93" w:rsidRDefault="000B2C93" w:rsidP="00CF2F9A">
      <w:pPr>
        <w:pStyle w:val="Normal1"/>
        <w:numPr>
          <w:ilvl w:val="0"/>
          <w:numId w:val="1"/>
        </w:numPr>
        <w:rPr>
          <w:rFonts w:asciiTheme="minorHAnsi" w:hAnsiTheme="minorHAnsi" w:cs="Arial"/>
          <w:sz w:val="28"/>
          <w:szCs w:val="28"/>
        </w:rPr>
      </w:pPr>
      <w:r w:rsidRPr="000B2C93">
        <w:rPr>
          <w:rFonts w:asciiTheme="minorHAnsi" w:hAnsiTheme="minorHAnsi" w:cs="Arial"/>
          <w:sz w:val="28"/>
          <w:szCs w:val="28"/>
        </w:rPr>
        <w:t xml:space="preserve">Publication </w:t>
      </w:r>
      <w:r>
        <w:rPr>
          <w:rFonts w:asciiTheme="minorHAnsi" w:hAnsiTheme="minorHAnsi" w:cs="Arial"/>
          <w:sz w:val="28"/>
          <w:szCs w:val="28"/>
        </w:rPr>
        <w:t>finalised and to print W/C</w:t>
      </w:r>
      <w:r w:rsidRPr="000B2C93">
        <w:rPr>
          <w:rFonts w:asciiTheme="minorHAnsi" w:hAnsiTheme="minorHAnsi" w:cs="Arial"/>
          <w:sz w:val="28"/>
          <w:szCs w:val="28"/>
        </w:rPr>
        <w:t xml:space="preserve"> 28</w:t>
      </w:r>
      <w:r w:rsidRPr="000B2C93">
        <w:rPr>
          <w:rFonts w:asciiTheme="minorHAnsi" w:hAnsiTheme="minorHAnsi" w:cs="Arial"/>
          <w:sz w:val="28"/>
          <w:szCs w:val="28"/>
          <w:vertAlign w:val="superscript"/>
        </w:rPr>
        <w:t>th</w:t>
      </w:r>
      <w:r w:rsidRPr="000B2C93">
        <w:rPr>
          <w:rFonts w:asciiTheme="minorHAnsi" w:hAnsiTheme="minorHAnsi" w:cs="Arial"/>
          <w:sz w:val="28"/>
          <w:szCs w:val="28"/>
        </w:rPr>
        <w:t xml:space="preserve"> Nov </w:t>
      </w:r>
    </w:p>
    <w:p w14:paraId="731E5145" w14:textId="2E5F7596" w:rsidR="000B2C93" w:rsidRDefault="000B2C93" w:rsidP="00CF2F9A">
      <w:pPr>
        <w:pStyle w:val="Normal1"/>
        <w:numPr>
          <w:ilvl w:val="0"/>
          <w:numId w:val="1"/>
        </w:numPr>
        <w:rPr>
          <w:rFonts w:asciiTheme="minorHAnsi" w:hAnsiTheme="minorHAnsi" w:cs="Arial"/>
          <w:sz w:val="28"/>
          <w:szCs w:val="28"/>
        </w:rPr>
      </w:pPr>
      <w:r>
        <w:rPr>
          <w:rFonts w:asciiTheme="minorHAnsi" w:hAnsiTheme="minorHAnsi" w:cs="Arial"/>
          <w:sz w:val="28"/>
          <w:szCs w:val="28"/>
        </w:rPr>
        <w:t>Install W/C</w:t>
      </w:r>
      <w:r w:rsidRPr="000B2C93">
        <w:rPr>
          <w:rFonts w:asciiTheme="minorHAnsi" w:hAnsiTheme="minorHAnsi" w:cs="Arial"/>
          <w:sz w:val="28"/>
          <w:szCs w:val="28"/>
        </w:rPr>
        <w:t xml:space="preserve"> 28</w:t>
      </w:r>
      <w:r w:rsidRPr="000B2C93">
        <w:rPr>
          <w:rFonts w:asciiTheme="minorHAnsi" w:hAnsiTheme="minorHAnsi" w:cs="Arial"/>
          <w:sz w:val="28"/>
          <w:szCs w:val="28"/>
          <w:vertAlign w:val="superscript"/>
        </w:rPr>
        <w:t>th</w:t>
      </w:r>
      <w:r w:rsidRPr="000B2C93">
        <w:rPr>
          <w:rFonts w:asciiTheme="minorHAnsi" w:hAnsiTheme="minorHAnsi" w:cs="Arial"/>
          <w:sz w:val="28"/>
          <w:szCs w:val="28"/>
        </w:rPr>
        <w:t xml:space="preserve"> Nov </w:t>
      </w:r>
    </w:p>
    <w:p w14:paraId="6C823C75" w14:textId="42ED0352" w:rsidR="00DF1805" w:rsidRPr="000B2C93" w:rsidRDefault="000B2C93" w:rsidP="00CF2F9A">
      <w:pPr>
        <w:pStyle w:val="Normal1"/>
        <w:numPr>
          <w:ilvl w:val="0"/>
          <w:numId w:val="1"/>
        </w:numPr>
        <w:rPr>
          <w:rFonts w:asciiTheme="minorHAnsi" w:hAnsiTheme="minorHAnsi" w:cs="Arial"/>
          <w:sz w:val="28"/>
          <w:szCs w:val="28"/>
        </w:rPr>
      </w:pPr>
      <w:r>
        <w:rPr>
          <w:rFonts w:asciiTheme="minorHAnsi" w:hAnsiTheme="minorHAnsi" w:cs="Arial"/>
          <w:sz w:val="28"/>
          <w:szCs w:val="28"/>
        </w:rPr>
        <w:t xml:space="preserve">Exhibition </w:t>
      </w:r>
      <w:r w:rsidRPr="000B2C93">
        <w:rPr>
          <w:rFonts w:asciiTheme="minorHAnsi" w:hAnsiTheme="minorHAnsi" w:cs="Arial"/>
          <w:sz w:val="28"/>
          <w:szCs w:val="28"/>
        </w:rPr>
        <w:t>Open</w:t>
      </w:r>
      <w:r>
        <w:rPr>
          <w:rFonts w:asciiTheme="minorHAnsi" w:hAnsiTheme="minorHAnsi" w:cs="Arial"/>
          <w:sz w:val="28"/>
          <w:szCs w:val="28"/>
        </w:rPr>
        <w:t xml:space="preserve"> and Opening event 31</w:t>
      </w:r>
      <w:r w:rsidRPr="000B2C93">
        <w:rPr>
          <w:rFonts w:asciiTheme="minorHAnsi" w:hAnsiTheme="minorHAnsi" w:cs="Arial"/>
          <w:sz w:val="28"/>
          <w:szCs w:val="28"/>
          <w:vertAlign w:val="superscript"/>
        </w:rPr>
        <w:t>st</w:t>
      </w:r>
      <w:r>
        <w:rPr>
          <w:rFonts w:asciiTheme="minorHAnsi" w:hAnsiTheme="minorHAnsi" w:cs="Arial"/>
          <w:sz w:val="28"/>
          <w:szCs w:val="28"/>
        </w:rPr>
        <w:t xml:space="preserve"> December 2016 </w:t>
      </w:r>
      <w:r w:rsidRPr="000B2C93">
        <w:rPr>
          <w:rFonts w:asciiTheme="minorHAnsi" w:hAnsiTheme="minorHAnsi" w:cs="Arial"/>
          <w:sz w:val="28"/>
          <w:szCs w:val="28"/>
        </w:rPr>
        <w:t xml:space="preserve">  </w:t>
      </w:r>
    </w:p>
    <w:p w14:paraId="40697198" w14:textId="77777777" w:rsidR="00DF1805" w:rsidRDefault="00DF1805" w:rsidP="00CF2F9A">
      <w:pPr>
        <w:pStyle w:val="Normal1"/>
        <w:rPr>
          <w:rFonts w:asciiTheme="minorHAnsi" w:hAnsiTheme="minorHAnsi" w:cs="Arial"/>
          <w:sz w:val="28"/>
          <w:szCs w:val="28"/>
        </w:rPr>
      </w:pPr>
    </w:p>
    <w:p w14:paraId="7B48652E" w14:textId="77777777" w:rsidR="00DF1805" w:rsidRDefault="00DF1805" w:rsidP="00CF2F9A">
      <w:pPr>
        <w:pStyle w:val="Normal1"/>
        <w:rPr>
          <w:rFonts w:asciiTheme="minorHAnsi" w:hAnsiTheme="minorHAnsi" w:cs="Arial"/>
          <w:sz w:val="28"/>
          <w:szCs w:val="28"/>
        </w:rPr>
      </w:pPr>
    </w:p>
    <w:p w14:paraId="572F3FC4" w14:textId="77777777" w:rsidR="00C81470" w:rsidRDefault="00C81470" w:rsidP="00CF2F9A">
      <w:pPr>
        <w:pStyle w:val="Normal1"/>
        <w:rPr>
          <w:rFonts w:asciiTheme="minorHAnsi" w:hAnsiTheme="minorHAnsi" w:cs="Arial"/>
          <w:sz w:val="28"/>
          <w:szCs w:val="28"/>
        </w:rPr>
      </w:pPr>
    </w:p>
    <w:p w14:paraId="4AAE2FF9" w14:textId="77777777" w:rsidR="00C81470" w:rsidRPr="00C81470" w:rsidRDefault="00C81470" w:rsidP="00CF2F9A">
      <w:pPr>
        <w:pStyle w:val="Normal1"/>
        <w:rPr>
          <w:rFonts w:asciiTheme="minorHAnsi" w:hAnsiTheme="minorHAnsi" w:cs="Arial"/>
          <w:sz w:val="28"/>
          <w:szCs w:val="28"/>
        </w:rPr>
      </w:pPr>
    </w:p>
    <w:p w14:paraId="13F4E54F" w14:textId="77777777" w:rsidR="00CF2F9A" w:rsidRPr="00C81470" w:rsidRDefault="00CF2F9A" w:rsidP="00CF2F9A">
      <w:pPr>
        <w:pStyle w:val="Normal1"/>
        <w:rPr>
          <w:rFonts w:asciiTheme="minorHAnsi" w:hAnsiTheme="minorHAnsi" w:cs="Arial"/>
          <w:sz w:val="28"/>
          <w:szCs w:val="28"/>
        </w:rPr>
      </w:pPr>
    </w:p>
    <w:p w14:paraId="67361629" w14:textId="77777777" w:rsidR="00090C5C" w:rsidRPr="00C81470" w:rsidRDefault="00090C5C">
      <w:pPr>
        <w:rPr>
          <w:rFonts w:cs="Arial"/>
          <w:sz w:val="28"/>
          <w:szCs w:val="28"/>
        </w:rPr>
      </w:pPr>
    </w:p>
    <w:p w14:paraId="5F898410" w14:textId="68801960" w:rsidR="002D718B" w:rsidRPr="00C81470" w:rsidRDefault="00090C5C">
      <w:pPr>
        <w:rPr>
          <w:rFonts w:cs="Arial"/>
          <w:sz w:val="28"/>
          <w:szCs w:val="28"/>
        </w:rPr>
      </w:pPr>
      <w:r w:rsidRPr="00C81470">
        <w:rPr>
          <w:rFonts w:cs="Arial"/>
          <w:sz w:val="28"/>
          <w:szCs w:val="28"/>
        </w:rPr>
        <w:t xml:space="preserve"> </w:t>
      </w:r>
    </w:p>
    <w:sectPr w:rsidR="002D718B" w:rsidRPr="00C814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F7E0B"/>
    <w:multiLevelType w:val="hybridMultilevel"/>
    <w:tmpl w:val="8280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91A"/>
    <w:rsid w:val="00002E4A"/>
    <w:rsid w:val="00050E04"/>
    <w:rsid w:val="000807F6"/>
    <w:rsid w:val="00090C5C"/>
    <w:rsid w:val="000B2C93"/>
    <w:rsid w:val="000B6F72"/>
    <w:rsid w:val="002000B6"/>
    <w:rsid w:val="002D718B"/>
    <w:rsid w:val="004822A4"/>
    <w:rsid w:val="004E7A76"/>
    <w:rsid w:val="006D391A"/>
    <w:rsid w:val="007C38B1"/>
    <w:rsid w:val="008A7B28"/>
    <w:rsid w:val="00AA641D"/>
    <w:rsid w:val="00BF305C"/>
    <w:rsid w:val="00C81470"/>
    <w:rsid w:val="00CF2F9A"/>
    <w:rsid w:val="00D73276"/>
    <w:rsid w:val="00DE26E3"/>
    <w:rsid w:val="00DF1805"/>
    <w:rsid w:val="00E85A96"/>
    <w:rsid w:val="00EE57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5B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F2F9A"/>
    <w:pPr>
      <w:spacing w:after="0" w:line="240" w:lineRule="auto"/>
    </w:pPr>
    <w:rPr>
      <w:rFonts w:ascii="Cambria" w:eastAsia="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F2F9A"/>
    <w:pPr>
      <w:spacing w:after="0" w:line="240" w:lineRule="auto"/>
    </w:pPr>
    <w:rPr>
      <w:rFonts w:ascii="Cambria" w:eastAsia="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BE09770-754E-4246-8B42-022267CA4DED}"/>
</file>

<file path=customXml/itemProps2.xml><?xml version="1.0" encoding="utf-8"?>
<ds:datastoreItem xmlns:ds="http://schemas.openxmlformats.org/officeDocument/2006/customXml" ds:itemID="{28C023E6-DE85-4407-A633-24F1E1B0512B}"/>
</file>

<file path=customXml/itemProps3.xml><?xml version="1.0" encoding="utf-8"?>
<ds:datastoreItem xmlns:ds="http://schemas.openxmlformats.org/officeDocument/2006/customXml" ds:itemID="{7033273F-D388-4029-A9CC-8655CC978E58}"/>
</file>

<file path=docProps/app.xml><?xml version="1.0" encoding="utf-8"?>
<Properties xmlns="http://schemas.openxmlformats.org/officeDocument/2006/extended-properties" xmlns:vt="http://schemas.openxmlformats.org/officeDocument/2006/docPropsVTypes">
  <Template>Normal</Template>
  <TotalTime>50</TotalTime>
  <Pages>6</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Sam</dc:creator>
  <cp:lastModifiedBy>Sinclair David (2017)</cp:lastModifiedBy>
  <cp:revision>4</cp:revision>
  <cp:lastPrinted>2016-02-05T11:48:00Z</cp:lastPrinted>
  <dcterms:created xsi:type="dcterms:W3CDTF">2016-02-05T09:00:00Z</dcterms:created>
  <dcterms:modified xsi:type="dcterms:W3CDTF">2016-08-03T15:04:00Z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