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45F3B" w14:textId="0E3A728B" w:rsidR="00B66E37" w:rsidRDefault="005C15ED" w:rsidP="009B46A9">
      <w:pPr>
        <w:spacing w:after="0" w:line="240" w:lineRule="auto"/>
        <w:rPr>
          <w:rFonts w:ascii="Trebuchet MS" w:hAnsi="Trebuchet MS"/>
          <w:b/>
          <w:sz w:val="32"/>
          <w:szCs w:val="32"/>
        </w:rPr>
      </w:pPr>
      <w:r w:rsidRPr="005C15ED">
        <w:rPr>
          <w:rFonts w:ascii="Trebuchet MS" w:hAnsi="Trebuchet MS"/>
          <w:b/>
          <w:sz w:val="32"/>
          <w:szCs w:val="32"/>
        </w:rPr>
        <w:t xml:space="preserve">PROJECT </w:t>
      </w:r>
      <w:r>
        <w:rPr>
          <w:rFonts w:ascii="Trebuchet MS" w:hAnsi="Trebuchet MS"/>
          <w:b/>
          <w:sz w:val="32"/>
          <w:szCs w:val="32"/>
        </w:rPr>
        <w:t>OVERVIEW</w:t>
      </w:r>
      <w:r w:rsidRPr="005C15ED">
        <w:rPr>
          <w:rFonts w:ascii="Trebuchet MS" w:hAnsi="Trebuchet MS"/>
          <w:b/>
          <w:sz w:val="32"/>
          <w:szCs w:val="32"/>
        </w:rPr>
        <w:t xml:space="preserve"> – </w:t>
      </w:r>
      <w:r w:rsidR="00EF48AC">
        <w:rPr>
          <w:rFonts w:ascii="Trebuchet MS" w:hAnsi="Trebuchet MS"/>
          <w:b/>
          <w:sz w:val="32"/>
          <w:szCs w:val="32"/>
        </w:rPr>
        <w:t>SUBSTANCE</w:t>
      </w:r>
    </w:p>
    <w:p w14:paraId="36349A63" w14:textId="77777777" w:rsidR="0055630B" w:rsidRPr="00B66E37" w:rsidRDefault="0055630B" w:rsidP="00B66E37">
      <w:pPr>
        <w:spacing w:after="0" w:line="240" w:lineRule="auto"/>
        <w:ind w:left="-709" w:firstLine="425"/>
        <w:rPr>
          <w:rFonts w:ascii="Trebuchet MS" w:hAnsi="Trebuchet MS"/>
          <w:b/>
          <w:color w:val="9933FF"/>
          <w:sz w:val="24"/>
          <w:szCs w:val="24"/>
        </w:rPr>
      </w:pPr>
    </w:p>
    <w:tbl>
      <w:tblPr>
        <w:tblStyle w:val="TableGrid"/>
        <w:tblW w:w="20567" w:type="dxa"/>
        <w:tblInd w:w="108" w:type="dxa"/>
        <w:tblLook w:val="04A0" w:firstRow="1" w:lastRow="0" w:firstColumn="1" w:lastColumn="0" w:noHBand="0" w:noVBand="1"/>
      </w:tblPr>
      <w:tblGrid>
        <w:gridCol w:w="3982"/>
        <w:gridCol w:w="16585"/>
      </w:tblGrid>
      <w:tr w:rsidR="0055630B" w:rsidRPr="00B66E37" w14:paraId="499EFDE9" w14:textId="77777777" w:rsidTr="3D105EF9">
        <w:tc>
          <w:tcPr>
            <w:tcW w:w="3982" w:type="dxa"/>
            <w:shd w:val="clear" w:color="auto" w:fill="FF7C80"/>
          </w:tcPr>
          <w:p w14:paraId="1B13A03C" w14:textId="24F37A54" w:rsidR="0055630B" w:rsidRPr="005C15ED" w:rsidRDefault="005C15ED" w:rsidP="00C56EDD">
            <w:pPr>
              <w:rPr>
                <w:rFonts w:ascii="Trebuchet MS" w:hAnsi="Trebuchet MS"/>
                <w:b/>
              </w:rPr>
            </w:pPr>
            <w:r w:rsidRPr="005C15ED">
              <w:rPr>
                <w:rFonts w:ascii="Trebuchet MS" w:hAnsi="Trebuchet MS"/>
                <w:b/>
              </w:rPr>
              <w:t>NAME OF PROJECT</w:t>
            </w:r>
          </w:p>
        </w:tc>
        <w:tc>
          <w:tcPr>
            <w:tcW w:w="16585" w:type="dxa"/>
          </w:tcPr>
          <w:p w14:paraId="5AF6D039" w14:textId="71021E2F" w:rsidR="0055630B" w:rsidRPr="00B66E37" w:rsidRDefault="00EF48AC" w:rsidP="3D105EF9">
            <w:pPr>
              <w:rPr>
                <w:rFonts w:ascii="Trebuchet MS" w:hAnsi="Trebuchet MS"/>
                <w:b/>
                <w:bCs/>
                <w:color w:val="9933FF"/>
              </w:rPr>
            </w:pPr>
            <w:r>
              <w:rPr>
                <w:rFonts w:ascii="Trebuchet MS" w:hAnsi="Trebuchet MS"/>
                <w:b/>
                <w:bCs/>
                <w:color w:val="9933FF"/>
              </w:rPr>
              <w:t>SUBSTANCE</w:t>
            </w:r>
          </w:p>
        </w:tc>
      </w:tr>
      <w:tr w:rsidR="00760F74" w:rsidRPr="00B66E37" w14:paraId="30FC8BD5" w14:textId="77777777" w:rsidTr="3D105EF9">
        <w:tc>
          <w:tcPr>
            <w:tcW w:w="3982" w:type="dxa"/>
            <w:shd w:val="clear" w:color="auto" w:fill="FF7C80"/>
          </w:tcPr>
          <w:p w14:paraId="737FC05D" w14:textId="41E262C2" w:rsidR="00760F74" w:rsidRPr="005C15ED" w:rsidRDefault="005C15ED" w:rsidP="00C56EDD">
            <w:pPr>
              <w:rPr>
                <w:rFonts w:ascii="Trebuchet MS" w:hAnsi="Trebuchet MS"/>
                <w:b/>
              </w:rPr>
            </w:pPr>
            <w:r w:rsidRPr="005C15ED">
              <w:rPr>
                <w:rFonts w:ascii="Trebuchet MS" w:hAnsi="Trebuchet MS"/>
                <w:b/>
              </w:rPr>
              <w:t>PROJECT START - FINISH DATES</w:t>
            </w:r>
          </w:p>
        </w:tc>
        <w:tc>
          <w:tcPr>
            <w:tcW w:w="16585" w:type="dxa"/>
          </w:tcPr>
          <w:p w14:paraId="07039F22" w14:textId="09CEA5C7" w:rsidR="00760F74" w:rsidRPr="00125EEB" w:rsidRDefault="00605E18" w:rsidP="00C56EDD">
            <w:pPr>
              <w:rPr>
                <w:rFonts w:ascii="Trebuchet MS" w:hAnsi="Trebuchet MS"/>
              </w:rPr>
            </w:pPr>
            <w:r>
              <w:rPr>
                <w:rFonts w:ascii="Trebuchet MS" w:hAnsi="Trebuchet MS"/>
              </w:rPr>
              <w:t>01/05/2016 – 31/12/2017</w:t>
            </w:r>
          </w:p>
        </w:tc>
      </w:tr>
      <w:tr w:rsidR="00F80574" w:rsidRPr="00B66E37" w14:paraId="3F811DA1" w14:textId="77777777" w:rsidTr="3D105EF9">
        <w:tc>
          <w:tcPr>
            <w:tcW w:w="3982" w:type="dxa"/>
            <w:shd w:val="clear" w:color="auto" w:fill="FF7C80"/>
          </w:tcPr>
          <w:p w14:paraId="638D31DC" w14:textId="2BA8B7CB" w:rsidR="00F80574" w:rsidRPr="005C15ED" w:rsidRDefault="005C15ED" w:rsidP="00C56EDD">
            <w:pPr>
              <w:rPr>
                <w:rFonts w:ascii="Trebuchet MS" w:hAnsi="Trebuchet MS"/>
                <w:b/>
              </w:rPr>
            </w:pPr>
            <w:r w:rsidRPr="005C15ED">
              <w:rPr>
                <w:rFonts w:ascii="Trebuchet MS" w:hAnsi="Trebuchet MS"/>
                <w:b/>
              </w:rPr>
              <w:t>PROJECT LIVE DATES</w:t>
            </w:r>
          </w:p>
        </w:tc>
        <w:tc>
          <w:tcPr>
            <w:tcW w:w="16585" w:type="dxa"/>
          </w:tcPr>
          <w:p w14:paraId="3ABEA9B3" w14:textId="7C165CAA" w:rsidR="00F80574" w:rsidRPr="00125EEB" w:rsidRDefault="000046EB" w:rsidP="3D105EF9">
            <w:pPr>
              <w:rPr>
                <w:rFonts w:ascii="Trebuchet MS" w:hAnsi="Trebuchet MS"/>
                <w:bCs/>
              </w:rPr>
            </w:pPr>
            <w:r>
              <w:rPr>
                <w:rFonts w:ascii="Trebuchet MS" w:hAnsi="Trebuchet MS"/>
                <w:bCs/>
              </w:rPr>
              <w:t>07/12/2017 – 10/12/2017</w:t>
            </w:r>
          </w:p>
        </w:tc>
      </w:tr>
      <w:tr w:rsidR="0055630B" w:rsidRPr="00B66E37" w14:paraId="116F34C6" w14:textId="77777777" w:rsidTr="3D105EF9">
        <w:tc>
          <w:tcPr>
            <w:tcW w:w="3982" w:type="dxa"/>
            <w:shd w:val="clear" w:color="auto" w:fill="FF7C80"/>
          </w:tcPr>
          <w:p w14:paraId="575A8F04" w14:textId="3496F06D" w:rsidR="0055630B" w:rsidRPr="005C15ED" w:rsidRDefault="005C15ED" w:rsidP="00C56EDD">
            <w:pPr>
              <w:rPr>
                <w:rFonts w:ascii="Trebuchet MS" w:hAnsi="Trebuchet MS"/>
                <w:b/>
              </w:rPr>
            </w:pPr>
            <w:r w:rsidRPr="005C15ED">
              <w:rPr>
                <w:rFonts w:ascii="Trebuchet MS" w:hAnsi="Trebuchet MS"/>
                <w:b/>
              </w:rPr>
              <w:t>COC PROJECT LEAD</w:t>
            </w:r>
          </w:p>
        </w:tc>
        <w:tc>
          <w:tcPr>
            <w:tcW w:w="16585" w:type="dxa"/>
          </w:tcPr>
          <w:p w14:paraId="482D6B03" w14:textId="5F16070D" w:rsidR="0055630B" w:rsidRPr="00125EEB" w:rsidRDefault="00605E18" w:rsidP="3D105EF9">
            <w:pPr>
              <w:rPr>
                <w:rFonts w:ascii="Trebuchet MS" w:hAnsi="Trebuchet MS"/>
                <w:bCs/>
              </w:rPr>
            </w:pPr>
            <w:r>
              <w:rPr>
                <w:rFonts w:ascii="Trebuchet MS" w:hAnsi="Trebuchet MS"/>
                <w:bCs/>
              </w:rPr>
              <w:t>Sam Hunt</w:t>
            </w:r>
          </w:p>
        </w:tc>
      </w:tr>
      <w:tr w:rsidR="0055630B" w:rsidRPr="00B66E37" w14:paraId="69AA136A" w14:textId="77777777" w:rsidTr="3D105EF9">
        <w:tc>
          <w:tcPr>
            <w:tcW w:w="3982" w:type="dxa"/>
            <w:shd w:val="clear" w:color="auto" w:fill="FF7C80"/>
          </w:tcPr>
          <w:p w14:paraId="72484BDF" w14:textId="11E2EEB1" w:rsidR="0055630B" w:rsidRPr="005C15ED" w:rsidRDefault="005C15ED" w:rsidP="00C56EDD">
            <w:pPr>
              <w:rPr>
                <w:rFonts w:ascii="Trebuchet MS" w:hAnsi="Trebuchet MS"/>
                <w:b/>
              </w:rPr>
            </w:pPr>
            <w:r w:rsidRPr="005C15ED">
              <w:rPr>
                <w:rFonts w:ascii="Trebuchet MS" w:hAnsi="Trebuchet MS"/>
                <w:b/>
              </w:rPr>
              <w:t xml:space="preserve">PROJECT SUMMARY </w:t>
            </w:r>
          </w:p>
        </w:tc>
        <w:tc>
          <w:tcPr>
            <w:tcW w:w="16585" w:type="dxa"/>
          </w:tcPr>
          <w:p w14:paraId="53FFBE7F" w14:textId="77777777" w:rsidR="00E725AE" w:rsidRDefault="00605E18" w:rsidP="00125EEB">
            <w:pPr>
              <w:pStyle w:val="NormalWeb"/>
              <w:shd w:val="clear" w:color="auto" w:fill="FFFFFF"/>
              <w:spacing w:before="0" w:beforeAutospacing="0" w:after="0" w:afterAutospacing="0" w:line="330" w:lineRule="atLeast"/>
              <w:textAlignment w:val="baseline"/>
              <w:rPr>
                <w:rFonts w:ascii="Trebuchet MS" w:hAnsi="Trebuchet MS"/>
                <w:color w:val="191919"/>
                <w:sz w:val="22"/>
                <w:szCs w:val="22"/>
              </w:rPr>
            </w:pPr>
            <w:r w:rsidRPr="00605E18">
              <w:rPr>
                <w:rFonts w:ascii="Trebuchet MS" w:hAnsi="Trebuchet MS"/>
                <w:color w:val="191919"/>
                <w:sz w:val="22"/>
                <w:szCs w:val="22"/>
              </w:rPr>
              <w:t xml:space="preserve">Substance is a festival of place. A bespoke celebration and exploration of the </w:t>
            </w:r>
            <w:proofErr w:type="spellStart"/>
            <w:r w:rsidRPr="00605E18">
              <w:rPr>
                <w:rFonts w:ascii="Trebuchet MS" w:hAnsi="Trebuchet MS"/>
                <w:color w:val="191919"/>
                <w:sz w:val="22"/>
                <w:szCs w:val="22"/>
              </w:rPr>
              <w:t>The</w:t>
            </w:r>
            <w:proofErr w:type="spellEnd"/>
            <w:r w:rsidRPr="00605E18">
              <w:rPr>
                <w:rFonts w:ascii="Trebuchet MS" w:hAnsi="Trebuchet MS"/>
                <w:color w:val="191919"/>
                <w:sz w:val="22"/>
                <w:szCs w:val="22"/>
              </w:rPr>
              <w:t xml:space="preserve"> North - the people and stories, music, arts and culture, urbanism and architecture. Substance aims to own the conversation about where, what and how the cultural Northern Powerhouse exists. How we might define it; should we try and define it. How it has changed our cities and landscape. How it has regenerated our cities and changed national and international perceptions of them. The impact it has on everything from the economy to civic pride. How it has changed, how we might change it. The main Substance Festival weekend will be the final event of Hull 2017 at Hull City Hall, which will have a full programme across the three days of the weekend. Partner venues across Hull will also present events, debates, lectures, live music, performances, pop up theatre, installations, screenings and after parties, including a couple of headline events with major artists. Events at Substance Hub will be free, but some of the </w:t>
            </w:r>
            <w:proofErr w:type="spellStart"/>
            <w:r w:rsidRPr="00605E18">
              <w:rPr>
                <w:rFonts w:ascii="Trebuchet MS" w:hAnsi="Trebuchet MS"/>
                <w:color w:val="191919"/>
                <w:sz w:val="22"/>
                <w:szCs w:val="22"/>
              </w:rPr>
              <w:t>stand alone</w:t>
            </w:r>
            <w:proofErr w:type="spellEnd"/>
            <w:r w:rsidRPr="00605E18">
              <w:rPr>
                <w:rFonts w:ascii="Trebuchet MS" w:hAnsi="Trebuchet MS"/>
                <w:color w:val="191919"/>
                <w:sz w:val="22"/>
                <w:szCs w:val="22"/>
              </w:rPr>
              <w:t xml:space="preserve"> headline events will be ticketed. Starting in September 2016, Substance will start the debate with a diverse, </w:t>
            </w:r>
            <w:proofErr w:type="spellStart"/>
            <w:r w:rsidRPr="00605E18">
              <w:rPr>
                <w:rFonts w:ascii="Trebuchet MS" w:hAnsi="Trebuchet MS"/>
                <w:color w:val="191919"/>
                <w:sz w:val="22"/>
                <w:szCs w:val="22"/>
              </w:rPr>
              <w:t>year long</w:t>
            </w:r>
            <w:proofErr w:type="spellEnd"/>
            <w:r w:rsidRPr="00605E18">
              <w:rPr>
                <w:rFonts w:ascii="Trebuchet MS" w:hAnsi="Trebuchet MS"/>
                <w:color w:val="191919"/>
                <w:sz w:val="22"/>
                <w:szCs w:val="22"/>
              </w:rPr>
              <w:t xml:space="preserve"> series of satellite talks, screenings, installations, street art, exhibitions, podcasts and live performance. These will engage artists and audiences in Hull and across the North, with pop up events, installations, publications and publications, from </w:t>
            </w:r>
            <w:proofErr w:type="spellStart"/>
            <w:r w:rsidRPr="00605E18">
              <w:rPr>
                <w:rFonts w:ascii="Trebuchet MS" w:hAnsi="Trebuchet MS"/>
                <w:color w:val="191919"/>
                <w:sz w:val="22"/>
                <w:szCs w:val="22"/>
              </w:rPr>
              <w:t>stand alone</w:t>
            </w:r>
            <w:proofErr w:type="spellEnd"/>
            <w:r w:rsidRPr="00605E18">
              <w:rPr>
                <w:rFonts w:ascii="Trebuchet MS" w:hAnsi="Trebuchet MS"/>
                <w:color w:val="191919"/>
                <w:sz w:val="22"/>
                <w:szCs w:val="22"/>
              </w:rPr>
              <w:t xml:space="preserve"> publications to billboards, from Liverpool to Hull. Substance aims to put culture at the heart of any northern powerhouse debate and be a hub around which the conversation takes place.</w:t>
            </w:r>
          </w:p>
          <w:p w14:paraId="6CC95074" w14:textId="77777777" w:rsidR="000046EB" w:rsidRDefault="000046EB" w:rsidP="00125EEB">
            <w:pPr>
              <w:pStyle w:val="NormalWeb"/>
              <w:shd w:val="clear" w:color="auto" w:fill="FFFFFF"/>
              <w:spacing w:before="0" w:beforeAutospacing="0" w:after="0" w:afterAutospacing="0" w:line="330" w:lineRule="atLeast"/>
              <w:textAlignment w:val="baseline"/>
              <w:rPr>
                <w:rFonts w:ascii="Trebuchet MS" w:hAnsi="Trebuchet MS"/>
                <w:color w:val="191919"/>
                <w:sz w:val="22"/>
                <w:szCs w:val="22"/>
              </w:rPr>
            </w:pPr>
          </w:p>
          <w:p w14:paraId="5227DA3C" w14:textId="77777777" w:rsidR="000046EB" w:rsidRDefault="000046EB" w:rsidP="00125EEB">
            <w:pPr>
              <w:pStyle w:val="NormalWeb"/>
              <w:shd w:val="clear" w:color="auto" w:fill="FFFFFF"/>
              <w:spacing w:before="0" w:beforeAutospacing="0" w:after="0" w:afterAutospacing="0" w:line="330" w:lineRule="atLeast"/>
              <w:textAlignment w:val="baseline"/>
              <w:rPr>
                <w:rFonts w:ascii="Trebuchet MS" w:hAnsi="Trebuchet MS"/>
                <w:color w:val="191919"/>
                <w:sz w:val="22"/>
                <w:szCs w:val="22"/>
              </w:rPr>
            </w:pPr>
            <w:r>
              <w:rPr>
                <w:rFonts w:ascii="Trebuchet MS" w:hAnsi="Trebuchet MS"/>
                <w:color w:val="191919"/>
                <w:sz w:val="22"/>
                <w:szCs w:val="22"/>
              </w:rPr>
              <w:t>This M&amp;E plan relates to the 7</w:t>
            </w:r>
            <w:r w:rsidRPr="000046EB">
              <w:rPr>
                <w:rFonts w:ascii="Trebuchet MS" w:hAnsi="Trebuchet MS"/>
                <w:color w:val="191919"/>
                <w:sz w:val="22"/>
                <w:szCs w:val="22"/>
                <w:vertAlign w:val="superscript"/>
              </w:rPr>
              <w:t>th</w:t>
            </w:r>
            <w:r>
              <w:rPr>
                <w:rFonts w:ascii="Trebuchet MS" w:hAnsi="Trebuchet MS"/>
                <w:color w:val="191919"/>
                <w:sz w:val="22"/>
                <w:szCs w:val="22"/>
              </w:rPr>
              <w:t xml:space="preserve"> December Conference</w:t>
            </w:r>
            <w:r w:rsidR="0036369F">
              <w:rPr>
                <w:rFonts w:ascii="Trebuchet MS" w:hAnsi="Trebuchet MS"/>
                <w:color w:val="191919"/>
                <w:sz w:val="22"/>
                <w:szCs w:val="22"/>
              </w:rPr>
              <w:t xml:space="preserve">, the concert at City Hall, the collaborative project with the Warren, and </w:t>
            </w:r>
            <w:proofErr w:type="spellStart"/>
            <w:r w:rsidR="0036369F">
              <w:rPr>
                <w:rFonts w:ascii="Trebuchet MS" w:hAnsi="Trebuchet MS"/>
                <w:color w:val="191919"/>
                <w:sz w:val="22"/>
                <w:szCs w:val="22"/>
              </w:rPr>
              <w:t>Aesthetica</w:t>
            </w:r>
            <w:proofErr w:type="spellEnd"/>
            <w:r w:rsidR="0036369F">
              <w:rPr>
                <w:rFonts w:ascii="Trebuchet MS" w:hAnsi="Trebuchet MS"/>
                <w:color w:val="191919"/>
                <w:sz w:val="22"/>
                <w:szCs w:val="22"/>
              </w:rPr>
              <w:t xml:space="preserve"> film festival.</w:t>
            </w:r>
          </w:p>
          <w:p w14:paraId="6A01FF3F" w14:textId="6BA27322" w:rsidR="0036369F" w:rsidRPr="00125EEB" w:rsidRDefault="0036369F" w:rsidP="00125EEB">
            <w:pPr>
              <w:pStyle w:val="NormalWeb"/>
              <w:shd w:val="clear" w:color="auto" w:fill="FFFFFF"/>
              <w:spacing w:before="0" w:beforeAutospacing="0" w:after="0" w:afterAutospacing="0" w:line="330" w:lineRule="atLeast"/>
              <w:textAlignment w:val="baseline"/>
              <w:rPr>
                <w:rFonts w:ascii="Trebuchet MS" w:hAnsi="Trebuchet MS"/>
                <w:color w:val="191919"/>
                <w:sz w:val="22"/>
                <w:szCs w:val="22"/>
              </w:rPr>
            </w:pPr>
          </w:p>
        </w:tc>
      </w:tr>
      <w:tr w:rsidR="00F80574" w:rsidRPr="00B66E37" w14:paraId="0C4056FF" w14:textId="77777777" w:rsidTr="3D105EF9">
        <w:tc>
          <w:tcPr>
            <w:tcW w:w="3982" w:type="dxa"/>
            <w:shd w:val="clear" w:color="auto" w:fill="FF7C80"/>
          </w:tcPr>
          <w:p w14:paraId="4A10497F" w14:textId="73F69D9D" w:rsidR="00F80574" w:rsidRPr="00CC64A1" w:rsidRDefault="005C15ED" w:rsidP="00C56EDD">
            <w:pPr>
              <w:rPr>
                <w:rFonts w:ascii="Trebuchet MS" w:hAnsi="Trebuchet MS"/>
                <w:b/>
              </w:rPr>
            </w:pPr>
            <w:r w:rsidRPr="00CC64A1">
              <w:rPr>
                <w:rFonts w:ascii="Trebuchet MS" w:hAnsi="Trebuchet MS"/>
                <w:b/>
              </w:rPr>
              <w:t xml:space="preserve">TARGET AUDIENCES </w:t>
            </w:r>
          </w:p>
          <w:p w14:paraId="3CB7A931" w14:textId="0FAAEA87" w:rsidR="00013314" w:rsidRPr="00CC64A1" w:rsidRDefault="00013314" w:rsidP="3D105EF9">
            <w:pPr>
              <w:ind w:left="27" w:hanging="27"/>
              <w:rPr>
                <w:rFonts w:ascii="Trebuchet MS" w:hAnsi="Trebuchet MS"/>
                <w:b/>
                <w:bCs/>
              </w:rPr>
            </w:pPr>
          </w:p>
        </w:tc>
        <w:tc>
          <w:tcPr>
            <w:tcW w:w="16585" w:type="dxa"/>
          </w:tcPr>
          <w:p w14:paraId="56F195A0" w14:textId="77777777" w:rsidR="00BA3DD4" w:rsidRDefault="000046EB" w:rsidP="3D105EF9">
            <w:pPr>
              <w:pStyle w:val="ListParagraph"/>
              <w:numPr>
                <w:ilvl w:val="0"/>
                <w:numId w:val="28"/>
              </w:numPr>
              <w:ind w:left="460" w:hanging="426"/>
              <w:rPr>
                <w:rFonts w:ascii="Trebuchet MS" w:hAnsi="Trebuchet MS"/>
                <w:bCs/>
              </w:rPr>
            </w:pPr>
            <w:r>
              <w:rPr>
                <w:rFonts w:ascii="Trebuchet MS" w:hAnsi="Trebuchet MS"/>
                <w:bCs/>
              </w:rPr>
              <w:t>Hull Residents</w:t>
            </w:r>
          </w:p>
          <w:p w14:paraId="12CBC8D0" w14:textId="77777777" w:rsidR="000046EB" w:rsidRDefault="000046EB" w:rsidP="3D105EF9">
            <w:pPr>
              <w:pStyle w:val="ListParagraph"/>
              <w:numPr>
                <w:ilvl w:val="0"/>
                <w:numId w:val="28"/>
              </w:numPr>
              <w:ind w:left="460" w:hanging="426"/>
              <w:rPr>
                <w:rFonts w:ascii="Trebuchet MS" w:hAnsi="Trebuchet MS"/>
                <w:bCs/>
              </w:rPr>
            </w:pPr>
            <w:r>
              <w:rPr>
                <w:rFonts w:ascii="Trebuchet MS" w:hAnsi="Trebuchet MS"/>
                <w:bCs/>
              </w:rPr>
              <w:t>Regional and National Visitors</w:t>
            </w:r>
          </w:p>
          <w:p w14:paraId="099DF804" w14:textId="717F6318" w:rsidR="000046EB" w:rsidRPr="00125EEB" w:rsidRDefault="000046EB" w:rsidP="3D105EF9">
            <w:pPr>
              <w:pStyle w:val="ListParagraph"/>
              <w:numPr>
                <w:ilvl w:val="0"/>
                <w:numId w:val="28"/>
              </w:numPr>
              <w:ind w:left="460" w:hanging="426"/>
              <w:rPr>
                <w:rFonts w:ascii="Trebuchet MS" w:hAnsi="Trebuchet MS"/>
                <w:bCs/>
              </w:rPr>
            </w:pPr>
            <w:r>
              <w:rPr>
                <w:rFonts w:ascii="Trebuchet MS" w:hAnsi="Trebuchet MS"/>
                <w:bCs/>
              </w:rPr>
              <w:t>Young People aged 16-25</w:t>
            </w:r>
          </w:p>
        </w:tc>
      </w:tr>
      <w:tr w:rsidR="00013314" w:rsidRPr="00B66E37" w14:paraId="2F93CBC7" w14:textId="77777777" w:rsidTr="3D105EF9">
        <w:tc>
          <w:tcPr>
            <w:tcW w:w="3982" w:type="dxa"/>
            <w:shd w:val="clear" w:color="auto" w:fill="FF7C80"/>
          </w:tcPr>
          <w:p w14:paraId="62016553" w14:textId="3DE3FD64" w:rsidR="00013314" w:rsidRPr="005C15ED" w:rsidRDefault="3D105EF9" w:rsidP="3D105EF9">
            <w:pPr>
              <w:rPr>
                <w:rFonts w:ascii="Trebuchet MS" w:hAnsi="Trebuchet MS"/>
                <w:b/>
                <w:bCs/>
              </w:rPr>
            </w:pPr>
            <w:r w:rsidRPr="3D105EF9">
              <w:rPr>
                <w:rFonts w:ascii="Trebuchet MS" w:hAnsi="Trebuchet MS"/>
                <w:b/>
                <w:bCs/>
              </w:rPr>
              <w:t>CORE PROJECT TEAM</w:t>
            </w:r>
          </w:p>
          <w:p w14:paraId="68E69DCC" w14:textId="259FE06B" w:rsidR="00013314" w:rsidRPr="005C15ED" w:rsidRDefault="00013314" w:rsidP="00C56EDD">
            <w:pPr>
              <w:rPr>
                <w:rFonts w:ascii="Trebuchet MS" w:hAnsi="Trebuchet MS"/>
                <w:b/>
              </w:rPr>
            </w:pPr>
          </w:p>
        </w:tc>
        <w:tc>
          <w:tcPr>
            <w:tcW w:w="16585" w:type="dxa"/>
          </w:tcPr>
          <w:p w14:paraId="0B5C0172" w14:textId="77777777" w:rsidR="00BA3DD4" w:rsidRDefault="000046EB" w:rsidP="3D105EF9">
            <w:pPr>
              <w:pStyle w:val="ListParagraph"/>
              <w:numPr>
                <w:ilvl w:val="0"/>
                <w:numId w:val="28"/>
              </w:numPr>
              <w:ind w:left="460" w:hanging="426"/>
              <w:rPr>
                <w:rFonts w:ascii="Trebuchet MS" w:hAnsi="Trebuchet MS"/>
              </w:rPr>
            </w:pPr>
            <w:r>
              <w:rPr>
                <w:rFonts w:ascii="Trebuchet MS" w:hAnsi="Trebuchet MS"/>
              </w:rPr>
              <w:t>Sam Hunt</w:t>
            </w:r>
          </w:p>
          <w:p w14:paraId="22BB12D7" w14:textId="77777777" w:rsidR="000046EB" w:rsidRDefault="000046EB" w:rsidP="3D105EF9">
            <w:pPr>
              <w:pStyle w:val="ListParagraph"/>
              <w:numPr>
                <w:ilvl w:val="0"/>
                <w:numId w:val="28"/>
              </w:numPr>
              <w:ind w:left="460" w:hanging="426"/>
              <w:rPr>
                <w:rFonts w:ascii="Trebuchet MS" w:hAnsi="Trebuchet MS"/>
              </w:rPr>
            </w:pPr>
            <w:r>
              <w:rPr>
                <w:rFonts w:ascii="Trebuchet MS" w:hAnsi="Trebuchet MS"/>
              </w:rPr>
              <w:t>Martin Atkinson</w:t>
            </w:r>
          </w:p>
          <w:p w14:paraId="373FF8BA" w14:textId="77777777" w:rsidR="000046EB" w:rsidRDefault="000046EB" w:rsidP="3D105EF9">
            <w:pPr>
              <w:pStyle w:val="ListParagraph"/>
              <w:numPr>
                <w:ilvl w:val="0"/>
                <w:numId w:val="28"/>
              </w:numPr>
              <w:ind w:left="460" w:hanging="426"/>
              <w:rPr>
                <w:rFonts w:ascii="Trebuchet MS" w:hAnsi="Trebuchet MS"/>
              </w:rPr>
            </w:pPr>
            <w:r>
              <w:rPr>
                <w:rFonts w:ascii="Trebuchet MS" w:hAnsi="Trebuchet MS"/>
              </w:rPr>
              <w:t>Sarah Moor</w:t>
            </w:r>
          </w:p>
          <w:p w14:paraId="0F235CBF" w14:textId="77777777" w:rsidR="000046EB" w:rsidRDefault="000046EB" w:rsidP="3D105EF9">
            <w:pPr>
              <w:pStyle w:val="ListParagraph"/>
              <w:numPr>
                <w:ilvl w:val="0"/>
                <w:numId w:val="28"/>
              </w:numPr>
              <w:ind w:left="460" w:hanging="426"/>
              <w:rPr>
                <w:rFonts w:ascii="Trebuchet MS" w:hAnsi="Trebuchet MS"/>
              </w:rPr>
            </w:pPr>
            <w:r>
              <w:rPr>
                <w:rFonts w:ascii="Trebuchet MS" w:hAnsi="Trebuchet MS"/>
              </w:rPr>
              <w:t>Nicola Taylor</w:t>
            </w:r>
          </w:p>
          <w:p w14:paraId="724080A2" w14:textId="2DE37AAC" w:rsidR="000046EB" w:rsidRPr="00125EEB" w:rsidRDefault="000046EB" w:rsidP="3D105EF9">
            <w:pPr>
              <w:pStyle w:val="ListParagraph"/>
              <w:numPr>
                <w:ilvl w:val="0"/>
                <w:numId w:val="28"/>
              </w:numPr>
              <w:ind w:left="460" w:hanging="426"/>
              <w:rPr>
                <w:rFonts w:ascii="Trebuchet MS" w:hAnsi="Trebuchet MS"/>
              </w:rPr>
            </w:pPr>
            <w:r>
              <w:rPr>
                <w:rFonts w:ascii="Trebuchet MS" w:hAnsi="Trebuchet MS"/>
              </w:rPr>
              <w:t>Ben McKnight</w:t>
            </w:r>
          </w:p>
        </w:tc>
      </w:tr>
      <w:tr w:rsidR="00013314" w:rsidRPr="00B66E37" w14:paraId="476ECCD9" w14:textId="77777777" w:rsidTr="3D105EF9">
        <w:tc>
          <w:tcPr>
            <w:tcW w:w="3982" w:type="dxa"/>
            <w:shd w:val="clear" w:color="auto" w:fill="FF7C80"/>
          </w:tcPr>
          <w:p w14:paraId="13AE4B86" w14:textId="7D2187C0" w:rsidR="00013314" w:rsidRPr="005C15ED" w:rsidRDefault="3D105EF9" w:rsidP="3D105EF9">
            <w:pPr>
              <w:rPr>
                <w:rFonts w:ascii="Trebuchet MS" w:hAnsi="Trebuchet MS"/>
                <w:b/>
                <w:bCs/>
              </w:rPr>
            </w:pPr>
            <w:r w:rsidRPr="3D105EF9">
              <w:rPr>
                <w:rFonts w:ascii="Trebuchet MS" w:hAnsi="Trebuchet MS"/>
                <w:b/>
                <w:bCs/>
              </w:rPr>
              <w:t>ARTISTS</w:t>
            </w:r>
          </w:p>
          <w:p w14:paraId="1955DA87" w14:textId="6A965DF8" w:rsidR="00013314" w:rsidRPr="005C15ED" w:rsidRDefault="00013314" w:rsidP="00C56EDD">
            <w:pPr>
              <w:rPr>
                <w:rFonts w:ascii="Trebuchet MS" w:hAnsi="Trebuchet MS"/>
                <w:b/>
              </w:rPr>
            </w:pPr>
          </w:p>
        </w:tc>
        <w:tc>
          <w:tcPr>
            <w:tcW w:w="16585" w:type="dxa"/>
          </w:tcPr>
          <w:p w14:paraId="0DAD2B9D" w14:textId="1ECC0AB3" w:rsidR="00013314" w:rsidRPr="00125EEB" w:rsidRDefault="0036369F" w:rsidP="3D105EF9">
            <w:pPr>
              <w:pStyle w:val="ListParagraph"/>
              <w:numPr>
                <w:ilvl w:val="0"/>
                <w:numId w:val="28"/>
              </w:numPr>
              <w:spacing w:line="276" w:lineRule="auto"/>
              <w:ind w:left="460" w:hanging="426"/>
              <w:rPr>
                <w:rFonts w:ascii="Trebuchet MS" w:hAnsi="Trebuchet MS"/>
              </w:rPr>
            </w:pPr>
            <w:r w:rsidRPr="0036369F">
              <w:rPr>
                <w:rFonts w:ascii="Trebuchet MS" w:hAnsi="Trebuchet MS"/>
                <w:highlight w:val="yellow"/>
              </w:rPr>
              <w:t>TBC?</w:t>
            </w:r>
          </w:p>
        </w:tc>
      </w:tr>
      <w:tr w:rsidR="00B66E37" w:rsidRPr="00B66E37" w14:paraId="31CE2A21" w14:textId="77777777" w:rsidTr="3D105EF9">
        <w:tc>
          <w:tcPr>
            <w:tcW w:w="3982" w:type="dxa"/>
            <w:shd w:val="clear" w:color="auto" w:fill="FF7C80"/>
          </w:tcPr>
          <w:p w14:paraId="1CD3D8C3" w14:textId="3A1B45DE" w:rsidR="00B66E37" w:rsidRPr="005C15ED" w:rsidRDefault="005C15ED" w:rsidP="00B66E37">
            <w:pPr>
              <w:rPr>
                <w:rFonts w:ascii="Trebuchet MS" w:hAnsi="Trebuchet MS"/>
                <w:b/>
              </w:rPr>
            </w:pPr>
            <w:r w:rsidRPr="005C15ED">
              <w:rPr>
                <w:rFonts w:ascii="Trebuchet MS" w:hAnsi="Trebuchet MS"/>
                <w:b/>
              </w:rPr>
              <w:t>DELIVERY PARTNERS</w:t>
            </w:r>
          </w:p>
          <w:p w14:paraId="38B870F9" w14:textId="13F8BE3F" w:rsidR="00B66E37" w:rsidRPr="005C15ED" w:rsidRDefault="00B66E37" w:rsidP="3D105EF9">
            <w:pPr>
              <w:rPr>
                <w:rFonts w:ascii="Trebuchet MS" w:hAnsi="Trebuchet MS"/>
                <w:b/>
                <w:bCs/>
              </w:rPr>
            </w:pPr>
          </w:p>
        </w:tc>
        <w:tc>
          <w:tcPr>
            <w:tcW w:w="16585" w:type="dxa"/>
          </w:tcPr>
          <w:p w14:paraId="586B90C0" w14:textId="77777777" w:rsidR="000046EB" w:rsidRDefault="000046EB" w:rsidP="3D105EF9">
            <w:pPr>
              <w:pStyle w:val="ListParagraph"/>
              <w:numPr>
                <w:ilvl w:val="0"/>
                <w:numId w:val="28"/>
              </w:numPr>
              <w:spacing w:line="276" w:lineRule="auto"/>
              <w:ind w:left="460" w:hanging="426"/>
              <w:rPr>
                <w:rFonts w:ascii="Trebuchet MS" w:hAnsi="Trebuchet MS"/>
              </w:rPr>
            </w:pPr>
            <w:proofErr w:type="spellStart"/>
            <w:r>
              <w:rPr>
                <w:rFonts w:ascii="Trebuchet MS" w:hAnsi="Trebuchet MS"/>
              </w:rPr>
              <w:t>Aesthetica</w:t>
            </w:r>
            <w:proofErr w:type="spellEnd"/>
            <w:r>
              <w:rPr>
                <w:rFonts w:ascii="Trebuchet MS" w:hAnsi="Trebuchet MS"/>
              </w:rPr>
              <w:t xml:space="preserve"> (Film Festival)</w:t>
            </w:r>
          </w:p>
          <w:p w14:paraId="333D988C" w14:textId="77777777" w:rsidR="000046EB" w:rsidRDefault="000046EB" w:rsidP="3D105EF9">
            <w:pPr>
              <w:pStyle w:val="ListParagraph"/>
              <w:numPr>
                <w:ilvl w:val="0"/>
                <w:numId w:val="28"/>
              </w:numPr>
              <w:spacing w:line="276" w:lineRule="auto"/>
              <w:ind w:left="460" w:hanging="426"/>
              <w:rPr>
                <w:rFonts w:ascii="Trebuchet MS" w:hAnsi="Trebuchet MS"/>
              </w:rPr>
            </w:pPr>
            <w:r>
              <w:rPr>
                <w:rFonts w:ascii="Trebuchet MS" w:hAnsi="Trebuchet MS"/>
              </w:rPr>
              <w:t>British Council</w:t>
            </w:r>
          </w:p>
          <w:p w14:paraId="7C07F998" w14:textId="77777777" w:rsidR="000046EB" w:rsidRDefault="000046EB" w:rsidP="3D105EF9">
            <w:pPr>
              <w:pStyle w:val="ListParagraph"/>
              <w:numPr>
                <w:ilvl w:val="0"/>
                <w:numId w:val="28"/>
              </w:numPr>
              <w:spacing w:line="276" w:lineRule="auto"/>
              <w:ind w:left="460" w:hanging="426"/>
              <w:rPr>
                <w:rFonts w:ascii="Trebuchet MS" w:hAnsi="Trebuchet MS"/>
              </w:rPr>
            </w:pPr>
            <w:r>
              <w:rPr>
                <w:rFonts w:ascii="Trebuchet MS" w:hAnsi="Trebuchet MS"/>
              </w:rPr>
              <w:t>The Warren</w:t>
            </w:r>
          </w:p>
          <w:p w14:paraId="3FDF6308" w14:textId="4201825D" w:rsidR="000046EB" w:rsidRPr="0036369F" w:rsidRDefault="000046EB" w:rsidP="0036369F">
            <w:pPr>
              <w:pStyle w:val="ListParagraph"/>
              <w:numPr>
                <w:ilvl w:val="0"/>
                <w:numId w:val="28"/>
              </w:numPr>
              <w:spacing w:line="276" w:lineRule="auto"/>
              <w:ind w:left="460" w:hanging="426"/>
              <w:rPr>
                <w:rFonts w:ascii="Trebuchet MS" w:hAnsi="Trebuchet MS"/>
              </w:rPr>
            </w:pPr>
            <w:r>
              <w:rPr>
                <w:rFonts w:ascii="Trebuchet MS" w:hAnsi="Trebuchet MS"/>
              </w:rPr>
              <w:t>Fruit</w:t>
            </w:r>
          </w:p>
          <w:p w14:paraId="35A13594" w14:textId="77777777" w:rsidR="000046EB" w:rsidRDefault="000046EB" w:rsidP="3D105EF9">
            <w:pPr>
              <w:pStyle w:val="ListParagraph"/>
              <w:numPr>
                <w:ilvl w:val="0"/>
                <w:numId w:val="28"/>
              </w:numPr>
              <w:spacing w:line="276" w:lineRule="auto"/>
              <w:ind w:left="460" w:hanging="426"/>
              <w:rPr>
                <w:rFonts w:ascii="Trebuchet MS" w:hAnsi="Trebuchet MS"/>
              </w:rPr>
            </w:pPr>
            <w:r>
              <w:rPr>
                <w:rFonts w:ascii="Trebuchet MS" w:hAnsi="Trebuchet MS"/>
              </w:rPr>
              <w:t>Stage @ The Dock</w:t>
            </w:r>
          </w:p>
          <w:p w14:paraId="42998B21" w14:textId="77777777" w:rsidR="000046EB" w:rsidRDefault="000046EB" w:rsidP="3D105EF9">
            <w:pPr>
              <w:pStyle w:val="ListParagraph"/>
              <w:numPr>
                <w:ilvl w:val="0"/>
                <w:numId w:val="28"/>
              </w:numPr>
              <w:spacing w:line="276" w:lineRule="auto"/>
              <w:ind w:left="460" w:hanging="426"/>
              <w:rPr>
                <w:rFonts w:ascii="Trebuchet MS" w:hAnsi="Trebuchet MS"/>
              </w:rPr>
            </w:pPr>
            <w:r>
              <w:rPr>
                <w:rFonts w:ascii="Trebuchet MS" w:hAnsi="Trebuchet MS"/>
              </w:rPr>
              <w:t>Hull Minster</w:t>
            </w:r>
          </w:p>
          <w:p w14:paraId="5BEA6247" w14:textId="77777777" w:rsidR="0036369F" w:rsidRDefault="0036369F" w:rsidP="3D105EF9">
            <w:pPr>
              <w:pStyle w:val="ListParagraph"/>
              <w:numPr>
                <w:ilvl w:val="0"/>
                <w:numId w:val="28"/>
              </w:numPr>
              <w:spacing w:line="276" w:lineRule="auto"/>
              <w:ind w:left="460" w:hanging="426"/>
              <w:rPr>
                <w:rFonts w:ascii="Trebuchet MS" w:hAnsi="Trebuchet MS"/>
              </w:rPr>
            </w:pPr>
            <w:r>
              <w:rPr>
                <w:rFonts w:ascii="Trebuchet MS" w:hAnsi="Trebuchet MS"/>
              </w:rPr>
              <w:t>HC&amp;L (City Hall)</w:t>
            </w:r>
          </w:p>
          <w:p w14:paraId="16D2D8A7" w14:textId="037C0634" w:rsidR="0036369F" w:rsidRPr="00125EEB" w:rsidRDefault="0036369F" w:rsidP="3D105EF9">
            <w:pPr>
              <w:pStyle w:val="ListParagraph"/>
              <w:numPr>
                <w:ilvl w:val="0"/>
                <w:numId w:val="28"/>
              </w:numPr>
              <w:spacing w:line="276" w:lineRule="auto"/>
              <w:ind w:left="460" w:hanging="426"/>
              <w:rPr>
                <w:rFonts w:ascii="Trebuchet MS" w:hAnsi="Trebuchet MS"/>
              </w:rPr>
            </w:pPr>
            <w:r w:rsidRPr="0036369F">
              <w:rPr>
                <w:rFonts w:ascii="Trebuchet MS" w:hAnsi="Trebuchet MS"/>
                <w:highlight w:val="yellow"/>
              </w:rPr>
              <w:t>Others TBC?</w:t>
            </w:r>
          </w:p>
        </w:tc>
      </w:tr>
      <w:tr w:rsidR="00B66E37" w:rsidRPr="00B66E37" w14:paraId="48C203CA" w14:textId="77777777" w:rsidTr="3D105EF9">
        <w:tc>
          <w:tcPr>
            <w:tcW w:w="3982" w:type="dxa"/>
            <w:shd w:val="clear" w:color="auto" w:fill="FF7C80"/>
          </w:tcPr>
          <w:p w14:paraId="3F033F46" w14:textId="53F78A74" w:rsidR="00B66E37" w:rsidRPr="005C15ED" w:rsidRDefault="3D105EF9" w:rsidP="3D105EF9">
            <w:pPr>
              <w:rPr>
                <w:rFonts w:ascii="Trebuchet MS" w:hAnsi="Trebuchet MS"/>
                <w:b/>
                <w:bCs/>
              </w:rPr>
            </w:pPr>
            <w:r w:rsidRPr="3D105EF9">
              <w:rPr>
                <w:rFonts w:ascii="Trebuchet MS" w:hAnsi="Trebuchet MS"/>
                <w:b/>
                <w:bCs/>
              </w:rPr>
              <w:t xml:space="preserve">PROJECT SPECIFIC AIMS/OBJECTIVES TO MEASURE </w:t>
            </w:r>
          </w:p>
        </w:tc>
        <w:tc>
          <w:tcPr>
            <w:tcW w:w="16585" w:type="dxa"/>
          </w:tcPr>
          <w:p w14:paraId="0F323BA1" w14:textId="700569A4" w:rsidR="00BA3DD4" w:rsidRPr="0036369F" w:rsidRDefault="000046EB" w:rsidP="0036369F">
            <w:pPr>
              <w:rPr>
                <w:rFonts w:ascii="Trebuchet MS" w:hAnsi="Trebuchet MS"/>
                <w:b/>
              </w:rPr>
            </w:pPr>
            <w:r w:rsidRPr="0036369F">
              <w:rPr>
                <w:rFonts w:ascii="Trebuchet MS" w:hAnsi="Trebuchet MS"/>
                <w:b/>
              </w:rPr>
              <w:t>To reframe the discussion about the northern powerhouse, with culture at its heart.</w:t>
            </w:r>
          </w:p>
          <w:p w14:paraId="5CF73BAF" w14:textId="77777777" w:rsidR="000046EB" w:rsidRDefault="000046EB" w:rsidP="000046EB">
            <w:pPr>
              <w:pStyle w:val="ListParagraph"/>
              <w:numPr>
                <w:ilvl w:val="0"/>
                <w:numId w:val="28"/>
              </w:numPr>
              <w:spacing w:line="276" w:lineRule="auto"/>
              <w:rPr>
                <w:rFonts w:ascii="Trebuchet MS" w:hAnsi="Trebuchet MS"/>
              </w:rPr>
            </w:pPr>
            <w:r w:rsidRPr="000046EB">
              <w:rPr>
                <w:rFonts w:ascii="Trebuchet MS" w:hAnsi="Trebuchet MS"/>
              </w:rPr>
              <w:t>To engage artists and audiences in Hull and across the north in this conversation.</w:t>
            </w:r>
          </w:p>
          <w:p w14:paraId="7A9F3505" w14:textId="79681F22" w:rsidR="000046EB" w:rsidRPr="00125EEB" w:rsidRDefault="000046EB" w:rsidP="000046EB">
            <w:pPr>
              <w:pStyle w:val="ListParagraph"/>
              <w:numPr>
                <w:ilvl w:val="0"/>
                <w:numId w:val="28"/>
              </w:numPr>
              <w:spacing w:line="276" w:lineRule="auto"/>
              <w:rPr>
                <w:rFonts w:ascii="Trebuchet MS" w:hAnsi="Trebuchet MS"/>
              </w:rPr>
            </w:pPr>
            <w:r w:rsidRPr="000046EB">
              <w:rPr>
                <w:rFonts w:ascii="Trebuchet MS" w:hAnsi="Trebuchet MS"/>
              </w:rPr>
              <w:t>To evaluate the success of the City of Culture 2017 in the December weekend.</w:t>
            </w:r>
          </w:p>
        </w:tc>
      </w:tr>
      <w:tr w:rsidR="00B66E37" w:rsidRPr="00B66E37" w14:paraId="622885A7" w14:textId="77777777" w:rsidTr="3D105EF9">
        <w:tc>
          <w:tcPr>
            <w:tcW w:w="3982" w:type="dxa"/>
            <w:shd w:val="clear" w:color="auto" w:fill="FF7C80"/>
          </w:tcPr>
          <w:p w14:paraId="4CA0D7E8" w14:textId="669152E6" w:rsidR="00B66E37" w:rsidRPr="005C15ED" w:rsidRDefault="005C15ED" w:rsidP="00B66E37">
            <w:pPr>
              <w:rPr>
                <w:rFonts w:ascii="Trebuchet MS" w:hAnsi="Trebuchet MS"/>
                <w:b/>
              </w:rPr>
            </w:pPr>
            <w:r w:rsidRPr="005C15ED">
              <w:rPr>
                <w:rFonts w:ascii="Trebuchet MS" w:hAnsi="Trebuchet MS"/>
                <w:b/>
              </w:rPr>
              <w:t>HULL 2017 STRATEGIC OBJECTIVES THAT THE PROJECT IS CONTRIBUTING TO</w:t>
            </w:r>
          </w:p>
        </w:tc>
        <w:tc>
          <w:tcPr>
            <w:tcW w:w="16585" w:type="dxa"/>
          </w:tcPr>
          <w:p w14:paraId="217F6577" w14:textId="77777777" w:rsidR="00125EEB" w:rsidRDefault="00125EEB" w:rsidP="00125EEB">
            <w:pPr>
              <w:pStyle w:val="paragraph"/>
              <w:spacing w:before="0" w:beforeAutospacing="0" w:after="0" w:afterAutospacing="0"/>
              <w:textAlignment w:val="baseline"/>
              <w:rPr>
                <w:rFonts w:ascii="Segoe UI" w:hAnsi="Segoe UI"/>
                <w:sz w:val="12"/>
                <w:szCs w:val="12"/>
                <w:lang w:val="en-US"/>
              </w:rPr>
            </w:pPr>
            <w:r>
              <w:rPr>
                <w:rStyle w:val="normaltextrun"/>
                <w:rFonts w:ascii="Trebuchet MS" w:hAnsi="Trebuchet MS" w:cs="Segoe UI"/>
                <w:b/>
                <w:sz w:val="22"/>
                <w:szCs w:val="22"/>
              </w:rPr>
              <w:t>High quality programme of arts, culture and heritage</w:t>
            </w:r>
            <w:r>
              <w:rPr>
                <w:rStyle w:val="apple-converted-space"/>
                <w:rFonts w:ascii="Trebuchet MS" w:hAnsi="Trebuchet MS" w:cs="Segoe UI"/>
                <w:b/>
                <w:sz w:val="22"/>
                <w:szCs w:val="22"/>
              </w:rPr>
              <w:t> </w:t>
            </w:r>
            <w:r>
              <w:rPr>
                <w:rStyle w:val="eop"/>
                <w:rFonts w:ascii="Trebuchet MS" w:hAnsi="Trebuchet MS" w:cs="Segoe UI"/>
                <w:b/>
                <w:sz w:val="22"/>
                <w:szCs w:val="22"/>
                <w:lang w:val="en-US"/>
              </w:rPr>
              <w:t> </w:t>
            </w:r>
          </w:p>
          <w:p w14:paraId="2F644E76" w14:textId="77777777" w:rsidR="00125EEB" w:rsidRDefault="00125EEB" w:rsidP="00125EEB">
            <w:pPr>
              <w:pStyle w:val="paragraph"/>
              <w:numPr>
                <w:ilvl w:val="0"/>
                <w:numId w:val="37"/>
              </w:numPr>
              <w:spacing w:before="0" w:beforeAutospacing="0" w:after="0" w:afterAutospacing="0"/>
              <w:textAlignment w:val="baseline"/>
              <w:rPr>
                <w:rStyle w:val="eop"/>
                <w:rFonts w:ascii="Trebuchet MS" w:hAnsi="Trebuchet MS"/>
                <w:sz w:val="22"/>
                <w:szCs w:val="22"/>
              </w:rPr>
            </w:pPr>
            <w:r>
              <w:rPr>
                <w:rStyle w:val="normaltextrun"/>
                <w:rFonts w:ascii="Trebuchet MS" w:hAnsi="Trebuchet MS"/>
                <w:sz w:val="22"/>
                <w:szCs w:val="22"/>
              </w:rPr>
              <w:t>365 day of cultural programme that is ‘of the city’ yet outward looking and includes 60 commissions</w:t>
            </w:r>
            <w:r>
              <w:rPr>
                <w:rStyle w:val="apple-converted-space"/>
                <w:rFonts w:ascii="Trebuchet MS" w:hAnsi="Trebuchet MS"/>
                <w:sz w:val="22"/>
                <w:szCs w:val="22"/>
              </w:rPr>
              <w:t> </w:t>
            </w:r>
            <w:r>
              <w:rPr>
                <w:rStyle w:val="eop"/>
                <w:rFonts w:ascii="Trebuchet MS" w:hAnsi="Trebuchet MS"/>
                <w:sz w:val="22"/>
                <w:szCs w:val="22"/>
                <w:lang w:val="en-US"/>
              </w:rPr>
              <w:t> </w:t>
            </w:r>
          </w:p>
          <w:p w14:paraId="735C10B3" w14:textId="77777777" w:rsidR="00125EEB" w:rsidRDefault="00125EEB" w:rsidP="00125EEB">
            <w:pPr>
              <w:pStyle w:val="paragraph"/>
              <w:spacing w:before="0" w:beforeAutospacing="0" w:after="0" w:afterAutospacing="0"/>
              <w:textAlignment w:val="baseline"/>
              <w:rPr>
                <w:rFonts w:ascii="Segoe UI" w:hAnsi="Segoe UI" w:cs="Segoe UI"/>
                <w:b/>
                <w:sz w:val="12"/>
                <w:szCs w:val="12"/>
                <w:lang w:val="en-US"/>
              </w:rPr>
            </w:pPr>
            <w:r>
              <w:rPr>
                <w:rStyle w:val="normaltextrun"/>
                <w:rFonts w:ascii="Trebuchet MS" w:hAnsi="Trebuchet MS" w:cs="Segoe UI"/>
                <w:b/>
                <w:sz w:val="22"/>
                <w:szCs w:val="22"/>
              </w:rPr>
              <w:t>Develop audiences </w:t>
            </w:r>
            <w:r>
              <w:rPr>
                <w:rStyle w:val="eop"/>
                <w:rFonts w:ascii="Trebuchet MS" w:hAnsi="Trebuchet MS" w:cs="Segoe UI"/>
                <w:b/>
                <w:sz w:val="22"/>
                <w:szCs w:val="22"/>
                <w:lang w:val="en-US"/>
              </w:rPr>
              <w:t> </w:t>
            </w:r>
          </w:p>
          <w:p w14:paraId="2DF98C4E" w14:textId="77777777" w:rsidR="00125EEB" w:rsidRDefault="00125EEB" w:rsidP="00125EEB">
            <w:pPr>
              <w:pStyle w:val="paragraph"/>
              <w:numPr>
                <w:ilvl w:val="0"/>
                <w:numId w:val="38"/>
              </w:numPr>
              <w:spacing w:before="0" w:beforeAutospacing="0" w:after="0" w:afterAutospacing="0"/>
              <w:textAlignment w:val="baseline"/>
              <w:rPr>
                <w:rFonts w:ascii="Trebuchet MS" w:hAnsi="Trebuchet MS"/>
                <w:sz w:val="22"/>
                <w:szCs w:val="22"/>
                <w:lang w:val="en-US"/>
              </w:rPr>
            </w:pPr>
            <w:r>
              <w:rPr>
                <w:rStyle w:val="normaltextrun"/>
                <w:rFonts w:ascii="Trebuchet MS" w:hAnsi="Trebuchet MS"/>
                <w:sz w:val="22"/>
                <w:szCs w:val="22"/>
              </w:rPr>
              <w:t>Increase total audiences for Hull's arts, cultural and heritage offer</w:t>
            </w:r>
            <w:r>
              <w:rPr>
                <w:rStyle w:val="eop"/>
                <w:rFonts w:ascii="Trebuchet MS" w:hAnsi="Trebuchet MS"/>
                <w:sz w:val="22"/>
                <w:szCs w:val="22"/>
                <w:lang w:val="en-US"/>
              </w:rPr>
              <w:t> </w:t>
            </w:r>
          </w:p>
          <w:p w14:paraId="598847C1" w14:textId="77777777" w:rsidR="00125EEB" w:rsidRDefault="00125EEB" w:rsidP="00125EEB">
            <w:pPr>
              <w:pStyle w:val="paragraph"/>
              <w:numPr>
                <w:ilvl w:val="0"/>
                <w:numId w:val="38"/>
              </w:numPr>
              <w:spacing w:before="0" w:beforeAutospacing="0" w:after="0" w:afterAutospacing="0"/>
              <w:textAlignment w:val="baseline"/>
              <w:rPr>
                <w:rStyle w:val="eop"/>
              </w:rPr>
            </w:pPr>
            <w:r>
              <w:rPr>
                <w:rStyle w:val="normaltextrun"/>
                <w:rFonts w:ascii="Trebuchet MS" w:hAnsi="Trebuchet MS"/>
                <w:sz w:val="22"/>
                <w:szCs w:val="22"/>
              </w:rPr>
              <w:lastRenderedPageBreak/>
              <w:t>Increase engagement and participation in arts and heritage amongst Hull residents</w:t>
            </w:r>
            <w:r>
              <w:rPr>
                <w:rStyle w:val="apple-converted-space"/>
                <w:rFonts w:ascii="Trebuchet MS" w:hAnsi="Trebuchet MS"/>
                <w:sz w:val="22"/>
                <w:szCs w:val="22"/>
              </w:rPr>
              <w:t> </w:t>
            </w:r>
            <w:r>
              <w:rPr>
                <w:rStyle w:val="eop"/>
                <w:rFonts w:ascii="Trebuchet MS" w:hAnsi="Trebuchet MS"/>
                <w:sz w:val="22"/>
                <w:szCs w:val="22"/>
                <w:lang w:val="en-US"/>
              </w:rPr>
              <w:t> </w:t>
            </w:r>
          </w:p>
          <w:p w14:paraId="5C359286" w14:textId="77777777" w:rsidR="00125EEB" w:rsidRDefault="00125EEB" w:rsidP="00125EEB">
            <w:pPr>
              <w:pStyle w:val="paragraph"/>
              <w:numPr>
                <w:ilvl w:val="0"/>
                <w:numId w:val="38"/>
              </w:numPr>
              <w:spacing w:before="0" w:beforeAutospacing="0" w:after="0" w:afterAutospacing="0"/>
              <w:textAlignment w:val="baseline"/>
            </w:pPr>
            <w:r>
              <w:rPr>
                <w:rStyle w:val="eop"/>
                <w:rFonts w:ascii="Trebuchet MS" w:hAnsi="Trebuchet MS"/>
                <w:sz w:val="22"/>
                <w:szCs w:val="22"/>
                <w:lang w:val="en-US"/>
              </w:rPr>
              <w:t>Increase the diversity of audiences for Hull’s arts and heritage offer</w:t>
            </w:r>
          </w:p>
          <w:p w14:paraId="7BA1D3ED" w14:textId="77777777" w:rsidR="00125EEB" w:rsidRDefault="00125EEB" w:rsidP="00125EEB">
            <w:pPr>
              <w:pStyle w:val="paragraph"/>
              <w:spacing w:before="0" w:beforeAutospacing="0" w:after="0" w:afterAutospacing="0"/>
              <w:textAlignment w:val="baseline"/>
              <w:rPr>
                <w:rFonts w:ascii="Segoe UI" w:hAnsi="Segoe UI" w:cs="Segoe UI"/>
                <w:b/>
                <w:sz w:val="12"/>
                <w:szCs w:val="12"/>
                <w:lang w:val="en-US"/>
              </w:rPr>
            </w:pPr>
            <w:r>
              <w:rPr>
                <w:rStyle w:val="normaltextrun"/>
                <w:rFonts w:ascii="Trebuchet MS" w:hAnsi="Trebuchet MS" w:cs="Segoe UI"/>
                <w:b/>
                <w:sz w:val="22"/>
                <w:szCs w:val="22"/>
              </w:rPr>
              <w:t>Improve perceptions of Hull both internally and externally</w:t>
            </w:r>
            <w:r>
              <w:rPr>
                <w:rStyle w:val="apple-converted-space"/>
                <w:rFonts w:ascii="Trebuchet MS" w:hAnsi="Trebuchet MS" w:cs="Segoe UI"/>
                <w:b/>
                <w:sz w:val="22"/>
                <w:szCs w:val="22"/>
              </w:rPr>
              <w:t> </w:t>
            </w:r>
            <w:r>
              <w:rPr>
                <w:rStyle w:val="eop"/>
                <w:rFonts w:ascii="Trebuchet MS" w:hAnsi="Trebuchet MS" w:cs="Segoe UI"/>
                <w:b/>
                <w:sz w:val="22"/>
                <w:szCs w:val="22"/>
                <w:lang w:val="en-US"/>
              </w:rPr>
              <w:t> </w:t>
            </w:r>
          </w:p>
          <w:p w14:paraId="0A4C3365" w14:textId="77777777" w:rsidR="00125EEB" w:rsidRDefault="00125EEB" w:rsidP="00125EEB">
            <w:pPr>
              <w:pStyle w:val="paragraph"/>
              <w:numPr>
                <w:ilvl w:val="0"/>
                <w:numId w:val="39"/>
              </w:numPr>
              <w:spacing w:before="0" w:beforeAutospacing="0" w:after="0" w:afterAutospacing="0"/>
              <w:textAlignment w:val="baseline"/>
              <w:rPr>
                <w:rFonts w:ascii="Trebuchet MS" w:hAnsi="Trebuchet MS"/>
                <w:sz w:val="22"/>
                <w:szCs w:val="22"/>
                <w:lang w:val="en-US"/>
              </w:rPr>
            </w:pPr>
            <w:r>
              <w:rPr>
                <w:rStyle w:val="normaltextrun"/>
                <w:rFonts w:ascii="Trebuchet MS" w:hAnsi="Trebuchet MS"/>
                <w:sz w:val="22"/>
                <w:szCs w:val="22"/>
              </w:rPr>
              <w:t>Enhance positive media coverage of Hull’s arts and heritage offer</w:t>
            </w:r>
            <w:r>
              <w:rPr>
                <w:rStyle w:val="apple-converted-space"/>
                <w:rFonts w:ascii="Trebuchet MS" w:hAnsi="Trebuchet MS"/>
                <w:sz w:val="22"/>
                <w:szCs w:val="22"/>
              </w:rPr>
              <w:t> </w:t>
            </w:r>
            <w:r>
              <w:rPr>
                <w:rStyle w:val="eop"/>
                <w:rFonts w:ascii="Trebuchet MS" w:hAnsi="Trebuchet MS"/>
                <w:sz w:val="22"/>
                <w:szCs w:val="22"/>
                <w:lang w:val="en-US"/>
              </w:rPr>
              <w:t> </w:t>
            </w:r>
          </w:p>
          <w:p w14:paraId="285C6CC1" w14:textId="77777777" w:rsidR="00125EEB" w:rsidRDefault="00125EEB" w:rsidP="00125EEB">
            <w:pPr>
              <w:pStyle w:val="paragraph"/>
              <w:numPr>
                <w:ilvl w:val="0"/>
                <w:numId w:val="39"/>
              </w:numPr>
              <w:spacing w:before="0" w:beforeAutospacing="0" w:after="0" w:afterAutospacing="0"/>
              <w:textAlignment w:val="baseline"/>
              <w:rPr>
                <w:rStyle w:val="eop"/>
              </w:rPr>
            </w:pPr>
            <w:r>
              <w:rPr>
                <w:rStyle w:val="normaltextrun"/>
                <w:rFonts w:ascii="Trebuchet MS" w:hAnsi="Trebuchet MS"/>
                <w:sz w:val="22"/>
                <w:szCs w:val="22"/>
              </w:rPr>
              <w:t>Increase in Hull residents who are proud to live in Hull and would speak positively about the city to others</w:t>
            </w:r>
            <w:r>
              <w:rPr>
                <w:rStyle w:val="apple-converted-space"/>
                <w:rFonts w:ascii="Trebuchet MS" w:hAnsi="Trebuchet MS"/>
                <w:sz w:val="22"/>
                <w:szCs w:val="22"/>
              </w:rPr>
              <w:t> </w:t>
            </w:r>
            <w:r>
              <w:rPr>
                <w:rStyle w:val="eop"/>
                <w:rFonts w:ascii="Trebuchet MS" w:hAnsi="Trebuchet MS"/>
                <w:sz w:val="22"/>
                <w:szCs w:val="22"/>
                <w:lang w:val="en-US"/>
              </w:rPr>
              <w:t> </w:t>
            </w:r>
          </w:p>
          <w:p w14:paraId="2A6D7BE5" w14:textId="05480647" w:rsidR="00125EEB" w:rsidRPr="00125EEB" w:rsidRDefault="00125EEB" w:rsidP="00125EEB">
            <w:pPr>
              <w:pStyle w:val="paragraph"/>
              <w:numPr>
                <w:ilvl w:val="0"/>
                <w:numId w:val="39"/>
              </w:numPr>
              <w:spacing w:before="0" w:beforeAutospacing="0" w:after="0" w:afterAutospacing="0"/>
              <w:textAlignment w:val="baseline"/>
              <w:rPr>
                <w:rStyle w:val="eop"/>
                <w:rFonts w:ascii="Trebuchet MS" w:hAnsi="Trebuchet MS"/>
                <w:sz w:val="22"/>
                <w:szCs w:val="22"/>
                <w:lang w:val="en-US"/>
              </w:rPr>
            </w:pPr>
            <w:r>
              <w:rPr>
                <w:rStyle w:val="eop"/>
                <w:rFonts w:ascii="Trebuchet MS" w:hAnsi="Trebuchet MS"/>
                <w:sz w:val="22"/>
                <w:szCs w:val="22"/>
                <w:lang w:val="en-US"/>
              </w:rPr>
              <w:t>Improve positive attitudes towards Hull as a place to live, study, visit and do business</w:t>
            </w:r>
          </w:p>
          <w:p w14:paraId="62CA886C" w14:textId="77777777" w:rsidR="00125EEB" w:rsidRDefault="00125EEB" w:rsidP="00125EEB">
            <w:pPr>
              <w:pStyle w:val="paragraph"/>
              <w:spacing w:before="0" w:beforeAutospacing="0" w:after="0" w:afterAutospacing="0"/>
              <w:textAlignment w:val="baseline"/>
              <w:rPr>
                <w:rFonts w:ascii="Segoe UI" w:hAnsi="Segoe UI" w:cs="Segoe UI"/>
                <w:b/>
                <w:sz w:val="12"/>
                <w:szCs w:val="12"/>
                <w:lang w:val="en-US"/>
              </w:rPr>
            </w:pPr>
            <w:r>
              <w:rPr>
                <w:rStyle w:val="normaltextrun"/>
                <w:rFonts w:ascii="Trebuchet MS" w:hAnsi="Trebuchet MS" w:cs="Segoe UI"/>
                <w:b/>
                <w:sz w:val="22"/>
                <w:szCs w:val="22"/>
              </w:rPr>
              <w:t>Strengthen Hull and East Riding economy</w:t>
            </w:r>
            <w:r>
              <w:rPr>
                <w:rStyle w:val="eop"/>
                <w:rFonts w:ascii="Trebuchet MS" w:hAnsi="Trebuchet MS" w:cs="Segoe UI"/>
                <w:b/>
                <w:sz w:val="22"/>
                <w:szCs w:val="22"/>
                <w:lang w:val="en-US"/>
              </w:rPr>
              <w:t> </w:t>
            </w:r>
          </w:p>
          <w:p w14:paraId="0EE0903F" w14:textId="77777777" w:rsidR="00125EEB" w:rsidRDefault="00125EEB" w:rsidP="00125EEB">
            <w:pPr>
              <w:pStyle w:val="paragraph"/>
              <w:numPr>
                <w:ilvl w:val="0"/>
                <w:numId w:val="40"/>
              </w:numPr>
              <w:spacing w:before="0" w:beforeAutospacing="0" w:after="0" w:afterAutospacing="0"/>
              <w:textAlignment w:val="baseline"/>
              <w:rPr>
                <w:rFonts w:ascii="Trebuchet MS" w:hAnsi="Trebuchet MS"/>
                <w:sz w:val="22"/>
                <w:szCs w:val="22"/>
                <w:lang w:val="en-US"/>
              </w:rPr>
            </w:pPr>
            <w:r>
              <w:rPr>
                <w:rStyle w:val="normaltextrun"/>
                <w:rFonts w:ascii="Trebuchet MS" w:hAnsi="Trebuchet MS"/>
                <w:sz w:val="22"/>
                <w:szCs w:val="22"/>
              </w:rPr>
              <w:t>Increase visitor numbers to Hull</w:t>
            </w:r>
            <w:r>
              <w:rPr>
                <w:rStyle w:val="eop"/>
                <w:rFonts w:ascii="Trebuchet MS" w:hAnsi="Trebuchet MS"/>
                <w:sz w:val="22"/>
                <w:szCs w:val="22"/>
                <w:lang w:val="en-US"/>
              </w:rPr>
              <w:t> </w:t>
            </w:r>
          </w:p>
          <w:p w14:paraId="580A81C6" w14:textId="77777777" w:rsidR="00125EEB" w:rsidRDefault="00125EEB" w:rsidP="00125EEB">
            <w:pPr>
              <w:pStyle w:val="paragraph"/>
              <w:numPr>
                <w:ilvl w:val="0"/>
                <w:numId w:val="40"/>
              </w:numPr>
              <w:spacing w:before="0" w:beforeAutospacing="0" w:after="0" w:afterAutospacing="0"/>
              <w:textAlignment w:val="baseline"/>
              <w:rPr>
                <w:rStyle w:val="normaltextrun"/>
              </w:rPr>
            </w:pPr>
            <w:r>
              <w:rPr>
                <w:rStyle w:val="normaltextrun"/>
                <w:rFonts w:ascii="Trebuchet MS" w:hAnsi="Trebuchet MS"/>
                <w:sz w:val="22"/>
                <w:szCs w:val="22"/>
              </w:rPr>
              <w:t>Deliver</w:t>
            </w:r>
            <w:r>
              <w:rPr>
                <w:rStyle w:val="apple-converted-space"/>
                <w:rFonts w:ascii="Trebuchet MS" w:hAnsi="Trebuchet MS"/>
                <w:sz w:val="22"/>
                <w:szCs w:val="22"/>
              </w:rPr>
              <w:t> </w:t>
            </w:r>
            <w:r>
              <w:rPr>
                <w:rStyle w:val="normaltextrun"/>
                <w:rFonts w:ascii="Trebuchet MS" w:hAnsi="Trebuchet MS"/>
                <w:sz w:val="22"/>
                <w:szCs w:val="22"/>
              </w:rPr>
              <w:t>economic benefits for the city and city region</w:t>
            </w:r>
          </w:p>
          <w:p w14:paraId="6037A339" w14:textId="77777777" w:rsidR="00125EEB" w:rsidRDefault="00125EEB" w:rsidP="00125EEB">
            <w:pPr>
              <w:pStyle w:val="paragraph"/>
              <w:spacing w:before="0" w:beforeAutospacing="0" w:after="0" w:afterAutospacing="0"/>
              <w:textAlignment w:val="baseline"/>
              <w:rPr>
                <w:rFonts w:ascii="Segoe UI" w:hAnsi="Segoe UI" w:cs="Segoe UI"/>
                <w:b/>
                <w:sz w:val="12"/>
                <w:szCs w:val="12"/>
                <w:lang w:val="en-US"/>
              </w:rPr>
            </w:pPr>
            <w:r>
              <w:rPr>
                <w:rStyle w:val="normaltextrun"/>
                <w:rFonts w:ascii="Trebuchet MS" w:hAnsi="Trebuchet MS" w:cs="Segoe UI"/>
                <w:b/>
                <w:sz w:val="22"/>
                <w:szCs w:val="22"/>
              </w:rPr>
              <w:t>Improve wellbeing through engagement and participation</w:t>
            </w:r>
            <w:r>
              <w:rPr>
                <w:rStyle w:val="eop"/>
                <w:rFonts w:ascii="Trebuchet MS" w:hAnsi="Trebuchet MS" w:cs="Segoe UI"/>
                <w:b/>
                <w:sz w:val="22"/>
                <w:szCs w:val="22"/>
                <w:lang w:val="en-US"/>
              </w:rPr>
              <w:t> </w:t>
            </w:r>
          </w:p>
          <w:p w14:paraId="5F76A579" w14:textId="77777777" w:rsidR="00125EEB" w:rsidRDefault="00125EEB" w:rsidP="00125EEB">
            <w:pPr>
              <w:pStyle w:val="paragraph"/>
              <w:numPr>
                <w:ilvl w:val="0"/>
                <w:numId w:val="41"/>
              </w:numPr>
              <w:spacing w:before="0" w:beforeAutospacing="0" w:after="0" w:afterAutospacing="0"/>
              <w:textAlignment w:val="baseline"/>
              <w:rPr>
                <w:rStyle w:val="normaltextrun"/>
              </w:rPr>
            </w:pPr>
            <w:r>
              <w:rPr>
                <w:rStyle w:val="normaltextrun"/>
                <w:rFonts w:ascii="Trebuchet MS" w:hAnsi="Trebuchet MS"/>
                <w:sz w:val="22"/>
                <w:szCs w:val="22"/>
              </w:rPr>
              <w:t xml:space="preserve">Increase levels of happiness and enjoyment </w:t>
            </w:r>
            <w:proofErr w:type="gramStart"/>
            <w:r>
              <w:rPr>
                <w:rStyle w:val="normaltextrun"/>
                <w:rFonts w:ascii="Trebuchet MS" w:hAnsi="Trebuchet MS"/>
                <w:sz w:val="22"/>
                <w:szCs w:val="22"/>
              </w:rPr>
              <w:t>as a result of</w:t>
            </w:r>
            <w:proofErr w:type="gramEnd"/>
            <w:r>
              <w:rPr>
                <w:rStyle w:val="normaltextrun"/>
                <w:rFonts w:ascii="Trebuchet MS" w:hAnsi="Trebuchet MS"/>
                <w:sz w:val="22"/>
                <w:szCs w:val="22"/>
              </w:rPr>
              <w:t xml:space="preserve"> engaging with arts and culture</w:t>
            </w:r>
          </w:p>
          <w:p w14:paraId="5187CF4C" w14:textId="2FE0A0F6" w:rsidR="00B66E37" w:rsidRPr="00125EEB" w:rsidRDefault="00125EEB" w:rsidP="00125EEB">
            <w:pPr>
              <w:pStyle w:val="paragraph"/>
              <w:numPr>
                <w:ilvl w:val="0"/>
                <w:numId w:val="41"/>
              </w:numPr>
              <w:spacing w:before="0" w:beforeAutospacing="0" w:after="0" w:afterAutospacing="0"/>
              <w:textAlignment w:val="baseline"/>
              <w:rPr>
                <w:rFonts w:ascii="Trebuchet MS" w:hAnsi="Trebuchet MS"/>
                <w:sz w:val="22"/>
                <w:szCs w:val="22"/>
              </w:rPr>
            </w:pPr>
            <w:r>
              <w:rPr>
                <w:rStyle w:val="normaltextrun"/>
                <w:rFonts w:ascii="Trebuchet MS" w:hAnsi="Trebuchet MS"/>
                <w:sz w:val="22"/>
                <w:szCs w:val="22"/>
              </w:rPr>
              <w:t>Increase levels of confidence and community cohesion among local audiences and participants</w:t>
            </w:r>
          </w:p>
        </w:tc>
      </w:tr>
      <w:tr w:rsidR="00125EEB" w:rsidRPr="00B66E37" w14:paraId="69364345" w14:textId="77777777" w:rsidTr="3D105EF9">
        <w:tc>
          <w:tcPr>
            <w:tcW w:w="3982" w:type="dxa"/>
            <w:shd w:val="clear" w:color="auto" w:fill="FF7C80"/>
          </w:tcPr>
          <w:p w14:paraId="3CF8E8D8" w14:textId="18B3498E" w:rsidR="00125EEB" w:rsidRPr="005C15ED" w:rsidRDefault="00A318D9" w:rsidP="00B66E37">
            <w:pPr>
              <w:rPr>
                <w:rFonts w:ascii="Trebuchet MS" w:hAnsi="Trebuchet MS"/>
                <w:b/>
              </w:rPr>
            </w:pPr>
            <w:r>
              <w:rPr>
                <w:rFonts w:ascii="Trebuchet MS" w:hAnsi="Trebuchet MS"/>
                <w:b/>
              </w:rPr>
              <w:lastRenderedPageBreak/>
              <w:t>SUMMARY OF METHODS</w:t>
            </w:r>
          </w:p>
        </w:tc>
        <w:tc>
          <w:tcPr>
            <w:tcW w:w="16585" w:type="dxa"/>
          </w:tcPr>
          <w:p w14:paraId="343423DC" w14:textId="53886F9D" w:rsidR="00A318D9" w:rsidRPr="00A318D9" w:rsidRDefault="00EF48AC" w:rsidP="00A318D9">
            <w:pPr>
              <w:pStyle w:val="paragraph"/>
              <w:numPr>
                <w:ilvl w:val="0"/>
                <w:numId w:val="40"/>
              </w:numPr>
              <w:spacing w:before="0" w:beforeAutospacing="0" w:after="0" w:afterAutospacing="0"/>
              <w:textAlignment w:val="baseline"/>
              <w:rPr>
                <w:rStyle w:val="normaltextrun"/>
                <w:rFonts w:ascii="Trebuchet MS" w:hAnsi="Trebuchet MS"/>
                <w:sz w:val="22"/>
                <w:szCs w:val="22"/>
              </w:rPr>
            </w:pPr>
            <w:r>
              <w:rPr>
                <w:rStyle w:val="normaltextrun"/>
                <w:rFonts w:ascii="Trebuchet MS" w:hAnsi="Trebuchet MS"/>
                <w:sz w:val="22"/>
                <w:szCs w:val="22"/>
              </w:rPr>
              <w:t>Audience counts/ticket sales</w:t>
            </w:r>
          </w:p>
          <w:p w14:paraId="13268B56" w14:textId="68760409" w:rsidR="00A318D9" w:rsidRDefault="00A318D9" w:rsidP="0036369F">
            <w:pPr>
              <w:pStyle w:val="paragraph"/>
              <w:numPr>
                <w:ilvl w:val="0"/>
                <w:numId w:val="40"/>
              </w:numPr>
              <w:spacing w:before="0" w:beforeAutospacing="0" w:after="0" w:afterAutospacing="0"/>
              <w:textAlignment w:val="baseline"/>
              <w:rPr>
                <w:rStyle w:val="normaltextrun"/>
                <w:rFonts w:ascii="Trebuchet MS" w:hAnsi="Trebuchet MS"/>
                <w:sz w:val="22"/>
                <w:szCs w:val="22"/>
              </w:rPr>
            </w:pPr>
            <w:r>
              <w:rPr>
                <w:rStyle w:val="normaltextrun"/>
                <w:rFonts w:ascii="Trebuchet MS" w:hAnsi="Trebuchet MS"/>
                <w:sz w:val="22"/>
                <w:szCs w:val="22"/>
              </w:rPr>
              <w:t>Online</w:t>
            </w:r>
            <w:r w:rsidR="00EF48AC">
              <w:rPr>
                <w:rStyle w:val="normaltextrun"/>
                <w:rFonts w:ascii="Trebuchet MS" w:hAnsi="Trebuchet MS"/>
                <w:sz w:val="22"/>
                <w:szCs w:val="22"/>
              </w:rPr>
              <w:t xml:space="preserve"> Audience survey</w:t>
            </w:r>
            <w:r w:rsidR="0036369F">
              <w:rPr>
                <w:rStyle w:val="normaltextrun"/>
                <w:rFonts w:ascii="Trebuchet MS" w:hAnsi="Trebuchet MS"/>
                <w:sz w:val="22"/>
                <w:szCs w:val="22"/>
              </w:rPr>
              <w:t xml:space="preserve"> for music performance</w:t>
            </w:r>
          </w:p>
          <w:p w14:paraId="400239D1" w14:textId="1285AB3C" w:rsidR="0036369F" w:rsidRDefault="0036369F" w:rsidP="0036369F">
            <w:pPr>
              <w:pStyle w:val="paragraph"/>
              <w:numPr>
                <w:ilvl w:val="0"/>
                <w:numId w:val="40"/>
              </w:numPr>
              <w:spacing w:before="0" w:beforeAutospacing="0" w:after="0" w:afterAutospacing="0"/>
              <w:textAlignment w:val="baseline"/>
              <w:rPr>
                <w:rStyle w:val="normaltextrun"/>
                <w:rFonts w:ascii="Trebuchet MS" w:hAnsi="Trebuchet MS"/>
                <w:sz w:val="22"/>
                <w:szCs w:val="22"/>
              </w:rPr>
            </w:pPr>
            <w:r>
              <w:rPr>
                <w:rStyle w:val="normaltextrun"/>
                <w:rFonts w:ascii="Trebuchet MS" w:hAnsi="Trebuchet MS"/>
                <w:sz w:val="22"/>
                <w:szCs w:val="22"/>
              </w:rPr>
              <w:t>Online Participant survey for conference delegates</w:t>
            </w:r>
          </w:p>
          <w:p w14:paraId="2D06C7BB" w14:textId="131B91E1" w:rsidR="0036369F" w:rsidRPr="0036369F" w:rsidRDefault="0036369F" w:rsidP="0036369F">
            <w:pPr>
              <w:pStyle w:val="paragraph"/>
              <w:numPr>
                <w:ilvl w:val="0"/>
                <w:numId w:val="40"/>
              </w:numPr>
              <w:spacing w:before="0" w:beforeAutospacing="0" w:after="0" w:afterAutospacing="0"/>
              <w:textAlignment w:val="baseline"/>
              <w:rPr>
                <w:rStyle w:val="normaltextrun"/>
                <w:rFonts w:ascii="Trebuchet MS" w:hAnsi="Trebuchet MS"/>
                <w:sz w:val="22"/>
                <w:szCs w:val="22"/>
              </w:rPr>
            </w:pPr>
            <w:r>
              <w:rPr>
                <w:rStyle w:val="normaltextrun"/>
                <w:rFonts w:ascii="Trebuchet MS" w:hAnsi="Trebuchet MS"/>
                <w:sz w:val="22"/>
                <w:szCs w:val="22"/>
              </w:rPr>
              <w:t>Online Participant survey for Warren project participants</w:t>
            </w:r>
          </w:p>
          <w:p w14:paraId="306D14E8" w14:textId="3418B37B" w:rsidR="00A318D9" w:rsidRPr="00A318D9" w:rsidRDefault="00A318D9" w:rsidP="00A318D9">
            <w:pPr>
              <w:pStyle w:val="paragraph"/>
              <w:numPr>
                <w:ilvl w:val="0"/>
                <w:numId w:val="40"/>
              </w:numPr>
              <w:spacing w:before="0" w:beforeAutospacing="0" w:after="0" w:afterAutospacing="0"/>
              <w:textAlignment w:val="baseline"/>
              <w:rPr>
                <w:rStyle w:val="normaltextrun"/>
                <w:rFonts w:ascii="Trebuchet MS" w:hAnsi="Trebuchet MS"/>
                <w:sz w:val="22"/>
                <w:szCs w:val="22"/>
              </w:rPr>
            </w:pPr>
            <w:r>
              <w:rPr>
                <w:rStyle w:val="normaltextrun"/>
                <w:rFonts w:ascii="Trebuchet MS" w:hAnsi="Trebuchet MS"/>
                <w:sz w:val="22"/>
                <w:szCs w:val="22"/>
              </w:rPr>
              <w:t>Completed Project Team Debrief Template</w:t>
            </w:r>
          </w:p>
          <w:p w14:paraId="63C7DD40" w14:textId="1B519831" w:rsidR="00A318D9" w:rsidRPr="00A318D9" w:rsidRDefault="00A318D9" w:rsidP="00A318D9">
            <w:pPr>
              <w:pStyle w:val="paragraph"/>
              <w:numPr>
                <w:ilvl w:val="0"/>
                <w:numId w:val="40"/>
              </w:numPr>
              <w:spacing w:before="0" w:beforeAutospacing="0" w:after="0" w:afterAutospacing="0"/>
              <w:textAlignment w:val="baseline"/>
              <w:rPr>
                <w:rStyle w:val="normaltextrun"/>
                <w:rFonts w:ascii="Trebuchet MS" w:hAnsi="Trebuchet MS"/>
                <w:sz w:val="22"/>
                <w:szCs w:val="22"/>
              </w:rPr>
            </w:pPr>
            <w:r w:rsidRPr="00A318D9">
              <w:rPr>
                <w:rStyle w:val="normaltextrun"/>
                <w:rFonts w:ascii="Trebuchet MS" w:hAnsi="Trebuchet MS"/>
                <w:sz w:val="22"/>
                <w:szCs w:val="22"/>
              </w:rPr>
              <w:t>Project Monitoring Workbook</w:t>
            </w:r>
          </w:p>
          <w:p w14:paraId="057FC7BB" w14:textId="3B323F1E" w:rsidR="00A318D9" w:rsidRPr="00A318D9" w:rsidRDefault="00A318D9" w:rsidP="00A318D9">
            <w:pPr>
              <w:pStyle w:val="paragraph"/>
              <w:numPr>
                <w:ilvl w:val="0"/>
                <w:numId w:val="40"/>
              </w:numPr>
              <w:spacing w:before="0" w:beforeAutospacing="0" w:after="0" w:afterAutospacing="0"/>
              <w:textAlignment w:val="baseline"/>
              <w:rPr>
                <w:rStyle w:val="normaltextrun"/>
                <w:rFonts w:ascii="Trebuchet MS" w:hAnsi="Trebuchet MS"/>
                <w:sz w:val="22"/>
                <w:szCs w:val="22"/>
              </w:rPr>
            </w:pPr>
            <w:r w:rsidRPr="00A318D9">
              <w:rPr>
                <w:rStyle w:val="normaltextrun"/>
                <w:rFonts w:ascii="Trebuchet MS" w:hAnsi="Trebuchet MS"/>
                <w:sz w:val="22"/>
                <w:szCs w:val="22"/>
              </w:rPr>
              <w:t>Media Monitoring</w:t>
            </w:r>
          </w:p>
          <w:p w14:paraId="340970B9" w14:textId="041E4F08" w:rsidR="00125EEB" w:rsidRPr="00EF48AC" w:rsidRDefault="00A318D9" w:rsidP="00125EEB">
            <w:pPr>
              <w:pStyle w:val="paragraph"/>
              <w:numPr>
                <w:ilvl w:val="0"/>
                <w:numId w:val="40"/>
              </w:numPr>
              <w:spacing w:before="0" w:beforeAutospacing="0" w:after="0" w:afterAutospacing="0"/>
              <w:textAlignment w:val="baseline"/>
              <w:rPr>
                <w:rStyle w:val="normaltextrun"/>
                <w:rFonts w:ascii="Trebuchet MS" w:hAnsi="Trebuchet MS"/>
                <w:sz w:val="22"/>
                <w:szCs w:val="22"/>
              </w:rPr>
            </w:pPr>
            <w:r w:rsidRPr="00A318D9">
              <w:rPr>
                <w:rStyle w:val="normaltextrun"/>
                <w:rFonts w:ascii="Trebuchet MS" w:hAnsi="Trebuchet MS"/>
                <w:sz w:val="22"/>
                <w:szCs w:val="22"/>
              </w:rPr>
              <w:t>Social Media Monitoring</w:t>
            </w:r>
          </w:p>
        </w:tc>
      </w:tr>
    </w:tbl>
    <w:p w14:paraId="7CC9D1CB" w14:textId="77777777" w:rsidR="00885870" w:rsidRPr="00B66E37" w:rsidRDefault="00885870" w:rsidP="000567A0">
      <w:pPr>
        <w:spacing w:after="0" w:line="240" w:lineRule="auto"/>
        <w:ind w:left="-709"/>
        <w:rPr>
          <w:rFonts w:ascii="Trebuchet MS" w:hAnsi="Trebuchet MS"/>
          <w:sz w:val="24"/>
          <w:szCs w:val="24"/>
        </w:rPr>
      </w:pPr>
    </w:p>
    <w:p w14:paraId="65825221" w14:textId="77777777" w:rsidR="00047C9E" w:rsidRPr="00B66E37" w:rsidRDefault="00047C9E" w:rsidP="00B66E37">
      <w:pPr>
        <w:spacing w:after="0" w:line="240" w:lineRule="auto"/>
        <w:rPr>
          <w:rFonts w:ascii="Trebuchet MS" w:hAnsi="Trebuchet MS"/>
          <w:b/>
          <w:color w:val="7030A0"/>
          <w:sz w:val="24"/>
          <w:szCs w:val="24"/>
        </w:rPr>
      </w:pPr>
    </w:p>
    <w:p w14:paraId="5395B6CB" w14:textId="77777777" w:rsidR="00D3408B" w:rsidRPr="00B66E37" w:rsidRDefault="00D3408B">
      <w:pPr>
        <w:rPr>
          <w:rFonts w:ascii="Trebuchet MS" w:hAnsi="Trebuchet MS"/>
          <w:b/>
          <w:color w:val="7030A0"/>
          <w:sz w:val="24"/>
          <w:szCs w:val="24"/>
        </w:rPr>
      </w:pPr>
      <w:r w:rsidRPr="3D105EF9">
        <w:rPr>
          <w:rFonts w:ascii="Trebuchet MS" w:hAnsi="Trebuchet MS"/>
          <w:b/>
          <w:bCs/>
          <w:color w:val="7030A0"/>
          <w:sz w:val="24"/>
          <w:szCs w:val="24"/>
        </w:rPr>
        <w:br w:type="page"/>
      </w:r>
    </w:p>
    <w:p w14:paraId="6E7A5434" w14:textId="67A7DBA7" w:rsidR="3D105EF9" w:rsidRDefault="3D105EF9" w:rsidP="3D105EF9">
      <w:pPr>
        <w:spacing w:line="390" w:lineRule="exact"/>
      </w:pPr>
      <w:r w:rsidRPr="3D105EF9">
        <w:rPr>
          <w:rFonts w:ascii="Trebuchet MS" w:eastAsia="Trebuchet MS" w:hAnsi="Trebuchet MS" w:cs="Trebuchet MS"/>
          <w:b/>
          <w:bCs/>
          <w:sz w:val="32"/>
          <w:szCs w:val="32"/>
        </w:rPr>
        <w:lastRenderedPageBreak/>
        <w:t>PROJECT MONITORING &amp; EVALUATION PLAN – Project Specific Objectives</w:t>
      </w:r>
      <w:r w:rsidRPr="3D105EF9">
        <w:rPr>
          <w:rFonts w:ascii="Trebuchet MS" w:eastAsia="Trebuchet MS" w:hAnsi="Trebuchet MS" w:cs="Trebuchet MS"/>
          <w:sz w:val="32"/>
          <w:szCs w:val="32"/>
        </w:rPr>
        <w:t xml:space="preserve"> </w:t>
      </w:r>
    </w:p>
    <w:p w14:paraId="2E33860B" w14:textId="7211F5D5" w:rsidR="3D105EF9" w:rsidRDefault="3D105EF9" w:rsidP="3D105EF9">
      <w:pPr>
        <w:spacing w:line="285" w:lineRule="exact"/>
        <w:ind w:left="-435"/>
      </w:pPr>
      <w:r w:rsidRPr="3D105EF9">
        <w:rPr>
          <w:rFonts w:ascii="Trebuchet MS" w:eastAsia="Trebuchet MS" w:hAnsi="Trebuchet MS" w:cs="Trebuchet MS"/>
          <w:sz w:val="24"/>
          <w:szCs w:val="24"/>
        </w:rPr>
        <w:t xml:space="preserve"> </w:t>
      </w:r>
    </w:p>
    <w:tbl>
      <w:tblPr>
        <w:tblStyle w:val="GridTable1Light-Accent1"/>
        <w:tblW w:w="0" w:type="auto"/>
        <w:tblLook w:val="04A0" w:firstRow="1" w:lastRow="0" w:firstColumn="1" w:lastColumn="0" w:noHBand="0" w:noVBand="1"/>
      </w:tblPr>
      <w:tblGrid>
        <w:gridCol w:w="2616"/>
        <w:gridCol w:w="2615"/>
        <w:gridCol w:w="2615"/>
        <w:gridCol w:w="2615"/>
        <w:gridCol w:w="2615"/>
        <w:gridCol w:w="2615"/>
        <w:gridCol w:w="2615"/>
        <w:gridCol w:w="2615"/>
      </w:tblGrid>
      <w:tr w:rsidR="3D105EF9" w14:paraId="341D844E" w14:textId="77777777" w:rsidTr="00A877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6" w:type="dxa"/>
            <w:shd w:val="clear" w:color="auto" w:fill="D99594" w:themeFill="accent2" w:themeFillTint="99"/>
          </w:tcPr>
          <w:p w14:paraId="1F52AB93" w14:textId="75694624" w:rsidR="3D105EF9" w:rsidRDefault="3D105EF9" w:rsidP="3D105EF9">
            <w:pPr>
              <w:spacing w:line="315" w:lineRule="exact"/>
            </w:pPr>
            <w:r w:rsidRPr="3D105EF9">
              <w:rPr>
                <w:rFonts w:ascii="Trebuchet MS" w:eastAsia="Trebuchet MS" w:hAnsi="Trebuchet MS" w:cs="Trebuchet MS"/>
                <w:sz w:val="24"/>
                <w:szCs w:val="24"/>
              </w:rPr>
              <w:t xml:space="preserve">AIMS  </w:t>
            </w:r>
          </w:p>
        </w:tc>
        <w:tc>
          <w:tcPr>
            <w:tcW w:w="2615" w:type="dxa"/>
            <w:shd w:val="clear" w:color="auto" w:fill="D99594" w:themeFill="accent2" w:themeFillTint="99"/>
          </w:tcPr>
          <w:p w14:paraId="5F670A4B" w14:textId="5A948E0F"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OBJECTIVES </w:t>
            </w:r>
          </w:p>
        </w:tc>
        <w:tc>
          <w:tcPr>
            <w:tcW w:w="2615" w:type="dxa"/>
            <w:shd w:val="clear" w:color="auto" w:fill="D99594" w:themeFill="accent2" w:themeFillTint="99"/>
          </w:tcPr>
          <w:p w14:paraId="22AC7B83" w14:textId="0D141B4F"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OUTPUTS &amp; OUTCOMES   </w:t>
            </w:r>
          </w:p>
        </w:tc>
        <w:tc>
          <w:tcPr>
            <w:tcW w:w="2615" w:type="dxa"/>
            <w:shd w:val="clear" w:color="auto" w:fill="D99594" w:themeFill="accent2" w:themeFillTint="99"/>
          </w:tcPr>
          <w:p w14:paraId="2FDD4DDE" w14:textId="0F5D1057"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WHO YOU’LL GATHER INFORMATION FROM </w:t>
            </w:r>
          </w:p>
        </w:tc>
        <w:tc>
          <w:tcPr>
            <w:tcW w:w="2615" w:type="dxa"/>
            <w:shd w:val="clear" w:color="auto" w:fill="D99594" w:themeFill="accent2" w:themeFillTint="99"/>
          </w:tcPr>
          <w:p w14:paraId="4DE3C841" w14:textId="78D7447F"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METHOD OF DATA COLLECTION  </w:t>
            </w:r>
          </w:p>
        </w:tc>
        <w:tc>
          <w:tcPr>
            <w:tcW w:w="2615" w:type="dxa"/>
            <w:shd w:val="clear" w:color="auto" w:fill="D99594" w:themeFill="accent2" w:themeFillTint="99"/>
          </w:tcPr>
          <w:p w14:paraId="1FF00D3F" w14:textId="1D253F04"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WHEN TO GATHER DATA  </w:t>
            </w:r>
          </w:p>
        </w:tc>
        <w:tc>
          <w:tcPr>
            <w:tcW w:w="2615" w:type="dxa"/>
            <w:shd w:val="clear" w:color="auto" w:fill="D99594" w:themeFill="accent2" w:themeFillTint="99"/>
          </w:tcPr>
          <w:p w14:paraId="3E3EECBB" w14:textId="6C1EABA0"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RESOURCES  </w:t>
            </w:r>
          </w:p>
        </w:tc>
        <w:tc>
          <w:tcPr>
            <w:tcW w:w="2615" w:type="dxa"/>
            <w:shd w:val="clear" w:color="auto" w:fill="D99594" w:themeFill="accent2" w:themeFillTint="99"/>
          </w:tcPr>
          <w:p w14:paraId="5BEF2035" w14:textId="3D34A9FB"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PERSON (S) RESPONSIBLE  </w:t>
            </w:r>
          </w:p>
        </w:tc>
      </w:tr>
      <w:tr w:rsidR="0036369F" w14:paraId="457B1509" w14:textId="77777777" w:rsidTr="00A87780">
        <w:tc>
          <w:tcPr>
            <w:cnfStyle w:val="001000000000" w:firstRow="0" w:lastRow="0" w:firstColumn="1" w:lastColumn="0" w:oddVBand="0" w:evenVBand="0" w:oddHBand="0" w:evenHBand="0" w:firstRowFirstColumn="0" w:firstRowLastColumn="0" w:lastRowFirstColumn="0" w:lastRowLastColumn="0"/>
            <w:tcW w:w="2616" w:type="dxa"/>
            <w:vMerge w:val="restart"/>
          </w:tcPr>
          <w:p w14:paraId="6170F3B3" w14:textId="77777777" w:rsidR="0036369F" w:rsidRPr="0036369F" w:rsidRDefault="0036369F" w:rsidP="0036369F">
            <w:pPr>
              <w:rPr>
                <w:rFonts w:ascii="Trebuchet MS" w:hAnsi="Trebuchet MS"/>
                <w:b w:val="0"/>
              </w:rPr>
            </w:pPr>
            <w:r w:rsidRPr="0036369F">
              <w:rPr>
                <w:rFonts w:ascii="Trebuchet MS" w:hAnsi="Trebuchet MS"/>
                <w:b w:val="0"/>
              </w:rPr>
              <w:t>To reframe the discussion about the northern powerhouse, with culture at its heart.</w:t>
            </w:r>
          </w:p>
          <w:p w14:paraId="4723F92C" w14:textId="13992109" w:rsidR="0036369F" w:rsidRPr="00273340" w:rsidRDefault="0036369F" w:rsidP="0036369F">
            <w:pPr>
              <w:spacing w:line="300" w:lineRule="exact"/>
              <w:rPr>
                <w:rFonts w:ascii="Trebuchet MS" w:hAnsi="Trebuchet MS"/>
                <w:b w:val="0"/>
              </w:rPr>
            </w:pPr>
          </w:p>
        </w:tc>
        <w:tc>
          <w:tcPr>
            <w:tcW w:w="2615" w:type="dxa"/>
          </w:tcPr>
          <w:p w14:paraId="214EABA0" w14:textId="2AF0F526" w:rsidR="0036369F" w:rsidRPr="00273340" w:rsidRDefault="0036369F" w:rsidP="0036369F">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36369F">
              <w:rPr>
                <w:rFonts w:ascii="Trebuchet MS" w:hAnsi="Trebuchet MS"/>
              </w:rPr>
              <w:t>To engage artists and audiences in Hull and across the north in this conversation.</w:t>
            </w:r>
          </w:p>
        </w:tc>
        <w:tc>
          <w:tcPr>
            <w:tcW w:w="2615" w:type="dxa"/>
          </w:tcPr>
          <w:p w14:paraId="6BE70004" w14:textId="6F6F1F50" w:rsidR="0036369F" w:rsidRPr="00273340" w:rsidRDefault="0036369F" w:rsidP="0036369F">
            <w:pPr>
              <w:spacing w:line="300" w:lineRule="exact"/>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rPr>
              <w:t>Audiences and artists successfully engaged in a conversation about the Northern Powerhouse</w:t>
            </w:r>
          </w:p>
        </w:tc>
        <w:tc>
          <w:tcPr>
            <w:tcW w:w="2615" w:type="dxa"/>
          </w:tcPr>
          <w:p w14:paraId="2DCE3BA2" w14:textId="45C3CF96" w:rsidR="0036369F" w:rsidRPr="00273340" w:rsidRDefault="0036369F" w:rsidP="0036369F">
            <w:pPr>
              <w:spacing w:line="300" w:lineRule="exac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273340">
              <w:rPr>
                <w:rFonts w:ascii="Trebuchet MS" w:hAnsi="Trebuchet MS"/>
              </w:rPr>
              <w:t>Project Team</w:t>
            </w:r>
            <w:r>
              <w:rPr>
                <w:rFonts w:ascii="Trebuchet MS" w:hAnsi="Trebuchet MS"/>
              </w:rPr>
              <w:t>, Audiences and Participants</w:t>
            </w:r>
          </w:p>
        </w:tc>
        <w:tc>
          <w:tcPr>
            <w:tcW w:w="2615" w:type="dxa"/>
          </w:tcPr>
          <w:p w14:paraId="394B99B8" w14:textId="7BCA43C7" w:rsidR="0036369F" w:rsidRPr="00273340" w:rsidRDefault="0036369F" w:rsidP="0036369F">
            <w:pPr>
              <w:spacing w:line="300" w:lineRule="exact"/>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rPr>
              <w:t>Project Team Debrief Notes / Audience and Participant Surveys</w:t>
            </w:r>
          </w:p>
        </w:tc>
        <w:tc>
          <w:tcPr>
            <w:tcW w:w="2615" w:type="dxa"/>
          </w:tcPr>
          <w:p w14:paraId="0A240A80" w14:textId="644FCAA7" w:rsidR="0036369F" w:rsidRPr="00273340" w:rsidRDefault="0036369F" w:rsidP="0036369F">
            <w:pPr>
              <w:spacing w:line="300" w:lineRule="exact"/>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rPr>
              <w:t>December 2017</w:t>
            </w:r>
          </w:p>
        </w:tc>
        <w:tc>
          <w:tcPr>
            <w:tcW w:w="2615" w:type="dxa"/>
          </w:tcPr>
          <w:p w14:paraId="01EC315D" w14:textId="0A2FF3B7" w:rsidR="0036369F" w:rsidRPr="00273340" w:rsidRDefault="0036369F" w:rsidP="0036369F">
            <w:pPr>
              <w:spacing w:line="300" w:lineRule="exact"/>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rPr>
              <w:t>Staff Time</w:t>
            </w:r>
          </w:p>
        </w:tc>
        <w:tc>
          <w:tcPr>
            <w:tcW w:w="2615" w:type="dxa"/>
          </w:tcPr>
          <w:p w14:paraId="35A15DAD" w14:textId="524FDBCA" w:rsidR="0036369F" w:rsidRPr="00273340" w:rsidRDefault="0036369F" w:rsidP="0036369F">
            <w:pPr>
              <w:spacing w:line="300" w:lineRule="exact"/>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rPr>
              <w:t>Pippa Gardner</w:t>
            </w:r>
          </w:p>
        </w:tc>
      </w:tr>
      <w:tr w:rsidR="0036369F" w14:paraId="3ABFC59A" w14:textId="77777777" w:rsidTr="00A87780">
        <w:tc>
          <w:tcPr>
            <w:cnfStyle w:val="001000000000" w:firstRow="0" w:lastRow="0" w:firstColumn="1" w:lastColumn="0" w:oddVBand="0" w:evenVBand="0" w:oddHBand="0" w:evenHBand="0" w:firstRowFirstColumn="0" w:firstRowLastColumn="0" w:lastRowFirstColumn="0" w:lastRowLastColumn="0"/>
            <w:tcW w:w="2616" w:type="dxa"/>
            <w:vMerge/>
          </w:tcPr>
          <w:p w14:paraId="6082CADC" w14:textId="1A25DE1A" w:rsidR="0036369F" w:rsidRPr="00273340" w:rsidRDefault="0036369F" w:rsidP="0036369F">
            <w:pPr>
              <w:spacing w:line="300" w:lineRule="exact"/>
              <w:rPr>
                <w:rFonts w:ascii="Trebuchet MS" w:hAnsi="Trebuchet MS"/>
                <w:b w:val="0"/>
              </w:rPr>
            </w:pPr>
          </w:p>
        </w:tc>
        <w:tc>
          <w:tcPr>
            <w:tcW w:w="2615" w:type="dxa"/>
          </w:tcPr>
          <w:p w14:paraId="276003F1" w14:textId="1897888A" w:rsidR="0036369F" w:rsidRPr="00273340" w:rsidRDefault="0036369F" w:rsidP="0036369F">
            <w:pPr>
              <w:spacing w:line="300" w:lineRule="exact"/>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0046EB">
              <w:rPr>
                <w:rFonts w:ascii="Trebuchet MS" w:hAnsi="Trebuchet MS"/>
              </w:rPr>
              <w:t>To evaluate the success of the City of Culture 2017 in the December weekend.</w:t>
            </w:r>
          </w:p>
        </w:tc>
        <w:tc>
          <w:tcPr>
            <w:tcW w:w="2615" w:type="dxa"/>
          </w:tcPr>
          <w:p w14:paraId="6C083C0F" w14:textId="4C353903" w:rsidR="0036369F" w:rsidRPr="00273340" w:rsidRDefault="0036369F" w:rsidP="0036369F">
            <w:pPr>
              <w:spacing w:line="300" w:lineRule="exact"/>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rPr>
              <w:t>Successes of City of Culture 2017 discussed with 7</w:t>
            </w:r>
            <w:r w:rsidRPr="0036369F">
              <w:rPr>
                <w:rFonts w:ascii="Trebuchet MS" w:hAnsi="Trebuchet MS"/>
                <w:vertAlign w:val="superscript"/>
              </w:rPr>
              <w:t>th</w:t>
            </w:r>
            <w:r>
              <w:rPr>
                <w:rFonts w:ascii="Trebuchet MS" w:hAnsi="Trebuchet MS"/>
              </w:rPr>
              <w:t xml:space="preserve"> December Conference</w:t>
            </w:r>
          </w:p>
        </w:tc>
        <w:tc>
          <w:tcPr>
            <w:tcW w:w="2615" w:type="dxa"/>
          </w:tcPr>
          <w:p w14:paraId="7AB9A0B1" w14:textId="0BB2EF08" w:rsidR="0036369F" w:rsidRPr="00273340" w:rsidRDefault="007671F6" w:rsidP="0036369F">
            <w:pPr>
              <w:spacing w:line="300" w:lineRule="exact"/>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rPr>
              <w:t>Project Team</w:t>
            </w:r>
          </w:p>
        </w:tc>
        <w:tc>
          <w:tcPr>
            <w:tcW w:w="2615" w:type="dxa"/>
          </w:tcPr>
          <w:p w14:paraId="3441ECA7" w14:textId="72E471EE" w:rsidR="0036369F" w:rsidRPr="00273340" w:rsidRDefault="007671F6" w:rsidP="0036369F">
            <w:pPr>
              <w:spacing w:line="300" w:lineRule="exact"/>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rPr>
              <w:t>Project Team Debrief Notes</w:t>
            </w:r>
          </w:p>
        </w:tc>
        <w:tc>
          <w:tcPr>
            <w:tcW w:w="2615" w:type="dxa"/>
          </w:tcPr>
          <w:p w14:paraId="240B7C0E" w14:textId="64C3AACB" w:rsidR="0036369F" w:rsidRPr="00273340" w:rsidRDefault="007671F6" w:rsidP="0036369F">
            <w:pPr>
              <w:spacing w:line="300" w:lineRule="exact"/>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rPr>
              <w:t>December 2017</w:t>
            </w:r>
          </w:p>
        </w:tc>
        <w:tc>
          <w:tcPr>
            <w:tcW w:w="2615" w:type="dxa"/>
          </w:tcPr>
          <w:p w14:paraId="3A51C64C" w14:textId="6F2E2481" w:rsidR="0036369F" w:rsidRPr="00273340" w:rsidRDefault="007671F6" w:rsidP="0036369F">
            <w:pPr>
              <w:spacing w:line="300" w:lineRule="exact"/>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rPr>
              <w:t>Staff Time</w:t>
            </w:r>
          </w:p>
        </w:tc>
        <w:tc>
          <w:tcPr>
            <w:tcW w:w="2615" w:type="dxa"/>
          </w:tcPr>
          <w:p w14:paraId="76F19078" w14:textId="77EBD2ED" w:rsidR="0036369F" w:rsidRPr="00273340" w:rsidRDefault="007671F6" w:rsidP="0036369F">
            <w:pPr>
              <w:spacing w:line="300" w:lineRule="exact"/>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rPr>
              <w:t>Pippa Gardner</w:t>
            </w:r>
            <w:bookmarkStart w:id="0" w:name="_GoBack"/>
            <w:bookmarkEnd w:id="0"/>
          </w:p>
        </w:tc>
      </w:tr>
    </w:tbl>
    <w:p w14:paraId="15D5DDE5" w14:textId="63A19761" w:rsidR="3D105EF9" w:rsidRDefault="3D105EF9" w:rsidP="3D105EF9">
      <w:pPr>
        <w:spacing w:line="300" w:lineRule="exact"/>
      </w:pPr>
      <w:r w:rsidRPr="3D105EF9">
        <w:rPr>
          <w:rFonts w:ascii="Calibri" w:eastAsia="Calibri" w:hAnsi="Calibri" w:cs="Calibri"/>
        </w:rPr>
        <w:t xml:space="preserve"> </w:t>
      </w:r>
    </w:p>
    <w:p w14:paraId="14180CB6" w14:textId="431D26D7" w:rsidR="3D105EF9" w:rsidRDefault="3D105EF9" w:rsidP="3D105EF9">
      <w:pPr>
        <w:spacing w:line="270" w:lineRule="exact"/>
      </w:pPr>
      <w:r w:rsidRPr="3D105EF9">
        <w:rPr>
          <w:rFonts w:ascii="Trebuchet MS" w:eastAsia="Trebuchet MS" w:hAnsi="Trebuchet MS" w:cs="Trebuchet MS"/>
        </w:rPr>
        <w:t xml:space="preserve"> </w:t>
      </w:r>
    </w:p>
    <w:p w14:paraId="6974EC8A" w14:textId="250DF06B" w:rsidR="3D105EF9" w:rsidRDefault="3D105EF9" w:rsidP="3D105EF9">
      <w:pPr>
        <w:spacing w:line="390" w:lineRule="exact"/>
      </w:pPr>
      <w:r w:rsidRPr="3D105EF9">
        <w:rPr>
          <w:rFonts w:ascii="Trebuchet MS" w:eastAsia="Trebuchet MS" w:hAnsi="Trebuchet MS" w:cs="Trebuchet MS"/>
          <w:b/>
          <w:bCs/>
          <w:sz w:val="32"/>
          <w:szCs w:val="32"/>
        </w:rPr>
        <w:t>PROJECT MONITORING &amp; EVALUATION PLAN – Hull 2017 Strategic Objectives</w:t>
      </w:r>
      <w:r w:rsidRPr="3D105EF9">
        <w:rPr>
          <w:rFonts w:ascii="Trebuchet MS" w:eastAsia="Trebuchet MS" w:hAnsi="Trebuchet MS" w:cs="Trebuchet MS"/>
          <w:sz w:val="32"/>
          <w:szCs w:val="32"/>
        </w:rPr>
        <w:t xml:space="preserve"> </w:t>
      </w:r>
    </w:p>
    <w:p w14:paraId="2F0AA3D4" w14:textId="167E4024" w:rsidR="3D105EF9" w:rsidRDefault="3D105EF9" w:rsidP="3D105EF9">
      <w:pPr>
        <w:spacing w:line="285" w:lineRule="exact"/>
        <w:ind w:left="-435"/>
      </w:pPr>
      <w:r w:rsidRPr="3D105EF9">
        <w:rPr>
          <w:rFonts w:ascii="Trebuchet MS" w:eastAsia="Trebuchet MS" w:hAnsi="Trebuchet MS" w:cs="Trebuchet MS"/>
          <w:sz w:val="24"/>
          <w:szCs w:val="24"/>
        </w:rPr>
        <w:t xml:space="preserve"> </w:t>
      </w:r>
    </w:p>
    <w:tbl>
      <w:tblPr>
        <w:tblStyle w:val="GridTable1Light-Accent1"/>
        <w:tblW w:w="0" w:type="auto"/>
        <w:tblLook w:val="04A0" w:firstRow="1" w:lastRow="0" w:firstColumn="1" w:lastColumn="0" w:noHBand="0" w:noVBand="1"/>
      </w:tblPr>
      <w:tblGrid>
        <w:gridCol w:w="3083"/>
        <w:gridCol w:w="2550"/>
        <w:gridCol w:w="2543"/>
        <w:gridCol w:w="2563"/>
        <w:gridCol w:w="2554"/>
        <w:gridCol w:w="2523"/>
        <w:gridCol w:w="2547"/>
        <w:gridCol w:w="2558"/>
      </w:tblGrid>
      <w:tr w:rsidR="00A87780" w14:paraId="3E1FE794" w14:textId="77777777" w:rsidTr="00A877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3" w:type="dxa"/>
            <w:shd w:val="clear" w:color="auto" w:fill="D99594" w:themeFill="accent2" w:themeFillTint="99"/>
          </w:tcPr>
          <w:p w14:paraId="0BA7291A" w14:textId="15BAD549" w:rsidR="3D105EF9" w:rsidRDefault="3D105EF9" w:rsidP="3D105EF9">
            <w:pPr>
              <w:spacing w:line="315" w:lineRule="exact"/>
            </w:pPr>
            <w:r w:rsidRPr="3D105EF9">
              <w:rPr>
                <w:rFonts w:ascii="Trebuchet MS" w:eastAsia="Trebuchet MS" w:hAnsi="Trebuchet MS" w:cs="Trebuchet MS"/>
                <w:sz w:val="24"/>
                <w:szCs w:val="24"/>
              </w:rPr>
              <w:t xml:space="preserve">AIMS  </w:t>
            </w:r>
          </w:p>
        </w:tc>
        <w:tc>
          <w:tcPr>
            <w:tcW w:w="2550" w:type="dxa"/>
            <w:shd w:val="clear" w:color="auto" w:fill="D99594" w:themeFill="accent2" w:themeFillTint="99"/>
          </w:tcPr>
          <w:p w14:paraId="7F1D8D00" w14:textId="6CCEEF8E"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OBJECTIVES </w:t>
            </w:r>
          </w:p>
        </w:tc>
        <w:tc>
          <w:tcPr>
            <w:tcW w:w="2543" w:type="dxa"/>
            <w:shd w:val="clear" w:color="auto" w:fill="D99594" w:themeFill="accent2" w:themeFillTint="99"/>
          </w:tcPr>
          <w:p w14:paraId="17F38572" w14:textId="0A3AC27C"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OUTPUTS &amp; OUTCOMES   </w:t>
            </w:r>
          </w:p>
        </w:tc>
        <w:tc>
          <w:tcPr>
            <w:tcW w:w="2563" w:type="dxa"/>
            <w:shd w:val="clear" w:color="auto" w:fill="D99594" w:themeFill="accent2" w:themeFillTint="99"/>
          </w:tcPr>
          <w:p w14:paraId="1807D2F7" w14:textId="3B577258"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WHO YOU’LL GATHER INFORMATION FROM </w:t>
            </w:r>
          </w:p>
        </w:tc>
        <w:tc>
          <w:tcPr>
            <w:tcW w:w="2554" w:type="dxa"/>
            <w:shd w:val="clear" w:color="auto" w:fill="D99594" w:themeFill="accent2" w:themeFillTint="99"/>
          </w:tcPr>
          <w:p w14:paraId="36C6C938" w14:textId="2A631172"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METHOD OF DATA COLLECTION  </w:t>
            </w:r>
          </w:p>
        </w:tc>
        <w:tc>
          <w:tcPr>
            <w:tcW w:w="2523" w:type="dxa"/>
            <w:shd w:val="clear" w:color="auto" w:fill="D99594" w:themeFill="accent2" w:themeFillTint="99"/>
          </w:tcPr>
          <w:p w14:paraId="6ED06E12" w14:textId="2C907B57"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WHEN TO GATHER DATA  </w:t>
            </w:r>
          </w:p>
        </w:tc>
        <w:tc>
          <w:tcPr>
            <w:tcW w:w="2547" w:type="dxa"/>
            <w:shd w:val="clear" w:color="auto" w:fill="D99594" w:themeFill="accent2" w:themeFillTint="99"/>
          </w:tcPr>
          <w:p w14:paraId="65CF6892" w14:textId="0FD573F8"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RESOURCES  </w:t>
            </w:r>
          </w:p>
        </w:tc>
        <w:tc>
          <w:tcPr>
            <w:tcW w:w="2558" w:type="dxa"/>
            <w:shd w:val="clear" w:color="auto" w:fill="D99594" w:themeFill="accent2" w:themeFillTint="99"/>
          </w:tcPr>
          <w:p w14:paraId="4F1C3E94" w14:textId="411D92A5" w:rsidR="3D105EF9" w:rsidRDefault="3D105EF9" w:rsidP="3D105EF9">
            <w:pPr>
              <w:spacing w:line="315" w:lineRule="exact"/>
              <w:cnfStyle w:val="100000000000" w:firstRow="1" w:lastRow="0" w:firstColumn="0" w:lastColumn="0" w:oddVBand="0" w:evenVBand="0" w:oddHBand="0" w:evenHBand="0" w:firstRowFirstColumn="0" w:firstRowLastColumn="0" w:lastRowFirstColumn="0" w:lastRowLastColumn="0"/>
            </w:pPr>
            <w:r w:rsidRPr="3D105EF9">
              <w:rPr>
                <w:rFonts w:ascii="Trebuchet MS" w:eastAsia="Trebuchet MS" w:hAnsi="Trebuchet MS" w:cs="Trebuchet MS"/>
                <w:sz w:val="24"/>
                <w:szCs w:val="24"/>
              </w:rPr>
              <w:t xml:space="preserve">PERSON (S) RESPONSIBLE  </w:t>
            </w:r>
          </w:p>
        </w:tc>
      </w:tr>
      <w:tr w:rsidR="008E1BAD" w14:paraId="76F0105E" w14:textId="77777777" w:rsidTr="00A87780">
        <w:tc>
          <w:tcPr>
            <w:cnfStyle w:val="001000000000" w:firstRow="0" w:lastRow="0" w:firstColumn="1" w:lastColumn="0" w:oddVBand="0" w:evenVBand="0" w:oddHBand="0" w:evenHBand="0" w:firstRowFirstColumn="0" w:firstRowLastColumn="0" w:lastRowFirstColumn="0" w:lastRowLastColumn="0"/>
            <w:tcW w:w="3083" w:type="dxa"/>
            <w:vMerge w:val="restart"/>
          </w:tcPr>
          <w:p w14:paraId="218C83AB" w14:textId="5B1C91B9" w:rsidR="008E1BAD" w:rsidRPr="00A87780" w:rsidRDefault="008E1BAD" w:rsidP="008E1BAD">
            <w:pPr>
              <w:pStyle w:val="paragraph"/>
              <w:spacing w:before="0" w:beforeAutospacing="0" w:after="0" w:afterAutospacing="0"/>
              <w:textAlignment w:val="baseline"/>
              <w:rPr>
                <w:rFonts w:ascii="Segoe UI" w:hAnsi="Segoe UI"/>
                <w:sz w:val="12"/>
                <w:szCs w:val="12"/>
                <w:lang w:val="en-US"/>
              </w:rPr>
            </w:pPr>
            <w:r>
              <w:rPr>
                <w:rStyle w:val="normaltextrun"/>
                <w:rFonts w:ascii="Trebuchet MS" w:hAnsi="Trebuchet MS" w:cs="Segoe UI"/>
                <w:b w:val="0"/>
                <w:sz w:val="22"/>
                <w:szCs w:val="22"/>
              </w:rPr>
              <w:t>High quality programme of arts, culture and heritage</w:t>
            </w:r>
            <w:r>
              <w:rPr>
                <w:rStyle w:val="apple-converted-space"/>
                <w:rFonts w:ascii="Trebuchet MS" w:hAnsi="Trebuchet MS" w:cs="Segoe UI"/>
                <w:b w:val="0"/>
                <w:sz w:val="22"/>
                <w:szCs w:val="22"/>
              </w:rPr>
              <w:t> </w:t>
            </w:r>
            <w:r>
              <w:rPr>
                <w:rStyle w:val="eop"/>
                <w:rFonts w:ascii="Trebuchet MS" w:hAnsi="Trebuchet MS" w:cs="Segoe UI"/>
                <w:b w:val="0"/>
                <w:sz w:val="22"/>
                <w:szCs w:val="22"/>
                <w:lang w:val="en-US"/>
              </w:rPr>
              <w:t> </w:t>
            </w:r>
          </w:p>
        </w:tc>
        <w:tc>
          <w:tcPr>
            <w:tcW w:w="2550" w:type="dxa"/>
            <w:vMerge w:val="restart"/>
          </w:tcPr>
          <w:p w14:paraId="55C79006" w14:textId="77777777" w:rsidR="008E1BAD" w:rsidRDefault="008E1BAD" w:rsidP="008E1BAD">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eop"/>
                <w:rFonts w:ascii="Trebuchet MS" w:hAnsi="Trebuchet MS"/>
                <w:sz w:val="22"/>
                <w:szCs w:val="22"/>
              </w:rPr>
            </w:pPr>
            <w:r>
              <w:rPr>
                <w:rStyle w:val="normaltextrun"/>
                <w:rFonts w:ascii="Trebuchet MS" w:hAnsi="Trebuchet MS"/>
                <w:sz w:val="22"/>
                <w:szCs w:val="22"/>
              </w:rPr>
              <w:t>365 day of cultural programme that is ‘of the city’ yet outward looking and includes 60 commissions</w:t>
            </w:r>
            <w:r>
              <w:rPr>
                <w:rStyle w:val="apple-converted-space"/>
                <w:rFonts w:ascii="Trebuchet MS" w:hAnsi="Trebuchet MS"/>
                <w:sz w:val="22"/>
                <w:szCs w:val="22"/>
              </w:rPr>
              <w:t> </w:t>
            </w:r>
            <w:r>
              <w:rPr>
                <w:rStyle w:val="eop"/>
                <w:rFonts w:ascii="Trebuchet MS" w:hAnsi="Trebuchet MS"/>
                <w:sz w:val="22"/>
                <w:szCs w:val="22"/>
                <w:lang w:val="en-US"/>
              </w:rPr>
              <w:t> </w:t>
            </w:r>
          </w:p>
          <w:p w14:paraId="011D9B6E" w14:textId="2BDE2EC8" w:rsidR="008E1BAD" w:rsidRDefault="008E1BAD" w:rsidP="008E1BAD">
            <w:pPr>
              <w:spacing w:line="300" w:lineRule="exact"/>
              <w:cnfStyle w:val="000000000000" w:firstRow="0" w:lastRow="0" w:firstColumn="0" w:lastColumn="0" w:oddVBand="0" w:evenVBand="0" w:oddHBand="0" w:evenHBand="0" w:firstRowFirstColumn="0" w:firstRowLastColumn="0" w:lastRowFirstColumn="0" w:lastRowLastColumn="0"/>
            </w:pPr>
          </w:p>
        </w:tc>
        <w:tc>
          <w:tcPr>
            <w:tcW w:w="2543" w:type="dxa"/>
          </w:tcPr>
          <w:p w14:paraId="288AB271" w14:textId="203243F1" w:rsidR="008E1BAD"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rPr>
              <w:t xml:space="preserve">No. of </w:t>
            </w:r>
            <w:proofErr w:type="gramStart"/>
            <w:r>
              <w:rPr>
                <w:rFonts w:ascii="Trebuchet MS" w:hAnsi="Trebuchet MS"/>
              </w:rPr>
              <w:t>days</w:t>
            </w:r>
            <w:proofErr w:type="gramEnd"/>
            <w:r>
              <w:rPr>
                <w:rFonts w:ascii="Trebuchet MS" w:hAnsi="Trebuchet MS"/>
              </w:rPr>
              <w:t xml:space="preserve"> event is open / Number of new commissions</w:t>
            </w:r>
          </w:p>
        </w:tc>
        <w:tc>
          <w:tcPr>
            <w:tcW w:w="2563" w:type="dxa"/>
          </w:tcPr>
          <w:p w14:paraId="2BB62A18" w14:textId="406E6F9D" w:rsidR="008E1BAD"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rPr>
              <w:t>Assistant Producer</w:t>
            </w:r>
          </w:p>
        </w:tc>
        <w:tc>
          <w:tcPr>
            <w:tcW w:w="2554" w:type="dxa"/>
          </w:tcPr>
          <w:p w14:paraId="564A299F" w14:textId="3D098CA4" w:rsidR="008E1BAD"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rPr>
              <w:t>Project Monitoring Workbook</w:t>
            </w:r>
          </w:p>
        </w:tc>
        <w:tc>
          <w:tcPr>
            <w:tcW w:w="2523" w:type="dxa"/>
          </w:tcPr>
          <w:p w14:paraId="27EA1CE3" w14:textId="73ACF4CE" w:rsidR="008E1BAD"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rPr>
              <w:t>Ongoing</w:t>
            </w:r>
          </w:p>
        </w:tc>
        <w:tc>
          <w:tcPr>
            <w:tcW w:w="2547" w:type="dxa"/>
          </w:tcPr>
          <w:p w14:paraId="72ADF12B" w14:textId="0C724386" w:rsidR="008E1BAD"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rPr>
              <w:t>Staff Time</w:t>
            </w:r>
          </w:p>
        </w:tc>
        <w:tc>
          <w:tcPr>
            <w:tcW w:w="2558" w:type="dxa"/>
          </w:tcPr>
          <w:p w14:paraId="1CBE03FD" w14:textId="71ED324C" w:rsidR="008E1BAD" w:rsidRDefault="008E1BAD" w:rsidP="008E1BAD">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rPr>
              <w:t>Pippa Gardner</w:t>
            </w:r>
          </w:p>
        </w:tc>
      </w:tr>
      <w:tr w:rsidR="0036369F" w14:paraId="681386DE" w14:textId="77777777" w:rsidTr="00A87780">
        <w:tc>
          <w:tcPr>
            <w:cnfStyle w:val="001000000000" w:firstRow="0" w:lastRow="0" w:firstColumn="1" w:lastColumn="0" w:oddVBand="0" w:evenVBand="0" w:oddHBand="0" w:evenHBand="0" w:firstRowFirstColumn="0" w:firstRowLastColumn="0" w:lastRowFirstColumn="0" w:lastRowLastColumn="0"/>
            <w:tcW w:w="3083" w:type="dxa"/>
            <w:vMerge/>
          </w:tcPr>
          <w:p w14:paraId="48C7E614" w14:textId="77777777" w:rsidR="0036369F" w:rsidRDefault="0036369F" w:rsidP="0036369F">
            <w:pPr>
              <w:pStyle w:val="paragraph"/>
              <w:spacing w:before="0" w:beforeAutospacing="0" w:after="0" w:afterAutospacing="0"/>
              <w:textAlignment w:val="baseline"/>
              <w:rPr>
                <w:rStyle w:val="normaltextrun"/>
                <w:rFonts w:ascii="Trebuchet MS" w:hAnsi="Trebuchet MS" w:cs="Segoe UI"/>
                <w:b w:val="0"/>
                <w:sz w:val="22"/>
                <w:szCs w:val="22"/>
              </w:rPr>
            </w:pPr>
          </w:p>
        </w:tc>
        <w:tc>
          <w:tcPr>
            <w:tcW w:w="2550" w:type="dxa"/>
            <w:vMerge/>
          </w:tcPr>
          <w:p w14:paraId="37D25918" w14:textId="77777777" w:rsidR="0036369F" w:rsidRDefault="0036369F" w:rsidP="0036369F">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rebuchet MS" w:hAnsi="Trebuchet MS"/>
                <w:sz w:val="22"/>
                <w:szCs w:val="22"/>
              </w:rPr>
            </w:pPr>
          </w:p>
        </w:tc>
        <w:tc>
          <w:tcPr>
            <w:tcW w:w="2543" w:type="dxa"/>
          </w:tcPr>
          <w:p w14:paraId="1BB0C0AB" w14:textId="1FCDCBAC" w:rsidR="0036369F" w:rsidRDefault="0036369F" w:rsidP="0036369F">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rPr>
              <w:t>Proportion of audiences and participants who agree/strongly agree that the event showed them “…there is more to Hull than they expected.”</w:t>
            </w:r>
          </w:p>
        </w:tc>
        <w:tc>
          <w:tcPr>
            <w:tcW w:w="2563" w:type="dxa"/>
          </w:tcPr>
          <w:p w14:paraId="66DC1684" w14:textId="259B9720" w:rsidR="0036369F" w:rsidRPr="3D105EF9" w:rsidRDefault="0036369F" w:rsidP="0036369F">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imes New Roman" w:hAnsi="Trebuchet MS" w:cs="Times New Roman"/>
                <w:lang w:eastAsia="en-GB"/>
              </w:rPr>
              <w:t>Audiences &amp; Participants</w:t>
            </w:r>
          </w:p>
        </w:tc>
        <w:tc>
          <w:tcPr>
            <w:tcW w:w="2554" w:type="dxa"/>
          </w:tcPr>
          <w:p w14:paraId="2458C136" w14:textId="1A2F0EFF" w:rsidR="0036369F" w:rsidRPr="3D105EF9" w:rsidRDefault="0036369F" w:rsidP="0036369F">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Audience &amp; Participant Surveys</w:t>
            </w:r>
          </w:p>
        </w:tc>
        <w:tc>
          <w:tcPr>
            <w:tcW w:w="2523" w:type="dxa"/>
          </w:tcPr>
          <w:p w14:paraId="7BF906BC" w14:textId="350B409B" w:rsidR="0036369F" w:rsidRPr="3D105EF9" w:rsidRDefault="0036369F" w:rsidP="0036369F">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2</w:t>
            </w:r>
            <w:r w:rsidRPr="008E1BAD">
              <w:rPr>
                <w:rFonts w:ascii="Trebuchet MS" w:hAnsi="Trebuchet MS"/>
                <w:vertAlign w:val="superscript"/>
              </w:rPr>
              <w:t>nd</w:t>
            </w:r>
            <w:r>
              <w:rPr>
                <w:rFonts w:ascii="Trebuchet MS" w:hAnsi="Trebuchet MS"/>
              </w:rPr>
              <w:t xml:space="preserve"> Week December 2017</w:t>
            </w:r>
          </w:p>
        </w:tc>
        <w:tc>
          <w:tcPr>
            <w:tcW w:w="2547" w:type="dxa"/>
          </w:tcPr>
          <w:p w14:paraId="1B845D80" w14:textId="321FA62D" w:rsidR="0036369F" w:rsidRPr="3D105EF9" w:rsidRDefault="0036369F" w:rsidP="0036369F">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Staff Time</w:t>
            </w:r>
          </w:p>
        </w:tc>
        <w:tc>
          <w:tcPr>
            <w:tcW w:w="2558" w:type="dxa"/>
          </w:tcPr>
          <w:p w14:paraId="4003AD13" w14:textId="1EC681CE" w:rsidR="0036369F" w:rsidRPr="3D105EF9" w:rsidRDefault="0036369F" w:rsidP="0036369F">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Pippa Gardner</w:t>
            </w:r>
          </w:p>
        </w:tc>
      </w:tr>
      <w:tr w:rsidR="0036369F" w14:paraId="46F76B18" w14:textId="77777777" w:rsidTr="00A87780">
        <w:tc>
          <w:tcPr>
            <w:cnfStyle w:val="001000000000" w:firstRow="0" w:lastRow="0" w:firstColumn="1" w:lastColumn="0" w:oddVBand="0" w:evenVBand="0" w:oddHBand="0" w:evenHBand="0" w:firstRowFirstColumn="0" w:firstRowLastColumn="0" w:lastRowFirstColumn="0" w:lastRowLastColumn="0"/>
            <w:tcW w:w="3083" w:type="dxa"/>
            <w:vMerge w:val="restart"/>
          </w:tcPr>
          <w:p w14:paraId="3BCDB15F" w14:textId="69C4219F" w:rsidR="0036369F" w:rsidRPr="00A87780" w:rsidRDefault="0036369F" w:rsidP="0036369F">
            <w:pPr>
              <w:pStyle w:val="paragraph"/>
              <w:spacing w:before="0" w:beforeAutospacing="0" w:after="0" w:afterAutospacing="0"/>
              <w:textAlignment w:val="baseline"/>
              <w:rPr>
                <w:rFonts w:ascii="Segoe UI" w:hAnsi="Segoe UI" w:cs="Segoe UI"/>
                <w:sz w:val="12"/>
                <w:szCs w:val="12"/>
                <w:lang w:val="en-US"/>
              </w:rPr>
            </w:pPr>
            <w:r>
              <w:rPr>
                <w:rStyle w:val="normaltextrun"/>
                <w:rFonts w:ascii="Trebuchet MS" w:hAnsi="Trebuchet MS" w:cs="Segoe UI"/>
                <w:b w:val="0"/>
                <w:sz w:val="22"/>
                <w:szCs w:val="22"/>
              </w:rPr>
              <w:t>Develop audiences </w:t>
            </w:r>
            <w:r>
              <w:rPr>
                <w:rStyle w:val="eop"/>
                <w:rFonts w:ascii="Trebuchet MS" w:hAnsi="Trebuchet MS" w:cs="Segoe UI"/>
                <w:b w:val="0"/>
                <w:sz w:val="22"/>
                <w:szCs w:val="22"/>
                <w:lang w:val="en-US"/>
              </w:rPr>
              <w:t> </w:t>
            </w:r>
          </w:p>
        </w:tc>
        <w:tc>
          <w:tcPr>
            <w:tcW w:w="2550" w:type="dxa"/>
          </w:tcPr>
          <w:p w14:paraId="5D1A660C" w14:textId="3808A504" w:rsidR="0036369F" w:rsidRPr="00A87780" w:rsidRDefault="0036369F" w:rsidP="0036369F">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n-US"/>
              </w:rPr>
            </w:pPr>
            <w:r>
              <w:rPr>
                <w:rStyle w:val="normaltextrun"/>
                <w:rFonts w:ascii="Trebuchet MS" w:hAnsi="Trebuchet MS"/>
                <w:sz w:val="22"/>
                <w:szCs w:val="22"/>
              </w:rPr>
              <w:t>Increase total audiences for Hull's arts, cultural and heritage offer</w:t>
            </w:r>
            <w:r>
              <w:rPr>
                <w:rStyle w:val="eop"/>
                <w:rFonts w:ascii="Trebuchet MS" w:hAnsi="Trebuchet MS"/>
                <w:sz w:val="22"/>
                <w:szCs w:val="22"/>
                <w:lang w:val="en-US"/>
              </w:rPr>
              <w:t> </w:t>
            </w:r>
          </w:p>
        </w:tc>
        <w:tc>
          <w:tcPr>
            <w:tcW w:w="2543" w:type="dxa"/>
          </w:tcPr>
          <w:p w14:paraId="58C9C0B6" w14:textId="11175D25" w:rsidR="0036369F" w:rsidRDefault="0036369F" w:rsidP="0036369F">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rPr>
              <w:t>No. of audience members</w:t>
            </w:r>
          </w:p>
        </w:tc>
        <w:tc>
          <w:tcPr>
            <w:tcW w:w="2563" w:type="dxa"/>
          </w:tcPr>
          <w:p w14:paraId="4EF2E49A" w14:textId="4E48139C" w:rsidR="0036369F" w:rsidRPr="3D105EF9" w:rsidRDefault="0036369F" w:rsidP="0036369F">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Box Office</w:t>
            </w:r>
          </w:p>
        </w:tc>
        <w:tc>
          <w:tcPr>
            <w:tcW w:w="2554" w:type="dxa"/>
          </w:tcPr>
          <w:p w14:paraId="5738C3A8" w14:textId="17567E66" w:rsidR="0036369F" w:rsidRPr="3D105EF9" w:rsidRDefault="0036369F" w:rsidP="0036369F">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Audience Counts</w:t>
            </w:r>
          </w:p>
        </w:tc>
        <w:tc>
          <w:tcPr>
            <w:tcW w:w="2523" w:type="dxa"/>
          </w:tcPr>
          <w:p w14:paraId="37B6EA76" w14:textId="0440AD5A" w:rsidR="0036369F" w:rsidRPr="3D105EF9" w:rsidRDefault="0036369F" w:rsidP="0036369F">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December 2017</w:t>
            </w:r>
          </w:p>
        </w:tc>
        <w:tc>
          <w:tcPr>
            <w:tcW w:w="2547" w:type="dxa"/>
          </w:tcPr>
          <w:p w14:paraId="7F4D6FF4" w14:textId="3A1BD751" w:rsidR="0036369F" w:rsidRPr="3D105EF9" w:rsidRDefault="0036369F" w:rsidP="0036369F">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Staff Time</w:t>
            </w:r>
          </w:p>
        </w:tc>
        <w:tc>
          <w:tcPr>
            <w:tcW w:w="2558" w:type="dxa"/>
          </w:tcPr>
          <w:p w14:paraId="58CCE198" w14:textId="3B6A4740" w:rsidR="0036369F" w:rsidRPr="3D105EF9" w:rsidRDefault="0036369F" w:rsidP="0036369F">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Pippa Gardner</w:t>
            </w:r>
          </w:p>
        </w:tc>
      </w:tr>
      <w:tr w:rsidR="0036369F" w14:paraId="7BA95A95" w14:textId="77777777" w:rsidTr="00A87780">
        <w:tc>
          <w:tcPr>
            <w:cnfStyle w:val="001000000000" w:firstRow="0" w:lastRow="0" w:firstColumn="1" w:lastColumn="0" w:oddVBand="0" w:evenVBand="0" w:oddHBand="0" w:evenHBand="0" w:firstRowFirstColumn="0" w:firstRowLastColumn="0" w:lastRowFirstColumn="0" w:lastRowLastColumn="0"/>
            <w:tcW w:w="3083" w:type="dxa"/>
            <w:vMerge/>
          </w:tcPr>
          <w:p w14:paraId="07AAFC18" w14:textId="77777777" w:rsidR="0036369F" w:rsidRDefault="0036369F" w:rsidP="0036369F">
            <w:pPr>
              <w:spacing w:line="300" w:lineRule="exact"/>
            </w:pPr>
          </w:p>
        </w:tc>
        <w:tc>
          <w:tcPr>
            <w:tcW w:w="2550" w:type="dxa"/>
          </w:tcPr>
          <w:p w14:paraId="4595DDF7" w14:textId="7A465C76" w:rsidR="0036369F" w:rsidRDefault="0036369F" w:rsidP="0036369F">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pPr>
            <w:r>
              <w:rPr>
                <w:rStyle w:val="normaltextrun"/>
                <w:rFonts w:ascii="Trebuchet MS" w:hAnsi="Trebuchet MS"/>
                <w:sz w:val="22"/>
                <w:szCs w:val="22"/>
              </w:rPr>
              <w:t xml:space="preserve">Increase engagement and participation in arts and heritage </w:t>
            </w:r>
            <w:r>
              <w:rPr>
                <w:rStyle w:val="normaltextrun"/>
                <w:rFonts w:ascii="Trebuchet MS" w:hAnsi="Trebuchet MS"/>
                <w:sz w:val="22"/>
                <w:szCs w:val="22"/>
              </w:rPr>
              <w:lastRenderedPageBreak/>
              <w:t>amongst Hull residents</w:t>
            </w:r>
            <w:r>
              <w:rPr>
                <w:rStyle w:val="apple-converted-space"/>
                <w:rFonts w:ascii="Trebuchet MS" w:hAnsi="Trebuchet MS"/>
                <w:sz w:val="22"/>
                <w:szCs w:val="22"/>
              </w:rPr>
              <w:t> </w:t>
            </w:r>
            <w:r>
              <w:rPr>
                <w:rStyle w:val="eop"/>
                <w:rFonts w:ascii="Trebuchet MS" w:hAnsi="Trebuchet MS"/>
                <w:sz w:val="22"/>
                <w:szCs w:val="22"/>
                <w:lang w:val="en-US"/>
              </w:rPr>
              <w:t> </w:t>
            </w:r>
          </w:p>
        </w:tc>
        <w:tc>
          <w:tcPr>
            <w:tcW w:w="2543" w:type="dxa"/>
          </w:tcPr>
          <w:p w14:paraId="21711DE1" w14:textId="25485CCB" w:rsidR="0036369F" w:rsidRDefault="0036369F" w:rsidP="0036369F">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rPr>
              <w:lastRenderedPageBreak/>
              <w:t xml:space="preserve">Proportion of audience members and </w:t>
            </w:r>
            <w:r>
              <w:rPr>
                <w:rFonts w:ascii="Trebuchet MS" w:hAnsi="Trebuchet MS"/>
              </w:rPr>
              <w:lastRenderedPageBreak/>
              <w:t>participants who are Hull residents</w:t>
            </w:r>
          </w:p>
        </w:tc>
        <w:tc>
          <w:tcPr>
            <w:tcW w:w="2563" w:type="dxa"/>
          </w:tcPr>
          <w:p w14:paraId="0B940FB7" w14:textId="5C6BC150" w:rsidR="0036369F" w:rsidRPr="3D105EF9" w:rsidRDefault="0036369F" w:rsidP="0036369F">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imes New Roman" w:hAnsi="Trebuchet MS" w:cs="Times New Roman"/>
                <w:lang w:eastAsia="en-GB"/>
              </w:rPr>
              <w:lastRenderedPageBreak/>
              <w:t>Audiences &amp; Participants</w:t>
            </w:r>
          </w:p>
        </w:tc>
        <w:tc>
          <w:tcPr>
            <w:tcW w:w="2554" w:type="dxa"/>
          </w:tcPr>
          <w:p w14:paraId="4A2BA430" w14:textId="3F5E7E9C" w:rsidR="0036369F" w:rsidRPr="3D105EF9" w:rsidRDefault="0036369F" w:rsidP="0036369F">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Audience &amp; Participant Surveys</w:t>
            </w:r>
          </w:p>
        </w:tc>
        <w:tc>
          <w:tcPr>
            <w:tcW w:w="2523" w:type="dxa"/>
          </w:tcPr>
          <w:p w14:paraId="0746B4EF" w14:textId="6EB054D0" w:rsidR="0036369F" w:rsidRPr="3D105EF9" w:rsidRDefault="0036369F" w:rsidP="0036369F">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December 2017</w:t>
            </w:r>
          </w:p>
        </w:tc>
        <w:tc>
          <w:tcPr>
            <w:tcW w:w="2547" w:type="dxa"/>
          </w:tcPr>
          <w:p w14:paraId="3E97F317" w14:textId="5C1C12DE" w:rsidR="0036369F" w:rsidRPr="3D105EF9" w:rsidRDefault="0036369F" w:rsidP="0036369F">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Staff Time</w:t>
            </w:r>
          </w:p>
        </w:tc>
        <w:tc>
          <w:tcPr>
            <w:tcW w:w="2558" w:type="dxa"/>
          </w:tcPr>
          <w:p w14:paraId="66559105" w14:textId="5096A7D1" w:rsidR="0036369F" w:rsidRPr="3D105EF9" w:rsidRDefault="0036369F" w:rsidP="0036369F">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Pippa Gardner</w:t>
            </w:r>
          </w:p>
        </w:tc>
      </w:tr>
      <w:tr w:rsidR="0036369F" w14:paraId="448925F5" w14:textId="77777777" w:rsidTr="00A87780">
        <w:tc>
          <w:tcPr>
            <w:cnfStyle w:val="001000000000" w:firstRow="0" w:lastRow="0" w:firstColumn="1" w:lastColumn="0" w:oddVBand="0" w:evenVBand="0" w:oddHBand="0" w:evenHBand="0" w:firstRowFirstColumn="0" w:firstRowLastColumn="0" w:lastRowFirstColumn="0" w:lastRowLastColumn="0"/>
            <w:tcW w:w="3083" w:type="dxa"/>
            <w:vMerge/>
          </w:tcPr>
          <w:p w14:paraId="5AB93175" w14:textId="77777777" w:rsidR="0036369F" w:rsidRDefault="0036369F" w:rsidP="0036369F">
            <w:pPr>
              <w:spacing w:line="300" w:lineRule="exact"/>
            </w:pPr>
          </w:p>
        </w:tc>
        <w:tc>
          <w:tcPr>
            <w:tcW w:w="2550" w:type="dxa"/>
            <w:vMerge w:val="restart"/>
          </w:tcPr>
          <w:p w14:paraId="0DAB484C" w14:textId="7CFD0BDE" w:rsidR="0036369F" w:rsidRDefault="0036369F" w:rsidP="0036369F">
            <w:pPr>
              <w:spacing w:line="300" w:lineRule="exact"/>
              <w:cnfStyle w:val="000000000000" w:firstRow="0" w:lastRow="0" w:firstColumn="0" w:lastColumn="0" w:oddVBand="0" w:evenVBand="0" w:oddHBand="0" w:evenHBand="0" w:firstRowFirstColumn="0" w:firstRowLastColumn="0" w:lastRowFirstColumn="0" w:lastRowLastColumn="0"/>
            </w:pPr>
            <w:r>
              <w:rPr>
                <w:rStyle w:val="eop"/>
                <w:rFonts w:ascii="Trebuchet MS" w:hAnsi="Trebuchet MS"/>
                <w:lang w:val="en-US"/>
              </w:rPr>
              <w:t>Increase the diversity of audiences for Hull’s arts and heritage offer</w:t>
            </w:r>
          </w:p>
        </w:tc>
        <w:tc>
          <w:tcPr>
            <w:tcW w:w="2543" w:type="dxa"/>
          </w:tcPr>
          <w:p w14:paraId="7F014992" w14:textId="10741CF1" w:rsidR="0036369F" w:rsidRDefault="0036369F" w:rsidP="0036369F">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rPr>
              <w:t xml:space="preserve">Diversity of audience members </w:t>
            </w:r>
          </w:p>
        </w:tc>
        <w:tc>
          <w:tcPr>
            <w:tcW w:w="2563" w:type="dxa"/>
          </w:tcPr>
          <w:p w14:paraId="6F706E8E" w14:textId="29590023" w:rsidR="0036369F" w:rsidRPr="3D105EF9" w:rsidRDefault="0036369F" w:rsidP="0036369F">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imes New Roman" w:hAnsi="Trebuchet MS" w:cs="Times New Roman"/>
                <w:lang w:eastAsia="en-GB"/>
              </w:rPr>
              <w:t>Audiences &amp; Participants</w:t>
            </w:r>
          </w:p>
        </w:tc>
        <w:tc>
          <w:tcPr>
            <w:tcW w:w="2554" w:type="dxa"/>
          </w:tcPr>
          <w:p w14:paraId="474E3BFD" w14:textId="4931D345" w:rsidR="0036369F" w:rsidRPr="3D105EF9" w:rsidRDefault="0036369F" w:rsidP="0036369F">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Audience &amp; Participant Surveys</w:t>
            </w:r>
          </w:p>
        </w:tc>
        <w:tc>
          <w:tcPr>
            <w:tcW w:w="2523" w:type="dxa"/>
          </w:tcPr>
          <w:p w14:paraId="1F60433C" w14:textId="49DBA1C3" w:rsidR="0036369F" w:rsidRPr="3D105EF9" w:rsidRDefault="0036369F" w:rsidP="0036369F">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December 2017</w:t>
            </w:r>
          </w:p>
        </w:tc>
        <w:tc>
          <w:tcPr>
            <w:tcW w:w="2547" w:type="dxa"/>
          </w:tcPr>
          <w:p w14:paraId="4B0024F8" w14:textId="11E6FDD3" w:rsidR="0036369F" w:rsidRPr="3D105EF9" w:rsidRDefault="0036369F" w:rsidP="0036369F">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Staff Time</w:t>
            </w:r>
          </w:p>
        </w:tc>
        <w:tc>
          <w:tcPr>
            <w:tcW w:w="2558" w:type="dxa"/>
          </w:tcPr>
          <w:p w14:paraId="5F972591" w14:textId="693DC9FE" w:rsidR="0036369F" w:rsidRPr="3D105EF9" w:rsidRDefault="0036369F" w:rsidP="0036369F">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Pippa Gardner</w:t>
            </w:r>
          </w:p>
        </w:tc>
      </w:tr>
      <w:tr w:rsidR="0036369F" w14:paraId="4E648C95" w14:textId="77777777" w:rsidTr="00A87780">
        <w:tc>
          <w:tcPr>
            <w:cnfStyle w:val="001000000000" w:firstRow="0" w:lastRow="0" w:firstColumn="1" w:lastColumn="0" w:oddVBand="0" w:evenVBand="0" w:oddHBand="0" w:evenHBand="0" w:firstRowFirstColumn="0" w:firstRowLastColumn="0" w:lastRowFirstColumn="0" w:lastRowLastColumn="0"/>
            <w:tcW w:w="3083" w:type="dxa"/>
            <w:vMerge/>
          </w:tcPr>
          <w:p w14:paraId="264BE867" w14:textId="77777777" w:rsidR="0036369F" w:rsidRDefault="0036369F" w:rsidP="0036369F">
            <w:pPr>
              <w:spacing w:line="300" w:lineRule="exact"/>
            </w:pPr>
          </w:p>
        </w:tc>
        <w:tc>
          <w:tcPr>
            <w:tcW w:w="2550" w:type="dxa"/>
            <w:vMerge/>
          </w:tcPr>
          <w:p w14:paraId="491F83D8" w14:textId="77777777" w:rsidR="0036369F" w:rsidRDefault="0036369F" w:rsidP="0036369F">
            <w:pPr>
              <w:spacing w:line="300" w:lineRule="exact"/>
              <w:cnfStyle w:val="000000000000" w:firstRow="0" w:lastRow="0" w:firstColumn="0" w:lastColumn="0" w:oddVBand="0" w:evenVBand="0" w:oddHBand="0" w:evenHBand="0" w:firstRowFirstColumn="0" w:firstRowLastColumn="0" w:lastRowFirstColumn="0" w:lastRowLastColumn="0"/>
              <w:rPr>
                <w:rStyle w:val="eop"/>
                <w:rFonts w:ascii="Trebuchet MS" w:hAnsi="Trebuchet MS"/>
                <w:lang w:val="en-US"/>
              </w:rPr>
            </w:pPr>
          </w:p>
        </w:tc>
        <w:tc>
          <w:tcPr>
            <w:tcW w:w="2543" w:type="dxa"/>
          </w:tcPr>
          <w:p w14:paraId="5911D9CC" w14:textId="3860B498" w:rsidR="0036369F" w:rsidRDefault="0036369F" w:rsidP="0036369F">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rPr>
              <w:t xml:space="preserve">Proportion of audiences coming from areas of low engagement in the arts </w:t>
            </w:r>
          </w:p>
        </w:tc>
        <w:tc>
          <w:tcPr>
            <w:tcW w:w="2563" w:type="dxa"/>
          </w:tcPr>
          <w:p w14:paraId="1CDD4945" w14:textId="28E13C3A" w:rsidR="0036369F" w:rsidRPr="3D105EF9" w:rsidRDefault="0036369F" w:rsidP="0036369F">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imes New Roman" w:hAnsi="Trebuchet MS" w:cs="Times New Roman"/>
                <w:lang w:eastAsia="en-GB"/>
              </w:rPr>
              <w:t>Audiences &amp; Participants</w:t>
            </w:r>
          </w:p>
        </w:tc>
        <w:tc>
          <w:tcPr>
            <w:tcW w:w="2554" w:type="dxa"/>
          </w:tcPr>
          <w:p w14:paraId="70508D97" w14:textId="06496A26" w:rsidR="0036369F" w:rsidRPr="3D105EF9" w:rsidRDefault="0036369F" w:rsidP="0036369F">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Audience &amp; Participant Surveys</w:t>
            </w:r>
            <w:r>
              <w:rPr>
                <w:rFonts w:ascii="Trebuchet MS" w:hAnsi="Trebuchet MS"/>
              </w:rPr>
              <w:t xml:space="preserve"> (Postcode Mapping)</w:t>
            </w:r>
          </w:p>
        </w:tc>
        <w:tc>
          <w:tcPr>
            <w:tcW w:w="2523" w:type="dxa"/>
          </w:tcPr>
          <w:p w14:paraId="5D54DC87" w14:textId="78B4EB8A" w:rsidR="0036369F" w:rsidRPr="3D105EF9" w:rsidRDefault="0036369F" w:rsidP="0036369F">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December 2017</w:t>
            </w:r>
          </w:p>
        </w:tc>
        <w:tc>
          <w:tcPr>
            <w:tcW w:w="2547" w:type="dxa"/>
          </w:tcPr>
          <w:p w14:paraId="1B9D1EDB" w14:textId="48DE692B" w:rsidR="0036369F" w:rsidRPr="3D105EF9" w:rsidRDefault="0036369F" w:rsidP="0036369F">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Staff Time</w:t>
            </w:r>
          </w:p>
        </w:tc>
        <w:tc>
          <w:tcPr>
            <w:tcW w:w="2558" w:type="dxa"/>
          </w:tcPr>
          <w:p w14:paraId="75B57C0A" w14:textId="17757BB4" w:rsidR="0036369F" w:rsidRPr="3D105EF9" w:rsidRDefault="0036369F" w:rsidP="0036369F">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Pippa Gardner</w:t>
            </w:r>
          </w:p>
        </w:tc>
      </w:tr>
      <w:tr w:rsidR="00C548C0" w14:paraId="6C54E974" w14:textId="77777777" w:rsidTr="00A87780">
        <w:tc>
          <w:tcPr>
            <w:cnfStyle w:val="001000000000" w:firstRow="0" w:lastRow="0" w:firstColumn="1" w:lastColumn="0" w:oddVBand="0" w:evenVBand="0" w:oddHBand="0" w:evenHBand="0" w:firstRowFirstColumn="0" w:firstRowLastColumn="0" w:lastRowFirstColumn="0" w:lastRowLastColumn="0"/>
            <w:tcW w:w="3083" w:type="dxa"/>
            <w:vMerge w:val="restart"/>
          </w:tcPr>
          <w:p w14:paraId="6AC01FDA" w14:textId="33E60F41" w:rsidR="00C548C0" w:rsidRPr="00A87780" w:rsidRDefault="00C548C0" w:rsidP="00C548C0">
            <w:pPr>
              <w:pStyle w:val="paragraph"/>
              <w:spacing w:before="0" w:beforeAutospacing="0" w:after="0" w:afterAutospacing="0"/>
              <w:textAlignment w:val="baseline"/>
              <w:rPr>
                <w:rFonts w:ascii="Segoe UI" w:hAnsi="Segoe UI" w:cs="Segoe UI"/>
                <w:b w:val="0"/>
                <w:sz w:val="12"/>
                <w:szCs w:val="12"/>
                <w:lang w:val="en-US"/>
              </w:rPr>
            </w:pPr>
            <w:r>
              <w:rPr>
                <w:rStyle w:val="normaltextrun"/>
                <w:rFonts w:ascii="Trebuchet MS" w:hAnsi="Trebuchet MS" w:cs="Segoe UI"/>
                <w:b w:val="0"/>
                <w:sz w:val="22"/>
                <w:szCs w:val="22"/>
              </w:rPr>
              <w:t>Improve perceptions of Hull both internally and externally</w:t>
            </w:r>
            <w:r>
              <w:rPr>
                <w:rStyle w:val="apple-converted-space"/>
                <w:rFonts w:ascii="Trebuchet MS" w:hAnsi="Trebuchet MS" w:cs="Segoe UI"/>
                <w:b w:val="0"/>
                <w:sz w:val="22"/>
                <w:szCs w:val="22"/>
              </w:rPr>
              <w:t> </w:t>
            </w:r>
          </w:p>
        </w:tc>
        <w:tc>
          <w:tcPr>
            <w:tcW w:w="2550" w:type="dxa"/>
          </w:tcPr>
          <w:p w14:paraId="6792CF86" w14:textId="7F123255" w:rsidR="00C548C0" w:rsidRPr="00A87780" w:rsidRDefault="00C548C0" w:rsidP="00C548C0">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n-US"/>
              </w:rPr>
            </w:pPr>
            <w:r>
              <w:rPr>
                <w:rStyle w:val="normaltextrun"/>
                <w:rFonts w:ascii="Trebuchet MS" w:hAnsi="Trebuchet MS"/>
                <w:sz w:val="22"/>
                <w:szCs w:val="22"/>
              </w:rPr>
              <w:t>Enhance positive media coverage of Hull’s arts and heritage offer</w:t>
            </w:r>
            <w:r>
              <w:rPr>
                <w:rStyle w:val="apple-converted-space"/>
                <w:rFonts w:ascii="Trebuchet MS" w:hAnsi="Trebuchet MS"/>
                <w:sz w:val="22"/>
                <w:szCs w:val="22"/>
              </w:rPr>
              <w:t> </w:t>
            </w:r>
            <w:r>
              <w:rPr>
                <w:rStyle w:val="eop"/>
                <w:rFonts w:ascii="Trebuchet MS" w:hAnsi="Trebuchet MS"/>
                <w:sz w:val="22"/>
                <w:szCs w:val="22"/>
                <w:lang w:val="en-US"/>
              </w:rPr>
              <w:t> </w:t>
            </w:r>
          </w:p>
        </w:tc>
        <w:tc>
          <w:tcPr>
            <w:tcW w:w="2543" w:type="dxa"/>
          </w:tcPr>
          <w:p w14:paraId="06304603" w14:textId="5D615052" w:rsidR="00C548C0"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rPr>
              <w:t xml:space="preserve">No of articles of positive media coverage </w:t>
            </w:r>
          </w:p>
        </w:tc>
        <w:tc>
          <w:tcPr>
            <w:tcW w:w="2563" w:type="dxa"/>
          </w:tcPr>
          <w:p w14:paraId="04FA9E03" w14:textId="795351BF" w:rsidR="00C548C0" w:rsidRPr="3D105EF9"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proofErr w:type="spellStart"/>
            <w:r>
              <w:rPr>
                <w:rFonts w:ascii="Trebuchet MS" w:hAnsi="Trebuchet MS"/>
              </w:rPr>
              <w:t>Gorkana</w:t>
            </w:r>
            <w:proofErr w:type="spellEnd"/>
          </w:p>
        </w:tc>
        <w:tc>
          <w:tcPr>
            <w:tcW w:w="2554" w:type="dxa"/>
          </w:tcPr>
          <w:p w14:paraId="1D8C800E" w14:textId="0C74052D" w:rsidR="00C548C0" w:rsidRPr="3D105EF9"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Media Monitoring</w:t>
            </w:r>
          </w:p>
        </w:tc>
        <w:tc>
          <w:tcPr>
            <w:tcW w:w="2523" w:type="dxa"/>
          </w:tcPr>
          <w:p w14:paraId="32195DF2" w14:textId="59F73B54" w:rsidR="00C548C0" w:rsidRPr="3D105EF9"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Ongoing</w:t>
            </w:r>
          </w:p>
        </w:tc>
        <w:tc>
          <w:tcPr>
            <w:tcW w:w="2547" w:type="dxa"/>
          </w:tcPr>
          <w:p w14:paraId="1235E3FC" w14:textId="7CABF741" w:rsidR="00C548C0" w:rsidRPr="3D105EF9"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Staff Time</w:t>
            </w:r>
          </w:p>
        </w:tc>
        <w:tc>
          <w:tcPr>
            <w:tcW w:w="2558" w:type="dxa"/>
          </w:tcPr>
          <w:p w14:paraId="3877F092" w14:textId="6C396E79" w:rsidR="00C548C0" w:rsidRPr="3D105EF9"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Alix Johnson</w:t>
            </w:r>
          </w:p>
        </w:tc>
      </w:tr>
      <w:tr w:rsidR="00C548C0" w14:paraId="423BA0AC" w14:textId="77777777" w:rsidTr="00A87780">
        <w:tc>
          <w:tcPr>
            <w:cnfStyle w:val="001000000000" w:firstRow="0" w:lastRow="0" w:firstColumn="1" w:lastColumn="0" w:oddVBand="0" w:evenVBand="0" w:oddHBand="0" w:evenHBand="0" w:firstRowFirstColumn="0" w:firstRowLastColumn="0" w:lastRowFirstColumn="0" w:lastRowLastColumn="0"/>
            <w:tcW w:w="3083" w:type="dxa"/>
            <w:vMerge/>
          </w:tcPr>
          <w:p w14:paraId="687E6630" w14:textId="77777777" w:rsidR="00C548C0" w:rsidRDefault="00C548C0" w:rsidP="00C548C0">
            <w:pPr>
              <w:spacing w:line="300" w:lineRule="exact"/>
            </w:pPr>
          </w:p>
        </w:tc>
        <w:tc>
          <w:tcPr>
            <w:tcW w:w="2550" w:type="dxa"/>
          </w:tcPr>
          <w:p w14:paraId="542338E5" w14:textId="53C5D2E5" w:rsidR="00C548C0" w:rsidRDefault="00C548C0" w:rsidP="00C548C0">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pPr>
            <w:r>
              <w:rPr>
                <w:rStyle w:val="normaltextrun"/>
                <w:rFonts w:ascii="Trebuchet MS" w:hAnsi="Trebuchet MS"/>
                <w:sz w:val="22"/>
                <w:szCs w:val="22"/>
              </w:rPr>
              <w:t>Increase in Hull residents who are proud to live in Hull and would speak positively about the city to others</w:t>
            </w:r>
          </w:p>
        </w:tc>
        <w:tc>
          <w:tcPr>
            <w:tcW w:w="2543" w:type="dxa"/>
          </w:tcPr>
          <w:p w14:paraId="664A93E3" w14:textId="72500D84" w:rsidR="00C548C0"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rPr>
              <w:t>No of Hull residents who report being proud to live in Hull and would speak positively about the city to others</w:t>
            </w:r>
          </w:p>
        </w:tc>
        <w:tc>
          <w:tcPr>
            <w:tcW w:w="2563" w:type="dxa"/>
          </w:tcPr>
          <w:p w14:paraId="56185E7B" w14:textId="04238102" w:rsidR="00C548C0" w:rsidRPr="3D105EF9"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Hull Residents</w:t>
            </w:r>
          </w:p>
        </w:tc>
        <w:tc>
          <w:tcPr>
            <w:tcW w:w="2554" w:type="dxa"/>
          </w:tcPr>
          <w:p w14:paraId="7FED678D" w14:textId="6118ED89" w:rsidR="00C548C0" w:rsidRPr="3D105EF9"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Citywide Residents Survey</w:t>
            </w:r>
          </w:p>
        </w:tc>
        <w:tc>
          <w:tcPr>
            <w:tcW w:w="2523" w:type="dxa"/>
          </w:tcPr>
          <w:p w14:paraId="51AA8861" w14:textId="33A343E1" w:rsidR="00C548C0" w:rsidRPr="3D105EF9"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December 2017</w:t>
            </w:r>
          </w:p>
        </w:tc>
        <w:tc>
          <w:tcPr>
            <w:tcW w:w="2547" w:type="dxa"/>
          </w:tcPr>
          <w:p w14:paraId="163ECA55" w14:textId="525B5D9D" w:rsidR="00C548C0" w:rsidRPr="00C548C0" w:rsidRDefault="00C548C0" w:rsidP="00C548C0">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rPr>
              <w:t xml:space="preserve">Staff Time / Information </w:t>
            </w:r>
            <w:proofErr w:type="gramStart"/>
            <w:r>
              <w:rPr>
                <w:rFonts w:ascii="Trebuchet MS" w:hAnsi="Trebuchet MS"/>
              </w:rPr>
              <w:t>By</w:t>
            </w:r>
            <w:proofErr w:type="gramEnd"/>
            <w:r>
              <w:rPr>
                <w:rFonts w:ascii="Trebuchet MS" w:hAnsi="Trebuchet MS"/>
              </w:rPr>
              <w:t xml:space="preserve"> Design</w:t>
            </w:r>
          </w:p>
        </w:tc>
        <w:tc>
          <w:tcPr>
            <w:tcW w:w="2558" w:type="dxa"/>
          </w:tcPr>
          <w:p w14:paraId="01E4D13C" w14:textId="2C183898" w:rsidR="00C548C0" w:rsidRPr="3D105EF9"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Elinor Unwin</w:t>
            </w:r>
          </w:p>
        </w:tc>
      </w:tr>
      <w:tr w:rsidR="00C548C0" w14:paraId="31330FEF" w14:textId="77777777" w:rsidTr="00A87780">
        <w:tc>
          <w:tcPr>
            <w:cnfStyle w:val="001000000000" w:firstRow="0" w:lastRow="0" w:firstColumn="1" w:lastColumn="0" w:oddVBand="0" w:evenVBand="0" w:oddHBand="0" w:evenHBand="0" w:firstRowFirstColumn="0" w:firstRowLastColumn="0" w:lastRowFirstColumn="0" w:lastRowLastColumn="0"/>
            <w:tcW w:w="3083" w:type="dxa"/>
            <w:vMerge/>
          </w:tcPr>
          <w:p w14:paraId="01FEFB56" w14:textId="77777777" w:rsidR="00C548C0" w:rsidRDefault="00C548C0" w:rsidP="00C548C0">
            <w:pPr>
              <w:spacing w:line="300" w:lineRule="exact"/>
            </w:pPr>
          </w:p>
        </w:tc>
        <w:tc>
          <w:tcPr>
            <w:tcW w:w="2550" w:type="dxa"/>
          </w:tcPr>
          <w:p w14:paraId="2DFCC592" w14:textId="3D5B7F81" w:rsidR="00C548C0" w:rsidRPr="00A87780" w:rsidRDefault="00C548C0" w:rsidP="00C548C0">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n-US"/>
              </w:rPr>
            </w:pPr>
            <w:r>
              <w:rPr>
                <w:rStyle w:val="eop"/>
                <w:rFonts w:ascii="Trebuchet MS" w:hAnsi="Trebuchet MS"/>
                <w:sz w:val="22"/>
                <w:szCs w:val="22"/>
                <w:lang w:val="en-US"/>
              </w:rPr>
              <w:t>Improve positive attitudes towards Hull as a place to live, study, visit and do business</w:t>
            </w:r>
          </w:p>
        </w:tc>
        <w:tc>
          <w:tcPr>
            <w:tcW w:w="2543" w:type="dxa"/>
          </w:tcPr>
          <w:p w14:paraId="553435C7" w14:textId="383FE7C0" w:rsidR="00C548C0"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rPr>
              <w:t>No of respondents with positive attitudes towards Hull as a place to live, study, visit and do business</w:t>
            </w:r>
          </w:p>
        </w:tc>
        <w:tc>
          <w:tcPr>
            <w:tcW w:w="2563" w:type="dxa"/>
          </w:tcPr>
          <w:p w14:paraId="4EFFE590" w14:textId="06AA8400" w:rsidR="00C548C0" w:rsidRPr="3D105EF9"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Hull Residents</w:t>
            </w:r>
          </w:p>
        </w:tc>
        <w:tc>
          <w:tcPr>
            <w:tcW w:w="2554" w:type="dxa"/>
          </w:tcPr>
          <w:p w14:paraId="4A16B016" w14:textId="56969FE8" w:rsidR="00C548C0" w:rsidRPr="3D105EF9"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Citywide Residents Survey</w:t>
            </w:r>
          </w:p>
        </w:tc>
        <w:tc>
          <w:tcPr>
            <w:tcW w:w="2523" w:type="dxa"/>
          </w:tcPr>
          <w:p w14:paraId="636E0F9C" w14:textId="4D80CEEB" w:rsidR="00C548C0" w:rsidRPr="3D105EF9"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December 2017</w:t>
            </w:r>
          </w:p>
        </w:tc>
        <w:tc>
          <w:tcPr>
            <w:tcW w:w="2547" w:type="dxa"/>
          </w:tcPr>
          <w:p w14:paraId="1059C8CA" w14:textId="374E5AA4" w:rsidR="00C548C0" w:rsidRPr="3D105EF9"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 xml:space="preserve">Staff Time / Information </w:t>
            </w:r>
            <w:proofErr w:type="gramStart"/>
            <w:r>
              <w:rPr>
                <w:rFonts w:ascii="Trebuchet MS" w:hAnsi="Trebuchet MS"/>
              </w:rPr>
              <w:t>By</w:t>
            </w:r>
            <w:proofErr w:type="gramEnd"/>
            <w:r>
              <w:rPr>
                <w:rFonts w:ascii="Trebuchet MS" w:hAnsi="Trebuchet MS"/>
              </w:rPr>
              <w:t xml:space="preserve"> Design</w:t>
            </w:r>
          </w:p>
        </w:tc>
        <w:tc>
          <w:tcPr>
            <w:tcW w:w="2558" w:type="dxa"/>
          </w:tcPr>
          <w:p w14:paraId="5F789D2F" w14:textId="6D802707" w:rsidR="00C548C0" w:rsidRPr="3D105EF9" w:rsidRDefault="00C548C0" w:rsidP="00C548C0">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Elinor Unwin</w:t>
            </w:r>
          </w:p>
        </w:tc>
      </w:tr>
      <w:tr w:rsidR="0036369F" w14:paraId="4EE43486" w14:textId="77777777" w:rsidTr="00A87780">
        <w:tc>
          <w:tcPr>
            <w:cnfStyle w:val="001000000000" w:firstRow="0" w:lastRow="0" w:firstColumn="1" w:lastColumn="0" w:oddVBand="0" w:evenVBand="0" w:oddHBand="0" w:evenHBand="0" w:firstRowFirstColumn="0" w:firstRowLastColumn="0" w:lastRowFirstColumn="0" w:lastRowLastColumn="0"/>
            <w:tcW w:w="3083" w:type="dxa"/>
            <w:vMerge w:val="restart"/>
          </w:tcPr>
          <w:p w14:paraId="523AE723" w14:textId="725092AF" w:rsidR="0036369F" w:rsidRPr="00A87780" w:rsidRDefault="0036369F" w:rsidP="0036369F">
            <w:pPr>
              <w:pStyle w:val="paragraph"/>
              <w:spacing w:before="0" w:beforeAutospacing="0" w:after="0" w:afterAutospacing="0"/>
              <w:textAlignment w:val="baseline"/>
              <w:rPr>
                <w:rFonts w:ascii="Segoe UI" w:hAnsi="Segoe UI" w:cs="Segoe UI"/>
                <w:b w:val="0"/>
                <w:sz w:val="12"/>
                <w:szCs w:val="12"/>
                <w:lang w:val="en-US"/>
              </w:rPr>
            </w:pPr>
            <w:r>
              <w:rPr>
                <w:rStyle w:val="normaltextrun"/>
                <w:rFonts w:ascii="Trebuchet MS" w:hAnsi="Trebuchet MS" w:cs="Segoe UI"/>
                <w:b w:val="0"/>
                <w:sz w:val="22"/>
                <w:szCs w:val="22"/>
              </w:rPr>
              <w:t>Strengthen Hull and East Riding economy</w:t>
            </w:r>
          </w:p>
        </w:tc>
        <w:tc>
          <w:tcPr>
            <w:tcW w:w="2550" w:type="dxa"/>
          </w:tcPr>
          <w:p w14:paraId="38C21982" w14:textId="75AADDF0" w:rsidR="0036369F" w:rsidRPr="00A87780" w:rsidRDefault="0036369F" w:rsidP="0036369F">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n-US"/>
              </w:rPr>
            </w:pPr>
            <w:r>
              <w:rPr>
                <w:rStyle w:val="normaltextrun"/>
                <w:rFonts w:ascii="Trebuchet MS" w:hAnsi="Trebuchet MS"/>
                <w:sz w:val="22"/>
                <w:szCs w:val="22"/>
              </w:rPr>
              <w:t>Increase visitor numbers to Hull</w:t>
            </w:r>
            <w:r>
              <w:rPr>
                <w:rStyle w:val="eop"/>
                <w:rFonts w:ascii="Trebuchet MS" w:hAnsi="Trebuchet MS"/>
                <w:sz w:val="22"/>
                <w:szCs w:val="22"/>
                <w:lang w:val="en-US"/>
              </w:rPr>
              <w:t> </w:t>
            </w:r>
          </w:p>
        </w:tc>
        <w:tc>
          <w:tcPr>
            <w:tcW w:w="2543" w:type="dxa"/>
          </w:tcPr>
          <w:p w14:paraId="09596A5E" w14:textId="4950C76B" w:rsidR="0036369F" w:rsidRDefault="0036369F" w:rsidP="0036369F">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rPr>
              <w:t>No of audience members who are visitors to Hull</w:t>
            </w:r>
          </w:p>
        </w:tc>
        <w:tc>
          <w:tcPr>
            <w:tcW w:w="2563" w:type="dxa"/>
          </w:tcPr>
          <w:p w14:paraId="46525F55" w14:textId="3AFF25C5" w:rsidR="0036369F" w:rsidRPr="3D105EF9" w:rsidRDefault="0036369F" w:rsidP="0036369F">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Audiences</w:t>
            </w:r>
          </w:p>
        </w:tc>
        <w:tc>
          <w:tcPr>
            <w:tcW w:w="2554" w:type="dxa"/>
          </w:tcPr>
          <w:p w14:paraId="612008C8" w14:textId="6958BE7F" w:rsidR="0036369F" w:rsidRPr="3D105EF9" w:rsidRDefault="0036369F" w:rsidP="0036369F">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Audience Survey</w:t>
            </w:r>
          </w:p>
        </w:tc>
        <w:tc>
          <w:tcPr>
            <w:tcW w:w="2523" w:type="dxa"/>
          </w:tcPr>
          <w:p w14:paraId="24FDD6BF" w14:textId="613089CA" w:rsidR="0036369F" w:rsidRPr="3D105EF9" w:rsidRDefault="0036369F" w:rsidP="0036369F">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December 2017</w:t>
            </w:r>
          </w:p>
        </w:tc>
        <w:tc>
          <w:tcPr>
            <w:tcW w:w="2547" w:type="dxa"/>
          </w:tcPr>
          <w:p w14:paraId="39241B0E" w14:textId="1977F45B" w:rsidR="0036369F" w:rsidRPr="3D105EF9" w:rsidRDefault="0036369F" w:rsidP="0036369F">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Staff Time</w:t>
            </w:r>
          </w:p>
        </w:tc>
        <w:tc>
          <w:tcPr>
            <w:tcW w:w="2558" w:type="dxa"/>
          </w:tcPr>
          <w:p w14:paraId="392EAE5F" w14:textId="79640D6F" w:rsidR="0036369F" w:rsidRPr="3D105EF9" w:rsidRDefault="0036369F" w:rsidP="0036369F">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Pippa Gardner</w:t>
            </w:r>
          </w:p>
        </w:tc>
      </w:tr>
      <w:tr w:rsidR="0036369F" w14:paraId="7CE63D69" w14:textId="77777777" w:rsidTr="00A87780">
        <w:tc>
          <w:tcPr>
            <w:cnfStyle w:val="001000000000" w:firstRow="0" w:lastRow="0" w:firstColumn="1" w:lastColumn="0" w:oddVBand="0" w:evenVBand="0" w:oddHBand="0" w:evenHBand="0" w:firstRowFirstColumn="0" w:firstRowLastColumn="0" w:lastRowFirstColumn="0" w:lastRowLastColumn="0"/>
            <w:tcW w:w="3083" w:type="dxa"/>
            <w:vMerge/>
          </w:tcPr>
          <w:p w14:paraId="4B430D71" w14:textId="77777777" w:rsidR="0036369F" w:rsidRDefault="0036369F" w:rsidP="0036369F">
            <w:pPr>
              <w:spacing w:line="300" w:lineRule="exact"/>
            </w:pPr>
          </w:p>
        </w:tc>
        <w:tc>
          <w:tcPr>
            <w:tcW w:w="2550" w:type="dxa"/>
          </w:tcPr>
          <w:p w14:paraId="666779CC" w14:textId="75151D1D" w:rsidR="0036369F" w:rsidRDefault="0036369F" w:rsidP="0036369F">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pPr>
            <w:r>
              <w:rPr>
                <w:rStyle w:val="normaltextrun"/>
                <w:rFonts w:ascii="Trebuchet MS" w:hAnsi="Trebuchet MS"/>
                <w:sz w:val="22"/>
                <w:szCs w:val="22"/>
              </w:rPr>
              <w:t>Deliver</w:t>
            </w:r>
            <w:r>
              <w:rPr>
                <w:rStyle w:val="apple-converted-space"/>
                <w:rFonts w:ascii="Trebuchet MS" w:hAnsi="Trebuchet MS"/>
                <w:sz w:val="22"/>
                <w:szCs w:val="22"/>
              </w:rPr>
              <w:t> </w:t>
            </w:r>
            <w:r>
              <w:rPr>
                <w:rStyle w:val="normaltextrun"/>
                <w:rFonts w:ascii="Trebuchet MS" w:hAnsi="Trebuchet MS"/>
                <w:sz w:val="22"/>
                <w:szCs w:val="22"/>
              </w:rPr>
              <w:t>economic benefits for the city and city region</w:t>
            </w:r>
          </w:p>
        </w:tc>
        <w:tc>
          <w:tcPr>
            <w:tcW w:w="2543" w:type="dxa"/>
          </w:tcPr>
          <w:p w14:paraId="2AB86778" w14:textId="5CB36519" w:rsidR="0036369F" w:rsidRDefault="0036369F" w:rsidP="0036369F">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hAnsi="Trebuchet MS"/>
              </w:rPr>
              <w:t>Economic impact of audiences</w:t>
            </w:r>
          </w:p>
        </w:tc>
        <w:tc>
          <w:tcPr>
            <w:tcW w:w="2563" w:type="dxa"/>
          </w:tcPr>
          <w:p w14:paraId="7F6630B2" w14:textId="14D8CEA6" w:rsidR="0036369F" w:rsidRPr="3D105EF9" w:rsidRDefault="0036369F" w:rsidP="0036369F">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Audiences</w:t>
            </w:r>
          </w:p>
        </w:tc>
        <w:tc>
          <w:tcPr>
            <w:tcW w:w="2554" w:type="dxa"/>
          </w:tcPr>
          <w:p w14:paraId="0E670F28" w14:textId="5C7C7D7C" w:rsidR="0036369F" w:rsidRPr="3D105EF9" w:rsidRDefault="0036369F" w:rsidP="0036369F">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Audience Survey</w:t>
            </w:r>
          </w:p>
        </w:tc>
        <w:tc>
          <w:tcPr>
            <w:tcW w:w="2523" w:type="dxa"/>
          </w:tcPr>
          <w:p w14:paraId="22BD39FD" w14:textId="3E7A0F46" w:rsidR="0036369F" w:rsidRPr="3D105EF9" w:rsidRDefault="0036369F" w:rsidP="0036369F">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December 2017</w:t>
            </w:r>
          </w:p>
        </w:tc>
        <w:tc>
          <w:tcPr>
            <w:tcW w:w="2547" w:type="dxa"/>
          </w:tcPr>
          <w:p w14:paraId="50666B30" w14:textId="04738F2D" w:rsidR="0036369F" w:rsidRPr="3D105EF9" w:rsidRDefault="0036369F" w:rsidP="0036369F">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Staff Time</w:t>
            </w:r>
          </w:p>
        </w:tc>
        <w:tc>
          <w:tcPr>
            <w:tcW w:w="2558" w:type="dxa"/>
          </w:tcPr>
          <w:p w14:paraId="042AE6D5" w14:textId="56142703" w:rsidR="0036369F" w:rsidRPr="3D105EF9" w:rsidRDefault="0036369F" w:rsidP="0036369F">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Pippa Gardner</w:t>
            </w:r>
          </w:p>
        </w:tc>
      </w:tr>
      <w:tr w:rsidR="0036369F" w14:paraId="1FA7ADAF" w14:textId="77777777" w:rsidTr="00A87780">
        <w:tc>
          <w:tcPr>
            <w:cnfStyle w:val="001000000000" w:firstRow="0" w:lastRow="0" w:firstColumn="1" w:lastColumn="0" w:oddVBand="0" w:evenVBand="0" w:oddHBand="0" w:evenHBand="0" w:firstRowFirstColumn="0" w:firstRowLastColumn="0" w:lastRowFirstColumn="0" w:lastRowLastColumn="0"/>
            <w:tcW w:w="3083" w:type="dxa"/>
            <w:vMerge w:val="restart"/>
          </w:tcPr>
          <w:p w14:paraId="69A23556" w14:textId="277572EB" w:rsidR="0036369F" w:rsidRPr="00A87780" w:rsidRDefault="0036369F" w:rsidP="0036369F">
            <w:pPr>
              <w:pStyle w:val="paragraph"/>
              <w:spacing w:before="0" w:beforeAutospacing="0" w:after="0" w:afterAutospacing="0"/>
              <w:textAlignment w:val="baseline"/>
              <w:rPr>
                <w:rFonts w:ascii="Segoe UI" w:hAnsi="Segoe UI" w:cs="Segoe UI"/>
                <w:b w:val="0"/>
                <w:sz w:val="12"/>
                <w:szCs w:val="12"/>
                <w:lang w:val="en-US"/>
              </w:rPr>
            </w:pPr>
            <w:r>
              <w:rPr>
                <w:rStyle w:val="normaltextrun"/>
                <w:rFonts w:ascii="Trebuchet MS" w:hAnsi="Trebuchet MS" w:cs="Segoe UI"/>
                <w:b w:val="0"/>
                <w:sz w:val="22"/>
                <w:szCs w:val="22"/>
              </w:rPr>
              <w:t>Improve wellbeing through engagement and participation</w:t>
            </w:r>
          </w:p>
        </w:tc>
        <w:tc>
          <w:tcPr>
            <w:tcW w:w="2550" w:type="dxa"/>
          </w:tcPr>
          <w:p w14:paraId="0EE5219A" w14:textId="1702502F" w:rsidR="0036369F" w:rsidRDefault="0036369F" w:rsidP="0036369F">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pPr>
            <w:r>
              <w:rPr>
                <w:rStyle w:val="normaltextrun"/>
                <w:rFonts w:ascii="Trebuchet MS" w:hAnsi="Trebuchet MS"/>
                <w:sz w:val="22"/>
                <w:szCs w:val="22"/>
              </w:rPr>
              <w:t xml:space="preserve">Increase levels of happiness and enjoyment </w:t>
            </w:r>
            <w:proofErr w:type="gramStart"/>
            <w:r>
              <w:rPr>
                <w:rStyle w:val="normaltextrun"/>
                <w:rFonts w:ascii="Trebuchet MS" w:hAnsi="Trebuchet MS"/>
                <w:sz w:val="22"/>
                <w:szCs w:val="22"/>
              </w:rPr>
              <w:t>as a result of</w:t>
            </w:r>
            <w:proofErr w:type="gramEnd"/>
            <w:r>
              <w:rPr>
                <w:rStyle w:val="normaltextrun"/>
                <w:rFonts w:ascii="Trebuchet MS" w:hAnsi="Trebuchet MS"/>
                <w:sz w:val="22"/>
                <w:szCs w:val="22"/>
              </w:rPr>
              <w:t xml:space="preserve"> engaging with arts and culture</w:t>
            </w:r>
          </w:p>
        </w:tc>
        <w:tc>
          <w:tcPr>
            <w:tcW w:w="2543" w:type="dxa"/>
          </w:tcPr>
          <w:p w14:paraId="0746C001" w14:textId="2461DABB" w:rsidR="0036369F" w:rsidRDefault="0036369F" w:rsidP="0036369F">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eastAsia="Times New Roman" w:hAnsi="Trebuchet MS" w:cs="Times New Roman"/>
                <w:lang w:eastAsia="en-GB"/>
              </w:rPr>
              <w:t>Proportion of audience members who agree or strongly agree that attending the events “…were an enjoyable experience.”</w:t>
            </w:r>
          </w:p>
        </w:tc>
        <w:tc>
          <w:tcPr>
            <w:tcW w:w="2563" w:type="dxa"/>
          </w:tcPr>
          <w:p w14:paraId="40409C89" w14:textId="6070293A" w:rsidR="0036369F" w:rsidRPr="3D105EF9" w:rsidRDefault="0036369F" w:rsidP="0036369F">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imes New Roman" w:hAnsi="Trebuchet MS" w:cs="Times New Roman"/>
                <w:lang w:eastAsia="en-GB"/>
              </w:rPr>
              <w:t>Audiences &amp; Participants</w:t>
            </w:r>
          </w:p>
        </w:tc>
        <w:tc>
          <w:tcPr>
            <w:tcW w:w="2554" w:type="dxa"/>
          </w:tcPr>
          <w:p w14:paraId="09C21A20" w14:textId="42C58474" w:rsidR="0036369F" w:rsidRPr="3D105EF9" w:rsidRDefault="0036369F" w:rsidP="0036369F">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Audience &amp; Participant Surveys</w:t>
            </w:r>
          </w:p>
        </w:tc>
        <w:tc>
          <w:tcPr>
            <w:tcW w:w="2523" w:type="dxa"/>
          </w:tcPr>
          <w:p w14:paraId="7670F5BE" w14:textId="79628062" w:rsidR="0036369F" w:rsidRPr="3D105EF9" w:rsidRDefault="0036369F" w:rsidP="0036369F">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December 2017</w:t>
            </w:r>
          </w:p>
        </w:tc>
        <w:tc>
          <w:tcPr>
            <w:tcW w:w="2547" w:type="dxa"/>
          </w:tcPr>
          <w:p w14:paraId="66907C19" w14:textId="11BA84D8" w:rsidR="0036369F" w:rsidRPr="3D105EF9" w:rsidRDefault="0036369F" w:rsidP="0036369F">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Staff Time</w:t>
            </w:r>
          </w:p>
        </w:tc>
        <w:tc>
          <w:tcPr>
            <w:tcW w:w="2558" w:type="dxa"/>
          </w:tcPr>
          <w:p w14:paraId="4FF5B182" w14:textId="484C0BF2" w:rsidR="0036369F" w:rsidRPr="3D105EF9" w:rsidRDefault="0036369F" w:rsidP="0036369F">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Pippa Gardner</w:t>
            </w:r>
          </w:p>
        </w:tc>
      </w:tr>
      <w:tr w:rsidR="0036369F" w14:paraId="3784A97D" w14:textId="77777777" w:rsidTr="00A87780">
        <w:tc>
          <w:tcPr>
            <w:cnfStyle w:val="001000000000" w:firstRow="0" w:lastRow="0" w:firstColumn="1" w:lastColumn="0" w:oddVBand="0" w:evenVBand="0" w:oddHBand="0" w:evenHBand="0" w:firstRowFirstColumn="0" w:firstRowLastColumn="0" w:lastRowFirstColumn="0" w:lastRowLastColumn="0"/>
            <w:tcW w:w="3083" w:type="dxa"/>
            <w:vMerge/>
          </w:tcPr>
          <w:p w14:paraId="76289F92" w14:textId="77777777" w:rsidR="0036369F" w:rsidRDefault="0036369F" w:rsidP="0036369F">
            <w:pPr>
              <w:spacing w:line="300" w:lineRule="exact"/>
            </w:pPr>
          </w:p>
        </w:tc>
        <w:tc>
          <w:tcPr>
            <w:tcW w:w="2550" w:type="dxa"/>
          </w:tcPr>
          <w:p w14:paraId="0F7E8B12" w14:textId="7B5B1B6A" w:rsidR="0036369F" w:rsidRDefault="0036369F" w:rsidP="0036369F">
            <w:pPr>
              <w:spacing w:line="300" w:lineRule="exact"/>
              <w:cnfStyle w:val="000000000000" w:firstRow="0" w:lastRow="0" w:firstColumn="0" w:lastColumn="0" w:oddVBand="0" w:evenVBand="0" w:oddHBand="0" w:evenHBand="0" w:firstRowFirstColumn="0" w:firstRowLastColumn="0" w:lastRowFirstColumn="0" w:lastRowLastColumn="0"/>
            </w:pPr>
            <w:r>
              <w:rPr>
                <w:rStyle w:val="normaltextrun"/>
                <w:rFonts w:ascii="Trebuchet MS" w:hAnsi="Trebuchet MS"/>
              </w:rPr>
              <w:t>Increase levels of confidence and community cohesion among local audiences and participants</w:t>
            </w:r>
          </w:p>
        </w:tc>
        <w:tc>
          <w:tcPr>
            <w:tcW w:w="2543" w:type="dxa"/>
          </w:tcPr>
          <w:p w14:paraId="04A9DBBA" w14:textId="7BB400A7" w:rsidR="0036369F" w:rsidRDefault="0036369F" w:rsidP="0036369F">
            <w:pPr>
              <w:spacing w:line="315" w:lineRule="exact"/>
              <w:cnfStyle w:val="000000000000" w:firstRow="0" w:lastRow="0" w:firstColumn="0" w:lastColumn="0" w:oddVBand="0" w:evenVBand="0" w:oddHBand="0" w:evenHBand="0" w:firstRowFirstColumn="0" w:firstRowLastColumn="0" w:lastRowFirstColumn="0" w:lastRowLastColumn="0"/>
            </w:pPr>
            <w:r>
              <w:rPr>
                <w:rFonts w:ascii="Trebuchet MS" w:eastAsia="Times New Roman" w:hAnsi="Trebuchet MS" w:cs="Times New Roman"/>
                <w:lang w:val="en-US" w:eastAsia="en-GB"/>
              </w:rPr>
              <w:t xml:space="preserve">Community cohesion measures from event.  </w:t>
            </w:r>
          </w:p>
        </w:tc>
        <w:tc>
          <w:tcPr>
            <w:tcW w:w="2563" w:type="dxa"/>
          </w:tcPr>
          <w:p w14:paraId="035F2C2A" w14:textId="157EA624" w:rsidR="0036369F" w:rsidRPr="3D105EF9" w:rsidRDefault="0036369F" w:rsidP="0036369F">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eastAsia="Times New Roman" w:hAnsi="Trebuchet MS" w:cs="Times New Roman"/>
                <w:lang w:eastAsia="en-GB"/>
              </w:rPr>
              <w:t>Audiences &amp; Participants</w:t>
            </w:r>
          </w:p>
        </w:tc>
        <w:tc>
          <w:tcPr>
            <w:tcW w:w="2554" w:type="dxa"/>
          </w:tcPr>
          <w:p w14:paraId="752E0692" w14:textId="36369D64" w:rsidR="0036369F" w:rsidRPr="3D105EF9" w:rsidRDefault="0036369F" w:rsidP="0036369F">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Audience &amp; Participant Surveys</w:t>
            </w:r>
          </w:p>
        </w:tc>
        <w:tc>
          <w:tcPr>
            <w:tcW w:w="2523" w:type="dxa"/>
          </w:tcPr>
          <w:p w14:paraId="01BEFB8A" w14:textId="0D263373" w:rsidR="0036369F" w:rsidRPr="3D105EF9" w:rsidRDefault="0036369F" w:rsidP="0036369F">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December 2017</w:t>
            </w:r>
          </w:p>
        </w:tc>
        <w:tc>
          <w:tcPr>
            <w:tcW w:w="2547" w:type="dxa"/>
          </w:tcPr>
          <w:p w14:paraId="16C49136" w14:textId="08767E6C" w:rsidR="0036369F" w:rsidRPr="3D105EF9" w:rsidRDefault="0036369F" w:rsidP="0036369F">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Staff Time</w:t>
            </w:r>
          </w:p>
        </w:tc>
        <w:tc>
          <w:tcPr>
            <w:tcW w:w="2558" w:type="dxa"/>
          </w:tcPr>
          <w:p w14:paraId="0E038151" w14:textId="5E5875C6" w:rsidR="0036369F" w:rsidRPr="3D105EF9" w:rsidRDefault="0036369F" w:rsidP="0036369F">
            <w:pPr>
              <w:spacing w:line="315" w:lineRule="exact"/>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4"/>
                <w:szCs w:val="24"/>
              </w:rPr>
            </w:pPr>
            <w:r>
              <w:rPr>
                <w:rFonts w:ascii="Trebuchet MS" w:hAnsi="Trebuchet MS"/>
              </w:rPr>
              <w:t>Pippa Gardner</w:t>
            </w:r>
          </w:p>
        </w:tc>
      </w:tr>
    </w:tbl>
    <w:p w14:paraId="337CE9DF" w14:textId="43E6A91D" w:rsidR="3D105EF9" w:rsidRDefault="3D105EF9" w:rsidP="3D105EF9">
      <w:pPr>
        <w:spacing w:after="0" w:line="240" w:lineRule="auto"/>
        <w:rPr>
          <w:rFonts w:ascii="Trebuchet MS" w:hAnsi="Trebuchet MS"/>
          <w:b/>
          <w:bCs/>
          <w:color w:val="7030A0"/>
        </w:rPr>
      </w:pPr>
    </w:p>
    <w:p w14:paraId="220FD818" w14:textId="24F7C420" w:rsidR="00CF00F4" w:rsidRPr="00CC64A1" w:rsidRDefault="00CF00F4" w:rsidP="00CC64A1">
      <w:pPr>
        <w:rPr>
          <w:rFonts w:ascii="Trebuchet MS" w:hAnsi="Trebuchet MS"/>
          <w:b/>
          <w:sz w:val="32"/>
          <w:szCs w:val="32"/>
        </w:rPr>
      </w:pPr>
    </w:p>
    <w:sectPr w:rsidR="00CF00F4" w:rsidRPr="00CC64A1" w:rsidSect="009B46A9">
      <w:headerReference w:type="default" r:id="rId11"/>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278D4" w14:textId="77777777" w:rsidR="00162CF9" w:rsidRDefault="00162CF9" w:rsidP="00B66E37">
      <w:pPr>
        <w:spacing w:after="0" w:line="240" w:lineRule="auto"/>
      </w:pPr>
      <w:r>
        <w:separator/>
      </w:r>
    </w:p>
  </w:endnote>
  <w:endnote w:type="continuationSeparator" w:id="0">
    <w:p w14:paraId="70125703" w14:textId="77777777" w:rsidR="00162CF9" w:rsidRDefault="00162CF9" w:rsidP="00B66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Yu Gothic UI Semibold">
    <w:altName w:val="MS Gothic"/>
    <w:charset w:val="80"/>
    <w:family w:val="swiss"/>
    <w:pitch w:val="variable"/>
    <w:sig w:usb0="00000000"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5164D" w14:textId="77777777" w:rsidR="00162CF9" w:rsidRDefault="00162CF9" w:rsidP="00B66E37">
      <w:pPr>
        <w:spacing w:after="0" w:line="240" w:lineRule="auto"/>
      </w:pPr>
      <w:r>
        <w:separator/>
      </w:r>
    </w:p>
  </w:footnote>
  <w:footnote w:type="continuationSeparator" w:id="0">
    <w:p w14:paraId="7FA6D377" w14:textId="77777777" w:rsidR="00162CF9" w:rsidRDefault="00162CF9" w:rsidP="00B66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5EE6C" w14:textId="66836AB2" w:rsidR="00B66E37" w:rsidRDefault="00B66E37" w:rsidP="009B46A9">
    <w:pPr>
      <w:pStyle w:val="Header"/>
    </w:pPr>
    <w:r>
      <w:rPr>
        <w:noProof/>
        <w:lang w:eastAsia="en-GB"/>
      </w:rPr>
      <w:drawing>
        <wp:inline distT="0" distB="0" distL="0" distR="0" wp14:anchorId="427EF11F" wp14:editId="13F703BD">
          <wp:extent cx="1219200" cy="697970"/>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029" cy="704742"/>
                  </a:xfrm>
                  <a:prstGeom prst="rect">
                    <a:avLst/>
                  </a:prstGeom>
                  <a:noFill/>
                  <a:ln>
                    <a:noFill/>
                  </a:ln>
                </pic:spPr>
              </pic:pic>
            </a:graphicData>
          </a:graphic>
        </wp:inline>
      </w:drawing>
    </w:r>
  </w:p>
  <w:p w14:paraId="5AA10FB2" w14:textId="77777777" w:rsidR="00B66E37" w:rsidRDefault="00B66E37" w:rsidP="00B66E37">
    <w:pPr>
      <w:pStyle w:val="Header"/>
      <w:ind w:firstLine="64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1B70"/>
    <w:multiLevelType w:val="hybridMultilevel"/>
    <w:tmpl w:val="94AA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43C51"/>
    <w:multiLevelType w:val="hybridMultilevel"/>
    <w:tmpl w:val="42B0E7D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07E923A1"/>
    <w:multiLevelType w:val="hybridMultilevel"/>
    <w:tmpl w:val="43B4A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B7364"/>
    <w:multiLevelType w:val="hybridMultilevel"/>
    <w:tmpl w:val="18D88D68"/>
    <w:lvl w:ilvl="0" w:tplc="3C50188A">
      <w:start w:val="1"/>
      <w:numFmt w:val="bullet"/>
      <w:lvlText w:val=""/>
      <w:lvlJc w:val="left"/>
      <w:pPr>
        <w:ind w:left="720" w:hanging="360"/>
      </w:pPr>
      <w:rPr>
        <w:rFonts w:ascii="Symbol" w:hAnsi="Symbol" w:hint="default"/>
      </w:rPr>
    </w:lvl>
    <w:lvl w:ilvl="1" w:tplc="D440236E">
      <w:start w:val="1"/>
      <w:numFmt w:val="bullet"/>
      <w:lvlText w:val="o"/>
      <w:lvlJc w:val="left"/>
      <w:pPr>
        <w:ind w:left="1440" w:hanging="360"/>
      </w:pPr>
      <w:rPr>
        <w:rFonts w:ascii="Courier New" w:hAnsi="Courier New" w:hint="default"/>
      </w:rPr>
    </w:lvl>
    <w:lvl w:ilvl="2" w:tplc="A2FAFA3C">
      <w:start w:val="1"/>
      <w:numFmt w:val="bullet"/>
      <w:lvlText w:val=""/>
      <w:lvlJc w:val="left"/>
      <w:pPr>
        <w:ind w:left="2160" w:hanging="360"/>
      </w:pPr>
      <w:rPr>
        <w:rFonts w:ascii="Wingdings" w:hAnsi="Wingdings" w:hint="default"/>
      </w:rPr>
    </w:lvl>
    <w:lvl w:ilvl="3" w:tplc="6CBCE042">
      <w:start w:val="1"/>
      <w:numFmt w:val="bullet"/>
      <w:lvlText w:val=""/>
      <w:lvlJc w:val="left"/>
      <w:pPr>
        <w:ind w:left="2880" w:hanging="360"/>
      </w:pPr>
      <w:rPr>
        <w:rFonts w:ascii="Symbol" w:hAnsi="Symbol" w:hint="default"/>
      </w:rPr>
    </w:lvl>
    <w:lvl w:ilvl="4" w:tplc="FEC8E6D6">
      <w:start w:val="1"/>
      <w:numFmt w:val="bullet"/>
      <w:lvlText w:val="o"/>
      <w:lvlJc w:val="left"/>
      <w:pPr>
        <w:ind w:left="3600" w:hanging="360"/>
      </w:pPr>
      <w:rPr>
        <w:rFonts w:ascii="Courier New" w:hAnsi="Courier New" w:hint="default"/>
      </w:rPr>
    </w:lvl>
    <w:lvl w:ilvl="5" w:tplc="1C1824F4">
      <w:start w:val="1"/>
      <w:numFmt w:val="bullet"/>
      <w:lvlText w:val=""/>
      <w:lvlJc w:val="left"/>
      <w:pPr>
        <w:ind w:left="4320" w:hanging="360"/>
      </w:pPr>
      <w:rPr>
        <w:rFonts w:ascii="Wingdings" w:hAnsi="Wingdings" w:hint="default"/>
      </w:rPr>
    </w:lvl>
    <w:lvl w:ilvl="6" w:tplc="024801A6">
      <w:start w:val="1"/>
      <w:numFmt w:val="bullet"/>
      <w:lvlText w:val=""/>
      <w:lvlJc w:val="left"/>
      <w:pPr>
        <w:ind w:left="5040" w:hanging="360"/>
      </w:pPr>
      <w:rPr>
        <w:rFonts w:ascii="Symbol" w:hAnsi="Symbol" w:hint="default"/>
      </w:rPr>
    </w:lvl>
    <w:lvl w:ilvl="7" w:tplc="B61CE3A2">
      <w:start w:val="1"/>
      <w:numFmt w:val="bullet"/>
      <w:lvlText w:val="o"/>
      <w:lvlJc w:val="left"/>
      <w:pPr>
        <w:ind w:left="5760" w:hanging="360"/>
      </w:pPr>
      <w:rPr>
        <w:rFonts w:ascii="Courier New" w:hAnsi="Courier New" w:hint="default"/>
      </w:rPr>
    </w:lvl>
    <w:lvl w:ilvl="8" w:tplc="848686D8">
      <w:start w:val="1"/>
      <w:numFmt w:val="bullet"/>
      <w:lvlText w:val=""/>
      <w:lvlJc w:val="left"/>
      <w:pPr>
        <w:ind w:left="6480" w:hanging="360"/>
      </w:pPr>
      <w:rPr>
        <w:rFonts w:ascii="Wingdings" w:hAnsi="Wingdings" w:hint="default"/>
      </w:rPr>
    </w:lvl>
  </w:abstractNum>
  <w:abstractNum w:abstractNumId="4" w15:restartNumberingAfterBreak="0">
    <w:nsid w:val="0B253D8C"/>
    <w:multiLevelType w:val="hybridMultilevel"/>
    <w:tmpl w:val="A6A8F56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0CD62990"/>
    <w:multiLevelType w:val="hybridMultilevel"/>
    <w:tmpl w:val="3DC2C8D8"/>
    <w:lvl w:ilvl="0" w:tplc="1A544B0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123EA8"/>
    <w:multiLevelType w:val="hybridMultilevel"/>
    <w:tmpl w:val="7EAAE850"/>
    <w:lvl w:ilvl="0" w:tplc="E69A3724">
      <w:start w:val="1"/>
      <w:numFmt w:val="bullet"/>
      <w:lvlText w:val=""/>
      <w:lvlJc w:val="left"/>
      <w:pPr>
        <w:ind w:left="394" w:hanging="360"/>
      </w:pPr>
      <w:rPr>
        <w:rFonts w:ascii="Symbol" w:hAnsi="Symbol" w:hint="default"/>
        <w:color w:val="auto"/>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7" w15:restartNumberingAfterBreak="0">
    <w:nsid w:val="1438560A"/>
    <w:multiLevelType w:val="hybridMultilevel"/>
    <w:tmpl w:val="746250C6"/>
    <w:lvl w:ilvl="0" w:tplc="177E9A7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4C15AA"/>
    <w:multiLevelType w:val="hybridMultilevel"/>
    <w:tmpl w:val="C3C0189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19FC11E2"/>
    <w:multiLevelType w:val="hybridMultilevel"/>
    <w:tmpl w:val="9ABEF418"/>
    <w:lvl w:ilvl="0" w:tplc="7668E42A">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7E489C"/>
    <w:multiLevelType w:val="hybridMultilevel"/>
    <w:tmpl w:val="70E2E7D2"/>
    <w:lvl w:ilvl="0" w:tplc="6302B13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E5A0DF5"/>
    <w:multiLevelType w:val="hybridMultilevel"/>
    <w:tmpl w:val="CDAA692A"/>
    <w:lvl w:ilvl="0" w:tplc="C5EEC6B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EA43B8C"/>
    <w:multiLevelType w:val="hybridMultilevel"/>
    <w:tmpl w:val="3434FD62"/>
    <w:lvl w:ilvl="0" w:tplc="71B6C55E">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CC42C9"/>
    <w:multiLevelType w:val="hybridMultilevel"/>
    <w:tmpl w:val="94DE9970"/>
    <w:lvl w:ilvl="0" w:tplc="7668E42A">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7A203B"/>
    <w:multiLevelType w:val="hybridMultilevel"/>
    <w:tmpl w:val="586EF34A"/>
    <w:lvl w:ilvl="0" w:tplc="F0C2DA22">
      <w:start w:val="1"/>
      <w:numFmt w:val="bullet"/>
      <w:lvlText w:val=""/>
      <w:lvlJc w:val="left"/>
      <w:pPr>
        <w:ind w:left="720" w:hanging="360"/>
      </w:pPr>
      <w:rPr>
        <w:rFonts w:ascii="Symbol" w:hAnsi="Symbol" w:hint="default"/>
      </w:rPr>
    </w:lvl>
    <w:lvl w:ilvl="1" w:tplc="E7F8D3D0">
      <w:start w:val="1"/>
      <w:numFmt w:val="bullet"/>
      <w:lvlText w:val="o"/>
      <w:lvlJc w:val="left"/>
      <w:pPr>
        <w:ind w:left="1440" w:hanging="360"/>
      </w:pPr>
      <w:rPr>
        <w:rFonts w:ascii="Courier New" w:hAnsi="Courier New" w:hint="default"/>
      </w:rPr>
    </w:lvl>
    <w:lvl w:ilvl="2" w:tplc="838C30F6">
      <w:start w:val="1"/>
      <w:numFmt w:val="bullet"/>
      <w:lvlText w:val=""/>
      <w:lvlJc w:val="left"/>
      <w:pPr>
        <w:ind w:left="2160" w:hanging="360"/>
      </w:pPr>
      <w:rPr>
        <w:rFonts w:ascii="Wingdings" w:hAnsi="Wingdings" w:hint="default"/>
      </w:rPr>
    </w:lvl>
    <w:lvl w:ilvl="3" w:tplc="AF3AE3C2">
      <w:start w:val="1"/>
      <w:numFmt w:val="bullet"/>
      <w:lvlText w:val=""/>
      <w:lvlJc w:val="left"/>
      <w:pPr>
        <w:ind w:left="2880" w:hanging="360"/>
      </w:pPr>
      <w:rPr>
        <w:rFonts w:ascii="Symbol" w:hAnsi="Symbol" w:hint="default"/>
      </w:rPr>
    </w:lvl>
    <w:lvl w:ilvl="4" w:tplc="1AB4D060">
      <w:start w:val="1"/>
      <w:numFmt w:val="bullet"/>
      <w:lvlText w:val="o"/>
      <w:lvlJc w:val="left"/>
      <w:pPr>
        <w:ind w:left="3600" w:hanging="360"/>
      </w:pPr>
      <w:rPr>
        <w:rFonts w:ascii="Courier New" w:hAnsi="Courier New" w:hint="default"/>
      </w:rPr>
    </w:lvl>
    <w:lvl w:ilvl="5" w:tplc="9FD05D8E">
      <w:start w:val="1"/>
      <w:numFmt w:val="bullet"/>
      <w:lvlText w:val=""/>
      <w:lvlJc w:val="left"/>
      <w:pPr>
        <w:ind w:left="4320" w:hanging="360"/>
      </w:pPr>
      <w:rPr>
        <w:rFonts w:ascii="Wingdings" w:hAnsi="Wingdings" w:hint="default"/>
      </w:rPr>
    </w:lvl>
    <w:lvl w:ilvl="6" w:tplc="ADBC7C5C">
      <w:start w:val="1"/>
      <w:numFmt w:val="bullet"/>
      <w:lvlText w:val=""/>
      <w:lvlJc w:val="left"/>
      <w:pPr>
        <w:ind w:left="5040" w:hanging="360"/>
      </w:pPr>
      <w:rPr>
        <w:rFonts w:ascii="Symbol" w:hAnsi="Symbol" w:hint="default"/>
      </w:rPr>
    </w:lvl>
    <w:lvl w:ilvl="7" w:tplc="639CD8F8">
      <w:start w:val="1"/>
      <w:numFmt w:val="bullet"/>
      <w:lvlText w:val="o"/>
      <w:lvlJc w:val="left"/>
      <w:pPr>
        <w:ind w:left="5760" w:hanging="360"/>
      </w:pPr>
      <w:rPr>
        <w:rFonts w:ascii="Courier New" w:hAnsi="Courier New" w:hint="default"/>
      </w:rPr>
    </w:lvl>
    <w:lvl w:ilvl="8" w:tplc="2100815C">
      <w:start w:val="1"/>
      <w:numFmt w:val="bullet"/>
      <w:lvlText w:val=""/>
      <w:lvlJc w:val="left"/>
      <w:pPr>
        <w:ind w:left="6480" w:hanging="360"/>
      </w:pPr>
      <w:rPr>
        <w:rFonts w:ascii="Wingdings" w:hAnsi="Wingdings" w:hint="default"/>
      </w:rPr>
    </w:lvl>
  </w:abstractNum>
  <w:abstractNum w:abstractNumId="15" w15:restartNumberingAfterBreak="0">
    <w:nsid w:val="2F6B4C0A"/>
    <w:multiLevelType w:val="hybridMultilevel"/>
    <w:tmpl w:val="AB5EB6FE"/>
    <w:lvl w:ilvl="0" w:tplc="7668E42A">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8768DD"/>
    <w:multiLevelType w:val="hybridMultilevel"/>
    <w:tmpl w:val="51DE4768"/>
    <w:lvl w:ilvl="0" w:tplc="DC0A2B30">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BA01AC"/>
    <w:multiLevelType w:val="hybridMultilevel"/>
    <w:tmpl w:val="A20087AC"/>
    <w:lvl w:ilvl="0" w:tplc="C1FA497E">
      <w:start w:val="1"/>
      <w:numFmt w:val="bullet"/>
      <w:lvlText w:val=""/>
      <w:lvlJc w:val="left"/>
      <w:pPr>
        <w:ind w:left="720" w:hanging="360"/>
      </w:pPr>
      <w:rPr>
        <w:rFonts w:ascii="Symbol" w:hAnsi="Symbol"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734F42"/>
    <w:multiLevelType w:val="hybridMultilevel"/>
    <w:tmpl w:val="A092717C"/>
    <w:lvl w:ilvl="0" w:tplc="7668E42A">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076075"/>
    <w:multiLevelType w:val="hybridMultilevel"/>
    <w:tmpl w:val="76FC425A"/>
    <w:lvl w:ilvl="0" w:tplc="7004BC98">
      <w:start w:val="1"/>
      <w:numFmt w:val="bullet"/>
      <w:lvlText w:val=""/>
      <w:lvlJc w:val="left"/>
      <w:pPr>
        <w:ind w:left="1069" w:hanging="360"/>
      </w:pPr>
      <w:rPr>
        <w:rFonts w:ascii="Symbol" w:hAnsi="Symbol" w:hint="default"/>
        <w:color w:val="auto"/>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3C2214D7"/>
    <w:multiLevelType w:val="hybridMultilevel"/>
    <w:tmpl w:val="4948B404"/>
    <w:lvl w:ilvl="0" w:tplc="7004BC9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D0F37F6"/>
    <w:multiLevelType w:val="hybridMultilevel"/>
    <w:tmpl w:val="4726E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630175"/>
    <w:multiLevelType w:val="hybridMultilevel"/>
    <w:tmpl w:val="12A47758"/>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23" w15:restartNumberingAfterBreak="0">
    <w:nsid w:val="432C36A7"/>
    <w:multiLevelType w:val="hybridMultilevel"/>
    <w:tmpl w:val="8258CEEE"/>
    <w:lvl w:ilvl="0" w:tplc="FA12502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5AC280A"/>
    <w:multiLevelType w:val="hybridMultilevel"/>
    <w:tmpl w:val="A036D626"/>
    <w:lvl w:ilvl="0" w:tplc="2D50C0E4">
      <w:start w:val="1"/>
      <w:numFmt w:val="bullet"/>
      <w:lvlText w:val=""/>
      <w:lvlJc w:val="left"/>
      <w:pPr>
        <w:ind w:left="720" w:hanging="360"/>
      </w:pPr>
      <w:rPr>
        <w:rFonts w:ascii="Symbol" w:hAnsi="Symbol" w:hint="default"/>
      </w:rPr>
    </w:lvl>
    <w:lvl w:ilvl="1" w:tplc="9BC8D2AA">
      <w:start w:val="1"/>
      <w:numFmt w:val="bullet"/>
      <w:lvlText w:val="o"/>
      <w:lvlJc w:val="left"/>
      <w:pPr>
        <w:ind w:left="1440" w:hanging="360"/>
      </w:pPr>
      <w:rPr>
        <w:rFonts w:ascii="Courier New" w:hAnsi="Courier New" w:hint="default"/>
      </w:rPr>
    </w:lvl>
    <w:lvl w:ilvl="2" w:tplc="4A864DDC">
      <w:start w:val="1"/>
      <w:numFmt w:val="bullet"/>
      <w:lvlText w:val=""/>
      <w:lvlJc w:val="left"/>
      <w:pPr>
        <w:ind w:left="2160" w:hanging="360"/>
      </w:pPr>
      <w:rPr>
        <w:rFonts w:ascii="Wingdings" w:hAnsi="Wingdings" w:hint="default"/>
      </w:rPr>
    </w:lvl>
    <w:lvl w:ilvl="3" w:tplc="4144364E">
      <w:start w:val="1"/>
      <w:numFmt w:val="bullet"/>
      <w:lvlText w:val=""/>
      <w:lvlJc w:val="left"/>
      <w:pPr>
        <w:ind w:left="2880" w:hanging="360"/>
      </w:pPr>
      <w:rPr>
        <w:rFonts w:ascii="Symbol" w:hAnsi="Symbol" w:hint="default"/>
      </w:rPr>
    </w:lvl>
    <w:lvl w:ilvl="4" w:tplc="CFE2AD60">
      <w:start w:val="1"/>
      <w:numFmt w:val="bullet"/>
      <w:lvlText w:val="o"/>
      <w:lvlJc w:val="left"/>
      <w:pPr>
        <w:ind w:left="3600" w:hanging="360"/>
      </w:pPr>
      <w:rPr>
        <w:rFonts w:ascii="Courier New" w:hAnsi="Courier New" w:hint="default"/>
      </w:rPr>
    </w:lvl>
    <w:lvl w:ilvl="5" w:tplc="D212767C">
      <w:start w:val="1"/>
      <w:numFmt w:val="bullet"/>
      <w:lvlText w:val=""/>
      <w:lvlJc w:val="left"/>
      <w:pPr>
        <w:ind w:left="4320" w:hanging="360"/>
      </w:pPr>
      <w:rPr>
        <w:rFonts w:ascii="Wingdings" w:hAnsi="Wingdings" w:hint="default"/>
      </w:rPr>
    </w:lvl>
    <w:lvl w:ilvl="6" w:tplc="F3800396">
      <w:start w:val="1"/>
      <w:numFmt w:val="bullet"/>
      <w:lvlText w:val=""/>
      <w:lvlJc w:val="left"/>
      <w:pPr>
        <w:ind w:left="5040" w:hanging="360"/>
      </w:pPr>
      <w:rPr>
        <w:rFonts w:ascii="Symbol" w:hAnsi="Symbol" w:hint="default"/>
      </w:rPr>
    </w:lvl>
    <w:lvl w:ilvl="7" w:tplc="FE2465A6">
      <w:start w:val="1"/>
      <w:numFmt w:val="bullet"/>
      <w:lvlText w:val="o"/>
      <w:lvlJc w:val="left"/>
      <w:pPr>
        <w:ind w:left="5760" w:hanging="360"/>
      </w:pPr>
      <w:rPr>
        <w:rFonts w:ascii="Courier New" w:hAnsi="Courier New" w:hint="default"/>
      </w:rPr>
    </w:lvl>
    <w:lvl w:ilvl="8" w:tplc="FFAE3F96">
      <w:start w:val="1"/>
      <w:numFmt w:val="bullet"/>
      <w:lvlText w:val=""/>
      <w:lvlJc w:val="left"/>
      <w:pPr>
        <w:ind w:left="6480" w:hanging="360"/>
      </w:pPr>
      <w:rPr>
        <w:rFonts w:ascii="Wingdings" w:hAnsi="Wingdings" w:hint="default"/>
      </w:rPr>
    </w:lvl>
  </w:abstractNum>
  <w:abstractNum w:abstractNumId="25" w15:restartNumberingAfterBreak="0">
    <w:nsid w:val="466F61DF"/>
    <w:multiLevelType w:val="hybridMultilevel"/>
    <w:tmpl w:val="F4062C10"/>
    <w:lvl w:ilvl="0" w:tplc="7668E42A">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9A7086"/>
    <w:multiLevelType w:val="hybridMultilevel"/>
    <w:tmpl w:val="323A3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096C5E"/>
    <w:multiLevelType w:val="hybridMultilevel"/>
    <w:tmpl w:val="54ACB734"/>
    <w:lvl w:ilvl="0" w:tplc="F5545008">
      <w:start w:val="1"/>
      <w:numFmt w:val="bullet"/>
      <w:lvlText w:val=""/>
      <w:lvlJc w:val="left"/>
      <w:pPr>
        <w:tabs>
          <w:tab w:val="num" w:pos="720"/>
        </w:tabs>
        <w:ind w:left="720" w:hanging="360"/>
      </w:pPr>
      <w:rPr>
        <w:rFonts w:ascii="Wingdings" w:hAnsi="Wingdings" w:hint="default"/>
      </w:rPr>
    </w:lvl>
    <w:lvl w:ilvl="1" w:tplc="CEFC4D66" w:tentative="1">
      <w:start w:val="1"/>
      <w:numFmt w:val="bullet"/>
      <w:lvlText w:val=""/>
      <w:lvlJc w:val="left"/>
      <w:pPr>
        <w:tabs>
          <w:tab w:val="num" w:pos="1440"/>
        </w:tabs>
        <w:ind w:left="1440" w:hanging="360"/>
      </w:pPr>
      <w:rPr>
        <w:rFonts w:ascii="Wingdings" w:hAnsi="Wingdings" w:hint="default"/>
      </w:rPr>
    </w:lvl>
    <w:lvl w:ilvl="2" w:tplc="AE487B46" w:tentative="1">
      <w:start w:val="1"/>
      <w:numFmt w:val="bullet"/>
      <w:lvlText w:val=""/>
      <w:lvlJc w:val="left"/>
      <w:pPr>
        <w:tabs>
          <w:tab w:val="num" w:pos="2160"/>
        </w:tabs>
        <w:ind w:left="2160" w:hanging="360"/>
      </w:pPr>
      <w:rPr>
        <w:rFonts w:ascii="Wingdings" w:hAnsi="Wingdings" w:hint="default"/>
      </w:rPr>
    </w:lvl>
    <w:lvl w:ilvl="3" w:tplc="91B08E8E" w:tentative="1">
      <w:start w:val="1"/>
      <w:numFmt w:val="bullet"/>
      <w:lvlText w:val=""/>
      <w:lvlJc w:val="left"/>
      <w:pPr>
        <w:tabs>
          <w:tab w:val="num" w:pos="2880"/>
        </w:tabs>
        <w:ind w:left="2880" w:hanging="360"/>
      </w:pPr>
      <w:rPr>
        <w:rFonts w:ascii="Wingdings" w:hAnsi="Wingdings" w:hint="default"/>
      </w:rPr>
    </w:lvl>
    <w:lvl w:ilvl="4" w:tplc="518CBAC4" w:tentative="1">
      <w:start w:val="1"/>
      <w:numFmt w:val="bullet"/>
      <w:lvlText w:val=""/>
      <w:lvlJc w:val="left"/>
      <w:pPr>
        <w:tabs>
          <w:tab w:val="num" w:pos="3600"/>
        </w:tabs>
        <w:ind w:left="3600" w:hanging="360"/>
      </w:pPr>
      <w:rPr>
        <w:rFonts w:ascii="Wingdings" w:hAnsi="Wingdings" w:hint="default"/>
      </w:rPr>
    </w:lvl>
    <w:lvl w:ilvl="5" w:tplc="89CCDC06" w:tentative="1">
      <w:start w:val="1"/>
      <w:numFmt w:val="bullet"/>
      <w:lvlText w:val=""/>
      <w:lvlJc w:val="left"/>
      <w:pPr>
        <w:tabs>
          <w:tab w:val="num" w:pos="4320"/>
        </w:tabs>
        <w:ind w:left="4320" w:hanging="360"/>
      </w:pPr>
      <w:rPr>
        <w:rFonts w:ascii="Wingdings" w:hAnsi="Wingdings" w:hint="default"/>
      </w:rPr>
    </w:lvl>
    <w:lvl w:ilvl="6" w:tplc="8BFE0D0A" w:tentative="1">
      <w:start w:val="1"/>
      <w:numFmt w:val="bullet"/>
      <w:lvlText w:val=""/>
      <w:lvlJc w:val="left"/>
      <w:pPr>
        <w:tabs>
          <w:tab w:val="num" w:pos="5040"/>
        </w:tabs>
        <w:ind w:left="5040" w:hanging="360"/>
      </w:pPr>
      <w:rPr>
        <w:rFonts w:ascii="Wingdings" w:hAnsi="Wingdings" w:hint="default"/>
      </w:rPr>
    </w:lvl>
    <w:lvl w:ilvl="7" w:tplc="A41EC444" w:tentative="1">
      <w:start w:val="1"/>
      <w:numFmt w:val="bullet"/>
      <w:lvlText w:val=""/>
      <w:lvlJc w:val="left"/>
      <w:pPr>
        <w:tabs>
          <w:tab w:val="num" w:pos="5760"/>
        </w:tabs>
        <w:ind w:left="5760" w:hanging="360"/>
      </w:pPr>
      <w:rPr>
        <w:rFonts w:ascii="Wingdings" w:hAnsi="Wingdings" w:hint="default"/>
      </w:rPr>
    </w:lvl>
    <w:lvl w:ilvl="8" w:tplc="0D0611D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9F37A0"/>
    <w:multiLevelType w:val="hybridMultilevel"/>
    <w:tmpl w:val="8AEE73FC"/>
    <w:lvl w:ilvl="0" w:tplc="55E6E8B2">
      <w:start w:val="1"/>
      <w:numFmt w:val="decimal"/>
      <w:lvlText w:val="%1."/>
      <w:lvlJc w:val="left"/>
      <w:pPr>
        <w:ind w:left="720" w:hanging="360"/>
      </w:pPr>
      <w:rPr>
        <w:rFonts w:ascii="Trebuchet MS" w:hAnsi="Trebuchet MS" w:hint="default"/>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533971B9"/>
    <w:multiLevelType w:val="hybridMultilevel"/>
    <w:tmpl w:val="E7847056"/>
    <w:lvl w:ilvl="0" w:tplc="26A6188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E42F13"/>
    <w:multiLevelType w:val="hybridMultilevel"/>
    <w:tmpl w:val="6B4A9180"/>
    <w:lvl w:ilvl="0" w:tplc="662299F2">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C1516D"/>
    <w:multiLevelType w:val="hybridMultilevel"/>
    <w:tmpl w:val="1CE866FC"/>
    <w:lvl w:ilvl="0" w:tplc="54BABBDC">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0E249C"/>
    <w:multiLevelType w:val="hybridMultilevel"/>
    <w:tmpl w:val="89922422"/>
    <w:lvl w:ilvl="0" w:tplc="7668E42A">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8C55E4"/>
    <w:multiLevelType w:val="hybridMultilevel"/>
    <w:tmpl w:val="9A4CBE9C"/>
    <w:lvl w:ilvl="0" w:tplc="1AB85196">
      <w:start w:val="1"/>
      <w:numFmt w:val="bullet"/>
      <w:lvlText w:val=""/>
      <w:lvlJc w:val="left"/>
      <w:pPr>
        <w:ind w:left="720" w:hanging="360"/>
      </w:pPr>
      <w:rPr>
        <w:rFonts w:ascii="Symbol" w:hAnsi="Symbol" w:hint="default"/>
      </w:rPr>
    </w:lvl>
    <w:lvl w:ilvl="1" w:tplc="5D8049AA">
      <w:start w:val="1"/>
      <w:numFmt w:val="bullet"/>
      <w:lvlText w:val="o"/>
      <w:lvlJc w:val="left"/>
      <w:pPr>
        <w:ind w:left="1440" w:hanging="360"/>
      </w:pPr>
      <w:rPr>
        <w:rFonts w:ascii="Courier New" w:hAnsi="Courier New" w:hint="default"/>
      </w:rPr>
    </w:lvl>
    <w:lvl w:ilvl="2" w:tplc="621C3792">
      <w:start w:val="1"/>
      <w:numFmt w:val="bullet"/>
      <w:lvlText w:val=""/>
      <w:lvlJc w:val="left"/>
      <w:pPr>
        <w:ind w:left="2160" w:hanging="360"/>
      </w:pPr>
      <w:rPr>
        <w:rFonts w:ascii="Wingdings" w:hAnsi="Wingdings" w:hint="default"/>
      </w:rPr>
    </w:lvl>
    <w:lvl w:ilvl="3" w:tplc="3496CC0C">
      <w:start w:val="1"/>
      <w:numFmt w:val="bullet"/>
      <w:lvlText w:val=""/>
      <w:lvlJc w:val="left"/>
      <w:pPr>
        <w:ind w:left="2880" w:hanging="360"/>
      </w:pPr>
      <w:rPr>
        <w:rFonts w:ascii="Symbol" w:hAnsi="Symbol" w:hint="default"/>
      </w:rPr>
    </w:lvl>
    <w:lvl w:ilvl="4" w:tplc="7AAC8BDC">
      <w:start w:val="1"/>
      <w:numFmt w:val="bullet"/>
      <w:lvlText w:val="o"/>
      <w:lvlJc w:val="left"/>
      <w:pPr>
        <w:ind w:left="3600" w:hanging="360"/>
      </w:pPr>
      <w:rPr>
        <w:rFonts w:ascii="Courier New" w:hAnsi="Courier New" w:hint="default"/>
      </w:rPr>
    </w:lvl>
    <w:lvl w:ilvl="5" w:tplc="EB4A1400">
      <w:start w:val="1"/>
      <w:numFmt w:val="bullet"/>
      <w:lvlText w:val=""/>
      <w:lvlJc w:val="left"/>
      <w:pPr>
        <w:ind w:left="4320" w:hanging="360"/>
      </w:pPr>
      <w:rPr>
        <w:rFonts w:ascii="Wingdings" w:hAnsi="Wingdings" w:hint="default"/>
      </w:rPr>
    </w:lvl>
    <w:lvl w:ilvl="6" w:tplc="943411A2">
      <w:start w:val="1"/>
      <w:numFmt w:val="bullet"/>
      <w:lvlText w:val=""/>
      <w:lvlJc w:val="left"/>
      <w:pPr>
        <w:ind w:left="5040" w:hanging="360"/>
      </w:pPr>
      <w:rPr>
        <w:rFonts w:ascii="Symbol" w:hAnsi="Symbol" w:hint="default"/>
      </w:rPr>
    </w:lvl>
    <w:lvl w:ilvl="7" w:tplc="C3E84F30">
      <w:start w:val="1"/>
      <w:numFmt w:val="bullet"/>
      <w:lvlText w:val="o"/>
      <w:lvlJc w:val="left"/>
      <w:pPr>
        <w:ind w:left="5760" w:hanging="360"/>
      </w:pPr>
      <w:rPr>
        <w:rFonts w:ascii="Courier New" w:hAnsi="Courier New" w:hint="default"/>
      </w:rPr>
    </w:lvl>
    <w:lvl w:ilvl="8" w:tplc="5618555A">
      <w:start w:val="1"/>
      <w:numFmt w:val="bullet"/>
      <w:lvlText w:val=""/>
      <w:lvlJc w:val="left"/>
      <w:pPr>
        <w:ind w:left="6480" w:hanging="360"/>
      </w:pPr>
      <w:rPr>
        <w:rFonts w:ascii="Wingdings" w:hAnsi="Wingdings" w:hint="default"/>
      </w:rPr>
    </w:lvl>
  </w:abstractNum>
  <w:abstractNum w:abstractNumId="34" w15:restartNumberingAfterBreak="0">
    <w:nsid w:val="67366199"/>
    <w:multiLevelType w:val="hybridMultilevel"/>
    <w:tmpl w:val="F74481AE"/>
    <w:lvl w:ilvl="0" w:tplc="7004BC98">
      <w:start w:val="1"/>
      <w:numFmt w:val="bullet"/>
      <w:lvlText w:val=""/>
      <w:lvlJc w:val="left"/>
      <w:pPr>
        <w:ind w:left="1069" w:hanging="360"/>
      </w:pPr>
      <w:rPr>
        <w:rFonts w:ascii="Symbol" w:hAnsi="Symbol" w:hint="default"/>
        <w:color w:val="auto"/>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5" w15:restartNumberingAfterBreak="0">
    <w:nsid w:val="67E177FC"/>
    <w:multiLevelType w:val="hybridMultilevel"/>
    <w:tmpl w:val="90C2EF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BB5D83"/>
    <w:multiLevelType w:val="hybridMultilevel"/>
    <w:tmpl w:val="DEC0F8D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7" w15:restartNumberingAfterBreak="0">
    <w:nsid w:val="6ADA6AB1"/>
    <w:multiLevelType w:val="hybridMultilevel"/>
    <w:tmpl w:val="AEF67E7C"/>
    <w:lvl w:ilvl="0" w:tplc="662299F2">
      <w:start w:val="1"/>
      <w:numFmt w:val="bullet"/>
      <w:lvlText w:val=""/>
      <w:lvlJc w:val="left"/>
      <w:pPr>
        <w:ind w:left="720" w:hanging="360"/>
      </w:pPr>
      <w:rPr>
        <w:rFonts w:ascii="Wingdings" w:hAnsi="Wingdings"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3B5509"/>
    <w:multiLevelType w:val="hybridMultilevel"/>
    <w:tmpl w:val="E4B491BE"/>
    <w:lvl w:ilvl="0" w:tplc="55EEE230">
      <w:start w:val="1"/>
      <w:numFmt w:val="bullet"/>
      <w:lvlText w:val="º"/>
      <w:lvlJc w:val="left"/>
      <w:pPr>
        <w:ind w:left="720" w:hanging="360"/>
      </w:pPr>
      <w:rPr>
        <w:rFonts w:ascii="Yu Gothic UI Semibold" w:eastAsia="Yu Gothic UI Semibold" w:hAnsi="Yu Gothic UI Semibold" w:hint="eastAsia"/>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7E5BB9"/>
    <w:multiLevelType w:val="hybridMultilevel"/>
    <w:tmpl w:val="2E3AC0D8"/>
    <w:lvl w:ilvl="0" w:tplc="FFFFFFFF">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0" w15:restartNumberingAfterBreak="0">
    <w:nsid w:val="78A64CA8"/>
    <w:multiLevelType w:val="hybridMultilevel"/>
    <w:tmpl w:val="40D2467C"/>
    <w:lvl w:ilvl="0" w:tplc="54B8B03E">
      <w:start w:val="1"/>
      <w:numFmt w:val="bullet"/>
      <w:lvlText w:val=""/>
      <w:lvlJc w:val="left"/>
      <w:pPr>
        <w:ind w:left="720" w:hanging="360"/>
      </w:pPr>
      <w:rPr>
        <w:rFonts w:ascii="Symbol" w:hAnsi="Symbol" w:hint="default"/>
      </w:rPr>
    </w:lvl>
    <w:lvl w:ilvl="1" w:tplc="C45CB638">
      <w:start w:val="1"/>
      <w:numFmt w:val="bullet"/>
      <w:lvlText w:val="o"/>
      <w:lvlJc w:val="left"/>
      <w:pPr>
        <w:ind w:left="1440" w:hanging="360"/>
      </w:pPr>
      <w:rPr>
        <w:rFonts w:ascii="Courier New" w:hAnsi="Courier New" w:hint="default"/>
      </w:rPr>
    </w:lvl>
    <w:lvl w:ilvl="2" w:tplc="01B4D29E">
      <w:start w:val="1"/>
      <w:numFmt w:val="bullet"/>
      <w:lvlText w:val=""/>
      <w:lvlJc w:val="left"/>
      <w:pPr>
        <w:ind w:left="2160" w:hanging="360"/>
      </w:pPr>
      <w:rPr>
        <w:rFonts w:ascii="Wingdings" w:hAnsi="Wingdings" w:hint="default"/>
      </w:rPr>
    </w:lvl>
    <w:lvl w:ilvl="3" w:tplc="AA54E682">
      <w:start w:val="1"/>
      <w:numFmt w:val="bullet"/>
      <w:lvlText w:val=""/>
      <w:lvlJc w:val="left"/>
      <w:pPr>
        <w:ind w:left="2880" w:hanging="360"/>
      </w:pPr>
      <w:rPr>
        <w:rFonts w:ascii="Symbol" w:hAnsi="Symbol" w:hint="default"/>
      </w:rPr>
    </w:lvl>
    <w:lvl w:ilvl="4" w:tplc="C3D4535E">
      <w:start w:val="1"/>
      <w:numFmt w:val="bullet"/>
      <w:lvlText w:val="o"/>
      <w:lvlJc w:val="left"/>
      <w:pPr>
        <w:ind w:left="3600" w:hanging="360"/>
      </w:pPr>
      <w:rPr>
        <w:rFonts w:ascii="Courier New" w:hAnsi="Courier New" w:hint="default"/>
      </w:rPr>
    </w:lvl>
    <w:lvl w:ilvl="5" w:tplc="BC2688C8">
      <w:start w:val="1"/>
      <w:numFmt w:val="bullet"/>
      <w:lvlText w:val=""/>
      <w:lvlJc w:val="left"/>
      <w:pPr>
        <w:ind w:left="4320" w:hanging="360"/>
      </w:pPr>
      <w:rPr>
        <w:rFonts w:ascii="Wingdings" w:hAnsi="Wingdings" w:hint="default"/>
      </w:rPr>
    </w:lvl>
    <w:lvl w:ilvl="6" w:tplc="E88CDD70">
      <w:start w:val="1"/>
      <w:numFmt w:val="bullet"/>
      <w:lvlText w:val=""/>
      <w:lvlJc w:val="left"/>
      <w:pPr>
        <w:ind w:left="5040" w:hanging="360"/>
      </w:pPr>
      <w:rPr>
        <w:rFonts w:ascii="Symbol" w:hAnsi="Symbol" w:hint="default"/>
      </w:rPr>
    </w:lvl>
    <w:lvl w:ilvl="7" w:tplc="AA2E1FDC">
      <w:start w:val="1"/>
      <w:numFmt w:val="bullet"/>
      <w:lvlText w:val="o"/>
      <w:lvlJc w:val="left"/>
      <w:pPr>
        <w:ind w:left="5760" w:hanging="360"/>
      </w:pPr>
      <w:rPr>
        <w:rFonts w:ascii="Courier New" w:hAnsi="Courier New" w:hint="default"/>
      </w:rPr>
    </w:lvl>
    <w:lvl w:ilvl="8" w:tplc="B7967AE4">
      <w:start w:val="1"/>
      <w:numFmt w:val="bullet"/>
      <w:lvlText w:val=""/>
      <w:lvlJc w:val="left"/>
      <w:pPr>
        <w:ind w:left="6480" w:hanging="360"/>
      </w:pPr>
      <w:rPr>
        <w:rFonts w:ascii="Wingdings" w:hAnsi="Wingdings" w:hint="default"/>
      </w:rPr>
    </w:lvl>
  </w:abstractNum>
  <w:abstractNum w:abstractNumId="41" w15:restartNumberingAfterBreak="0">
    <w:nsid w:val="7AB300A0"/>
    <w:multiLevelType w:val="hybridMultilevel"/>
    <w:tmpl w:val="5F6077F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2" w15:restartNumberingAfterBreak="0">
    <w:nsid w:val="7CEF2BE3"/>
    <w:multiLevelType w:val="hybridMultilevel"/>
    <w:tmpl w:val="E28E15F6"/>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F1403DB"/>
    <w:multiLevelType w:val="hybridMultilevel"/>
    <w:tmpl w:val="2B502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6A5A32"/>
    <w:multiLevelType w:val="hybridMultilevel"/>
    <w:tmpl w:val="5722450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14"/>
  </w:num>
  <w:num w:numId="2">
    <w:abstractNumId w:val="3"/>
  </w:num>
  <w:num w:numId="3">
    <w:abstractNumId w:val="24"/>
  </w:num>
  <w:num w:numId="4">
    <w:abstractNumId w:val="33"/>
  </w:num>
  <w:num w:numId="5">
    <w:abstractNumId w:val="40"/>
  </w:num>
  <w:num w:numId="6">
    <w:abstractNumId w:val="35"/>
  </w:num>
  <w:num w:numId="7">
    <w:abstractNumId w:val="32"/>
  </w:num>
  <w:num w:numId="8">
    <w:abstractNumId w:val="16"/>
  </w:num>
  <w:num w:numId="9">
    <w:abstractNumId w:val="9"/>
  </w:num>
  <w:num w:numId="10">
    <w:abstractNumId w:val="17"/>
  </w:num>
  <w:num w:numId="11">
    <w:abstractNumId w:val="6"/>
  </w:num>
  <w:num w:numId="12">
    <w:abstractNumId w:val="25"/>
  </w:num>
  <w:num w:numId="13">
    <w:abstractNumId w:val="18"/>
  </w:num>
  <w:num w:numId="14">
    <w:abstractNumId w:val="13"/>
  </w:num>
  <w:num w:numId="15">
    <w:abstractNumId w:val="42"/>
  </w:num>
  <w:num w:numId="16">
    <w:abstractNumId w:val="27"/>
  </w:num>
  <w:num w:numId="17">
    <w:abstractNumId w:val="30"/>
  </w:num>
  <w:num w:numId="18">
    <w:abstractNumId w:val="37"/>
  </w:num>
  <w:num w:numId="19">
    <w:abstractNumId w:val="15"/>
  </w:num>
  <w:num w:numId="20">
    <w:abstractNumId w:val="31"/>
  </w:num>
  <w:num w:numId="21">
    <w:abstractNumId w:val="12"/>
  </w:num>
  <w:num w:numId="22">
    <w:abstractNumId w:val="38"/>
  </w:num>
  <w:num w:numId="23">
    <w:abstractNumId w:val="43"/>
  </w:num>
  <w:num w:numId="24">
    <w:abstractNumId w:val="26"/>
  </w:num>
  <w:num w:numId="25">
    <w:abstractNumId w:val="2"/>
  </w:num>
  <w:num w:numId="26">
    <w:abstractNumId w:val="21"/>
  </w:num>
  <w:num w:numId="27">
    <w:abstractNumId w:val="0"/>
  </w:num>
  <w:num w:numId="28">
    <w:abstractNumId w:val="39"/>
  </w:num>
  <w:num w:numId="29">
    <w:abstractNumId w:val="7"/>
  </w:num>
  <w:num w:numId="30">
    <w:abstractNumId w:val="23"/>
  </w:num>
  <w:num w:numId="31">
    <w:abstractNumId w:val="11"/>
  </w:num>
  <w:num w:numId="32">
    <w:abstractNumId w:val="29"/>
  </w:num>
  <w:num w:numId="33">
    <w:abstractNumId w:val="20"/>
  </w:num>
  <w:num w:numId="34">
    <w:abstractNumId w:val="19"/>
  </w:num>
  <w:num w:numId="35">
    <w:abstractNumId w:val="34"/>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4"/>
  </w:num>
  <w:num w:numId="39">
    <w:abstractNumId w:val="36"/>
  </w:num>
  <w:num w:numId="40">
    <w:abstractNumId w:val="1"/>
  </w:num>
  <w:num w:numId="41">
    <w:abstractNumId w:val="44"/>
  </w:num>
  <w:num w:numId="42">
    <w:abstractNumId w:val="8"/>
  </w:num>
  <w:num w:numId="43">
    <w:abstractNumId w:val="41"/>
  </w:num>
  <w:num w:numId="44">
    <w:abstractNumId w:val="10"/>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B67"/>
    <w:rsid w:val="000046EB"/>
    <w:rsid w:val="00013314"/>
    <w:rsid w:val="00022009"/>
    <w:rsid w:val="00047C9E"/>
    <w:rsid w:val="000567A0"/>
    <w:rsid w:val="0006644D"/>
    <w:rsid w:val="00083FF9"/>
    <w:rsid w:val="000B09FA"/>
    <w:rsid w:val="000B6DFE"/>
    <w:rsid w:val="000C65E1"/>
    <w:rsid w:val="000E71FC"/>
    <w:rsid w:val="0011149F"/>
    <w:rsid w:val="001224EA"/>
    <w:rsid w:val="00125EEB"/>
    <w:rsid w:val="00133785"/>
    <w:rsid w:val="00135A6C"/>
    <w:rsid w:val="00162CF9"/>
    <w:rsid w:val="0019252F"/>
    <w:rsid w:val="00193414"/>
    <w:rsid w:val="001E0537"/>
    <w:rsid w:val="001E34E8"/>
    <w:rsid w:val="001E3BA2"/>
    <w:rsid w:val="00214725"/>
    <w:rsid w:val="002523DC"/>
    <w:rsid w:val="00261322"/>
    <w:rsid w:val="00273340"/>
    <w:rsid w:val="00277FF8"/>
    <w:rsid w:val="00282FA1"/>
    <w:rsid w:val="002A2B41"/>
    <w:rsid w:val="0036369F"/>
    <w:rsid w:val="003A5976"/>
    <w:rsid w:val="003A7C46"/>
    <w:rsid w:val="003E664F"/>
    <w:rsid w:val="004254C6"/>
    <w:rsid w:val="00470E9A"/>
    <w:rsid w:val="00517903"/>
    <w:rsid w:val="0052166C"/>
    <w:rsid w:val="00522BD7"/>
    <w:rsid w:val="0052355D"/>
    <w:rsid w:val="005366B2"/>
    <w:rsid w:val="0055630B"/>
    <w:rsid w:val="00572508"/>
    <w:rsid w:val="005A5983"/>
    <w:rsid w:val="005B163A"/>
    <w:rsid w:val="005B528D"/>
    <w:rsid w:val="005C15ED"/>
    <w:rsid w:val="00605E18"/>
    <w:rsid w:val="006262A8"/>
    <w:rsid w:val="00665EEC"/>
    <w:rsid w:val="006833C4"/>
    <w:rsid w:val="006834CE"/>
    <w:rsid w:val="006849D2"/>
    <w:rsid w:val="006D178F"/>
    <w:rsid w:val="006E720E"/>
    <w:rsid w:val="00744659"/>
    <w:rsid w:val="007535A1"/>
    <w:rsid w:val="00760F74"/>
    <w:rsid w:val="007671F6"/>
    <w:rsid w:val="007942D4"/>
    <w:rsid w:val="007D69DB"/>
    <w:rsid w:val="007E0D6E"/>
    <w:rsid w:val="007E443F"/>
    <w:rsid w:val="00885870"/>
    <w:rsid w:val="008905FA"/>
    <w:rsid w:val="00891A1A"/>
    <w:rsid w:val="00897428"/>
    <w:rsid w:val="008A4FFE"/>
    <w:rsid w:val="008B6490"/>
    <w:rsid w:val="008E1BAD"/>
    <w:rsid w:val="008E2762"/>
    <w:rsid w:val="008E4FCA"/>
    <w:rsid w:val="009A20FA"/>
    <w:rsid w:val="009B46A9"/>
    <w:rsid w:val="009D06C6"/>
    <w:rsid w:val="009F385B"/>
    <w:rsid w:val="00A11B67"/>
    <w:rsid w:val="00A318D9"/>
    <w:rsid w:val="00A44101"/>
    <w:rsid w:val="00A87780"/>
    <w:rsid w:val="00A915DD"/>
    <w:rsid w:val="00AC777C"/>
    <w:rsid w:val="00AD295A"/>
    <w:rsid w:val="00B230E6"/>
    <w:rsid w:val="00B3356A"/>
    <w:rsid w:val="00B44475"/>
    <w:rsid w:val="00B66E37"/>
    <w:rsid w:val="00B82DC4"/>
    <w:rsid w:val="00B85E7B"/>
    <w:rsid w:val="00BA3DD4"/>
    <w:rsid w:val="00BC1B85"/>
    <w:rsid w:val="00BC64CF"/>
    <w:rsid w:val="00BD1FF7"/>
    <w:rsid w:val="00C06E73"/>
    <w:rsid w:val="00C16F91"/>
    <w:rsid w:val="00C2376D"/>
    <w:rsid w:val="00C43F55"/>
    <w:rsid w:val="00C548C0"/>
    <w:rsid w:val="00C56EDD"/>
    <w:rsid w:val="00C62456"/>
    <w:rsid w:val="00CC4632"/>
    <w:rsid w:val="00CC64A1"/>
    <w:rsid w:val="00CF00F4"/>
    <w:rsid w:val="00D12557"/>
    <w:rsid w:val="00D3408B"/>
    <w:rsid w:val="00D876A2"/>
    <w:rsid w:val="00DA17CD"/>
    <w:rsid w:val="00DB66ED"/>
    <w:rsid w:val="00DE17E0"/>
    <w:rsid w:val="00E43E74"/>
    <w:rsid w:val="00E52A84"/>
    <w:rsid w:val="00E569B0"/>
    <w:rsid w:val="00E60C76"/>
    <w:rsid w:val="00E725AE"/>
    <w:rsid w:val="00E7560D"/>
    <w:rsid w:val="00EF48AC"/>
    <w:rsid w:val="00EF7BA8"/>
    <w:rsid w:val="00F02224"/>
    <w:rsid w:val="00F279B2"/>
    <w:rsid w:val="00F31084"/>
    <w:rsid w:val="00F61BD1"/>
    <w:rsid w:val="00F63755"/>
    <w:rsid w:val="00F80574"/>
    <w:rsid w:val="00FA3315"/>
    <w:rsid w:val="00FD66D0"/>
    <w:rsid w:val="00FE3488"/>
    <w:rsid w:val="00FE62FD"/>
    <w:rsid w:val="2FD268EE"/>
    <w:rsid w:val="3D105E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013DE"/>
  <w15:docId w15:val="{4AC43C2E-7E23-4A60-9376-6E27A391D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166C"/>
    <w:pPr>
      <w:ind w:left="720"/>
      <w:contextualSpacing/>
    </w:pPr>
  </w:style>
  <w:style w:type="paragraph" w:styleId="NoSpacing">
    <w:name w:val="No Spacing"/>
    <w:uiPriority w:val="1"/>
    <w:qFormat/>
    <w:rsid w:val="00214725"/>
    <w:pPr>
      <w:spacing w:after="0" w:line="240" w:lineRule="auto"/>
    </w:pPr>
  </w:style>
  <w:style w:type="paragraph" w:styleId="BalloonText">
    <w:name w:val="Balloon Text"/>
    <w:basedOn w:val="Normal"/>
    <w:link w:val="BalloonTextChar"/>
    <w:uiPriority w:val="99"/>
    <w:semiHidden/>
    <w:unhideWhenUsed/>
    <w:rsid w:val="00EF7B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BA8"/>
    <w:rPr>
      <w:rFonts w:ascii="Tahoma" w:hAnsi="Tahoma" w:cs="Tahoma"/>
      <w:sz w:val="16"/>
      <w:szCs w:val="16"/>
    </w:rPr>
  </w:style>
  <w:style w:type="character" w:styleId="CommentReference">
    <w:name w:val="annotation reference"/>
    <w:basedOn w:val="DefaultParagraphFont"/>
    <w:uiPriority w:val="99"/>
    <w:semiHidden/>
    <w:unhideWhenUsed/>
    <w:rsid w:val="00D3408B"/>
    <w:rPr>
      <w:sz w:val="16"/>
      <w:szCs w:val="16"/>
    </w:rPr>
  </w:style>
  <w:style w:type="paragraph" w:styleId="CommentText">
    <w:name w:val="annotation text"/>
    <w:basedOn w:val="Normal"/>
    <w:link w:val="CommentTextChar"/>
    <w:uiPriority w:val="99"/>
    <w:semiHidden/>
    <w:unhideWhenUsed/>
    <w:rsid w:val="00D3408B"/>
    <w:pPr>
      <w:spacing w:line="240" w:lineRule="auto"/>
    </w:pPr>
    <w:rPr>
      <w:sz w:val="20"/>
      <w:szCs w:val="20"/>
    </w:rPr>
  </w:style>
  <w:style w:type="character" w:customStyle="1" w:styleId="CommentTextChar">
    <w:name w:val="Comment Text Char"/>
    <w:basedOn w:val="DefaultParagraphFont"/>
    <w:link w:val="CommentText"/>
    <w:uiPriority w:val="99"/>
    <w:semiHidden/>
    <w:rsid w:val="00D3408B"/>
    <w:rPr>
      <w:sz w:val="20"/>
      <w:szCs w:val="20"/>
    </w:rPr>
  </w:style>
  <w:style w:type="paragraph" w:styleId="CommentSubject">
    <w:name w:val="annotation subject"/>
    <w:basedOn w:val="CommentText"/>
    <w:next w:val="CommentText"/>
    <w:link w:val="CommentSubjectChar"/>
    <w:uiPriority w:val="99"/>
    <w:semiHidden/>
    <w:unhideWhenUsed/>
    <w:rsid w:val="00D3408B"/>
    <w:rPr>
      <w:b/>
      <w:bCs/>
    </w:rPr>
  </w:style>
  <w:style w:type="character" w:customStyle="1" w:styleId="CommentSubjectChar">
    <w:name w:val="Comment Subject Char"/>
    <w:basedOn w:val="CommentTextChar"/>
    <w:link w:val="CommentSubject"/>
    <w:uiPriority w:val="99"/>
    <w:semiHidden/>
    <w:rsid w:val="00D3408B"/>
    <w:rPr>
      <w:b/>
      <w:bCs/>
      <w:sz w:val="20"/>
      <w:szCs w:val="20"/>
    </w:rPr>
  </w:style>
  <w:style w:type="paragraph" w:styleId="Header">
    <w:name w:val="header"/>
    <w:basedOn w:val="Normal"/>
    <w:link w:val="HeaderChar"/>
    <w:uiPriority w:val="99"/>
    <w:unhideWhenUsed/>
    <w:rsid w:val="00B66E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E37"/>
  </w:style>
  <w:style w:type="paragraph" w:styleId="Footer">
    <w:name w:val="footer"/>
    <w:basedOn w:val="Normal"/>
    <w:link w:val="FooterChar"/>
    <w:uiPriority w:val="99"/>
    <w:unhideWhenUsed/>
    <w:rsid w:val="00B66E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E37"/>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BA3D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A3DD4"/>
    <w:rPr>
      <w:color w:val="0000FF"/>
      <w:u w:val="single"/>
    </w:rPr>
  </w:style>
  <w:style w:type="character" w:styleId="Emphasis">
    <w:name w:val="Emphasis"/>
    <w:basedOn w:val="DefaultParagraphFont"/>
    <w:uiPriority w:val="20"/>
    <w:qFormat/>
    <w:rsid w:val="00BA3DD4"/>
    <w:rPr>
      <w:i/>
      <w:iCs/>
    </w:rPr>
  </w:style>
  <w:style w:type="paragraph" w:customStyle="1" w:styleId="paragraph">
    <w:name w:val="paragraph"/>
    <w:basedOn w:val="Normal"/>
    <w:rsid w:val="00125E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25EEB"/>
  </w:style>
  <w:style w:type="character" w:customStyle="1" w:styleId="apple-converted-space">
    <w:name w:val="apple-converted-space"/>
    <w:basedOn w:val="DefaultParagraphFont"/>
    <w:rsid w:val="00125EEB"/>
  </w:style>
  <w:style w:type="character" w:customStyle="1" w:styleId="eop">
    <w:name w:val="eop"/>
    <w:basedOn w:val="DefaultParagraphFont"/>
    <w:rsid w:val="00125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685933">
      <w:bodyDiv w:val="1"/>
      <w:marLeft w:val="0"/>
      <w:marRight w:val="0"/>
      <w:marTop w:val="0"/>
      <w:marBottom w:val="0"/>
      <w:divBdr>
        <w:top w:val="none" w:sz="0" w:space="0" w:color="auto"/>
        <w:left w:val="none" w:sz="0" w:space="0" w:color="auto"/>
        <w:bottom w:val="none" w:sz="0" w:space="0" w:color="auto"/>
        <w:right w:val="none" w:sz="0" w:space="0" w:color="auto"/>
      </w:divBdr>
    </w:div>
    <w:div w:id="532620221">
      <w:bodyDiv w:val="1"/>
      <w:marLeft w:val="0"/>
      <w:marRight w:val="0"/>
      <w:marTop w:val="0"/>
      <w:marBottom w:val="0"/>
      <w:divBdr>
        <w:top w:val="none" w:sz="0" w:space="0" w:color="auto"/>
        <w:left w:val="none" w:sz="0" w:space="0" w:color="auto"/>
        <w:bottom w:val="none" w:sz="0" w:space="0" w:color="auto"/>
        <w:right w:val="none" w:sz="0" w:space="0" w:color="auto"/>
      </w:divBdr>
      <w:divsChild>
        <w:div w:id="929660234">
          <w:marLeft w:val="547"/>
          <w:marRight w:val="0"/>
          <w:marTop w:val="67"/>
          <w:marBottom w:val="0"/>
          <w:divBdr>
            <w:top w:val="none" w:sz="0" w:space="0" w:color="auto"/>
            <w:left w:val="none" w:sz="0" w:space="0" w:color="auto"/>
            <w:bottom w:val="none" w:sz="0" w:space="0" w:color="auto"/>
            <w:right w:val="none" w:sz="0" w:space="0" w:color="auto"/>
          </w:divBdr>
        </w:div>
        <w:div w:id="710231699">
          <w:marLeft w:val="547"/>
          <w:marRight w:val="0"/>
          <w:marTop w:val="67"/>
          <w:marBottom w:val="0"/>
          <w:divBdr>
            <w:top w:val="none" w:sz="0" w:space="0" w:color="auto"/>
            <w:left w:val="none" w:sz="0" w:space="0" w:color="auto"/>
            <w:bottom w:val="none" w:sz="0" w:space="0" w:color="auto"/>
            <w:right w:val="none" w:sz="0" w:space="0" w:color="auto"/>
          </w:divBdr>
        </w:div>
        <w:div w:id="1449281557">
          <w:marLeft w:val="547"/>
          <w:marRight w:val="0"/>
          <w:marTop w:val="67"/>
          <w:marBottom w:val="0"/>
          <w:divBdr>
            <w:top w:val="none" w:sz="0" w:space="0" w:color="auto"/>
            <w:left w:val="none" w:sz="0" w:space="0" w:color="auto"/>
            <w:bottom w:val="none" w:sz="0" w:space="0" w:color="auto"/>
            <w:right w:val="none" w:sz="0" w:space="0" w:color="auto"/>
          </w:divBdr>
        </w:div>
        <w:div w:id="1603419543">
          <w:marLeft w:val="547"/>
          <w:marRight w:val="0"/>
          <w:marTop w:val="67"/>
          <w:marBottom w:val="0"/>
          <w:divBdr>
            <w:top w:val="none" w:sz="0" w:space="0" w:color="auto"/>
            <w:left w:val="none" w:sz="0" w:space="0" w:color="auto"/>
            <w:bottom w:val="none" w:sz="0" w:space="0" w:color="auto"/>
            <w:right w:val="none" w:sz="0" w:space="0" w:color="auto"/>
          </w:divBdr>
        </w:div>
        <w:div w:id="1478376633">
          <w:marLeft w:val="547"/>
          <w:marRight w:val="0"/>
          <w:marTop w:val="67"/>
          <w:marBottom w:val="0"/>
          <w:divBdr>
            <w:top w:val="none" w:sz="0" w:space="0" w:color="auto"/>
            <w:left w:val="none" w:sz="0" w:space="0" w:color="auto"/>
            <w:bottom w:val="none" w:sz="0" w:space="0" w:color="auto"/>
            <w:right w:val="none" w:sz="0" w:space="0" w:color="auto"/>
          </w:divBdr>
        </w:div>
        <w:div w:id="1837499659">
          <w:marLeft w:val="547"/>
          <w:marRight w:val="0"/>
          <w:marTop w:val="67"/>
          <w:marBottom w:val="0"/>
          <w:divBdr>
            <w:top w:val="none" w:sz="0" w:space="0" w:color="auto"/>
            <w:left w:val="none" w:sz="0" w:space="0" w:color="auto"/>
            <w:bottom w:val="none" w:sz="0" w:space="0" w:color="auto"/>
            <w:right w:val="none" w:sz="0" w:space="0" w:color="auto"/>
          </w:divBdr>
        </w:div>
        <w:div w:id="1775786134">
          <w:marLeft w:val="547"/>
          <w:marRight w:val="0"/>
          <w:marTop w:val="67"/>
          <w:marBottom w:val="0"/>
          <w:divBdr>
            <w:top w:val="none" w:sz="0" w:space="0" w:color="auto"/>
            <w:left w:val="none" w:sz="0" w:space="0" w:color="auto"/>
            <w:bottom w:val="none" w:sz="0" w:space="0" w:color="auto"/>
            <w:right w:val="none" w:sz="0" w:space="0" w:color="auto"/>
          </w:divBdr>
        </w:div>
      </w:divsChild>
    </w:div>
    <w:div w:id="821235021">
      <w:bodyDiv w:val="1"/>
      <w:marLeft w:val="0"/>
      <w:marRight w:val="0"/>
      <w:marTop w:val="0"/>
      <w:marBottom w:val="0"/>
      <w:divBdr>
        <w:top w:val="none" w:sz="0" w:space="0" w:color="auto"/>
        <w:left w:val="none" w:sz="0" w:space="0" w:color="auto"/>
        <w:bottom w:val="none" w:sz="0" w:space="0" w:color="auto"/>
        <w:right w:val="none" w:sz="0" w:space="0" w:color="auto"/>
      </w:divBdr>
    </w:div>
    <w:div w:id="1147864480">
      <w:bodyDiv w:val="1"/>
      <w:marLeft w:val="0"/>
      <w:marRight w:val="0"/>
      <w:marTop w:val="0"/>
      <w:marBottom w:val="0"/>
      <w:divBdr>
        <w:top w:val="none" w:sz="0" w:space="0" w:color="auto"/>
        <w:left w:val="none" w:sz="0" w:space="0" w:color="auto"/>
        <w:bottom w:val="none" w:sz="0" w:space="0" w:color="auto"/>
        <w:right w:val="none" w:sz="0" w:space="0" w:color="auto"/>
      </w:divBdr>
    </w:div>
    <w:div w:id="1280184948">
      <w:bodyDiv w:val="1"/>
      <w:marLeft w:val="0"/>
      <w:marRight w:val="0"/>
      <w:marTop w:val="0"/>
      <w:marBottom w:val="0"/>
      <w:divBdr>
        <w:top w:val="none" w:sz="0" w:space="0" w:color="auto"/>
        <w:left w:val="none" w:sz="0" w:space="0" w:color="auto"/>
        <w:bottom w:val="none" w:sz="0" w:space="0" w:color="auto"/>
        <w:right w:val="none" w:sz="0" w:space="0" w:color="auto"/>
      </w:divBdr>
    </w:div>
    <w:div w:id="1572471448">
      <w:bodyDiv w:val="1"/>
      <w:marLeft w:val="0"/>
      <w:marRight w:val="0"/>
      <w:marTop w:val="0"/>
      <w:marBottom w:val="0"/>
      <w:divBdr>
        <w:top w:val="none" w:sz="0" w:space="0" w:color="auto"/>
        <w:left w:val="none" w:sz="0" w:space="0" w:color="auto"/>
        <w:bottom w:val="none" w:sz="0" w:space="0" w:color="auto"/>
        <w:right w:val="none" w:sz="0" w:space="0" w:color="auto"/>
      </w:divBdr>
    </w:div>
    <w:div w:id="1695032683">
      <w:bodyDiv w:val="1"/>
      <w:marLeft w:val="0"/>
      <w:marRight w:val="0"/>
      <w:marTop w:val="0"/>
      <w:marBottom w:val="0"/>
      <w:divBdr>
        <w:top w:val="none" w:sz="0" w:space="0" w:color="auto"/>
        <w:left w:val="none" w:sz="0" w:space="0" w:color="auto"/>
        <w:bottom w:val="none" w:sz="0" w:space="0" w:color="auto"/>
        <w:right w:val="none" w:sz="0" w:space="0" w:color="auto"/>
      </w:divBdr>
    </w:div>
    <w:div w:id="176595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A9508-9C2F-49EC-8C81-9CD68ECE63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DD1C72-FF32-4E0E-B977-4FBE6D7119DA}"/>
</file>

<file path=customXml/itemProps3.xml><?xml version="1.0" encoding="utf-8"?>
<ds:datastoreItem xmlns:ds="http://schemas.openxmlformats.org/officeDocument/2006/customXml" ds:itemID="{32B05BDA-B3C8-42CF-84C3-8E697B24880D}">
  <ds:schemaRefs>
    <ds:schemaRef ds:uri="http://schemas.microsoft.com/sharepoint/v3/contenttype/forms"/>
  </ds:schemaRefs>
</ds:datastoreItem>
</file>

<file path=customXml/itemProps4.xml><?xml version="1.0" encoding="utf-8"?>
<ds:datastoreItem xmlns:ds="http://schemas.openxmlformats.org/officeDocument/2006/customXml" ds:itemID="{D4764075-0B81-4F0A-873C-0FE150A4D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1238</Words>
  <Characters>7059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Courtney</dc:creator>
  <cp:lastModifiedBy>Gardner Pippa (2017)</cp:lastModifiedBy>
  <cp:revision>3</cp:revision>
  <dcterms:created xsi:type="dcterms:W3CDTF">2017-10-17T11:53:00Z</dcterms:created>
  <dcterms:modified xsi:type="dcterms:W3CDTF">2017-10-17T12:32:00Z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