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0E" w:rsidRDefault="002D61F0">
      <w:pPr>
        <w:pStyle w:val="Default"/>
        <w:rPr>
          <w:b/>
          <w:bCs/>
          <w:sz w:val="24"/>
          <w:szCs w:val="24"/>
          <w:u w:val="single"/>
        </w:rPr>
      </w:pPr>
      <w:bookmarkStart w:id="0" w:name="_GoBack"/>
      <w:bookmarkEnd w:id="0"/>
      <w:r>
        <w:rPr>
          <w:b/>
          <w:bCs/>
          <w:sz w:val="24"/>
          <w:szCs w:val="24"/>
          <w:u w:val="single"/>
        </w:rPr>
        <w:t>Hull Rises Workshops</w:t>
      </w:r>
    </w:p>
    <w:p w:rsidR="009F280E" w:rsidRDefault="009F280E">
      <w:pPr>
        <w:pStyle w:val="Default"/>
        <w:rPr>
          <w:sz w:val="24"/>
          <w:szCs w:val="24"/>
        </w:rPr>
      </w:pPr>
    </w:p>
    <w:p w:rsidR="009F280E" w:rsidRDefault="002D61F0">
      <w:pPr>
        <w:pStyle w:val="Default"/>
        <w:rPr>
          <w:b/>
          <w:bCs/>
          <w:sz w:val="24"/>
          <w:szCs w:val="24"/>
        </w:rPr>
      </w:pPr>
      <w:r>
        <w:rPr>
          <w:b/>
          <w:bCs/>
          <w:sz w:val="24"/>
          <w:szCs w:val="24"/>
        </w:rPr>
        <w:t>29 July, 11:00–15:00</w:t>
      </w:r>
    </w:p>
    <w:p w:rsidR="009F280E" w:rsidRDefault="002D61F0">
      <w:pPr>
        <w:pStyle w:val="Default"/>
        <w:rPr>
          <w:b/>
          <w:bCs/>
          <w:sz w:val="24"/>
          <w:szCs w:val="24"/>
        </w:rPr>
      </w:pPr>
      <w:r>
        <w:rPr>
          <w:b/>
          <w:bCs/>
          <w:sz w:val="24"/>
          <w:szCs w:val="24"/>
        </w:rPr>
        <w:t xml:space="preserve">Western Library, 262-264 Boulevard, Hull HU3 3ED </w:t>
      </w:r>
    </w:p>
    <w:p w:rsidR="009F280E" w:rsidRDefault="009F280E">
      <w:pPr>
        <w:pStyle w:val="Default"/>
        <w:rPr>
          <w:sz w:val="24"/>
          <w:szCs w:val="24"/>
        </w:rPr>
      </w:pPr>
    </w:p>
    <w:p w:rsidR="009F280E" w:rsidRDefault="002D61F0">
      <w:pPr>
        <w:pStyle w:val="Default"/>
        <w:rPr>
          <w:sz w:val="24"/>
          <w:szCs w:val="24"/>
        </w:rPr>
      </w:pPr>
      <w:r>
        <w:rPr>
          <w:sz w:val="24"/>
          <w:szCs w:val="24"/>
        </w:rPr>
        <w:t xml:space="preserve">Ever been knocked back and risen again? Needed more dough? Did you know that the word Lord derives from the Anglo Saxon for ‘loaf protector’? Bread in all its </w:t>
      </w:r>
      <w:r>
        <w:rPr>
          <w:sz w:val="24"/>
          <w:szCs w:val="24"/>
        </w:rPr>
        <w:t xml:space="preserve">many varieties has been central to world cultures since the beginning of agriculture. Most us eat it in some form every day. It cuts across cultures and class — and it opens up a fragrant and tasty way into memory!  </w:t>
      </w:r>
    </w:p>
    <w:p w:rsidR="009F280E" w:rsidRDefault="009F280E">
      <w:pPr>
        <w:pStyle w:val="Default"/>
        <w:rPr>
          <w:sz w:val="24"/>
          <w:szCs w:val="24"/>
        </w:rPr>
      </w:pPr>
    </w:p>
    <w:p w:rsidR="009F280E" w:rsidRDefault="002D61F0">
      <w:pPr>
        <w:pStyle w:val="Default"/>
        <w:rPr>
          <w:sz w:val="24"/>
          <w:szCs w:val="24"/>
        </w:rPr>
      </w:pPr>
      <w:r>
        <w:rPr>
          <w:sz w:val="24"/>
          <w:szCs w:val="24"/>
        </w:rPr>
        <w:t>In this bread-making and creative writ</w:t>
      </w:r>
      <w:r>
        <w:rPr>
          <w:sz w:val="24"/>
          <w:szCs w:val="24"/>
        </w:rPr>
        <w:t>ing workshop led by poet John Wedgwood Clarke for the</w:t>
      </w:r>
      <w:r>
        <w:rPr>
          <w:i/>
          <w:iCs/>
          <w:sz w:val="24"/>
          <w:szCs w:val="24"/>
        </w:rPr>
        <w:t xml:space="preserve"> Hull Rises</w:t>
      </w:r>
      <w:r>
        <w:rPr>
          <w:sz w:val="24"/>
          <w:szCs w:val="24"/>
        </w:rPr>
        <w:t xml:space="preserve"> project, we’ll explore what this simple foodstuff can tell us about who we are as individuals and as a society. Come prepared to get floury, talk — write if you like — and share both crust, c</w:t>
      </w:r>
      <w:r>
        <w:rPr>
          <w:sz w:val="24"/>
          <w:szCs w:val="24"/>
        </w:rPr>
        <w:t>rumb and word.</w:t>
      </w:r>
    </w:p>
    <w:p w:rsidR="009F280E" w:rsidRDefault="009F280E">
      <w:pPr>
        <w:pStyle w:val="Default"/>
        <w:rPr>
          <w:sz w:val="24"/>
          <w:szCs w:val="24"/>
        </w:rPr>
      </w:pPr>
    </w:p>
    <w:p w:rsidR="009F280E" w:rsidRDefault="002D61F0">
      <w:pPr>
        <w:pStyle w:val="Default"/>
        <w:rPr>
          <w:sz w:val="24"/>
          <w:szCs w:val="24"/>
        </w:rPr>
      </w:pPr>
      <w:r>
        <w:rPr>
          <w:sz w:val="24"/>
          <w:szCs w:val="24"/>
        </w:rPr>
        <w:t xml:space="preserve">We’ll be joined by visual artist Laura Wilson, who is creating a new artwork inspired by bread making for </w:t>
      </w:r>
      <w:r>
        <w:rPr>
          <w:i/>
          <w:iCs/>
          <w:sz w:val="24"/>
          <w:szCs w:val="24"/>
        </w:rPr>
        <w:t>Surroundings</w:t>
      </w:r>
      <w:r>
        <w:rPr>
          <w:sz w:val="24"/>
          <w:szCs w:val="24"/>
        </w:rPr>
        <w:t xml:space="preserve">, commissioned by Invisible Dust for Humber Museums Partnership, </w:t>
      </w:r>
      <w:r>
        <w:t>a</w:t>
      </w:r>
      <w:r>
        <w:rPr>
          <w:sz w:val="24"/>
          <w:szCs w:val="24"/>
        </w:rPr>
        <w:t>nd by artisan baker Patrick Crabtree from The Artisan at</w:t>
      </w:r>
      <w:r>
        <w:rPr>
          <w:sz w:val="24"/>
          <w:szCs w:val="24"/>
        </w:rPr>
        <w:t xml:space="preserve"> Home.</w:t>
      </w:r>
    </w:p>
    <w:p w:rsidR="009F280E" w:rsidRDefault="009F280E">
      <w:pPr>
        <w:pStyle w:val="Default"/>
        <w:rPr>
          <w:sz w:val="24"/>
          <w:szCs w:val="24"/>
        </w:rPr>
      </w:pPr>
    </w:p>
    <w:p w:rsidR="009F280E" w:rsidRDefault="002D61F0">
      <w:pPr>
        <w:pStyle w:val="Default"/>
        <w:rPr>
          <w:sz w:val="24"/>
          <w:szCs w:val="24"/>
        </w:rPr>
      </w:pPr>
      <w:r>
        <w:rPr>
          <w:sz w:val="24"/>
          <w:szCs w:val="24"/>
        </w:rPr>
        <w:t>A University of Hull Hull2017 project in partnership with Invisible Dust and Humber Museums Partnership, supported by Arts Council England.</w:t>
      </w:r>
    </w:p>
    <w:p w:rsidR="009F280E" w:rsidRDefault="009F280E">
      <w:pPr>
        <w:pStyle w:val="Default"/>
        <w:rPr>
          <w:sz w:val="24"/>
          <w:szCs w:val="24"/>
        </w:rPr>
      </w:pPr>
    </w:p>
    <w:p w:rsidR="009F280E" w:rsidRDefault="002D61F0">
      <w:pPr>
        <w:pStyle w:val="Default"/>
      </w:pPr>
      <w:r>
        <w:rPr>
          <w:sz w:val="24"/>
          <w:szCs w:val="24"/>
        </w:rPr>
        <w:t xml:space="preserve">FREE — Booking essential through university </w:t>
      </w:r>
    </w:p>
    <w:p w:rsidR="009F280E" w:rsidRDefault="009F280E">
      <w:pPr>
        <w:pStyle w:val="Default"/>
      </w:pPr>
    </w:p>
    <w:p w:rsidR="009F280E" w:rsidRDefault="002D61F0">
      <w:pPr>
        <w:pStyle w:val="Default"/>
      </w:pPr>
      <w:r>
        <w:t>*</w:t>
      </w:r>
    </w:p>
    <w:p w:rsidR="009F280E" w:rsidRDefault="009F280E">
      <w:pPr>
        <w:pStyle w:val="Default"/>
      </w:pPr>
    </w:p>
    <w:p w:rsidR="009F280E" w:rsidRDefault="002D61F0">
      <w:pPr>
        <w:pStyle w:val="Default"/>
        <w:rPr>
          <w:b/>
          <w:bCs/>
          <w:sz w:val="24"/>
          <w:szCs w:val="24"/>
        </w:rPr>
      </w:pPr>
      <w:r>
        <w:rPr>
          <w:b/>
          <w:bCs/>
          <w:sz w:val="24"/>
          <w:szCs w:val="24"/>
        </w:rPr>
        <w:t>30 September, 11:00–15:00</w:t>
      </w:r>
    </w:p>
    <w:p w:rsidR="009F280E" w:rsidRDefault="002D61F0">
      <w:pPr>
        <w:pStyle w:val="Default"/>
        <w:rPr>
          <w:b/>
          <w:bCs/>
          <w:sz w:val="24"/>
          <w:szCs w:val="24"/>
        </w:rPr>
      </w:pPr>
      <w:r>
        <w:rPr>
          <w:b/>
          <w:bCs/>
          <w:sz w:val="24"/>
          <w:szCs w:val="24"/>
        </w:rPr>
        <w:t>Queens Gardens, Hull College tbc</w:t>
      </w:r>
      <w:r>
        <w:rPr>
          <w:b/>
          <w:bCs/>
          <w:sz w:val="24"/>
          <w:szCs w:val="24"/>
        </w:rPr>
        <w:t xml:space="preserve"> / Contains Strong Language</w:t>
      </w:r>
    </w:p>
    <w:p w:rsidR="009F280E" w:rsidRDefault="009F280E">
      <w:pPr>
        <w:pStyle w:val="Default"/>
        <w:rPr>
          <w:sz w:val="24"/>
          <w:szCs w:val="24"/>
        </w:rPr>
      </w:pPr>
    </w:p>
    <w:p w:rsidR="009F280E" w:rsidRDefault="002D61F0">
      <w:pPr>
        <w:pStyle w:val="Default"/>
        <w:rPr>
          <w:sz w:val="24"/>
          <w:szCs w:val="24"/>
        </w:rPr>
      </w:pPr>
      <w:r>
        <w:rPr>
          <w:sz w:val="24"/>
          <w:szCs w:val="24"/>
        </w:rPr>
        <w:t>Ever been knocked back and risen again? Needed more dough? Did you know that the word Lord derives from the Anglo Saxon for ‘loaf protector’? Bread in all its many varieties has been central to world cultures since the beginnin</w:t>
      </w:r>
      <w:r>
        <w:rPr>
          <w:sz w:val="24"/>
          <w:szCs w:val="24"/>
        </w:rPr>
        <w:t xml:space="preserve">g of agriculture. Most us eat it in some form every day. It cuts across cultures and class, and opens up a fragrant and tasty way into memory.  </w:t>
      </w:r>
    </w:p>
    <w:p w:rsidR="009F280E" w:rsidRDefault="009F280E">
      <w:pPr>
        <w:pStyle w:val="Default"/>
        <w:rPr>
          <w:sz w:val="24"/>
          <w:szCs w:val="24"/>
        </w:rPr>
      </w:pPr>
    </w:p>
    <w:p w:rsidR="009F280E" w:rsidRDefault="002D61F0">
      <w:pPr>
        <w:pStyle w:val="Default"/>
        <w:rPr>
          <w:sz w:val="24"/>
          <w:szCs w:val="24"/>
        </w:rPr>
      </w:pPr>
      <w:r>
        <w:rPr>
          <w:sz w:val="24"/>
          <w:szCs w:val="24"/>
        </w:rPr>
        <w:t>In this bread-making and creative writing workshop led by poet John Wedgwood Clarke, we’ll explore what this s</w:t>
      </w:r>
      <w:r>
        <w:rPr>
          <w:sz w:val="24"/>
          <w:szCs w:val="24"/>
        </w:rPr>
        <w:t>imple foodstuff can tell us about who we are as individuals and as a society. Come prepared to get floury, talk — write if you like — and share both crust, crumb and word.</w:t>
      </w:r>
    </w:p>
    <w:p w:rsidR="009F280E" w:rsidRDefault="009F280E">
      <w:pPr>
        <w:pStyle w:val="Default"/>
        <w:rPr>
          <w:sz w:val="24"/>
          <w:szCs w:val="24"/>
        </w:rPr>
      </w:pPr>
    </w:p>
    <w:p w:rsidR="009F280E" w:rsidRDefault="002D61F0">
      <w:pPr>
        <w:pStyle w:val="Default"/>
        <w:rPr>
          <w:sz w:val="24"/>
          <w:szCs w:val="24"/>
        </w:rPr>
      </w:pPr>
      <w:r>
        <w:rPr>
          <w:sz w:val="24"/>
          <w:szCs w:val="24"/>
        </w:rPr>
        <w:t>We’ll be joined by visual artist Laura Wilson, who is creating a new artwork inspir</w:t>
      </w:r>
      <w:r>
        <w:rPr>
          <w:sz w:val="24"/>
          <w:szCs w:val="24"/>
        </w:rPr>
        <w:t xml:space="preserve">ed by bread making for </w:t>
      </w:r>
      <w:r>
        <w:rPr>
          <w:i/>
          <w:iCs/>
          <w:sz w:val="24"/>
          <w:szCs w:val="24"/>
        </w:rPr>
        <w:t>Surroundings</w:t>
      </w:r>
      <w:r>
        <w:rPr>
          <w:sz w:val="24"/>
          <w:szCs w:val="24"/>
        </w:rPr>
        <w:t xml:space="preserve">, commissioned by Invisible Dust for Humber Museums Partnership. </w:t>
      </w:r>
    </w:p>
    <w:p w:rsidR="009F280E" w:rsidRDefault="009F280E">
      <w:pPr>
        <w:pStyle w:val="Default"/>
        <w:rPr>
          <w:sz w:val="24"/>
          <w:szCs w:val="24"/>
        </w:rPr>
      </w:pPr>
    </w:p>
    <w:p w:rsidR="009F280E" w:rsidRDefault="002D61F0">
      <w:pPr>
        <w:pStyle w:val="Default"/>
        <w:rPr>
          <w:sz w:val="24"/>
          <w:szCs w:val="24"/>
        </w:rPr>
      </w:pPr>
      <w:r>
        <w:t xml:space="preserve">A </w:t>
      </w:r>
      <w:r>
        <w:rPr>
          <w:sz w:val="24"/>
          <w:szCs w:val="24"/>
        </w:rPr>
        <w:t xml:space="preserve">University of Hull Hull2017 project in partnership with BBC Contains Strong Language Festival, Invisible Dust and Humber Museums Partnership, supported </w:t>
      </w:r>
      <w:r>
        <w:rPr>
          <w:sz w:val="24"/>
          <w:szCs w:val="24"/>
        </w:rPr>
        <w:t>by Arts Council England.</w:t>
      </w:r>
    </w:p>
    <w:p w:rsidR="009F280E" w:rsidRDefault="009F280E">
      <w:pPr>
        <w:pStyle w:val="Default"/>
      </w:pPr>
    </w:p>
    <w:p w:rsidR="009F280E" w:rsidRDefault="002D61F0">
      <w:pPr>
        <w:pStyle w:val="Default"/>
        <w:rPr>
          <w:sz w:val="24"/>
          <w:szCs w:val="24"/>
        </w:rPr>
      </w:pPr>
      <w:r>
        <w:rPr>
          <w:sz w:val="24"/>
          <w:szCs w:val="24"/>
        </w:rPr>
        <w:t>FREE — Booking essential through university/ Hull2017/CSL tbc</w:t>
      </w:r>
    </w:p>
    <w:p w:rsidR="009F280E" w:rsidRDefault="009F280E">
      <w:pPr>
        <w:pStyle w:val="Default"/>
        <w:rPr>
          <w:sz w:val="24"/>
          <w:szCs w:val="24"/>
        </w:rPr>
      </w:pPr>
    </w:p>
    <w:p w:rsidR="009F280E" w:rsidRDefault="009F280E">
      <w:pPr>
        <w:pStyle w:val="Default"/>
        <w:rPr>
          <w:sz w:val="24"/>
          <w:szCs w:val="24"/>
        </w:rPr>
      </w:pPr>
    </w:p>
    <w:p w:rsidR="009F280E" w:rsidRDefault="009F280E">
      <w:pPr>
        <w:pStyle w:val="Default"/>
        <w:rPr>
          <w:sz w:val="24"/>
          <w:szCs w:val="24"/>
        </w:rPr>
      </w:pPr>
    </w:p>
    <w:p w:rsidR="009F280E" w:rsidRDefault="009F280E">
      <w:pPr>
        <w:pStyle w:val="Default"/>
        <w:rPr>
          <w:sz w:val="24"/>
          <w:szCs w:val="24"/>
        </w:rPr>
      </w:pPr>
    </w:p>
    <w:p w:rsidR="009F280E" w:rsidRDefault="009F280E">
      <w:pPr>
        <w:pStyle w:val="Default"/>
        <w:rPr>
          <w:sz w:val="24"/>
          <w:szCs w:val="24"/>
        </w:rPr>
      </w:pPr>
    </w:p>
    <w:p w:rsidR="009F280E" w:rsidRDefault="002D61F0">
      <w:pPr>
        <w:pStyle w:val="Default"/>
        <w:rPr>
          <w:sz w:val="24"/>
          <w:szCs w:val="24"/>
          <w:u w:val="single"/>
        </w:rPr>
      </w:pPr>
      <w:r>
        <w:rPr>
          <w:sz w:val="24"/>
          <w:szCs w:val="24"/>
          <w:u w:val="single"/>
        </w:rPr>
        <w:t>Bios</w:t>
      </w:r>
    </w:p>
    <w:p w:rsidR="009F280E" w:rsidRDefault="009F280E">
      <w:pPr>
        <w:pStyle w:val="Default"/>
        <w:rPr>
          <w:sz w:val="24"/>
          <w:szCs w:val="24"/>
        </w:rPr>
      </w:pPr>
    </w:p>
    <w:p w:rsidR="009F280E" w:rsidRDefault="002D61F0">
      <w:pPr>
        <w:pStyle w:val="Default"/>
        <w:rPr>
          <w:sz w:val="24"/>
          <w:szCs w:val="24"/>
        </w:rPr>
      </w:pPr>
      <w:r>
        <w:t xml:space="preserve">John Wedgwood Clarke is a poet, lecturer and presenter of the BBC4 documentary </w:t>
      </w:r>
      <w:r>
        <w:rPr>
          <w:i/>
          <w:iCs/>
        </w:rPr>
        <w:t>Through the Lens of Larkin</w:t>
      </w:r>
      <w:r>
        <w:t xml:space="preserve">. His second poetry collection, </w:t>
      </w:r>
      <w:r>
        <w:rPr>
          <w:i/>
          <w:iCs/>
        </w:rPr>
        <w:t>Landfill</w:t>
      </w:r>
      <w:r>
        <w:t xml:space="preserve">, is </w:t>
      </w:r>
      <w:r>
        <w:t>published in September 2017.</w:t>
      </w:r>
    </w:p>
    <w:p w:rsidR="009F280E" w:rsidRDefault="009F280E">
      <w:pPr>
        <w:pStyle w:val="Default"/>
        <w:rPr>
          <w:sz w:val="24"/>
          <w:szCs w:val="24"/>
        </w:rPr>
      </w:pPr>
    </w:p>
    <w:p w:rsidR="009F280E" w:rsidRDefault="002D61F0">
      <w:pPr>
        <w:pStyle w:val="Default"/>
        <w:rPr>
          <w:sz w:val="24"/>
          <w:szCs w:val="24"/>
        </w:rPr>
      </w:pPr>
      <w:r>
        <w:t>Laura Wilson is an artist based in London. She is interested in how history is carried and evolved through everyday materials, trades and craftsmanship. She works with specialists to develop sculptural and performative works t</w:t>
      </w:r>
      <w:r>
        <w:t>hat amplify the relationship between materiality, memory and tacit knowledge.</w:t>
      </w:r>
    </w:p>
    <w:p w:rsidR="009F280E" w:rsidRDefault="002D61F0">
      <w:pPr>
        <w:pStyle w:val="Default"/>
        <w:rPr>
          <w:sz w:val="24"/>
          <w:szCs w:val="24"/>
        </w:rPr>
      </w:pPr>
      <w:r>
        <w:rPr>
          <w:sz w:val="24"/>
          <w:szCs w:val="24"/>
        </w:rPr>
        <w:t> </w:t>
      </w:r>
    </w:p>
    <w:p w:rsidR="009F280E" w:rsidRDefault="002D61F0">
      <w:pPr>
        <w:pStyle w:val="Default"/>
      </w:pPr>
      <w:r>
        <w:t>Wilson’</w:t>
      </w:r>
      <w:r>
        <w:t>s interdisciplinary and research-based works have been exhibited widely including at SPACE, London (2017); RIBA, London; Site Gallery, Sheffield; and SPACE, London (2016); Whitstable Biennial (2014); Camden Arts Centre, London and Turner Contemporary, Marg</w:t>
      </w:r>
      <w:r>
        <w:t xml:space="preserve">ate (2013); and W139, Amsterdam and De Warande, Turnhout, Belgium (2012). </w:t>
      </w:r>
    </w:p>
    <w:p w:rsidR="009F280E" w:rsidRDefault="009F280E">
      <w:pPr>
        <w:pStyle w:val="Default"/>
      </w:pPr>
    </w:p>
    <w:p w:rsidR="009F280E" w:rsidRDefault="002D61F0">
      <w:pPr>
        <w:pStyle w:val="Default"/>
      </w:pPr>
      <w:r>
        <w:t>She is a current Syllabus II artist and was UK Associate Artist in residence at Delfina Foundation, London in 2016; and the recipient of the Winston Churchill Memorial Travel Fello</w:t>
      </w:r>
      <w:r>
        <w:t>wship in 2011.]</w:t>
      </w:r>
    </w:p>
    <w:sectPr w:rsidR="009F280E">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F0" w:rsidRDefault="002D61F0">
      <w:r>
        <w:separator/>
      </w:r>
    </w:p>
  </w:endnote>
  <w:endnote w:type="continuationSeparator" w:id="0">
    <w:p w:rsidR="002D61F0" w:rsidRDefault="002D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0E" w:rsidRDefault="009F280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F0" w:rsidRDefault="002D61F0">
      <w:r>
        <w:separator/>
      </w:r>
    </w:p>
  </w:footnote>
  <w:footnote w:type="continuationSeparator" w:id="0">
    <w:p w:rsidR="002D61F0" w:rsidRDefault="002D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0E" w:rsidRDefault="009F280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0E"/>
    <w:rsid w:val="002D0C85"/>
    <w:rsid w:val="002D61F0"/>
    <w:rsid w:val="009F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1970D-D45F-44F0-8DDD-6FE7E25B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3AC8813-E27C-4EA8-9B42-1757F51BB37B}"/>
</file>

<file path=customXml/itemProps2.xml><?xml version="1.0" encoding="utf-8"?>
<ds:datastoreItem xmlns:ds="http://schemas.openxmlformats.org/officeDocument/2006/customXml" ds:itemID="{6D9C0A37-B229-43E2-A2ED-2709A364670F}"/>
</file>

<file path=customXml/itemProps3.xml><?xml version="1.0" encoding="utf-8"?>
<ds:datastoreItem xmlns:ds="http://schemas.openxmlformats.org/officeDocument/2006/customXml" ds:itemID="{8B73F627-1D48-4900-B92A-0B743745C581}"/>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Liam (2017)</dc:creator>
  <cp:lastModifiedBy>Rich Liam (2017)</cp:lastModifiedBy>
  <cp:revision>2</cp:revision>
  <dcterms:created xsi:type="dcterms:W3CDTF">2017-11-17T17:38:00Z</dcterms:created>
  <dcterms:modified xsi:type="dcterms:W3CDTF">2017-11-17T17:38:00Z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