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859" w:rsidRDefault="00B420C4" w14:paraId="39884C1E" w14:textId="77777777">
      <w:pPr>
        <w:rPr>
          <w:rFonts w:ascii="Trebuchet MS" w:hAnsi="Trebuchet MS"/>
          <w:b/>
          <w:sz w:val="28"/>
          <w:szCs w:val="28"/>
        </w:rPr>
      </w:pPr>
      <w:r>
        <w:rPr>
          <w:rFonts w:ascii="Trebuchet MS" w:hAnsi="Trebuchet MS"/>
          <w:b/>
          <w:sz w:val="28"/>
          <w:szCs w:val="28"/>
        </w:rPr>
        <w:t xml:space="preserve">Land of Green Ginger </w:t>
      </w:r>
      <w:proofErr w:type="spellStart"/>
      <w:r>
        <w:rPr>
          <w:rFonts w:ascii="Trebuchet MS" w:hAnsi="Trebuchet MS"/>
          <w:b/>
          <w:sz w:val="28"/>
          <w:szCs w:val="28"/>
        </w:rPr>
        <w:t>Marcomms</w:t>
      </w:r>
      <w:proofErr w:type="spellEnd"/>
      <w:r>
        <w:rPr>
          <w:rFonts w:ascii="Trebuchet MS" w:hAnsi="Trebuchet MS"/>
          <w:b/>
          <w:sz w:val="28"/>
          <w:szCs w:val="28"/>
        </w:rPr>
        <w:t xml:space="preserve"> minutes</w:t>
      </w:r>
    </w:p>
    <w:p w:rsidR="00B420C4" w:rsidRDefault="00B420C4" w14:paraId="3CDCF470" w14:textId="77777777">
      <w:pPr>
        <w:rPr>
          <w:rFonts w:ascii="Trebuchet MS" w:hAnsi="Trebuchet MS"/>
          <w:b/>
          <w:sz w:val="24"/>
          <w:szCs w:val="24"/>
        </w:rPr>
      </w:pPr>
      <w:r w:rsidRPr="2EADAC27" w:rsidR="2EADAC27">
        <w:rPr>
          <w:rFonts w:ascii="Trebuchet MS" w:hAnsi="Trebuchet MS" w:eastAsia="Trebuchet MS" w:cs="Trebuchet MS"/>
          <w:b w:val="1"/>
          <w:bCs w:val="1"/>
          <w:sz w:val="24"/>
          <w:szCs w:val="24"/>
        </w:rPr>
        <w:t>16 February 2017, Lowgate Project Room 1, Present: Elizabeth, Katy, Maddie, Phil, David, Laura, Chris, Alix</w:t>
      </w:r>
    </w:p>
    <w:p w:rsidR="2EADAC27" w:rsidP="2EADAC27" w:rsidRDefault="2EADAC27" w14:noSpellErr="1" w14:paraId="7F2906D0" w14:textId="22472524">
      <w:pPr>
        <w:pStyle w:val="Normal"/>
        <w:rPr>
          <w:rFonts w:ascii="Trebuchet MS" w:hAnsi="Trebuchet MS" w:eastAsia="Trebuchet MS" w:cs="Trebuchet MS"/>
          <w:b w:val="1"/>
          <w:bCs w:val="1"/>
          <w:sz w:val="24"/>
          <w:szCs w:val="24"/>
        </w:rPr>
      </w:pPr>
      <w:r w:rsidRPr="2EADAC27" w:rsidR="2EADAC27">
        <w:rPr>
          <w:rFonts w:ascii="Trebuchet MS" w:hAnsi="Trebuchet MS" w:eastAsia="Trebuchet MS" w:cs="Trebuchet MS"/>
          <w:b w:val="1"/>
          <w:bCs w:val="1"/>
          <w:sz w:val="24"/>
          <w:szCs w:val="24"/>
        </w:rPr>
        <w:t>Apologies: Louise</w:t>
      </w:r>
    </w:p>
    <w:p w:rsidRPr="00B420C4" w:rsidR="00B420C4" w:rsidRDefault="00B420C4" w14:paraId="039A48DA" w14:textId="77777777">
      <w:pPr>
        <w:rPr>
          <w:rFonts w:ascii="Trebuchet MS" w:hAnsi="Trebuchet MS"/>
        </w:rPr>
      </w:pPr>
      <w:r w:rsidRPr="00B420C4">
        <w:rPr>
          <w:rFonts w:ascii="Trebuchet MS" w:hAnsi="Trebuchet MS"/>
        </w:rPr>
        <w:t>Chrissy: coordinate everything so that project team can work on other stuff</w:t>
      </w:r>
    </w:p>
    <w:p w:rsidRPr="00B420C4" w:rsidR="00B420C4" w:rsidP="00B420C4" w:rsidRDefault="00B420C4" w14:paraId="50E996B4" w14:textId="77777777">
      <w:pPr>
        <w:pStyle w:val="ListParagraph"/>
        <w:numPr>
          <w:ilvl w:val="0"/>
          <w:numId w:val="1"/>
        </w:numPr>
        <w:rPr>
          <w:rFonts w:ascii="Trebuchet MS" w:hAnsi="Trebuchet MS"/>
        </w:rPr>
      </w:pPr>
      <w:r w:rsidRPr="00B420C4">
        <w:rPr>
          <w:rFonts w:ascii="Trebuchet MS" w:hAnsi="Trebuchet MS"/>
        </w:rPr>
        <w:t>Alix wants to devote one day per week to LOGG once their freelancer starts in a couple week</w:t>
      </w:r>
    </w:p>
    <w:p w:rsidR="00B420C4" w:rsidP="00B420C4" w:rsidRDefault="00B420C4" w14:paraId="2C476A7B" w14:textId="77777777">
      <w:pPr>
        <w:pStyle w:val="ListParagraph"/>
        <w:numPr>
          <w:ilvl w:val="0"/>
          <w:numId w:val="1"/>
        </w:numPr>
        <w:rPr>
          <w:rFonts w:ascii="Trebuchet MS" w:hAnsi="Trebuchet MS"/>
        </w:rPr>
      </w:pPr>
      <w:r w:rsidRPr="00B420C4">
        <w:rPr>
          <w:rFonts w:ascii="Trebuchet MS" w:hAnsi="Trebuchet MS"/>
        </w:rPr>
        <w:t xml:space="preserve">From a </w:t>
      </w:r>
      <w:proofErr w:type="spellStart"/>
      <w:r w:rsidRPr="00B420C4">
        <w:rPr>
          <w:rFonts w:ascii="Trebuchet MS" w:hAnsi="Trebuchet MS"/>
        </w:rPr>
        <w:t>comms</w:t>
      </w:r>
      <w:proofErr w:type="spellEnd"/>
      <w:r w:rsidRPr="00B420C4">
        <w:rPr>
          <w:rFonts w:ascii="Trebuchet MS" w:hAnsi="Trebuchet MS"/>
        </w:rPr>
        <w:t xml:space="preserve"> perspective, this coordinator is less about writing and more about pitching, which Chrissy seems to have lots of experience doing</w:t>
      </w:r>
      <w:r>
        <w:rPr>
          <w:rFonts w:ascii="Trebuchet MS" w:hAnsi="Trebuchet MS"/>
        </w:rPr>
        <w:t>. However, we may need to write articles for HDM</w:t>
      </w:r>
    </w:p>
    <w:p w:rsidR="00B420C4" w:rsidP="00B420C4" w:rsidRDefault="00B420C4" w14:paraId="4ACCCA86" w14:textId="77777777">
      <w:pPr>
        <w:rPr>
          <w:rFonts w:ascii="Trebuchet MS" w:hAnsi="Trebuchet MS"/>
        </w:rPr>
      </w:pPr>
      <w:r>
        <w:rPr>
          <w:rFonts w:ascii="Trebuchet MS" w:hAnsi="Trebuchet MS"/>
        </w:rPr>
        <w:t>Digital: more of a coordinator role rather than technical or creative. Can Chrissy do more time?</w:t>
      </w:r>
    </w:p>
    <w:p w:rsidR="00B420C4" w:rsidP="00B420C4" w:rsidRDefault="00B420C4" w14:paraId="2D82485A" w14:textId="77777777">
      <w:pPr>
        <w:pStyle w:val="ListParagraph"/>
        <w:numPr>
          <w:ilvl w:val="0"/>
          <w:numId w:val="2"/>
        </w:numPr>
        <w:rPr>
          <w:rFonts w:ascii="Trebuchet MS" w:hAnsi="Trebuchet MS"/>
        </w:rPr>
      </w:pPr>
      <w:r>
        <w:rPr>
          <w:rFonts w:ascii="Trebuchet MS" w:hAnsi="Trebuchet MS"/>
        </w:rPr>
        <w:t>This could be a sh</w:t>
      </w:r>
      <w:r w:rsidR="00E93B08">
        <w:rPr>
          <w:rFonts w:ascii="Trebuchet MS" w:hAnsi="Trebuchet MS"/>
        </w:rPr>
        <w:t>ort-term fix to get through to M</w:t>
      </w:r>
      <w:r>
        <w:rPr>
          <w:rFonts w:ascii="Trebuchet MS" w:hAnsi="Trebuchet MS"/>
        </w:rPr>
        <w:t>ay</w:t>
      </w:r>
    </w:p>
    <w:p w:rsidR="00B420C4" w:rsidP="00B420C4" w:rsidRDefault="00B420C4" w14:paraId="7A1E7E15" w14:textId="77777777">
      <w:pPr>
        <w:pStyle w:val="ListParagraph"/>
        <w:numPr>
          <w:ilvl w:val="0"/>
          <w:numId w:val="2"/>
        </w:numPr>
        <w:rPr>
          <w:rFonts w:ascii="Trebuchet MS" w:hAnsi="Trebuchet MS"/>
        </w:rPr>
      </w:pPr>
      <w:r>
        <w:rPr>
          <w:rFonts w:ascii="Trebuchet MS" w:hAnsi="Trebuchet MS"/>
        </w:rPr>
        <w:t xml:space="preserve">Then potentially picked up by Maddie or Elizabeth </w:t>
      </w:r>
    </w:p>
    <w:p w:rsidR="00B420C4" w:rsidP="00B420C4" w:rsidRDefault="00B420C4" w14:paraId="7ED7E037" w14:textId="77777777">
      <w:pPr>
        <w:pStyle w:val="ListParagraph"/>
        <w:numPr>
          <w:ilvl w:val="1"/>
          <w:numId w:val="2"/>
        </w:numPr>
        <w:rPr>
          <w:rFonts w:ascii="Trebuchet MS" w:hAnsi="Trebuchet MS"/>
        </w:rPr>
      </w:pPr>
      <w:r>
        <w:rPr>
          <w:rFonts w:ascii="Trebuchet MS" w:hAnsi="Trebuchet MS"/>
        </w:rPr>
        <w:t xml:space="preserve">Lou and Maddie split producer roles but also Maddie will be staying on top of the project as a whole </w:t>
      </w:r>
    </w:p>
    <w:p w:rsidRPr="00B420C4" w:rsidR="00B420C4" w:rsidP="00B420C4" w:rsidRDefault="00B420C4" w14:paraId="3AC19019" w14:textId="77777777">
      <w:pPr>
        <w:pStyle w:val="ListParagraph"/>
        <w:numPr>
          <w:ilvl w:val="1"/>
          <w:numId w:val="2"/>
        </w:numPr>
        <w:rPr>
          <w:rFonts w:ascii="Trebuchet MS" w:hAnsi="Trebuchet MS"/>
        </w:rPr>
      </w:pPr>
      <w:r>
        <w:rPr>
          <w:rFonts w:ascii="Trebuchet MS" w:hAnsi="Trebuchet MS"/>
        </w:rPr>
        <w:t xml:space="preserve">If Chrissy can’t do it, then we’ll need to go through all of the digital apps to see if there’s anyone who may be appropriate for this role </w:t>
      </w:r>
    </w:p>
    <w:p w:rsidR="00B420C4" w:rsidP="00B420C4" w:rsidRDefault="00B420C4" w14:paraId="2EC1DB23" w14:textId="77777777">
      <w:pPr>
        <w:rPr>
          <w:rFonts w:ascii="Trebuchet MS" w:hAnsi="Trebuchet MS"/>
        </w:rPr>
      </w:pPr>
      <w:r>
        <w:rPr>
          <w:rFonts w:ascii="Trebuchet MS" w:hAnsi="Trebuchet MS"/>
        </w:rPr>
        <w:t>The Institute</w:t>
      </w:r>
    </w:p>
    <w:p w:rsidR="00B420C4" w:rsidP="00B420C4" w:rsidRDefault="00B420C4" w14:paraId="5E008F33" w14:textId="77777777">
      <w:pPr>
        <w:pStyle w:val="ListParagraph"/>
        <w:numPr>
          <w:ilvl w:val="0"/>
          <w:numId w:val="3"/>
        </w:numPr>
        <w:rPr>
          <w:rFonts w:ascii="Trebuchet MS" w:hAnsi="Trebuchet MS"/>
        </w:rPr>
      </w:pPr>
      <w:r>
        <w:rPr>
          <w:rFonts w:ascii="Trebuchet MS" w:hAnsi="Trebuchet MS"/>
        </w:rPr>
        <w:t>First six weeks:</w:t>
      </w:r>
    </w:p>
    <w:p w:rsidR="00B420C4" w:rsidP="00E051DB" w:rsidRDefault="00B420C4" w14:paraId="56828E4A" w14:textId="77777777">
      <w:pPr>
        <w:pStyle w:val="ListParagraph"/>
        <w:numPr>
          <w:ilvl w:val="1"/>
          <w:numId w:val="4"/>
        </w:numPr>
        <w:rPr>
          <w:rFonts w:ascii="Trebuchet MS" w:hAnsi="Trebuchet MS"/>
        </w:rPr>
      </w:pPr>
      <w:r>
        <w:rPr>
          <w:rFonts w:ascii="Trebuchet MS" w:hAnsi="Trebuchet MS"/>
        </w:rPr>
        <w:t xml:space="preserve">HDM article: grainy photo of crates in cellar. Gary Taylor, spokesperson who’s happy to ‘bend the truth’ </w:t>
      </w:r>
    </w:p>
    <w:p w:rsidR="00B420C4" w:rsidP="00E051DB" w:rsidRDefault="00B420C4" w14:paraId="699982E6" w14:textId="77777777">
      <w:pPr>
        <w:pStyle w:val="ListParagraph"/>
        <w:numPr>
          <w:ilvl w:val="1"/>
          <w:numId w:val="4"/>
        </w:numPr>
        <w:rPr>
          <w:rFonts w:ascii="Trebuchet MS" w:hAnsi="Trebuchet MS"/>
        </w:rPr>
      </w:pPr>
      <w:r>
        <w:rPr>
          <w:rFonts w:ascii="Trebuchet MS" w:hAnsi="Trebuchet MS"/>
        </w:rPr>
        <w:t>Picked up by radio</w:t>
      </w:r>
    </w:p>
    <w:p w:rsidR="00B420C4" w:rsidP="00E051DB" w:rsidRDefault="00B420C4" w14:paraId="413F9F7A" w14:textId="77777777">
      <w:pPr>
        <w:pStyle w:val="ListParagraph"/>
        <w:numPr>
          <w:ilvl w:val="1"/>
          <w:numId w:val="4"/>
        </w:numPr>
        <w:rPr>
          <w:rFonts w:ascii="Trebuchet MS" w:hAnsi="Trebuchet MS"/>
        </w:rPr>
      </w:pPr>
      <w:r>
        <w:rPr>
          <w:rFonts w:ascii="Trebuchet MS" w:hAnsi="Trebuchet MS"/>
        </w:rPr>
        <w:t xml:space="preserve">How do we introduce the Institute? The following week, we put an ad in the HDM for Institute. Or are we better off catching people on social media? Or combo of the two? E.g. </w:t>
      </w:r>
      <w:r w:rsidR="00E051DB">
        <w:rPr>
          <w:rFonts w:ascii="Trebuchet MS" w:hAnsi="Trebuchet MS"/>
        </w:rPr>
        <w:t xml:space="preserve">For </w:t>
      </w:r>
      <w:r>
        <w:rPr>
          <w:rFonts w:ascii="Trebuchet MS" w:hAnsi="Trebuchet MS"/>
        </w:rPr>
        <w:t>Periplum</w:t>
      </w:r>
      <w:r w:rsidR="00E051DB">
        <w:rPr>
          <w:rFonts w:ascii="Trebuchet MS" w:hAnsi="Trebuchet MS"/>
        </w:rPr>
        <w:t xml:space="preserve"> we need to distribute 1200 tickets per night for 3-6 May show</w:t>
      </w:r>
    </w:p>
    <w:p w:rsidR="00E051DB" w:rsidP="00E051DB" w:rsidRDefault="00E051DB" w14:paraId="40D5D0B4" w14:textId="77777777">
      <w:pPr>
        <w:pStyle w:val="ListParagraph"/>
        <w:numPr>
          <w:ilvl w:val="0"/>
          <w:numId w:val="3"/>
        </w:numPr>
        <w:rPr>
          <w:rFonts w:ascii="Trebuchet MS" w:hAnsi="Trebuchet MS"/>
        </w:rPr>
      </w:pPr>
      <w:r>
        <w:rPr>
          <w:rFonts w:ascii="Trebuchet MS" w:hAnsi="Trebuchet MS"/>
        </w:rPr>
        <w:t xml:space="preserve">Parallel practical world: Hull 2017 website LOGG page which connects to Institute website </w:t>
      </w:r>
    </w:p>
    <w:p w:rsidR="00E051DB" w:rsidP="00E051DB" w:rsidRDefault="00E051DB" w14:paraId="65B46ADF" w14:textId="77777777">
      <w:pPr>
        <w:pStyle w:val="ListParagraph"/>
        <w:numPr>
          <w:ilvl w:val="1"/>
          <w:numId w:val="3"/>
        </w:numPr>
        <w:rPr>
          <w:rFonts w:ascii="Trebuchet MS" w:hAnsi="Trebuchet MS"/>
        </w:rPr>
      </w:pPr>
      <w:r>
        <w:rPr>
          <w:rFonts w:ascii="Trebuchet MS" w:hAnsi="Trebuchet MS"/>
        </w:rPr>
        <w:t xml:space="preserve">We need to have both worlds, but what does this mean at each stage? E.g. Act I: 7 Alleys, etc. Each act introduced over time on website. </w:t>
      </w:r>
    </w:p>
    <w:p w:rsidR="00E051DB" w:rsidP="00E051DB" w:rsidRDefault="00E051DB" w14:paraId="5574D2EA" w14:textId="77777777">
      <w:pPr>
        <w:pStyle w:val="ListParagraph"/>
        <w:numPr>
          <w:ilvl w:val="0"/>
          <w:numId w:val="3"/>
        </w:numPr>
        <w:rPr>
          <w:rFonts w:ascii="Trebuchet MS" w:hAnsi="Trebuchet MS"/>
        </w:rPr>
      </w:pPr>
      <w:r>
        <w:rPr>
          <w:rFonts w:ascii="Trebuchet MS" w:hAnsi="Trebuchet MS"/>
        </w:rPr>
        <w:t>Periplum</w:t>
      </w:r>
    </w:p>
    <w:p w:rsidR="00E051DB" w:rsidP="00E051DB" w:rsidRDefault="00E051DB" w14:paraId="7DCC360B" w14:textId="77777777">
      <w:pPr>
        <w:pStyle w:val="ListParagraph"/>
        <w:numPr>
          <w:ilvl w:val="1"/>
          <w:numId w:val="3"/>
        </w:numPr>
        <w:rPr>
          <w:rFonts w:ascii="Trebuchet MS" w:hAnsi="Trebuchet MS"/>
        </w:rPr>
      </w:pPr>
      <w:r>
        <w:rPr>
          <w:rFonts w:ascii="Trebuchet MS" w:hAnsi="Trebuchet MS"/>
        </w:rPr>
        <w:t xml:space="preserve">We want core audience to be from Preston Road but we also want it to be available to wider audience </w:t>
      </w:r>
    </w:p>
    <w:p w:rsidR="00E051DB" w:rsidP="00E051DB" w:rsidRDefault="00E051DB" w14:paraId="1E423870" w14:textId="77777777">
      <w:pPr>
        <w:pStyle w:val="ListParagraph"/>
        <w:numPr>
          <w:ilvl w:val="1"/>
          <w:numId w:val="3"/>
        </w:numPr>
        <w:rPr>
          <w:rFonts w:ascii="Trebuchet MS" w:hAnsi="Trebuchet MS"/>
        </w:rPr>
      </w:pPr>
      <w:r>
        <w:rPr>
          <w:rFonts w:ascii="Trebuchet MS" w:hAnsi="Trebuchet MS"/>
        </w:rPr>
        <w:t xml:space="preserve">Institute letter to go out inviting residents to East Park </w:t>
      </w:r>
    </w:p>
    <w:p w:rsidR="00E93B08" w:rsidP="00E051DB" w:rsidRDefault="00E051DB" w14:paraId="6D7BDEA7" w14:textId="77777777">
      <w:pPr>
        <w:pStyle w:val="ListParagraph"/>
        <w:numPr>
          <w:ilvl w:val="1"/>
          <w:numId w:val="3"/>
        </w:numPr>
        <w:rPr>
          <w:rFonts w:ascii="Trebuchet MS" w:hAnsi="Trebuchet MS"/>
        </w:rPr>
      </w:pPr>
      <w:r>
        <w:rPr>
          <w:rFonts w:ascii="Trebuchet MS" w:hAnsi="Trebuchet MS"/>
        </w:rPr>
        <w:t>Problem</w:t>
      </w:r>
      <w:r w:rsidR="00E93B08">
        <w:rPr>
          <w:rFonts w:ascii="Trebuchet MS" w:hAnsi="Trebuchet MS"/>
        </w:rPr>
        <w:t>s/issues/worries</w:t>
      </w:r>
      <w:r>
        <w:rPr>
          <w:rFonts w:ascii="Trebuchet MS" w:hAnsi="Trebuchet MS"/>
        </w:rPr>
        <w:t>:</w:t>
      </w:r>
    </w:p>
    <w:p w:rsidR="00E051DB" w:rsidP="00E93B08" w:rsidRDefault="00E051DB" w14:paraId="44198ED3" w14:textId="77777777">
      <w:pPr>
        <w:pStyle w:val="ListParagraph"/>
        <w:numPr>
          <w:ilvl w:val="2"/>
          <w:numId w:val="3"/>
        </w:numPr>
        <w:rPr>
          <w:rFonts w:ascii="Trebuchet MS" w:hAnsi="Trebuchet MS"/>
        </w:rPr>
      </w:pPr>
      <w:r>
        <w:rPr>
          <w:rFonts w:ascii="Trebuchet MS" w:hAnsi="Trebuchet MS"/>
        </w:rPr>
        <w:t>booking info too much on ticket and/or invite</w:t>
      </w:r>
    </w:p>
    <w:p w:rsidR="00E051DB" w:rsidP="00E93B08" w:rsidRDefault="00E051DB" w14:paraId="23890CB2" w14:textId="77777777">
      <w:pPr>
        <w:pStyle w:val="ListParagraph"/>
        <w:numPr>
          <w:ilvl w:val="2"/>
          <w:numId w:val="3"/>
        </w:numPr>
        <w:rPr>
          <w:rFonts w:ascii="Trebuchet MS" w:hAnsi="Trebuchet MS"/>
        </w:rPr>
      </w:pPr>
      <w:r>
        <w:rPr>
          <w:rFonts w:ascii="Trebuchet MS" w:hAnsi="Trebuchet MS"/>
        </w:rPr>
        <w:t>attendance numbers at East Park</w:t>
      </w:r>
    </w:p>
    <w:p w:rsidR="009448AC" w:rsidP="009448AC" w:rsidRDefault="009448AC" w14:paraId="5BB8CC8C" w14:textId="77777777">
      <w:pPr>
        <w:pStyle w:val="ListParagraph"/>
        <w:numPr>
          <w:ilvl w:val="2"/>
          <w:numId w:val="3"/>
        </w:numPr>
        <w:rPr>
          <w:rFonts w:ascii="Trebuchet MS" w:hAnsi="Trebuchet MS"/>
        </w:rPr>
      </w:pPr>
      <w:r>
        <w:rPr>
          <w:rFonts w:ascii="Trebuchet MS" w:hAnsi="Trebuchet MS"/>
        </w:rPr>
        <w:t xml:space="preserve">two-week turnaround to distribute all these tickets is a very small window of time! </w:t>
      </w:r>
    </w:p>
    <w:p w:rsidR="009448AC" w:rsidP="00E93B08" w:rsidRDefault="009448AC" w14:paraId="5B8C066D" w14:textId="77777777">
      <w:pPr>
        <w:pStyle w:val="ListParagraph"/>
        <w:numPr>
          <w:ilvl w:val="2"/>
          <w:numId w:val="3"/>
        </w:numPr>
        <w:rPr>
          <w:rFonts w:ascii="Trebuchet MS" w:hAnsi="Trebuchet MS"/>
        </w:rPr>
      </w:pPr>
      <w:r w:rsidRPr="00E93B08">
        <w:rPr>
          <w:rFonts w:ascii="Trebuchet MS" w:hAnsi="Trebuchet MS"/>
        </w:rPr>
        <w:t>multi-layered messaging</w:t>
      </w:r>
    </w:p>
    <w:p w:rsidR="009448AC" w:rsidP="009448AC" w:rsidRDefault="009448AC" w14:paraId="25DF6F32" w14:textId="77777777">
      <w:pPr>
        <w:pStyle w:val="ListParagraph"/>
        <w:numPr>
          <w:ilvl w:val="2"/>
          <w:numId w:val="3"/>
        </w:numPr>
        <w:rPr>
          <w:rFonts w:ascii="Trebuchet MS" w:hAnsi="Trebuchet MS"/>
        </w:rPr>
      </w:pPr>
      <w:r w:rsidRPr="00E93B08">
        <w:rPr>
          <w:rFonts w:ascii="Trebuchet MS" w:hAnsi="Trebuchet MS"/>
        </w:rPr>
        <w:t xml:space="preserve">Online where? Institute or H17? </w:t>
      </w:r>
      <w:r>
        <w:rPr>
          <w:rFonts w:ascii="Trebuchet MS" w:hAnsi="Trebuchet MS"/>
        </w:rPr>
        <w:t xml:space="preserve">And when? </w:t>
      </w:r>
    </w:p>
    <w:p w:rsidRPr="009448AC" w:rsidR="009448AC" w:rsidP="009448AC" w:rsidRDefault="009448AC" w14:paraId="07B9A4B6" w14:textId="77777777">
      <w:pPr>
        <w:pStyle w:val="ListParagraph"/>
        <w:numPr>
          <w:ilvl w:val="2"/>
          <w:numId w:val="3"/>
        </w:numPr>
        <w:rPr>
          <w:rFonts w:ascii="Trebuchet MS" w:hAnsi="Trebuchet MS"/>
        </w:rPr>
      </w:pPr>
      <w:r>
        <w:rPr>
          <w:rFonts w:ascii="Trebuchet MS" w:hAnsi="Trebuchet MS"/>
        </w:rPr>
        <w:t>B</w:t>
      </w:r>
      <w:r>
        <w:rPr>
          <w:rFonts w:ascii="Trebuchet MS" w:hAnsi="Trebuchet MS"/>
        </w:rPr>
        <w:t>acklash from people who haven’t been able to get tickets. But that’s how we get them linked into the rest of the LOGG story.</w:t>
      </w:r>
    </w:p>
    <w:p w:rsidR="00E051DB" w:rsidP="00E051DB" w:rsidRDefault="00E051DB" w14:paraId="77F0A1E5" w14:textId="77777777">
      <w:pPr>
        <w:pStyle w:val="ListParagraph"/>
        <w:numPr>
          <w:ilvl w:val="1"/>
          <w:numId w:val="3"/>
        </w:numPr>
        <w:rPr>
          <w:rFonts w:ascii="Trebuchet MS" w:hAnsi="Trebuchet MS"/>
        </w:rPr>
      </w:pPr>
      <w:r>
        <w:rPr>
          <w:rFonts w:ascii="Trebuchet MS" w:hAnsi="Trebuchet MS"/>
        </w:rPr>
        <w:t>Mechanics: point people to Freedom Centre, exchange of contact details and ‘tickets’</w:t>
      </w:r>
    </w:p>
    <w:p w:rsidR="00E051DB" w:rsidP="00E051DB" w:rsidRDefault="00E051DB" w14:paraId="657FCED7" w14:textId="77777777">
      <w:pPr>
        <w:pStyle w:val="ListParagraph"/>
        <w:numPr>
          <w:ilvl w:val="1"/>
          <w:numId w:val="3"/>
        </w:numPr>
        <w:rPr>
          <w:rFonts w:ascii="Trebuchet MS" w:hAnsi="Trebuchet MS"/>
        </w:rPr>
      </w:pPr>
      <w:r>
        <w:rPr>
          <w:rFonts w:ascii="Trebuchet MS" w:hAnsi="Trebuchet MS"/>
        </w:rPr>
        <w:t>Online from beginning? If distribution only goes to these areas in East Hull, then maybe it could be online on the Institute website rather than ours</w:t>
      </w:r>
    </w:p>
    <w:p w:rsidR="00E051DB" w:rsidP="00E051DB" w:rsidRDefault="00E051DB" w14:paraId="732F09A9" w14:textId="77777777">
      <w:pPr>
        <w:pStyle w:val="ListParagraph"/>
        <w:numPr>
          <w:ilvl w:val="1"/>
          <w:numId w:val="3"/>
        </w:numPr>
        <w:rPr>
          <w:rFonts w:ascii="Trebuchet MS" w:hAnsi="Trebuchet MS"/>
        </w:rPr>
      </w:pPr>
      <w:r>
        <w:rPr>
          <w:rFonts w:ascii="Trebuchet MS" w:hAnsi="Trebuchet MS"/>
        </w:rPr>
        <w:lastRenderedPageBreak/>
        <w:t xml:space="preserve">We can then link people to Institute later with their contact details, e.g. institute newsletter, etc. </w:t>
      </w:r>
    </w:p>
    <w:p w:rsidRPr="009448AC" w:rsidR="00E051DB" w:rsidP="009448AC" w:rsidRDefault="00E051DB" w14:paraId="6E928663" w14:textId="77777777">
      <w:pPr>
        <w:pStyle w:val="ListParagraph"/>
        <w:numPr>
          <w:ilvl w:val="1"/>
          <w:numId w:val="3"/>
        </w:numPr>
        <w:rPr>
          <w:rFonts w:ascii="Trebuchet MS" w:hAnsi="Trebuchet MS"/>
        </w:rPr>
      </w:pPr>
      <w:r>
        <w:rPr>
          <w:rFonts w:ascii="Trebuchet MS" w:hAnsi="Trebuchet MS"/>
        </w:rPr>
        <w:t xml:space="preserve">Need to keep it clean. Always start with communities. </w:t>
      </w:r>
      <w:r w:rsidRPr="009448AC">
        <w:rPr>
          <w:rFonts w:ascii="Trebuchet MS" w:hAnsi="Trebuchet MS"/>
        </w:rPr>
        <w:t xml:space="preserve"> </w:t>
      </w:r>
    </w:p>
    <w:p w:rsidR="00AA65FB" w:rsidP="00AA65FB" w:rsidRDefault="00AA65FB" w14:paraId="063A76AF" w14:textId="77777777">
      <w:pPr>
        <w:pStyle w:val="ListParagraph"/>
        <w:numPr>
          <w:ilvl w:val="0"/>
          <w:numId w:val="3"/>
        </w:numPr>
        <w:rPr>
          <w:rFonts w:ascii="Trebuchet MS" w:hAnsi="Trebuchet MS"/>
        </w:rPr>
      </w:pPr>
      <w:r>
        <w:rPr>
          <w:rFonts w:ascii="Trebuchet MS" w:hAnsi="Trebuchet MS"/>
        </w:rPr>
        <w:t>We can’t design an Institute brand until we have a name</w:t>
      </w:r>
    </w:p>
    <w:p w:rsidRPr="00AA65FB" w:rsidR="00AA65FB" w:rsidP="00AA65FB" w:rsidRDefault="00AA65FB" w14:paraId="0BE7CEA6" w14:textId="77777777">
      <w:pPr>
        <w:pStyle w:val="ListParagraph"/>
        <w:numPr>
          <w:ilvl w:val="0"/>
          <w:numId w:val="3"/>
        </w:numPr>
        <w:rPr>
          <w:rFonts w:ascii="Trebuchet MS" w:hAnsi="Trebuchet MS"/>
        </w:rPr>
      </w:pPr>
      <w:r>
        <w:rPr>
          <w:rFonts w:ascii="Trebuchet MS" w:hAnsi="Trebuchet MS"/>
        </w:rPr>
        <w:t>Difference between spaces for photo shoot (digitally run) vs Institute lab HQ (production run)</w:t>
      </w:r>
    </w:p>
    <w:p w:rsidR="00E051DB" w:rsidP="00B420C4" w:rsidRDefault="00E051DB" w14:paraId="56EF7D30" w14:textId="77777777">
      <w:pPr>
        <w:rPr>
          <w:rFonts w:ascii="Trebuchet MS" w:hAnsi="Trebuchet MS"/>
        </w:rPr>
      </w:pPr>
      <w:r>
        <w:rPr>
          <w:rFonts w:ascii="Trebuchet MS" w:hAnsi="Trebuchet MS"/>
        </w:rPr>
        <w:t>PR: we don’t want to promote the event until we’ve set up everything, then it’s about each project’s individual weirdness, which will tie into a story that we build from the beginning</w:t>
      </w:r>
    </w:p>
    <w:p w:rsidR="00AA65FB" w:rsidP="00B420C4" w:rsidRDefault="00AA65FB" w14:paraId="3CA26DD5" w14:textId="77777777">
      <w:pPr>
        <w:rPr>
          <w:rFonts w:ascii="Trebuchet MS" w:hAnsi="Trebuchet MS"/>
        </w:rPr>
      </w:pPr>
      <w:r>
        <w:rPr>
          <w:rFonts w:ascii="Trebuchet MS" w:hAnsi="Trebuchet MS"/>
        </w:rPr>
        <w:t>Budgets for marketing with Laura</w:t>
      </w:r>
    </w:p>
    <w:p w:rsidR="00AA65FB" w:rsidP="00AA65FB" w:rsidRDefault="00AA65FB" w14:paraId="3E5C6496" w14:textId="77777777">
      <w:pPr>
        <w:pStyle w:val="ListParagraph"/>
        <w:numPr>
          <w:ilvl w:val="0"/>
          <w:numId w:val="5"/>
        </w:numPr>
        <w:rPr>
          <w:rFonts w:ascii="Trebuchet MS" w:hAnsi="Trebuchet MS"/>
        </w:rPr>
      </w:pPr>
      <w:r>
        <w:rPr>
          <w:rFonts w:ascii="Trebuchet MS" w:hAnsi="Trebuchet MS"/>
        </w:rPr>
        <w:t>Would make more sense to have a whole pot because will be very different for each project and can’t at the moment say how much each project will costs</w:t>
      </w:r>
    </w:p>
    <w:p w:rsidR="00AA65FB" w:rsidP="00AA65FB" w:rsidRDefault="00AA65FB" w14:paraId="798BB105" w14:textId="77777777">
      <w:pPr>
        <w:pStyle w:val="ListParagraph"/>
        <w:numPr>
          <w:ilvl w:val="0"/>
          <w:numId w:val="5"/>
        </w:numPr>
        <w:rPr>
          <w:rFonts w:ascii="Trebuchet MS" w:hAnsi="Trebuchet MS"/>
        </w:rPr>
      </w:pPr>
      <w:r>
        <w:rPr>
          <w:rFonts w:ascii="Trebuchet MS" w:hAnsi="Trebuchet MS"/>
        </w:rPr>
        <w:t>Laura will manage this pot/analysis code</w:t>
      </w:r>
    </w:p>
    <w:p w:rsidR="00AA65FB" w:rsidP="00AA65FB" w:rsidRDefault="00AA65FB" w14:paraId="7F13078C" w14:textId="77777777">
      <w:pPr>
        <w:pStyle w:val="ListParagraph"/>
        <w:numPr>
          <w:ilvl w:val="0"/>
          <w:numId w:val="5"/>
        </w:numPr>
        <w:rPr>
          <w:rFonts w:ascii="Trebuchet MS" w:hAnsi="Trebuchet MS"/>
        </w:rPr>
      </w:pPr>
      <w:r>
        <w:rPr>
          <w:rFonts w:ascii="Trebuchet MS" w:hAnsi="Trebuchet MS"/>
        </w:rPr>
        <w:t>Katy has put more in that pot</w:t>
      </w:r>
    </w:p>
    <w:p w:rsidR="00AA65FB" w:rsidP="00AA65FB" w:rsidRDefault="00AA65FB" w14:paraId="18157415" w14:textId="77777777">
      <w:pPr>
        <w:pStyle w:val="ListParagraph"/>
        <w:numPr>
          <w:ilvl w:val="1"/>
          <w:numId w:val="5"/>
        </w:numPr>
        <w:rPr>
          <w:rFonts w:ascii="Trebuchet MS" w:hAnsi="Trebuchet MS"/>
        </w:rPr>
      </w:pPr>
      <w:r>
        <w:rPr>
          <w:rFonts w:ascii="Trebuchet MS" w:hAnsi="Trebuchet MS"/>
        </w:rPr>
        <w:t xml:space="preserve">Will be a lot for Periplum, Lone twin, Thor, McGuire and </w:t>
      </w:r>
      <w:proofErr w:type="spellStart"/>
      <w:r>
        <w:rPr>
          <w:rFonts w:ascii="Trebuchet MS" w:hAnsi="Trebuchet MS"/>
        </w:rPr>
        <w:t>Macnas</w:t>
      </w:r>
      <w:proofErr w:type="spellEnd"/>
      <w:r>
        <w:rPr>
          <w:rFonts w:ascii="Trebuchet MS" w:hAnsi="Trebuchet MS"/>
        </w:rPr>
        <w:t xml:space="preserve"> and probably only a little for Joshua so it makes sense for each project to have 10K for a localised campaign, so Katy will up it from 45K to 55K to accommodate that</w:t>
      </w:r>
    </w:p>
    <w:p w:rsidR="00AA65FB" w:rsidP="00AA65FB" w:rsidRDefault="00AA65FB" w14:paraId="0A13049A" w14:textId="77777777">
      <w:pPr>
        <w:pStyle w:val="ListParagraph"/>
        <w:numPr>
          <w:ilvl w:val="1"/>
          <w:numId w:val="5"/>
        </w:numPr>
        <w:rPr>
          <w:rFonts w:ascii="Trebuchet MS" w:hAnsi="Trebuchet MS"/>
        </w:rPr>
      </w:pPr>
      <w:r>
        <w:rPr>
          <w:rFonts w:ascii="Trebuchet MS" w:hAnsi="Trebuchet MS"/>
        </w:rPr>
        <w:t>10K for branding</w:t>
      </w:r>
    </w:p>
    <w:p w:rsidR="00AA65FB" w:rsidP="00AA65FB" w:rsidRDefault="00AA65FB" w14:paraId="16A4398D" w14:textId="77777777">
      <w:pPr>
        <w:pStyle w:val="ListParagraph"/>
        <w:numPr>
          <w:ilvl w:val="1"/>
          <w:numId w:val="5"/>
        </w:numPr>
        <w:rPr>
          <w:rFonts w:ascii="Trebuchet MS" w:hAnsi="Trebuchet MS"/>
        </w:rPr>
      </w:pPr>
      <w:r>
        <w:rPr>
          <w:rFonts w:ascii="Trebuchet MS" w:hAnsi="Trebuchet MS"/>
        </w:rPr>
        <w:t>5k for photo/</w:t>
      </w:r>
      <w:r w:rsidR="00E93B08">
        <w:rPr>
          <w:rFonts w:ascii="Trebuchet MS" w:hAnsi="Trebuchet MS"/>
        </w:rPr>
        <w:t xml:space="preserve">video is not enough but maybe content creation within Institute could stretch to projects too </w:t>
      </w:r>
    </w:p>
    <w:p w:rsidRPr="00AA65FB" w:rsidR="00E93B08" w:rsidP="00E93B08" w:rsidRDefault="00E93B08" w14:paraId="35409324" w14:textId="77777777">
      <w:pPr>
        <w:pStyle w:val="ListParagraph"/>
        <w:numPr>
          <w:ilvl w:val="0"/>
          <w:numId w:val="5"/>
        </w:numPr>
        <w:rPr>
          <w:rFonts w:ascii="Trebuchet MS" w:hAnsi="Trebuchet MS"/>
        </w:rPr>
      </w:pPr>
      <w:r>
        <w:rPr>
          <w:rFonts w:ascii="Trebuchet MS" w:hAnsi="Trebuchet MS"/>
        </w:rPr>
        <w:t>PO process maybe lay with Laura</w:t>
      </w:r>
    </w:p>
    <w:p w:rsidR="00B420C4" w:rsidP="00B420C4" w:rsidRDefault="00B420C4" w14:paraId="09599968" w14:textId="77777777">
      <w:pPr>
        <w:rPr>
          <w:rFonts w:ascii="Trebuchet MS" w:hAnsi="Trebuchet MS"/>
        </w:rPr>
      </w:pPr>
      <w:r>
        <w:rPr>
          <w:rFonts w:ascii="Trebuchet MS" w:hAnsi="Trebuchet MS"/>
        </w:rPr>
        <w:t>Actions:</w:t>
      </w:r>
    </w:p>
    <w:p w:rsidR="00B420C4" w:rsidP="00B420C4" w:rsidRDefault="00E93B08" w14:paraId="4D5EEFA4" w14:textId="77777777">
      <w:pPr>
        <w:rPr>
          <w:rFonts w:ascii="Trebuchet MS" w:hAnsi="Trebuchet MS"/>
        </w:rPr>
      </w:pPr>
      <w:r>
        <w:rPr>
          <w:rFonts w:ascii="Trebuchet MS" w:hAnsi="Trebuchet MS"/>
        </w:rPr>
        <w:t xml:space="preserve">Alix to </w:t>
      </w:r>
      <w:r w:rsidR="00B420C4">
        <w:rPr>
          <w:rFonts w:ascii="Trebuchet MS" w:hAnsi="Trebuchet MS"/>
        </w:rPr>
        <w:t xml:space="preserve">think through Chrissy and </w:t>
      </w:r>
      <w:proofErr w:type="spellStart"/>
      <w:r w:rsidR="00B420C4">
        <w:rPr>
          <w:rFonts w:ascii="Trebuchet MS" w:hAnsi="Trebuchet MS"/>
        </w:rPr>
        <w:t>Alix’s</w:t>
      </w:r>
      <w:proofErr w:type="spellEnd"/>
      <w:r w:rsidR="00B420C4">
        <w:rPr>
          <w:rFonts w:ascii="Trebuchet MS" w:hAnsi="Trebuchet MS"/>
        </w:rPr>
        <w:t xml:space="preserve"> division of roles</w:t>
      </w:r>
    </w:p>
    <w:p w:rsidR="00E93B08" w:rsidP="00B420C4" w:rsidRDefault="00B420C4" w14:paraId="4E1C3DA5" w14:textId="77777777">
      <w:pPr>
        <w:rPr>
          <w:rFonts w:ascii="Trebuchet MS" w:hAnsi="Trebuchet MS"/>
        </w:rPr>
      </w:pPr>
      <w:r>
        <w:rPr>
          <w:rFonts w:ascii="Trebuchet MS" w:hAnsi="Trebuchet MS"/>
        </w:rPr>
        <w:t xml:space="preserve">Laura </w:t>
      </w:r>
    </w:p>
    <w:p w:rsidR="00B420C4" w:rsidP="00E93B08" w:rsidRDefault="00B420C4" w14:paraId="2C75BF54" w14:textId="77777777">
      <w:pPr>
        <w:pStyle w:val="ListParagraph"/>
        <w:numPr>
          <w:ilvl w:val="0"/>
          <w:numId w:val="6"/>
        </w:numPr>
        <w:rPr>
          <w:rFonts w:ascii="Trebuchet MS" w:hAnsi="Trebuchet MS"/>
        </w:rPr>
      </w:pPr>
      <w:r w:rsidRPr="00E93B08">
        <w:rPr>
          <w:rFonts w:ascii="Trebuchet MS" w:hAnsi="Trebuchet MS"/>
        </w:rPr>
        <w:t xml:space="preserve">to ask Chrissy if she can do four days instead of two, with three of those days being based in the office </w:t>
      </w:r>
    </w:p>
    <w:p w:rsidRPr="009448AC" w:rsidR="00E93B08" w:rsidP="009448AC" w:rsidRDefault="00E93B08" w14:paraId="3C39D1EE" w14:textId="77777777">
      <w:pPr>
        <w:pStyle w:val="ListParagraph"/>
        <w:numPr>
          <w:ilvl w:val="0"/>
          <w:numId w:val="6"/>
        </w:numPr>
        <w:rPr>
          <w:rFonts w:ascii="Trebuchet MS" w:hAnsi="Trebuchet MS"/>
        </w:rPr>
      </w:pPr>
      <w:r w:rsidRPr="00E93B08">
        <w:rPr>
          <w:rFonts w:ascii="Trebuchet MS" w:hAnsi="Trebuchet MS"/>
        </w:rPr>
        <w:t xml:space="preserve">to share individual </w:t>
      </w:r>
      <w:proofErr w:type="spellStart"/>
      <w:r w:rsidRPr="00E93B08">
        <w:rPr>
          <w:rFonts w:ascii="Trebuchet MS" w:hAnsi="Trebuchet MS"/>
        </w:rPr>
        <w:t>marcomms</w:t>
      </w:r>
      <w:proofErr w:type="spellEnd"/>
      <w:r w:rsidRPr="00E93B08">
        <w:rPr>
          <w:rFonts w:ascii="Trebuchet MS" w:hAnsi="Trebuchet MS"/>
        </w:rPr>
        <w:t xml:space="preserve"> plan for each neighbourhood project by early next week </w:t>
      </w:r>
      <w:bookmarkStart w:name="_GoBack" w:id="0"/>
      <w:bookmarkEnd w:id="0"/>
    </w:p>
    <w:p w:rsidR="00E051DB" w:rsidP="00B420C4" w:rsidRDefault="00E051DB" w14:paraId="11377E31" w14:textId="77777777">
      <w:pPr>
        <w:rPr>
          <w:rFonts w:ascii="Trebuchet MS" w:hAnsi="Trebuchet MS"/>
        </w:rPr>
      </w:pPr>
      <w:r>
        <w:rPr>
          <w:rFonts w:ascii="Trebuchet MS" w:hAnsi="Trebuchet MS"/>
        </w:rPr>
        <w:t>Box office team to map out customer journey for Periplum</w:t>
      </w:r>
    </w:p>
    <w:p w:rsidR="00E93B08" w:rsidP="00B420C4" w:rsidRDefault="00E051DB" w14:paraId="18F0D267" w14:textId="77777777">
      <w:pPr>
        <w:rPr>
          <w:rFonts w:ascii="Trebuchet MS" w:hAnsi="Trebuchet MS"/>
        </w:rPr>
      </w:pPr>
      <w:r>
        <w:rPr>
          <w:rFonts w:ascii="Trebuchet MS" w:hAnsi="Trebuchet MS"/>
        </w:rPr>
        <w:t xml:space="preserve">Katy </w:t>
      </w:r>
    </w:p>
    <w:p w:rsidR="00E93B08" w:rsidP="00E93B08" w:rsidRDefault="00E051DB" w14:paraId="69C48086" w14:textId="77777777">
      <w:pPr>
        <w:pStyle w:val="ListParagraph"/>
        <w:numPr>
          <w:ilvl w:val="0"/>
          <w:numId w:val="6"/>
        </w:numPr>
        <w:rPr>
          <w:rFonts w:ascii="Trebuchet MS" w:hAnsi="Trebuchet MS"/>
        </w:rPr>
      </w:pPr>
      <w:r w:rsidRPr="00E93B08">
        <w:rPr>
          <w:rFonts w:ascii="Trebuchet MS" w:hAnsi="Trebuchet MS"/>
        </w:rPr>
        <w:t>to send what she thinks needs to be on website re: parallel campaign plan</w:t>
      </w:r>
      <w:r w:rsidRPr="00E93B08" w:rsidR="00E93B08">
        <w:rPr>
          <w:rFonts w:ascii="Trebuchet MS" w:hAnsi="Trebuchet MS"/>
        </w:rPr>
        <w:t xml:space="preserve"> </w:t>
      </w:r>
    </w:p>
    <w:p w:rsidR="00E051DB" w:rsidP="00E93B08" w:rsidRDefault="00E93B08" w14:paraId="32837CFB" w14:textId="77777777">
      <w:pPr>
        <w:pStyle w:val="ListParagraph"/>
        <w:numPr>
          <w:ilvl w:val="0"/>
          <w:numId w:val="6"/>
        </w:numPr>
        <w:rPr>
          <w:rFonts w:ascii="Trebuchet MS" w:hAnsi="Trebuchet MS"/>
        </w:rPr>
      </w:pPr>
      <w:r>
        <w:rPr>
          <w:rFonts w:ascii="Trebuchet MS" w:hAnsi="Trebuchet MS"/>
        </w:rPr>
        <w:t>to check with Glenn whether Laura can control PO process for her analysis code</w:t>
      </w:r>
    </w:p>
    <w:p w:rsidRPr="00E93B08" w:rsidR="00E93B08" w:rsidP="00E93B08" w:rsidRDefault="00E93B08" w14:paraId="795E7D06" w14:textId="77777777">
      <w:pPr>
        <w:pStyle w:val="ListParagraph"/>
        <w:numPr>
          <w:ilvl w:val="0"/>
          <w:numId w:val="6"/>
        </w:numPr>
        <w:rPr>
          <w:rFonts w:ascii="Trebuchet MS" w:hAnsi="Trebuchet MS"/>
        </w:rPr>
      </w:pPr>
      <w:r>
        <w:rPr>
          <w:rFonts w:ascii="Trebuchet MS" w:hAnsi="Trebuchet MS"/>
        </w:rPr>
        <w:t>to decide Institute name and background</w:t>
      </w:r>
    </w:p>
    <w:p w:rsidR="00E051DB" w:rsidP="00B420C4" w:rsidRDefault="00E051DB" w14:paraId="38EF5933" w14:textId="77777777">
      <w:pPr>
        <w:rPr>
          <w:rFonts w:ascii="Trebuchet MS" w:hAnsi="Trebuchet MS"/>
        </w:rPr>
      </w:pPr>
      <w:r>
        <w:rPr>
          <w:rFonts w:ascii="Trebuchet MS" w:hAnsi="Trebuchet MS"/>
        </w:rPr>
        <w:t>Everyone watch Only Connect</w:t>
      </w:r>
    </w:p>
    <w:p w:rsidR="00E93B08" w:rsidP="00B420C4" w:rsidRDefault="00AA65FB" w14:paraId="513DC37B" w14:textId="77777777">
      <w:pPr>
        <w:rPr>
          <w:rFonts w:ascii="Trebuchet MS" w:hAnsi="Trebuchet MS"/>
        </w:rPr>
      </w:pPr>
      <w:r>
        <w:rPr>
          <w:rFonts w:ascii="Trebuchet MS" w:hAnsi="Trebuchet MS"/>
        </w:rPr>
        <w:t xml:space="preserve">Elizabeth </w:t>
      </w:r>
    </w:p>
    <w:p w:rsidR="00E93B08" w:rsidP="00B420C4" w:rsidRDefault="00AA65FB" w14:paraId="49812A3D" w14:textId="77777777">
      <w:pPr>
        <w:pStyle w:val="ListParagraph"/>
        <w:numPr>
          <w:ilvl w:val="0"/>
          <w:numId w:val="6"/>
        </w:numPr>
        <w:rPr>
          <w:rFonts w:ascii="Trebuchet MS" w:hAnsi="Trebuchet MS"/>
        </w:rPr>
      </w:pPr>
      <w:r w:rsidRPr="00E93B08">
        <w:rPr>
          <w:rFonts w:ascii="Trebuchet MS" w:hAnsi="Trebuchet MS"/>
        </w:rPr>
        <w:t xml:space="preserve">to send out which producer is on which project </w:t>
      </w:r>
    </w:p>
    <w:p w:rsidR="00E93B08" w:rsidP="00B420C4" w:rsidRDefault="00AA65FB" w14:paraId="7B3E36DB" w14:textId="77777777">
      <w:pPr>
        <w:pStyle w:val="ListParagraph"/>
        <w:numPr>
          <w:ilvl w:val="0"/>
          <w:numId w:val="6"/>
        </w:numPr>
        <w:rPr>
          <w:rFonts w:ascii="Trebuchet MS" w:hAnsi="Trebuchet MS"/>
        </w:rPr>
      </w:pPr>
      <w:r w:rsidRPr="00E93B08">
        <w:rPr>
          <w:rFonts w:ascii="Trebuchet MS" w:hAnsi="Trebuchet MS"/>
        </w:rPr>
        <w:t xml:space="preserve">to set up a recce for Gareth, Chris and photographer to go to Guildhall next week or week after </w:t>
      </w:r>
    </w:p>
    <w:p w:rsidR="00E93B08" w:rsidP="00B420C4" w:rsidRDefault="00AA65FB" w14:paraId="1CCB6174" w14:textId="77777777">
      <w:pPr>
        <w:pStyle w:val="ListParagraph"/>
        <w:numPr>
          <w:ilvl w:val="0"/>
          <w:numId w:val="6"/>
        </w:numPr>
        <w:rPr>
          <w:rFonts w:ascii="Trebuchet MS" w:hAnsi="Trebuchet MS"/>
        </w:rPr>
      </w:pPr>
      <w:r w:rsidRPr="00E93B08">
        <w:rPr>
          <w:rFonts w:ascii="Trebuchet MS" w:hAnsi="Trebuchet MS"/>
        </w:rPr>
        <w:t xml:space="preserve">to let Jenny know we’re using room in Guildhall for photoshoot and invite her to next </w:t>
      </w:r>
      <w:proofErr w:type="spellStart"/>
      <w:r w:rsidRPr="00E93B08">
        <w:rPr>
          <w:rFonts w:ascii="Trebuchet MS" w:hAnsi="Trebuchet MS"/>
        </w:rPr>
        <w:t>Comms</w:t>
      </w:r>
      <w:proofErr w:type="spellEnd"/>
      <w:r w:rsidRPr="00E93B08">
        <w:rPr>
          <w:rFonts w:ascii="Trebuchet MS" w:hAnsi="Trebuchet MS"/>
        </w:rPr>
        <w:t xml:space="preserve"> meeting, but wait till it’s been rescheduled </w:t>
      </w:r>
    </w:p>
    <w:p w:rsidR="00E93B08" w:rsidP="00B420C4" w:rsidRDefault="00E93B08" w14:paraId="41665637" w14:textId="77777777">
      <w:pPr>
        <w:pStyle w:val="ListParagraph"/>
        <w:numPr>
          <w:ilvl w:val="0"/>
          <w:numId w:val="6"/>
        </w:numPr>
        <w:rPr>
          <w:rFonts w:ascii="Trebuchet MS" w:hAnsi="Trebuchet MS"/>
        </w:rPr>
      </w:pPr>
      <w:r w:rsidRPr="00E93B08">
        <w:rPr>
          <w:rFonts w:ascii="Trebuchet MS" w:hAnsi="Trebuchet MS"/>
        </w:rPr>
        <w:t xml:space="preserve">to look at questions from Chris and forward to Maddie and Katy </w:t>
      </w:r>
    </w:p>
    <w:p w:rsidRPr="00E93B08" w:rsidR="00E93B08" w:rsidP="00B420C4" w:rsidRDefault="00E93B08" w14:paraId="0E0642DE" w14:textId="77777777">
      <w:pPr>
        <w:pStyle w:val="ListParagraph"/>
        <w:numPr>
          <w:ilvl w:val="0"/>
          <w:numId w:val="6"/>
        </w:numPr>
        <w:rPr>
          <w:rFonts w:ascii="Trebuchet MS" w:hAnsi="Trebuchet MS"/>
        </w:rPr>
      </w:pPr>
      <w:r w:rsidRPr="00E93B08">
        <w:rPr>
          <w:rFonts w:ascii="Trebuchet MS" w:hAnsi="Trebuchet MS"/>
        </w:rPr>
        <w:t xml:space="preserve">to ask KRM their availability within Periplum timeline between 15-29 April </w:t>
      </w:r>
    </w:p>
    <w:sectPr w:rsidRPr="00E93B08" w:rsidR="00E93B08" w:rsidSect="009448AC">
      <w:pgSz w:w="11906" w:h="16838" w:orient="portrait"/>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74551"/>
    <w:multiLevelType w:val="hybridMultilevel"/>
    <w:tmpl w:val="52002C9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DA64A03"/>
    <w:multiLevelType w:val="hybridMultilevel"/>
    <w:tmpl w:val="50EE0C18"/>
    <w:lvl w:ilvl="0" w:tplc="08090001">
      <w:start w:val="1"/>
      <w:numFmt w:val="bullet"/>
      <w:lvlText w:val=""/>
      <w:lvlJc w:val="left"/>
      <w:pPr>
        <w:ind w:left="720" w:hanging="360"/>
      </w:pPr>
      <w:rPr>
        <w:rFonts w:hint="default" w:ascii="Symbol" w:hAnsi="Symbol"/>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1623CEF"/>
    <w:multiLevelType w:val="hybridMultilevel"/>
    <w:tmpl w:val="602E2F9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BF84989"/>
    <w:multiLevelType w:val="hybridMultilevel"/>
    <w:tmpl w:val="2C7E6D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738736C"/>
    <w:multiLevelType w:val="hybridMultilevel"/>
    <w:tmpl w:val="949A6D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A5028AC"/>
    <w:multiLevelType w:val="hybridMultilevel"/>
    <w:tmpl w:val="16369B5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C4"/>
    <w:rsid w:val="0042410F"/>
    <w:rsid w:val="009448AC"/>
    <w:rsid w:val="00AA65FB"/>
    <w:rsid w:val="00B420C4"/>
    <w:rsid w:val="00C7339B"/>
    <w:rsid w:val="00E051DB"/>
    <w:rsid w:val="00E93B08"/>
    <w:rsid w:val="2EADA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E994C"/>
  <w15:chartTrackingRefBased/>
  <w15:docId w15:val="{FC4CBE57-8E3E-45AC-A63F-128E0737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42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71D9932-7E81-438E-BF97-55ED0A8D63A5}"/>
</file>

<file path=customXml/itemProps2.xml><?xml version="1.0" encoding="utf-8"?>
<ds:datastoreItem xmlns:ds="http://schemas.openxmlformats.org/officeDocument/2006/customXml" ds:itemID="{B9CEBBDB-D3C9-4D63-8B90-D8C1ACCCE694}">
  <ds:schemaRefs>
    <ds:schemaRef ds:uri="http://schemas.microsoft.com/sharepoint/v3/contenttype/forms"/>
  </ds:schemaRefs>
</ds:datastoreItem>
</file>

<file path=customXml/itemProps3.xml><?xml version="1.0" encoding="utf-8"?>
<ds:datastoreItem xmlns:ds="http://schemas.openxmlformats.org/officeDocument/2006/customXml" ds:itemID="{CC277CFA-AF08-49DE-8144-40DCD2507A28}">
  <ds:schemaRefs>
    <ds:schemaRef ds:uri="http://purl.org/dc/dcmitype/"/>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80129174-c05c-43cc-8e32-21fcbdfe51bb"/>
    <ds:schemaRef ds:uri="http://schemas.microsoft.com/office/2006/metadata/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Bergeron</dc:creator>
  <cp:keywords/>
  <dc:description/>
  <cp:lastModifiedBy>Elizabeth Bergeron</cp:lastModifiedBy>
  <cp:revision>2</cp:revision>
  <dcterms:created xsi:type="dcterms:W3CDTF">2017-02-17T11:47:00Z</dcterms:created>
  <dcterms:modified xsi:type="dcterms:W3CDTF">2017-02-17T12:37:27Z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