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AB88F" w14:textId="77777777" w:rsidR="003C2A4E" w:rsidRDefault="000D3687">
      <w:pPr>
        <w:pStyle w:val="Default"/>
        <w:rPr>
          <w:rFonts w:ascii="Trebuchet MS Bold"/>
          <w:sz w:val="48"/>
          <w:szCs w:val="48"/>
        </w:rPr>
      </w:pPr>
      <w:r>
        <w:rPr>
          <w:rFonts w:ascii="Calibri" w:eastAsia="Calibri" w:hAnsi="Calibri" w:cs="Calibri"/>
          <w:b/>
          <w:bCs/>
          <w:noProof/>
          <w:sz w:val="48"/>
          <w:szCs w:val="48"/>
          <w:lang w:val="en-GB"/>
        </w:rPr>
        <w:drawing>
          <wp:inline distT="0" distB="0" distL="0" distR="0" wp14:anchorId="7D720C32" wp14:editId="1B4AD413">
            <wp:extent cx="1973503" cy="1152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extLst/>
                    </a:blip>
                    <a:stretch>
                      <a:fillRect/>
                    </a:stretch>
                  </pic:blipFill>
                  <pic:spPr>
                    <a:xfrm>
                      <a:off x="0" y="0"/>
                      <a:ext cx="1973503" cy="1152525"/>
                    </a:xfrm>
                    <a:prstGeom prst="rect">
                      <a:avLst/>
                    </a:prstGeom>
                    <a:ln w="12700" cap="flat">
                      <a:noFill/>
                      <a:miter lim="400000"/>
                    </a:ln>
                    <a:effectLst/>
                  </pic:spPr>
                </pic:pic>
              </a:graphicData>
            </a:graphic>
          </wp:inline>
        </w:drawing>
      </w:r>
    </w:p>
    <w:p w14:paraId="07870F9C" w14:textId="77777777" w:rsidR="003C2A4E" w:rsidRDefault="003C2A4E">
      <w:pPr>
        <w:pStyle w:val="Default"/>
        <w:rPr>
          <w:rFonts w:ascii="Trebuchet MS Bold"/>
          <w:sz w:val="48"/>
          <w:szCs w:val="48"/>
        </w:rPr>
      </w:pPr>
    </w:p>
    <w:p w14:paraId="636E75FD" w14:textId="77777777" w:rsidR="003C2A4E" w:rsidRDefault="003C2A4E">
      <w:pPr>
        <w:pStyle w:val="BodyA"/>
        <w:spacing w:after="0" w:line="240" w:lineRule="auto"/>
        <w:rPr>
          <w:rFonts w:ascii="Trebuchet MS"/>
          <w:sz w:val="24"/>
          <w:szCs w:val="24"/>
        </w:rPr>
      </w:pPr>
    </w:p>
    <w:p w14:paraId="1FB14C18" w14:textId="77777777" w:rsidR="003C2A4E" w:rsidRDefault="003C2A4E">
      <w:pPr>
        <w:pStyle w:val="BodyA"/>
        <w:spacing w:after="0" w:line="240" w:lineRule="auto"/>
        <w:rPr>
          <w:rFonts w:ascii="Trebuchet MS"/>
          <w:sz w:val="24"/>
          <w:szCs w:val="24"/>
        </w:rPr>
      </w:pPr>
    </w:p>
    <w:p w14:paraId="6FC0FEBF" w14:textId="77777777" w:rsidR="003C2A4E" w:rsidRDefault="003C2A4E">
      <w:pPr>
        <w:pStyle w:val="BodyA"/>
        <w:spacing w:after="0" w:line="240" w:lineRule="auto"/>
        <w:rPr>
          <w:rFonts w:ascii="Trebuchet MS"/>
          <w:sz w:val="24"/>
          <w:szCs w:val="24"/>
        </w:rPr>
      </w:pPr>
    </w:p>
    <w:p w14:paraId="59F9D0E8" w14:textId="77777777" w:rsidR="003C2A4E" w:rsidRDefault="003C2A4E">
      <w:pPr>
        <w:pStyle w:val="BodyA"/>
        <w:spacing w:after="0" w:line="240" w:lineRule="auto"/>
        <w:rPr>
          <w:rFonts w:ascii="Trebuchet MS"/>
          <w:sz w:val="24"/>
          <w:szCs w:val="24"/>
        </w:rPr>
      </w:pPr>
    </w:p>
    <w:p w14:paraId="5FD0474B" w14:textId="77777777" w:rsidR="003C2A4E" w:rsidRDefault="003C2A4E">
      <w:pPr>
        <w:pStyle w:val="BodyA"/>
        <w:spacing w:after="0" w:line="240" w:lineRule="auto"/>
        <w:rPr>
          <w:rFonts w:ascii="Trebuchet MS"/>
          <w:sz w:val="24"/>
          <w:szCs w:val="24"/>
        </w:rPr>
      </w:pPr>
    </w:p>
    <w:p w14:paraId="544C017B" w14:textId="77777777" w:rsidR="003C2A4E" w:rsidRDefault="003C2A4E">
      <w:pPr>
        <w:pStyle w:val="BodyA"/>
        <w:spacing w:after="0" w:line="240" w:lineRule="auto"/>
        <w:rPr>
          <w:rFonts w:ascii="Trebuchet MS"/>
          <w:sz w:val="24"/>
          <w:szCs w:val="24"/>
        </w:rPr>
      </w:pPr>
    </w:p>
    <w:p w14:paraId="02E1A17B" w14:textId="77777777" w:rsidR="003C2A4E" w:rsidRDefault="003C2A4E">
      <w:pPr>
        <w:pStyle w:val="BodyA"/>
        <w:spacing w:after="0" w:line="240" w:lineRule="auto"/>
        <w:rPr>
          <w:rFonts w:ascii="Trebuchet MS"/>
          <w:sz w:val="24"/>
          <w:szCs w:val="24"/>
        </w:rPr>
      </w:pPr>
    </w:p>
    <w:p w14:paraId="24FC9E56" w14:textId="77777777" w:rsidR="003C2A4E" w:rsidRDefault="000D3687">
      <w:pPr>
        <w:pStyle w:val="BodyA"/>
        <w:spacing w:after="0" w:line="240" w:lineRule="auto"/>
        <w:ind w:left="2880" w:firstLine="720"/>
        <w:rPr>
          <w:b/>
          <w:bCs/>
          <w:sz w:val="96"/>
          <w:szCs w:val="96"/>
        </w:rPr>
      </w:pPr>
      <w:r>
        <w:rPr>
          <w:b/>
          <w:bCs/>
          <w:sz w:val="96"/>
          <w:szCs w:val="96"/>
        </w:rPr>
        <w:t xml:space="preserve">LOOK UP #3   </w:t>
      </w:r>
      <w:r>
        <w:rPr>
          <w:b/>
          <w:bCs/>
          <w:sz w:val="96"/>
          <w:szCs w:val="96"/>
          <w:lang w:val="da-DK"/>
        </w:rPr>
        <w:t xml:space="preserve">Washed Up Car-Go </w:t>
      </w:r>
    </w:p>
    <w:p w14:paraId="0A531AFF" w14:textId="77777777" w:rsidR="003C2A4E" w:rsidRDefault="003C2A4E">
      <w:pPr>
        <w:pStyle w:val="BodyA"/>
        <w:spacing w:after="0" w:line="240" w:lineRule="auto"/>
        <w:jc w:val="right"/>
        <w:rPr>
          <w:rFonts w:ascii="Trebuchet MS" w:eastAsia="Trebuchet MS" w:hAnsi="Trebuchet MS" w:cs="Trebuchet MS"/>
          <w:sz w:val="72"/>
          <w:szCs w:val="72"/>
        </w:rPr>
      </w:pPr>
    </w:p>
    <w:p w14:paraId="313F5346" w14:textId="77777777" w:rsidR="003C2A4E" w:rsidRDefault="000D3687">
      <w:pPr>
        <w:pStyle w:val="BodyA"/>
        <w:spacing w:after="0" w:line="240" w:lineRule="auto"/>
        <w:jc w:val="right"/>
        <w:rPr>
          <w:sz w:val="96"/>
          <w:szCs w:val="96"/>
        </w:rPr>
      </w:pPr>
      <w:r>
        <w:rPr>
          <w:b/>
          <w:bCs/>
          <w:sz w:val="96"/>
          <w:szCs w:val="96"/>
          <w:lang w:val="de-DE"/>
        </w:rPr>
        <w:t xml:space="preserve">VOLUNTEER </w:t>
      </w:r>
    </w:p>
    <w:p w14:paraId="656A6577" w14:textId="77777777" w:rsidR="003C2A4E" w:rsidRDefault="000D3687">
      <w:pPr>
        <w:pStyle w:val="BodyA"/>
        <w:spacing w:after="0" w:line="240" w:lineRule="auto"/>
        <w:jc w:val="right"/>
        <w:rPr>
          <w:sz w:val="96"/>
          <w:szCs w:val="96"/>
        </w:rPr>
      </w:pPr>
      <w:r>
        <w:rPr>
          <w:b/>
          <w:bCs/>
          <w:sz w:val="96"/>
          <w:szCs w:val="96"/>
        </w:rPr>
        <w:t xml:space="preserve">BRIEFING NOTES </w:t>
      </w:r>
    </w:p>
    <w:p w14:paraId="3DC3798C" w14:textId="77777777" w:rsidR="003C2A4E" w:rsidRDefault="003C2A4E">
      <w:pPr>
        <w:pStyle w:val="Default"/>
        <w:rPr>
          <w:rFonts w:ascii="Trebuchet MS Bold" w:eastAsia="Trebuchet MS Bold" w:hAnsi="Trebuchet MS Bold" w:cs="Trebuchet MS Bold"/>
          <w:sz w:val="48"/>
          <w:szCs w:val="48"/>
        </w:rPr>
      </w:pPr>
    </w:p>
    <w:p w14:paraId="0F1AB83E" w14:textId="77777777" w:rsidR="003C2A4E" w:rsidRDefault="000D3687">
      <w:pPr>
        <w:pStyle w:val="Default"/>
        <w:rPr>
          <w:rFonts w:ascii="Trebuchet MS Bold" w:eastAsia="Trebuchet MS Bold" w:hAnsi="Trebuchet MS Bold" w:cs="Trebuchet MS Bold"/>
          <w:sz w:val="48"/>
          <w:szCs w:val="48"/>
        </w:rPr>
      </w:pPr>
      <w:r>
        <w:rPr>
          <w:rFonts w:ascii="Trebuchet MS Bold" w:eastAsia="Trebuchet MS Bold" w:hAnsi="Trebuchet MS Bold" w:cs="Trebuchet MS Bold"/>
          <w:sz w:val="48"/>
          <w:szCs w:val="48"/>
        </w:rPr>
        <w:tab/>
      </w:r>
    </w:p>
    <w:p w14:paraId="0F1AE7D6" w14:textId="77777777" w:rsidR="003C2A4E" w:rsidRDefault="000D3687">
      <w:pPr>
        <w:pStyle w:val="Default"/>
        <w:ind w:left="720"/>
        <w:rPr>
          <w:rFonts w:ascii="Trebuchet MS Bold" w:eastAsia="Trebuchet MS Bold" w:hAnsi="Trebuchet MS Bold" w:cs="Trebuchet MS Bold"/>
          <w:sz w:val="48"/>
          <w:szCs w:val="48"/>
        </w:rPr>
      </w:pPr>
      <w:r>
        <w:rPr>
          <w:rFonts w:ascii="Trebuchet MS Bold"/>
          <w:sz w:val="48"/>
          <w:szCs w:val="48"/>
        </w:rPr>
        <w:t>29</w:t>
      </w:r>
      <w:r>
        <w:rPr>
          <w:rFonts w:ascii="Trebuchet MS Bold"/>
          <w:sz w:val="48"/>
          <w:szCs w:val="48"/>
          <w:vertAlign w:val="superscript"/>
        </w:rPr>
        <w:t>th</w:t>
      </w:r>
      <w:r>
        <w:rPr>
          <w:rFonts w:ascii="Trebuchet MS Bold"/>
          <w:sz w:val="48"/>
          <w:szCs w:val="48"/>
        </w:rPr>
        <w:t xml:space="preserve"> March 2017 </w:t>
      </w:r>
      <w:r>
        <w:rPr>
          <w:rFonts w:hAnsi="Trebuchet MS Bold"/>
          <w:sz w:val="48"/>
          <w:szCs w:val="48"/>
        </w:rPr>
        <w:t>–</w:t>
      </w:r>
      <w:r>
        <w:rPr>
          <w:rFonts w:hAnsi="Trebuchet MS Bold"/>
          <w:sz w:val="48"/>
          <w:szCs w:val="48"/>
        </w:rPr>
        <w:t xml:space="preserve"> </w:t>
      </w:r>
      <w:r>
        <w:rPr>
          <w:rFonts w:ascii="Trebuchet MS Bold"/>
          <w:sz w:val="48"/>
          <w:szCs w:val="48"/>
        </w:rPr>
        <w:t>4</w:t>
      </w:r>
      <w:r>
        <w:rPr>
          <w:rFonts w:ascii="Trebuchet MS Bold"/>
          <w:sz w:val="48"/>
          <w:szCs w:val="48"/>
          <w:vertAlign w:val="superscript"/>
        </w:rPr>
        <w:t>th</w:t>
      </w:r>
      <w:r>
        <w:rPr>
          <w:rFonts w:ascii="Trebuchet MS Bold"/>
          <w:sz w:val="48"/>
          <w:szCs w:val="48"/>
        </w:rPr>
        <w:t xml:space="preserve"> June 2017</w:t>
      </w:r>
    </w:p>
    <w:p w14:paraId="163CB0E5" w14:textId="77777777" w:rsidR="003C2A4E" w:rsidRDefault="003C2A4E">
      <w:pPr>
        <w:pStyle w:val="Default"/>
        <w:ind w:left="720"/>
        <w:rPr>
          <w:rFonts w:ascii="Trebuchet MS Bold" w:eastAsia="Trebuchet MS Bold" w:hAnsi="Trebuchet MS Bold" w:cs="Trebuchet MS Bold"/>
          <w:sz w:val="48"/>
          <w:szCs w:val="48"/>
        </w:rPr>
      </w:pPr>
    </w:p>
    <w:p w14:paraId="315B04DA" w14:textId="77777777" w:rsidR="003C2A4E" w:rsidRDefault="003C2A4E">
      <w:pPr>
        <w:pStyle w:val="Default"/>
        <w:rPr>
          <w:rFonts w:ascii="Trebuchet MS Bold" w:eastAsia="Trebuchet MS Bold" w:hAnsi="Trebuchet MS Bold" w:cs="Trebuchet MS Bold"/>
          <w:sz w:val="48"/>
          <w:szCs w:val="48"/>
        </w:rPr>
      </w:pPr>
    </w:p>
    <w:p w14:paraId="0BD5F9DD" w14:textId="77777777" w:rsidR="003C2A4E" w:rsidRDefault="000D3687">
      <w:pPr>
        <w:pStyle w:val="Default"/>
        <w:rPr>
          <w:sz w:val="48"/>
          <w:szCs w:val="48"/>
        </w:rPr>
      </w:pPr>
      <w:r>
        <w:rPr>
          <w:rFonts w:ascii="Trebuchet MS Bold"/>
          <w:sz w:val="48"/>
          <w:szCs w:val="48"/>
        </w:rPr>
        <w:lastRenderedPageBreak/>
        <w:t xml:space="preserve">Volunteer Briefing Notes </w:t>
      </w:r>
    </w:p>
    <w:p w14:paraId="2ADF3E85" w14:textId="77777777" w:rsidR="003C2A4E" w:rsidRDefault="003C2A4E">
      <w:pPr>
        <w:pStyle w:val="Default"/>
        <w:rPr>
          <w:rFonts w:ascii="Trebuchet MS Bold" w:eastAsia="Trebuchet MS Bold" w:hAnsi="Trebuchet MS Bold" w:cs="Trebuchet MS Bold"/>
          <w:sz w:val="36"/>
          <w:szCs w:val="36"/>
        </w:rPr>
      </w:pPr>
    </w:p>
    <w:p w14:paraId="516E46BD" w14:textId="77777777" w:rsidR="003C2A4E" w:rsidRDefault="000D3687">
      <w:pPr>
        <w:pStyle w:val="Default"/>
        <w:rPr>
          <w:rFonts w:ascii="Trebuchet MS Bold" w:eastAsia="Trebuchet MS Bold" w:hAnsi="Trebuchet MS Bold" w:cs="Trebuchet MS Bold"/>
          <w:sz w:val="36"/>
          <w:szCs w:val="36"/>
        </w:rPr>
      </w:pPr>
      <w:r>
        <w:rPr>
          <w:rFonts w:ascii="Trebuchet MS Bold"/>
          <w:sz w:val="36"/>
          <w:szCs w:val="36"/>
        </w:rPr>
        <w:t xml:space="preserve">OVERVIEW </w:t>
      </w:r>
    </w:p>
    <w:p w14:paraId="0E9C9302" w14:textId="77777777" w:rsidR="003C2A4E" w:rsidRDefault="003C2A4E">
      <w:pPr>
        <w:pStyle w:val="Default"/>
        <w:rPr>
          <w:rFonts w:ascii="Trebuchet MS Bold" w:eastAsia="Trebuchet MS Bold" w:hAnsi="Trebuchet MS Bold" w:cs="Trebuchet MS Bold"/>
          <w:sz w:val="36"/>
          <w:szCs w:val="36"/>
        </w:rPr>
      </w:pPr>
    </w:p>
    <w:p w14:paraId="27C07F1B"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Thank you for signing up to Volunteer for Washed Up Car-Go. Conceived and created by artist Chris </w:t>
      </w:r>
      <w:proofErr w:type="spellStart"/>
      <w:r w:rsidRPr="00FD473F">
        <w:rPr>
          <w:rFonts w:ascii="Trebuchet MS" w:hAnsi="Trebuchet MS"/>
          <w:sz w:val="22"/>
          <w:szCs w:val="22"/>
        </w:rPr>
        <w:t>Dobrowolski</w:t>
      </w:r>
      <w:proofErr w:type="spellEnd"/>
      <w:r w:rsidRPr="00FD473F">
        <w:rPr>
          <w:rFonts w:ascii="Trebuchet MS" w:hAnsi="Trebuchet MS"/>
          <w:sz w:val="22"/>
          <w:szCs w:val="22"/>
        </w:rPr>
        <w:t xml:space="preserve"> Washed Up Car-Go has been created for Look Up, a </w:t>
      </w:r>
      <w:proofErr w:type="spellStart"/>
      <w:r w:rsidRPr="00FD473F">
        <w:rPr>
          <w:rFonts w:ascii="Trebuchet MS" w:hAnsi="Trebuchet MS"/>
          <w:sz w:val="22"/>
          <w:szCs w:val="22"/>
        </w:rPr>
        <w:t>programme</w:t>
      </w:r>
      <w:proofErr w:type="spellEnd"/>
      <w:r w:rsidRPr="00FD473F">
        <w:rPr>
          <w:rFonts w:ascii="Trebuchet MS" w:hAnsi="Trebuchet MS"/>
          <w:sz w:val="22"/>
          <w:szCs w:val="22"/>
        </w:rPr>
        <w:t xml:space="preserve"> of temporary artworks created for the city’s public spaces and places. This is the first of three Look Up commissions with The Deep. </w:t>
      </w:r>
    </w:p>
    <w:p w14:paraId="1ED8FE4F" w14:textId="77777777" w:rsidR="003C2A4E" w:rsidRPr="00FD473F" w:rsidRDefault="003C2A4E" w:rsidP="00FD473F">
      <w:pPr>
        <w:rPr>
          <w:rFonts w:ascii="Trebuchet MS" w:hAnsi="Trebuchet MS"/>
          <w:sz w:val="22"/>
          <w:szCs w:val="22"/>
        </w:rPr>
      </w:pPr>
    </w:p>
    <w:p w14:paraId="05A0EBD4"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WHAT IS LOOK UP?</w:t>
      </w:r>
    </w:p>
    <w:p w14:paraId="0983D04D" w14:textId="77777777" w:rsidR="003C2A4E" w:rsidRPr="00FD473F" w:rsidRDefault="003C2A4E" w:rsidP="00FD473F">
      <w:pPr>
        <w:rPr>
          <w:rFonts w:ascii="Trebuchet MS" w:hAnsi="Trebuchet MS"/>
          <w:sz w:val="22"/>
          <w:szCs w:val="22"/>
        </w:rPr>
      </w:pPr>
    </w:p>
    <w:p w14:paraId="20DADAD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Look Up is a year-long </w:t>
      </w:r>
      <w:proofErr w:type="spellStart"/>
      <w:r w:rsidRPr="00FD473F">
        <w:rPr>
          <w:rFonts w:ascii="Trebuchet MS" w:hAnsi="Trebuchet MS"/>
          <w:sz w:val="22"/>
          <w:szCs w:val="22"/>
        </w:rPr>
        <w:t>programme</w:t>
      </w:r>
      <w:proofErr w:type="spellEnd"/>
      <w:r w:rsidRPr="00FD473F">
        <w:rPr>
          <w:rFonts w:ascii="Trebuchet MS" w:hAnsi="Trebuchet MS"/>
          <w:sz w:val="22"/>
          <w:szCs w:val="22"/>
        </w:rPr>
        <w:t xml:space="preserve"> of artists’ works made specifically for Hull’s public places and spaces. Designed to challenge people’s perceptions of Hull and offer different ways to experience the city.</w:t>
      </w:r>
    </w:p>
    <w:p w14:paraId="070B0F4E" w14:textId="77777777" w:rsidR="003C2A4E" w:rsidRPr="00FD473F" w:rsidRDefault="003C2A4E" w:rsidP="00FD473F">
      <w:pPr>
        <w:rPr>
          <w:rFonts w:ascii="Trebuchet MS" w:hAnsi="Trebuchet MS"/>
          <w:sz w:val="22"/>
          <w:szCs w:val="22"/>
        </w:rPr>
      </w:pPr>
    </w:p>
    <w:p w14:paraId="4E56CD98"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Look Up will present a series of new artworks to intrigue and inspire throughout 2017, created in partnership with </w:t>
      </w:r>
      <w:proofErr w:type="spellStart"/>
      <w:r w:rsidRPr="00FD473F">
        <w:rPr>
          <w:rFonts w:ascii="Trebuchet MS" w:hAnsi="Trebuchet MS"/>
          <w:sz w:val="22"/>
          <w:szCs w:val="22"/>
        </w:rPr>
        <w:t>organisations</w:t>
      </w:r>
      <w:proofErr w:type="spellEnd"/>
      <w:r w:rsidRPr="00FD473F">
        <w:rPr>
          <w:rFonts w:ascii="Trebuchet MS" w:hAnsi="Trebuchet MS"/>
          <w:sz w:val="22"/>
          <w:szCs w:val="22"/>
        </w:rPr>
        <w:t xml:space="preserve"> including The Deep, GF Smith and Royal Institute of British Architects (RIBA). Featured artists include: </w:t>
      </w:r>
      <w:proofErr w:type="spellStart"/>
      <w:r w:rsidRPr="00FD473F">
        <w:rPr>
          <w:rFonts w:ascii="Trebuchet MS" w:hAnsi="Trebuchet MS"/>
          <w:sz w:val="22"/>
          <w:szCs w:val="22"/>
        </w:rPr>
        <w:t>Nayan</w:t>
      </w:r>
      <w:proofErr w:type="spellEnd"/>
      <w:r w:rsidRPr="00FD473F">
        <w:rPr>
          <w:rFonts w:ascii="Trebuchet MS" w:hAnsi="Trebuchet MS"/>
          <w:sz w:val="22"/>
          <w:szCs w:val="22"/>
        </w:rPr>
        <w:t xml:space="preserve"> Kulkarni, Bob and Roberta Smith, Michael Pinsky, Tania </w:t>
      </w:r>
      <w:proofErr w:type="spellStart"/>
      <w:r w:rsidRPr="00FD473F">
        <w:rPr>
          <w:rFonts w:ascii="Trebuchet MS" w:hAnsi="Trebuchet MS"/>
          <w:sz w:val="22"/>
          <w:szCs w:val="22"/>
        </w:rPr>
        <w:t>Kovats</w:t>
      </w:r>
      <w:proofErr w:type="spellEnd"/>
      <w:r w:rsidRPr="00FD473F">
        <w:rPr>
          <w:rFonts w:ascii="Trebuchet MS" w:hAnsi="Trebuchet MS"/>
          <w:sz w:val="22"/>
          <w:szCs w:val="22"/>
        </w:rPr>
        <w:t>, Claire Barber and Claire Morgan.</w:t>
      </w:r>
    </w:p>
    <w:p w14:paraId="731A2B23" w14:textId="77777777" w:rsidR="003C2A4E" w:rsidRPr="00FD473F" w:rsidRDefault="003C2A4E" w:rsidP="00FD473F">
      <w:pPr>
        <w:rPr>
          <w:rFonts w:ascii="Trebuchet MS" w:hAnsi="Trebuchet MS"/>
          <w:sz w:val="22"/>
          <w:szCs w:val="22"/>
        </w:rPr>
      </w:pPr>
    </w:p>
    <w:p w14:paraId="4DF5E5A2"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first Look Up Commission was Blade conceived by artist </w:t>
      </w:r>
      <w:proofErr w:type="spellStart"/>
      <w:r w:rsidRPr="00FD473F">
        <w:rPr>
          <w:rFonts w:ascii="Trebuchet MS" w:hAnsi="Trebuchet MS"/>
          <w:sz w:val="22"/>
          <w:szCs w:val="22"/>
        </w:rPr>
        <w:t>Nayan</w:t>
      </w:r>
      <w:proofErr w:type="spellEnd"/>
      <w:r w:rsidRPr="00FD473F">
        <w:rPr>
          <w:rFonts w:ascii="Trebuchet MS" w:hAnsi="Trebuchet MS"/>
          <w:sz w:val="22"/>
          <w:szCs w:val="22"/>
        </w:rPr>
        <w:t xml:space="preserve"> Kulkarni. It was installed in Queen Victoria Square until March 18th and used one of the first B75 Rotor blades made in Hull and changed its status to that of a readymade artwork. </w:t>
      </w:r>
    </w:p>
    <w:p w14:paraId="6D7764DF" w14:textId="77777777" w:rsidR="003C2A4E" w:rsidRPr="00FD473F" w:rsidRDefault="003C2A4E" w:rsidP="00FD473F">
      <w:pPr>
        <w:rPr>
          <w:rFonts w:ascii="Trebuchet MS" w:hAnsi="Trebuchet MS"/>
          <w:sz w:val="22"/>
          <w:szCs w:val="22"/>
        </w:rPr>
      </w:pPr>
    </w:p>
    <w:p w14:paraId="1865A3DE"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The second installation was The City Speaks by Michael Pinsky installed on the 3rd February 2017 and will remain until 31st Dec 2017. The City Speaks functions as a 21st century Speakers’ Corner in which open-air public speaking takes on epic proportions as spoken words are translated to text and relayed on the west tower supporting Hull’s tidal surge barrier. A steel lectern located on the quayside of Humber Dock provides a platform for members of the public to broadcast their thoughts and feelings. A microphone captures their words and sends them to a data processing cloud which transcribes these words into a scrolling dot-matrix text ascending the tidal barrier.</w:t>
      </w:r>
    </w:p>
    <w:p w14:paraId="0E4C4202" w14:textId="77777777" w:rsidR="003C2A4E" w:rsidRPr="00FD473F" w:rsidRDefault="003C2A4E" w:rsidP="00FD473F">
      <w:pPr>
        <w:rPr>
          <w:rFonts w:ascii="Trebuchet MS" w:hAnsi="Trebuchet MS"/>
          <w:sz w:val="22"/>
          <w:szCs w:val="22"/>
        </w:rPr>
      </w:pPr>
    </w:p>
    <w:p w14:paraId="1E8D0FB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third is the first of our </w:t>
      </w:r>
      <w:r w:rsidR="00D56249" w:rsidRPr="00FD473F">
        <w:rPr>
          <w:rFonts w:ascii="Trebuchet MS" w:hAnsi="Trebuchet MS"/>
          <w:sz w:val="22"/>
          <w:szCs w:val="22"/>
        </w:rPr>
        <w:t>co-</w:t>
      </w:r>
      <w:r w:rsidRPr="00FD473F">
        <w:rPr>
          <w:rFonts w:ascii="Trebuchet MS" w:hAnsi="Trebuchet MS"/>
          <w:sz w:val="22"/>
          <w:szCs w:val="22"/>
        </w:rPr>
        <w:t>commission</w:t>
      </w:r>
      <w:r w:rsidR="00D56249" w:rsidRPr="00FD473F">
        <w:rPr>
          <w:rFonts w:ascii="Trebuchet MS" w:hAnsi="Trebuchet MS"/>
          <w:sz w:val="22"/>
          <w:szCs w:val="22"/>
        </w:rPr>
        <w:t>s</w:t>
      </w:r>
      <w:r w:rsidRPr="00FD473F">
        <w:rPr>
          <w:rFonts w:ascii="Trebuchet MS" w:hAnsi="Trebuchet MS"/>
          <w:sz w:val="22"/>
          <w:szCs w:val="22"/>
        </w:rPr>
        <w:t xml:space="preserve"> with The Deep</w:t>
      </w:r>
      <w:r w:rsidR="00D56249" w:rsidRPr="00FD473F">
        <w:rPr>
          <w:rFonts w:ascii="Trebuchet MS" w:hAnsi="Trebuchet MS"/>
          <w:sz w:val="22"/>
          <w:szCs w:val="22"/>
        </w:rPr>
        <w:t>,</w:t>
      </w:r>
      <w:r w:rsidRPr="00FD473F">
        <w:rPr>
          <w:rFonts w:ascii="Trebuchet MS" w:hAnsi="Trebuchet MS"/>
          <w:sz w:val="22"/>
          <w:szCs w:val="22"/>
        </w:rPr>
        <w:t xml:space="preserve"> Washed Up Car-go by Chris </w:t>
      </w:r>
      <w:proofErr w:type="spellStart"/>
      <w:r w:rsidRPr="00FD473F">
        <w:rPr>
          <w:rFonts w:ascii="Trebuchet MS" w:hAnsi="Trebuchet MS"/>
          <w:sz w:val="22"/>
          <w:szCs w:val="22"/>
        </w:rPr>
        <w:t>Dobrowolski</w:t>
      </w:r>
      <w:proofErr w:type="spellEnd"/>
      <w:r w:rsidRPr="00FD473F">
        <w:rPr>
          <w:rFonts w:ascii="Trebuchet MS" w:hAnsi="Trebuchet MS"/>
          <w:sz w:val="22"/>
          <w:szCs w:val="22"/>
        </w:rPr>
        <w:t>.</w:t>
      </w:r>
    </w:p>
    <w:p w14:paraId="24A06973" w14:textId="77777777" w:rsidR="003C2A4E" w:rsidRPr="00FD473F" w:rsidRDefault="003C2A4E" w:rsidP="00FD473F">
      <w:pPr>
        <w:rPr>
          <w:rFonts w:ascii="Trebuchet MS" w:hAnsi="Trebuchet MS"/>
          <w:sz w:val="22"/>
          <w:szCs w:val="22"/>
        </w:rPr>
      </w:pPr>
    </w:p>
    <w:p w14:paraId="38FA1A53" w14:textId="77777777" w:rsidR="003C2A4E" w:rsidRPr="00FD473F" w:rsidRDefault="00D56249" w:rsidP="00FD473F">
      <w:pPr>
        <w:rPr>
          <w:rFonts w:ascii="Trebuchet MS" w:hAnsi="Trebuchet MS"/>
          <w:sz w:val="22"/>
          <w:szCs w:val="22"/>
        </w:rPr>
      </w:pPr>
      <w:r w:rsidRPr="00FD473F">
        <w:rPr>
          <w:rFonts w:ascii="Trebuchet MS" w:hAnsi="Trebuchet MS"/>
          <w:sz w:val="22"/>
          <w:szCs w:val="22"/>
        </w:rPr>
        <w:t>The four</w:t>
      </w:r>
      <w:r w:rsidR="000D3687" w:rsidRPr="00FD473F">
        <w:rPr>
          <w:rFonts w:ascii="Trebuchet MS" w:hAnsi="Trebuchet MS"/>
          <w:sz w:val="22"/>
          <w:szCs w:val="22"/>
        </w:rPr>
        <w:t xml:space="preserve">th is an installation by Claire Barber at Hull Paragon Railway station from April to June 2017. Claire will explore the 19th and 20th century "Transmigration" phenomenon in Hull. Between 1848 and 1914, more than 2 million people arrived into the city by ship from mainland Europe, and left by train for the transatlantic ports of Liverpool and Southampton, to catch ships to the New World and a new life. This mass movement of people (now known as Transmigration) through and across Hull, many staying in the city only for a few hours, ended abruptly with the outbreak of WW1. Claire Barber will transform a number of windows in Paragon Railway Station in her commission </w:t>
      </w:r>
      <w:r w:rsidRPr="00FD473F">
        <w:rPr>
          <w:rFonts w:ascii="Trebuchet MS" w:hAnsi="Trebuchet MS"/>
          <w:sz w:val="22"/>
          <w:szCs w:val="22"/>
        </w:rPr>
        <w:t>The Track and the Basket</w:t>
      </w:r>
      <w:r w:rsidR="000D3687" w:rsidRPr="00FD473F">
        <w:rPr>
          <w:rFonts w:ascii="Trebuchet MS" w:hAnsi="Trebuchet MS"/>
          <w:sz w:val="22"/>
          <w:szCs w:val="22"/>
        </w:rPr>
        <w:t>.</w:t>
      </w:r>
    </w:p>
    <w:p w14:paraId="6DD0A8CF" w14:textId="77777777" w:rsidR="003C2A4E" w:rsidRPr="00FD473F" w:rsidRDefault="003C2A4E" w:rsidP="00FD473F">
      <w:pPr>
        <w:rPr>
          <w:rFonts w:ascii="Trebuchet MS" w:hAnsi="Trebuchet MS"/>
          <w:sz w:val="22"/>
          <w:szCs w:val="22"/>
        </w:rPr>
      </w:pPr>
    </w:p>
    <w:p w14:paraId="78E8F20D" w14:textId="77777777" w:rsidR="003C2A4E" w:rsidRPr="00FD473F" w:rsidRDefault="003C2A4E" w:rsidP="00FD473F">
      <w:pPr>
        <w:rPr>
          <w:rFonts w:ascii="Trebuchet MS" w:hAnsi="Trebuchet MS"/>
          <w:sz w:val="22"/>
          <w:szCs w:val="22"/>
        </w:rPr>
      </w:pPr>
    </w:p>
    <w:p w14:paraId="1B9AC972"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WASHED UP CAR-GO</w:t>
      </w:r>
    </w:p>
    <w:p w14:paraId="1C2EE379" w14:textId="77777777" w:rsidR="003C2A4E" w:rsidRPr="00FD473F" w:rsidRDefault="003C2A4E" w:rsidP="00FD473F">
      <w:pPr>
        <w:rPr>
          <w:rFonts w:ascii="Trebuchet MS" w:hAnsi="Trebuchet MS"/>
          <w:sz w:val="22"/>
          <w:szCs w:val="22"/>
        </w:rPr>
      </w:pPr>
    </w:p>
    <w:p w14:paraId="4DD95041" w14:textId="77777777" w:rsidR="003C2A4E" w:rsidRDefault="000D3687" w:rsidP="00FD473F">
      <w:pPr>
        <w:rPr>
          <w:rFonts w:ascii="Trebuchet MS" w:hAnsi="Trebuchet MS"/>
          <w:sz w:val="22"/>
          <w:szCs w:val="22"/>
        </w:rPr>
      </w:pPr>
      <w:r w:rsidRPr="00FD473F">
        <w:rPr>
          <w:rFonts w:ascii="Trebuchet MS" w:hAnsi="Trebuchet MS"/>
          <w:sz w:val="22"/>
          <w:szCs w:val="22"/>
        </w:rPr>
        <w:t xml:space="preserve">In three separate spaces in the car park of The Deep are three seemingly unremarkable cars – common makes and models, a few years old.  However, on closer examination, the interior of each car has been replaced by a beach.  Specifically, a segment of beach from </w:t>
      </w:r>
      <w:r w:rsidRPr="00FD473F">
        <w:rPr>
          <w:rFonts w:ascii="Trebuchet MS" w:hAnsi="Trebuchet MS"/>
          <w:sz w:val="22"/>
          <w:szCs w:val="22"/>
        </w:rPr>
        <w:lastRenderedPageBreak/>
        <w:t xml:space="preserve">the Humber and Holderness coastline collected by the artist Chris </w:t>
      </w:r>
      <w:proofErr w:type="spellStart"/>
      <w:r w:rsidRPr="00FD473F">
        <w:rPr>
          <w:rFonts w:ascii="Trebuchet MS" w:hAnsi="Trebuchet MS"/>
          <w:sz w:val="22"/>
          <w:szCs w:val="22"/>
        </w:rPr>
        <w:t>Dobrowolski</w:t>
      </w:r>
      <w:proofErr w:type="spellEnd"/>
      <w:r w:rsidRPr="00FD473F">
        <w:rPr>
          <w:rFonts w:ascii="Trebuchet MS" w:hAnsi="Trebuchet MS"/>
          <w:sz w:val="22"/>
          <w:szCs w:val="22"/>
        </w:rPr>
        <w:t xml:space="preserve">.  ‘I want to recreate the high-tide mark: the line of debris on the seashore where objects from the sea wash up. On a real beach, random pieces of plastic like disposable lighters and plastic bottles are commonly found in amongst seashells and seaweed. This environmental pollution is not only evidence of what's in the sea but also a reflection of our decadent disposable culture of mass consumption. ‘Some of the plastics “washed up” on the car beaches are plastic toys, and hidden amongst the sands of the beaches are films showing the journey of how the toys could have – but didn’t – arrive on the beach. The films use the River Hull and the Humber as </w:t>
      </w:r>
      <w:proofErr w:type="spellStart"/>
      <w:r w:rsidRPr="00FD473F">
        <w:rPr>
          <w:rFonts w:ascii="Trebuchet MS" w:hAnsi="Trebuchet MS"/>
          <w:sz w:val="22"/>
          <w:szCs w:val="22"/>
        </w:rPr>
        <w:t>recognisable</w:t>
      </w:r>
      <w:proofErr w:type="spellEnd"/>
      <w:r w:rsidRPr="00FD473F">
        <w:rPr>
          <w:rFonts w:ascii="Trebuchet MS" w:hAnsi="Trebuchet MS"/>
          <w:sz w:val="22"/>
          <w:szCs w:val="22"/>
        </w:rPr>
        <w:t xml:space="preserve"> settings - and the viewer with an eye for detail may spot toy models of the cars and the cars themselves.</w:t>
      </w:r>
      <w:r w:rsidR="00E85A1D" w:rsidRPr="00FD473F">
        <w:rPr>
          <w:rFonts w:ascii="Trebuchet MS" w:hAnsi="Trebuchet MS"/>
          <w:sz w:val="22"/>
          <w:szCs w:val="22"/>
        </w:rPr>
        <w:t xml:space="preserve">  Each car also has music playing in it, which is linked to its contents and to the content of the film.</w:t>
      </w:r>
    </w:p>
    <w:p w14:paraId="24E8A967" w14:textId="77777777" w:rsidR="00FD473F" w:rsidRPr="00FD473F" w:rsidRDefault="00FD473F" w:rsidP="00FD473F">
      <w:pPr>
        <w:rPr>
          <w:rFonts w:ascii="Trebuchet MS" w:hAnsi="Trebuchet MS"/>
          <w:sz w:val="22"/>
          <w:szCs w:val="22"/>
        </w:rPr>
      </w:pPr>
    </w:p>
    <w:p w14:paraId="0CB79B74" w14:textId="77777777" w:rsidR="003C2A4E" w:rsidRDefault="000D3687" w:rsidP="00FD473F">
      <w:pPr>
        <w:rPr>
          <w:rFonts w:ascii="Trebuchet MS" w:hAnsi="Trebuchet MS"/>
          <w:sz w:val="22"/>
          <w:szCs w:val="22"/>
        </w:rPr>
      </w:pPr>
      <w:r w:rsidRPr="00FD473F">
        <w:rPr>
          <w:rFonts w:ascii="Trebuchet MS" w:hAnsi="Trebuchet MS"/>
          <w:sz w:val="22"/>
          <w:szCs w:val="22"/>
        </w:rPr>
        <w:t>Washed Up Car-go expresses the challenge we all face in striving to protect and actively conserve our fragile environment, faced with the reality of the ubiquity of plastics in our everyday life and the constant need to think about what responsible use and disposal means.</w:t>
      </w:r>
    </w:p>
    <w:p w14:paraId="7AD36C1B" w14:textId="77777777" w:rsidR="00FD473F" w:rsidRPr="00FD473F" w:rsidRDefault="00FD473F" w:rsidP="00FD473F">
      <w:pPr>
        <w:rPr>
          <w:rFonts w:ascii="Trebuchet MS" w:hAnsi="Trebuchet MS"/>
          <w:sz w:val="22"/>
          <w:szCs w:val="22"/>
        </w:rPr>
      </w:pPr>
    </w:p>
    <w:p w14:paraId="1BE74624"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cars used in this project are fully roadworthy. They have been driven to The Deep for this work, </w:t>
      </w:r>
      <w:proofErr w:type="spellStart"/>
      <w:r w:rsidRPr="00FD473F">
        <w:rPr>
          <w:rFonts w:ascii="Trebuchet MS" w:hAnsi="Trebuchet MS"/>
          <w:sz w:val="22"/>
          <w:szCs w:val="22"/>
        </w:rPr>
        <w:t>immobilised</w:t>
      </w:r>
      <w:proofErr w:type="spellEnd"/>
      <w:r w:rsidRPr="00FD473F">
        <w:rPr>
          <w:rFonts w:ascii="Trebuchet MS" w:hAnsi="Trebuchet MS"/>
          <w:sz w:val="22"/>
          <w:szCs w:val="22"/>
        </w:rPr>
        <w:t xml:space="preserve"> and converted on site.  At the end of the project, the sand will be removed, the car cleaned, restored and put back into use as a roadworthy vehicle.   </w:t>
      </w:r>
    </w:p>
    <w:p w14:paraId="127A902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Chris </w:t>
      </w:r>
      <w:proofErr w:type="spellStart"/>
      <w:r w:rsidRPr="00FD473F">
        <w:rPr>
          <w:rFonts w:ascii="Trebuchet MS" w:hAnsi="Trebuchet MS"/>
          <w:sz w:val="22"/>
          <w:szCs w:val="22"/>
        </w:rPr>
        <w:t>Dobrowolski’s</w:t>
      </w:r>
      <w:proofErr w:type="spellEnd"/>
      <w:r w:rsidRPr="00FD473F">
        <w:rPr>
          <w:rFonts w:ascii="Trebuchet MS" w:hAnsi="Trebuchet MS"/>
          <w:sz w:val="22"/>
          <w:szCs w:val="22"/>
        </w:rPr>
        <w:t xml:space="preserve"> work often plays with the ambiguity of real versus fake, and his engaging, unique artworks, exhibitions and performances explore journeys and parody the world we live in.  Washed Up Car-go intertwines and overlaps real and imagined journeys, our concerns with pollution and touches on the great traditions of maritime art.  </w:t>
      </w:r>
    </w:p>
    <w:p w14:paraId="02F8B6B5"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“Often with conceptual art there is a clear line between where art is supposed to finish and real life starts. I frequently find myself crossing this line and delighting in being in both of these territories at the same time.”  Chris </w:t>
      </w:r>
      <w:proofErr w:type="spellStart"/>
      <w:r w:rsidRPr="00FD473F">
        <w:rPr>
          <w:rFonts w:ascii="Trebuchet MS" w:hAnsi="Trebuchet MS"/>
          <w:sz w:val="22"/>
          <w:szCs w:val="22"/>
        </w:rPr>
        <w:t>Dobrowolski</w:t>
      </w:r>
      <w:proofErr w:type="spellEnd"/>
    </w:p>
    <w:p w14:paraId="1A85FA60" w14:textId="77777777" w:rsidR="003C2A4E" w:rsidRPr="00FD473F" w:rsidRDefault="003C2A4E" w:rsidP="00FD473F">
      <w:pPr>
        <w:rPr>
          <w:rFonts w:ascii="Trebuchet MS" w:hAnsi="Trebuchet MS"/>
          <w:sz w:val="22"/>
          <w:szCs w:val="22"/>
        </w:rPr>
      </w:pPr>
    </w:p>
    <w:p w14:paraId="20E2E655"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WHO IS CHRIS DOBROWOLSKI </w:t>
      </w:r>
    </w:p>
    <w:p w14:paraId="3BAB10DD" w14:textId="77777777" w:rsidR="003C2A4E" w:rsidRPr="00FD473F" w:rsidRDefault="003C2A4E" w:rsidP="00FD473F">
      <w:pPr>
        <w:rPr>
          <w:rFonts w:ascii="Trebuchet MS" w:hAnsi="Trebuchet MS"/>
          <w:sz w:val="22"/>
          <w:szCs w:val="22"/>
        </w:rPr>
      </w:pPr>
    </w:p>
    <w:p w14:paraId="2CB2BACA"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Chris </w:t>
      </w:r>
      <w:proofErr w:type="spellStart"/>
      <w:r w:rsidRPr="00FD473F">
        <w:rPr>
          <w:rFonts w:ascii="Trebuchet MS" w:hAnsi="Trebuchet MS"/>
          <w:sz w:val="22"/>
          <w:szCs w:val="22"/>
        </w:rPr>
        <w:t>Dobrowolski</w:t>
      </w:r>
      <w:proofErr w:type="spellEnd"/>
      <w:r w:rsidRPr="00FD473F">
        <w:rPr>
          <w:rFonts w:ascii="Trebuchet MS" w:hAnsi="Trebuchet MS"/>
          <w:sz w:val="22"/>
          <w:szCs w:val="22"/>
        </w:rPr>
        <w:t xml:space="preserve"> is a British artist and maker whose practice combines kinetic sculpture, storytelling and performance. He studied Fine Art in Hull but, when he first got there, he built a boat from driftwood to try to escape. Chris has since made a series of fully functioning vehicles in a similar vein, including a pedal car, a flame-throwing tank, a hovercraft and even an </w:t>
      </w:r>
      <w:proofErr w:type="spellStart"/>
      <w:r w:rsidRPr="00FD473F">
        <w:rPr>
          <w:rFonts w:ascii="Trebuchet MS" w:hAnsi="Trebuchet MS"/>
          <w:sz w:val="22"/>
          <w:szCs w:val="22"/>
        </w:rPr>
        <w:t>aeroplane</w:t>
      </w:r>
      <w:proofErr w:type="spellEnd"/>
      <w:r w:rsidRPr="00FD473F">
        <w:rPr>
          <w:rFonts w:ascii="Trebuchet MS" w:hAnsi="Trebuchet MS"/>
          <w:sz w:val="22"/>
          <w:szCs w:val="22"/>
        </w:rPr>
        <w:t>. The way he makes things has a deliberate “knocked up in the garden shed” aesthetic and each vehicle and escape attempt has its own story attached. Over the years, Chris has retold and refined these stories for theatre audiences.</w:t>
      </w:r>
    </w:p>
    <w:p w14:paraId="5FB49C51" w14:textId="77777777" w:rsidR="003C2A4E" w:rsidRPr="00FD473F" w:rsidRDefault="003C2A4E" w:rsidP="00FD473F">
      <w:pPr>
        <w:rPr>
          <w:rFonts w:ascii="Trebuchet MS" w:hAnsi="Trebuchet MS"/>
          <w:sz w:val="22"/>
          <w:szCs w:val="22"/>
        </w:rPr>
      </w:pPr>
    </w:p>
    <w:p w14:paraId="2EDDAD76" w14:textId="77777777" w:rsidR="003C2A4E" w:rsidRPr="00FD473F" w:rsidRDefault="000D3687" w:rsidP="00FD473F">
      <w:pPr>
        <w:rPr>
          <w:rFonts w:ascii="Trebuchet MS" w:hAnsi="Trebuchet MS"/>
          <w:sz w:val="22"/>
          <w:szCs w:val="22"/>
        </w:rPr>
      </w:pPr>
      <w:proofErr w:type="spellStart"/>
      <w:r w:rsidRPr="00FD473F">
        <w:rPr>
          <w:rFonts w:ascii="Trebuchet MS" w:hAnsi="Trebuchet MS"/>
          <w:sz w:val="22"/>
          <w:szCs w:val="22"/>
        </w:rPr>
        <w:t>Dobrowolski’s</w:t>
      </w:r>
      <w:proofErr w:type="spellEnd"/>
      <w:r w:rsidRPr="00FD473F">
        <w:rPr>
          <w:rFonts w:ascii="Trebuchet MS" w:hAnsi="Trebuchet MS"/>
          <w:sz w:val="22"/>
          <w:szCs w:val="22"/>
        </w:rPr>
        <w:t xml:space="preserve"> work is humorous and entertaining with every piece having an elaborate autobiographical backstory. He has exhibited and performed widely, creating installations, film and performances for galleries and a variety of public spaces as diverse as Dunstable library in Bedford, a second hand shop in Vlaardingen, Holland and </w:t>
      </w:r>
      <w:proofErr w:type="spellStart"/>
      <w:r w:rsidRPr="00FD473F">
        <w:rPr>
          <w:rFonts w:ascii="Trebuchet MS" w:hAnsi="Trebuchet MS"/>
          <w:sz w:val="22"/>
          <w:szCs w:val="22"/>
        </w:rPr>
        <w:t>Ferens</w:t>
      </w:r>
      <w:proofErr w:type="spellEnd"/>
      <w:r w:rsidRPr="00FD473F">
        <w:rPr>
          <w:rFonts w:ascii="Trebuchet MS" w:hAnsi="Trebuchet MS"/>
          <w:sz w:val="22"/>
          <w:szCs w:val="22"/>
        </w:rPr>
        <w:t xml:space="preserve"> Gallery in Hull.</w:t>
      </w:r>
    </w:p>
    <w:p w14:paraId="09546023" w14:textId="77777777" w:rsidR="003C2A4E" w:rsidRPr="00FD473F" w:rsidRDefault="003C2A4E" w:rsidP="00FD473F">
      <w:pPr>
        <w:rPr>
          <w:rFonts w:ascii="Trebuchet MS" w:hAnsi="Trebuchet MS"/>
          <w:sz w:val="22"/>
          <w:szCs w:val="22"/>
        </w:rPr>
      </w:pPr>
    </w:p>
    <w:p w14:paraId="04F8D125"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His recent work includes solo exhibitions at Wimbledon Art College, London and &amp;Model, Leeds, the acclaimed performance presentations All Roads Lead to Rome and Antarctica, based on his role as Visiting Artist with the 'British Antarctic Survey' (both produced by </w:t>
      </w:r>
      <w:proofErr w:type="spellStart"/>
      <w:r w:rsidRPr="00FD473F">
        <w:rPr>
          <w:rFonts w:ascii="Trebuchet MS" w:hAnsi="Trebuchet MS"/>
          <w:sz w:val="22"/>
          <w:szCs w:val="22"/>
        </w:rPr>
        <w:t>Artsadmin</w:t>
      </w:r>
      <w:proofErr w:type="spellEnd"/>
      <w:r w:rsidRPr="00FD473F">
        <w:rPr>
          <w:rFonts w:ascii="Trebuchet MS" w:hAnsi="Trebuchet MS"/>
          <w:sz w:val="22"/>
          <w:szCs w:val="22"/>
        </w:rPr>
        <w:t>). His work has recently been acknowledged and celebrated with the publication of a major book, ‘ESCAPE' published by Jardine Press in 2014.</w:t>
      </w:r>
    </w:p>
    <w:p w14:paraId="587C3548"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 </w:t>
      </w:r>
      <w:hyperlink r:id="rId7" w:history="1">
        <w:r w:rsidRPr="00FD473F">
          <w:rPr>
            <w:rStyle w:val="Hyperlink"/>
            <w:rFonts w:ascii="Trebuchet MS" w:hAnsi="Trebuchet MS"/>
            <w:sz w:val="22"/>
            <w:szCs w:val="22"/>
          </w:rPr>
          <w:t>http://www.cdobo.com/</w:t>
        </w:r>
      </w:hyperlink>
      <w:r w:rsidRPr="00FD473F">
        <w:rPr>
          <w:rFonts w:ascii="Trebuchet MS" w:hAnsi="Trebuchet MS"/>
          <w:sz w:val="22"/>
          <w:szCs w:val="22"/>
        </w:rPr>
        <w:t xml:space="preserve">  </w:t>
      </w:r>
    </w:p>
    <w:p w14:paraId="3014F7E1" w14:textId="77777777" w:rsidR="003C2A4E" w:rsidRDefault="003C2A4E" w:rsidP="00FD473F">
      <w:pPr>
        <w:rPr>
          <w:rFonts w:ascii="Trebuchet MS" w:hAnsi="Trebuchet MS"/>
          <w:sz w:val="22"/>
          <w:szCs w:val="22"/>
        </w:rPr>
      </w:pPr>
    </w:p>
    <w:p w14:paraId="2F763BB8" w14:textId="77777777" w:rsidR="00FD473F" w:rsidRDefault="00FD473F" w:rsidP="00FD473F">
      <w:pPr>
        <w:rPr>
          <w:rFonts w:ascii="Trebuchet MS" w:hAnsi="Trebuchet MS"/>
          <w:sz w:val="22"/>
          <w:szCs w:val="22"/>
        </w:rPr>
      </w:pPr>
    </w:p>
    <w:p w14:paraId="65DDD889" w14:textId="77777777" w:rsidR="00FD473F" w:rsidRPr="00FD473F" w:rsidRDefault="00FD473F" w:rsidP="00FD473F">
      <w:pPr>
        <w:rPr>
          <w:rFonts w:ascii="Trebuchet MS" w:hAnsi="Trebuchet MS"/>
          <w:sz w:val="22"/>
          <w:szCs w:val="22"/>
        </w:rPr>
      </w:pPr>
    </w:p>
    <w:p w14:paraId="0AC8DFAE" w14:textId="77777777" w:rsidR="003C2A4E" w:rsidRPr="00FD473F" w:rsidRDefault="003C2A4E" w:rsidP="00FD473F">
      <w:pPr>
        <w:rPr>
          <w:rFonts w:ascii="Trebuchet MS" w:hAnsi="Trebuchet MS"/>
          <w:sz w:val="22"/>
          <w:szCs w:val="22"/>
        </w:rPr>
      </w:pPr>
    </w:p>
    <w:p w14:paraId="5739DCDE"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lastRenderedPageBreak/>
        <w:t xml:space="preserve">YOUR ROLE ON WASHED UP CAR-GO </w:t>
      </w:r>
    </w:p>
    <w:p w14:paraId="61DB1580" w14:textId="77777777" w:rsidR="003C2A4E" w:rsidRPr="00FD473F" w:rsidRDefault="003C2A4E" w:rsidP="00FD473F">
      <w:pPr>
        <w:rPr>
          <w:rFonts w:ascii="Trebuchet MS" w:hAnsi="Trebuchet MS"/>
          <w:sz w:val="22"/>
          <w:szCs w:val="22"/>
        </w:rPr>
      </w:pPr>
    </w:p>
    <w:p w14:paraId="2CD4BC13"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It is important that you read and understand the contents of these briefing notes prior to your shift to help you perform your duties. </w:t>
      </w:r>
    </w:p>
    <w:p w14:paraId="783FDFF1" w14:textId="77777777" w:rsidR="003C2A4E" w:rsidRPr="00FD473F" w:rsidRDefault="003C2A4E" w:rsidP="00FD473F">
      <w:pPr>
        <w:rPr>
          <w:rFonts w:ascii="Trebuchet MS" w:hAnsi="Trebuchet MS"/>
          <w:sz w:val="22"/>
          <w:szCs w:val="22"/>
        </w:rPr>
      </w:pPr>
    </w:p>
    <w:p w14:paraId="457F25D9"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there is anything that is not clear, please ensure that you clarify the position with a member of </w:t>
      </w:r>
      <w:r w:rsidR="00D56249" w:rsidRPr="00FD473F">
        <w:rPr>
          <w:rFonts w:ascii="Trebuchet MS" w:hAnsi="Trebuchet MS"/>
          <w:sz w:val="22"/>
          <w:szCs w:val="22"/>
        </w:rPr>
        <w:t xml:space="preserve">The Deep staff at the gift shop, or ask for the Duty Manager </w:t>
      </w:r>
      <w:r w:rsidRPr="00FD473F">
        <w:rPr>
          <w:rFonts w:ascii="Trebuchet MS" w:hAnsi="Trebuchet MS"/>
          <w:sz w:val="22"/>
          <w:szCs w:val="22"/>
        </w:rPr>
        <w:t xml:space="preserve">before your volunteer shift. </w:t>
      </w:r>
    </w:p>
    <w:p w14:paraId="39DBD511" w14:textId="77777777" w:rsidR="003C2A4E" w:rsidRPr="00FD473F" w:rsidRDefault="003C2A4E" w:rsidP="00FD473F">
      <w:pPr>
        <w:rPr>
          <w:rFonts w:ascii="Trebuchet MS" w:hAnsi="Trebuchet MS"/>
          <w:sz w:val="22"/>
          <w:szCs w:val="22"/>
        </w:rPr>
      </w:pPr>
    </w:p>
    <w:p w14:paraId="4189C1D8"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KEY Hull 2017 STAFF</w:t>
      </w:r>
    </w:p>
    <w:p w14:paraId="5CDE5F0C" w14:textId="77777777" w:rsidR="003C2A4E" w:rsidRPr="00FD473F" w:rsidRDefault="003C2A4E" w:rsidP="00FD473F">
      <w:pPr>
        <w:rPr>
          <w:rFonts w:ascii="Trebuchet MS" w:hAnsi="Trebuchet MS"/>
          <w:sz w:val="22"/>
          <w:szCs w:val="22"/>
        </w:rPr>
      </w:pPr>
    </w:p>
    <w:p w14:paraId="59F1388F"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Hannah Williams Walton, Assistant Producer  </w:t>
      </w:r>
    </w:p>
    <w:p w14:paraId="1613A0B1"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Andrew Knight, Look Up Curator</w:t>
      </w:r>
    </w:p>
    <w:p w14:paraId="0A085882"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Hazel Colquhoun, Look Up Curator</w:t>
      </w:r>
    </w:p>
    <w:p w14:paraId="7D381B29" w14:textId="77777777" w:rsidR="003C2A4E" w:rsidRPr="00FD473F" w:rsidRDefault="003C2A4E" w:rsidP="00FD473F">
      <w:pPr>
        <w:rPr>
          <w:rFonts w:ascii="Trebuchet MS" w:hAnsi="Trebuchet MS"/>
          <w:sz w:val="22"/>
          <w:szCs w:val="22"/>
        </w:rPr>
      </w:pPr>
    </w:p>
    <w:p w14:paraId="6C76ECFA"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KEY Deep Staff </w:t>
      </w:r>
    </w:p>
    <w:p w14:paraId="296E210B" w14:textId="77777777" w:rsidR="003C2A4E" w:rsidRPr="00FD473F" w:rsidRDefault="003C2A4E" w:rsidP="00FD473F">
      <w:pPr>
        <w:rPr>
          <w:rFonts w:ascii="Trebuchet MS" w:hAnsi="Trebuchet MS"/>
          <w:sz w:val="22"/>
          <w:szCs w:val="22"/>
        </w:rPr>
      </w:pPr>
    </w:p>
    <w:p w14:paraId="00F65DF8"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Your main contacts at The Deep with be the retail staff in the shop when you sign in. </w:t>
      </w:r>
    </w:p>
    <w:p w14:paraId="067FA4B3"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you need help at any point you should go to the retail or ticketing desk and ask there. </w:t>
      </w:r>
    </w:p>
    <w:p w14:paraId="69DE23F1"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There is always a duty manager on call at The Deep and the staff will be able to radio the DM on request. </w:t>
      </w:r>
    </w:p>
    <w:p w14:paraId="0A15D3BE" w14:textId="77777777" w:rsidR="003C2A4E" w:rsidRPr="00FD473F" w:rsidRDefault="003C2A4E" w:rsidP="00FD473F">
      <w:pPr>
        <w:rPr>
          <w:rFonts w:ascii="Trebuchet MS" w:hAnsi="Trebuchet MS"/>
          <w:sz w:val="22"/>
          <w:szCs w:val="22"/>
        </w:rPr>
      </w:pPr>
    </w:p>
    <w:p w14:paraId="0268C591"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PARKING</w:t>
      </w:r>
    </w:p>
    <w:p w14:paraId="086FFF3B" w14:textId="77777777" w:rsidR="003C2A4E" w:rsidRPr="00FD473F" w:rsidRDefault="003C2A4E" w:rsidP="00FD473F">
      <w:pPr>
        <w:rPr>
          <w:rFonts w:ascii="Trebuchet MS" w:hAnsi="Trebuchet MS"/>
          <w:sz w:val="22"/>
          <w:szCs w:val="22"/>
        </w:rPr>
      </w:pPr>
    </w:p>
    <w:p w14:paraId="4B9F2CB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car park at The Deep is Pay &amp; Display.  As parking is at a premium for visitors during peak periods, we would be grateful if volunteers could find alternative parking for their shifts or use public transport. </w:t>
      </w:r>
    </w:p>
    <w:p w14:paraId="34832E61" w14:textId="77777777" w:rsidR="003C2A4E" w:rsidRPr="00FD473F" w:rsidRDefault="003C2A4E" w:rsidP="00FD473F">
      <w:pPr>
        <w:rPr>
          <w:rFonts w:ascii="Trebuchet MS" w:hAnsi="Trebuchet MS"/>
          <w:sz w:val="22"/>
          <w:szCs w:val="22"/>
        </w:rPr>
      </w:pPr>
    </w:p>
    <w:p w14:paraId="27971BDA"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SHIFT MEETING POINT </w:t>
      </w:r>
    </w:p>
    <w:p w14:paraId="6B144126" w14:textId="77777777" w:rsidR="003C2A4E" w:rsidRPr="00FD473F" w:rsidRDefault="003C2A4E" w:rsidP="00FD473F">
      <w:pPr>
        <w:rPr>
          <w:rFonts w:ascii="Trebuchet MS" w:hAnsi="Trebuchet MS"/>
          <w:sz w:val="22"/>
          <w:szCs w:val="22"/>
        </w:rPr>
      </w:pPr>
    </w:p>
    <w:p w14:paraId="03144F89"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You must sign in at the beginning of your shift by signing in at The Deep gift shop. Please note the gift shop may be busy at times. Please wait until there is a moment to sign in. You must do this before starting your shift. </w:t>
      </w:r>
    </w:p>
    <w:p w14:paraId="3D3BF0A5" w14:textId="77777777" w:rsidR="003C2A4E" w:rsidRPr="00FD473F" w:rsidRDefault="003C2A4E" w:rsidP="00FD473F">
      <w:pPr>
        <w:rPr>
          <w:rFonts w:ascii="Trebuchet MS" w:hAnsi="Trebuchet MS"/>
          <w:sz w:val="22"/>
          <w:szCs w:val="22"/>
        </w:rPr>
      </w:pPr>
    </w:p>
    <w:p w14:paraId="3F8BB46C"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YOUR ROLE</w:t>
      </w:r>
    </w:p>
    <w:p w14:paraId="6D9572D7" w14:textId="77777777" w:rsidR="003C2A4E" w:rsidRPr="00FD473F" w:rsidRDefault="003C2A4E" w:rsidP="00FD473F">
      <w:pPr>
        <w:rPr>
          <w:rFonts w:ascii="Trebuchet MS" w:hAnsi="Trebuchet MS"/>
          <w:sz w:val="22"/>
          <w:szCs w:val="22"/>
        </w:rPr>
      </w:pPr>
    </w:p>
    <w:p w14:paraId="1963999E"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Your role is a Visitor Information role. Volunteers will be present in The Deep car park to answer any questions that members of the public may have about Washed Up Car-go and to be a friendly Hull 2017 presence. </w:t>
      </w:r>
    </w:p>
    <w:p w14:paraId="1D091173" w14:textId="77777777" w:rsidR="003C2A4E" w:rsidRPr="00FD473F" w:rsidRDefault="003C2A4E" w:rsidP="00FD473F">
      <w:pPr>
        <w:rPr>
          <w:rFonts w:ascii="Trebuchet MS" w:hAnsi="Trebuchet MS"/>
          <w:sz w:val="22"/>
          <w:szCs w:val="22"/>
        </w:rPr>
      </w:pPr>
    </w:p>
    <w:p w14:paraId="7FEF3474"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There </w:t>
      </w:r>
      <w:r w:rsidR="003410DD" w:rsidRPr="00FD473F">
        <w:rPr>
          <w:rFonts w:ascii="Trebuchet MS" w:hAnsi="Trebuchet MS"/>
          <w:sz w:val="22"/>
          <w:szCs w:val="22"/>
        </w:rPr>
        <w:t xml:space="preserve">will be </w:t>
      </w:r>
      <w:r w:rsidRPr="00FD473F">
        <w:rPr>
          <w:rFonts w:ascii="Trebuchet MS" w:hAnsi="Trebuchet MS"/>
          <w:sz w:val="22"/>
          <w:szCs w:val="22"/>
        </w:rPr>
        <w:t xml:space="preserve">interpretation </w:t>
      </w:r>
      <w:r w:rsidR="00D56249" w:rsidRPr="00FD473F">
        <w:rPr>
          <w:rFonts w:ascii="Trebuchet MS" w:hAnsi="Trebuchet MS"/>
          <w:sz w:val="22"/>
          <w:szCs w:val="22"/>
        </w:rPr>
        <w:t>panel</w:t>
      </w:r>
      <w:r w:rsidR="003410DD" w:rsidRPr="00FD473F">
        <w:rPr>
          <w:rFonts w:ascii="Trebuchet MS" w:hAnsi="Trebuchet MS"/>
          <w:sz w:val="22"/>
          <w:szCs w:val="22"/>
        </w:rPr>
        <w:t>s</w:t>
      </w:r>
      <w:r w:rsidR="00FD473F">
        <w:rPr>
          <w:rFonts w:ascii="Trebuchet MS" w:hAnsi="Trebuchet MS"/>
          <w:sz w:val="22"/>
          <w:szCs w:val="22"/>
        </w:rPr>
        <w:t xml:space="preserve"> for Washed Up Car-go</w:t>
      </w:r>
      <w:r w:rsidRPr="00FD473F">
        <w:rPr>
          <w:rFonts w:ascii="Trebuchet MS" w:hAnsi="Trebuchet MS"/>
          <w:sz w:val="22"/>
          <w:szCs w:val="22"/>
        </w:rPr>
        <w:t xml:space="preserve"> in the windows of The Deep </w:t>
      </w:r>
      <w:r w:rsidR="003410DD" w:rsidRPr="00FD473F">
        <w:rPr>
          <w:rFonts w:ascii="Trebuchet MS" w:hAnsi="Trebuchet MS"/>
          <w:sz w:val="22"/>
          <w:szCs w:val="22"/>
        </w:rPr>
        <w:t xml:space="preserve">near each entrance </w:t>
      </w:r>
      <w:r w:rsidRPr="00FD473F">
        <w:rPr>
          <w:rFonts w:ascii="Trebuchet MS" w:hAnsi="Trebuchet MS"/>
          <w:sz w:val="22"/>
          <w:szCs w:val="22"/>
        </w:rPr>
        <w:t xml:space="preserve">with information about the installation but please also </w:t>
      </w:r>
      <w:proofErr w:type="spellStart"/>
      <w:r w:rsidRPr="00FD473F">
        <w:rPr>
          <w:rFonts w:ascii="Trebuchet MS" w:hAnsi="Trebuchet MS"/>
          <w:sz w:val="22"/>
          <w:szCs w:val="22"/>
        </w:rPr>
        <w:t>familiarise</w:t>
      </w:r>
      <w:proofErr w:type="spellEnd"/>
      <w:r w:rsidRPr="00FD473F">
        <w:rPr>
          <w:rFonts w:ascii="Trebuchet MS" w:hAnsi="Trebuchet MS"/>
          <w:sz w:val="22"/>
          <w:szCs w:val="22"/>
        </w:rPr>
        <w:t xml:space="preserve"> yourself with the information in this document. </w:t>
      </w:r>
      <w:r w:rsidR="003410DD" w:rsidRPr="00FD473F">
        <w:rPr>
          <w:rFonts w:ascii="Trebuchet MS" w:hAnsi="Trebuchet MS"/>
          <w:sz w:val="22"/>
          <w:szCs w:val="22"/>
        </w:rPr>
        <w:t xml:space="preserve">There </w:t>
      </w:r>
      <w:r w:rsidR="00FD473F">
        <w:rPr>
          <w:rFonts w:ascii="Trebuchet MS" w:hAnsi="Trebuchet MS"/>
          <w:sz w:val="22"/>
          <w:szCs w:val="22"/>
        </w:rPr>
        <w:t>will</w:t>
      </w:r>
      <w:r w:rsidR="003410DD" w:rsidRPr="00FD473F">
        <w:rPr>
          <w:rFonts w:ascii="Trebuchet MS" w:hAnsi="Trebuchet MS"/>
          <w:sz w:val="22"/>
          <w:szCs w:val="22"/>
        </w:rPr>
        <w:t xml:space="preserve"> also</w:t>
      </w:r>
      <w:r w:rsidR="00E85A1D" w:rsidRPr="00FD473F">
        <w:rPr>
          <w:rFonts w:ascii="Trebuchet MS" w:hAnsi="Trebuchet MS"/>
          <w:sz w:val="22"/>
          <w:szCs w:val="22"/>
        </w:rPr>
        <w:t xml:space="preserve"> be</w:t>
      </w:r>
      <w:r w:rsidR="003410DD" w:rsidRPr="00FD473F">
        <w:rPr>
          <w:rFonts w:ascii="Trebuchet MS" w:hAnsi="Trebuchet MS"/>
          <w:sz w:val="22"/>
          <w:szCs w:val="22"/>
        </w:rPr>
        <w:t xml:space="preserve"> information panels about each car on lampposts close to the cars, particularly explaining the music and some of the other items inside the car.  There </w:t>
      </w:r>
      <w:r w:rsidR="00E85A1D" w:rsidRPr="00FD473F">
        <w:rPr>
          <w:rFonts w:ascii="Trebuchet MS" w:hAnsi="Trebuchet MS"/>
          <w:sz w:val="22"/>
          <w:szCs w:val="22"/>
        </w:rPr>
        <w:t xml:space="preserve">will also be </w:t>
      </w:r>
      <w:r w:rsidR="003410DD" w:rsidRPr="00FD473F">
        <w:rPr>
          <w:rFonts w:ascii="Trebuchet MS" w:hAnsi="Trebuchet MS"/>
          <w:sz w:val="22"/>
          <w:szCs w:val="22"/>
        </w:rPr>
        <w:t xml:space="preserve">leaflets about the project which visitors can get from The </w:t>
      </w:r>
      <w:r w:rsidR="00E85A1D" w:rsidRPr="00FD473F">
        <w:rPr>
          <w:rFonts w:ascii="Trebuchet MS" w:hAnsi="Trebuchet MS"/>
          <w:sz w:val="22"/>
          <w:szCs w:val="22"/>
        </w:rPr>
        <w:t>Deep and you can have some to give out if you would like to carry a few in your backpack</w:t>
      </w:r>
    </w:p>
    <w:p w14:paraId="16BC3184" w14:textId="77777777" w:rsidR="003C2A4E" w:rsidRPr="00FD473F" w:rsidRDefault="003C2A4E" w:rsidP="00FD473F">
      <w:pPr>
        <w:rPr>
          <w:rFonts w:ascii="Trebuchet MS" w:hAnsi="Trebuchet MS"/>
          <w:sz w:val="22"/>
          <w:szCs w:val="22"/>
        </w:rPr>
      </w:pPr>
    </w:p>
    <w:p w14:paraId="4CC453AB" w14:textId="77777777" w:rsidR="003C2A4E" w:rsidRPr="00FD473F" w:rsidRDefault="003C2A4E" w:rsidP="00FD473F">
      <w:pPr>
        <w:rPr>
          <w:rFonts w:ascii="Trebuchet MS" w:hAnsi="Trebuchet MS"/>
          <w:sz w:val="22"/>
          <w:szCs w:val="22"/>
        </w:rPr>
      </w:pPr>
    </w:p>
    <w:p w14:paraId="22CAA23C"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ON SHIFT</w:t>
      </w:r>
    </w:p>
    <w:p w14:paraId="52BEACD7" w14:textId="77777777" w:rsidR="003C2A4E" w:rsidRPr="00FD473F" w:rsidRDefault="003C2A4E" w:rsidP="00FD473F">
      <w:pPr>
        <w:rPr>
          <w:rFonts w:ascii="Trebuchet MS" w:hAnsi="Trebuchet MS"/>
          <w:sz w:val="22"/>
          <w:szCs w:val="22"/>
        </w:rPr>
      </w:pPr>
    </w:p>
    <w:p w14:paraId="77F99429"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make sure you are in your volunteer uniform. The weather in Spring varies greatly so make sure you’re prepared for the weather. </w:t>
      </w:r>
    </w:p>
    <w:p w14:paraId="3CB5E3DA" w14:textId="77777777" w:rsidR="003C2A4E" w:rsidRPr="00FD473F" w:rsidRDefault="003C2A4E" w:rsidP="00FD473F">
      <w:pPr>
        <w:rPr>
          <w:rFonts w:ascii="Trebuchet MS" w:hAnsi="Trebuchet MS"/>
          <w:sz w:val="22"/>
          <w:szCs w:val="22"/>
        </w:rPr>
      </w:pPr>
    </w:p>
    <w:p w14:paraId="28F2FEE2" w14:textId="77777777" w:rsidR="003C2A4E" w:rsidRPr="00FD473F" w:rsidRDefault="000D3687" w:rsidP="00FD473F">
      <w:pPr>
        <w:rPr>
          <w:rFonts w:ascii="Trebuchet MS" w:hAnsi="Trebuchet MS"/>
          <w:sz w:val="22"/>
          <w:szCs w:val="22"/>
        </w:rPr>
      </w:pPr>
      <w:r w:rsidRPr="00FD473F">
        <w:rPr>
          <w:rFonts w:ascii="Trebuchet MS" w:hAnsi="Trebuchet MS"/>
          <w:sz w:val="22"/>
          <w:szCs w:val="22"/>
        </w:rPr>
        <w:lastRenderedPageBreak/>
        <w:t>It is important while in The Deep car park to make sure that you are wi</w:t>
      </w:r>
      <w:r w:rsidR="00D56249" w:rsidRPr="00FD473F">
        <w:rPr>
          <w:rFonts w:ascii="Trebuchet MS" w:hAnsi="Trebuchet MS"/>
          <w:sz w:val="22"/>
          <w:szCs w:val="22"/>
        </w:rPr>
        <w:t>thin sight of another volunteer</w:t>
      </w:r>
      <w:r w:rsidRPr="00FD473F">
        <w:rPr>
          <w:rFonts w:ascii="Trebuchet MS" w:hAnsi="Trebuchet MS"/>
          <w:sz w:val="22"/>
          <w:szCs w:val="22"/>
        </w:rPr>
        <w:t xml:space="preserve"> on shift.  </w:t>
      </w:r>
    </w:p>
    <w:p w14:paraId="0D28F208" w14:textId="77777777" w:rsidR="003C2A4E" w:rsidRPr="00FD473F" w:rsidRDefault="003C2A4E" w:rsidP="00FD473F">
      <w:pPr>
        <w:rPr>
          <w:rFonts w:ascii="Trebuchet MS" w:hAnsi="Trebuchet MS"/>
          <w:sz w:val="22"/>
          <w:szCs w:val="22"/>
        </w:rPr>
      </w:pPr>
    </w:p>
    <w:p w14:paraId="76D9CCC8"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you need to get in contact with a member of </w:t>
      </w:r>
      <w:proofErr w:type="gramStart"/>
      <w:r w:rsidRPr="00FD473F">
        <w:rPr>
          <w:rFonts w:ascii="Trebuchet MS" w:hAnsi="Trebuchet MS"/>
          <w:sz w:val="22"/>
          <w:szCs w:val="22"/>
        </w:rPr>
        <w:t>staff</w:t>
      </w:r>
      <w:proofErr w:type="gramEnd"/>
      <w:r w:rsidRPr="00FD473F">
        <w:rPr>
          <w:rFonts w:ascii="Trebuchet MS" w:hAnsi="Trebuchet MS"/>
          <w:sz w:val="22"/>
          <w:szCs w:val="22"/>
        </w:rPr>
        <w:t xml:space="preserve"> please head to the gift shop till or the ticketing desk. </w:t>
      </w:r>
    </w:p>
    <w:p w14:paraId="1C92177C" w14:textId="77777777" w:rsidR="003C2A4E" w:rsidRPr="00FD473F" w:rsidRDefault="003C2A4E" w:rsidP="00FD473F">
      <w:pPr>
        <w:rPr>
          <w:rFonts w:ascii="Trebuchet MS" w:hAnsi="Trebuchet MS"/>
          <w:sz w:val="22"/>
          <w:szCs w:val="22"/>
        </w:rPr>
      </w:pPr>
    </w:p>
    <w:p w14:paraId="2B9BA938"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The nearest toilets are located on the ground floor near the shop till and past the reception desk.</w:t>
      </w:r>
    </w:p>
    <w:p w14:paraId="0DB79387" w14:textId="77777777" w:rsidR="003C2A4E" w:rsidRPr="00FD473F" w:rsidRDefault="003C2A4E" w:rsidP="00FD473F">
      <w:pPr>
        <w:rPr>
          <w:rFonts w:ascii="Trebuchet MS" w:hAnsi="Trebuchet MS"/>
          <w:sz w:val="22"/>
          <w:szCs w:val="22"/>
        </w:rPr>
      </w:pPr>
    </w:p>
    <w:p w14:paraId="56A34EC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You are welcome to get a free tea or coffee from The Deep cafe while on shift. You must be in uniform wearing your volunteer pass and you should speak to the café till person to clarify if necessary and to show their ID.</w:t>
      </w:r>
    </w:p>
    <w:p w14:paraId="5211ECA0" w14:textId="77777777" w:rsidR="003C2A4E" w:rsidRPr="00FD473F" w:rsidRDefault="003C2A4E" w:rsidP="00FD473F">
      <w:pPr>
        <w:rPr>
          <w:rFonts w:ascii="Trebuchet MS" w:hAnsi="Trebuchet MS"/>
          <w:sz w:val="22"/>
          <w:szCs w:val="22"/>
        </w:rPr>
      </w:pPr>
    </w:p>
    <w:p w14:paraId="14AFA925"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As the shift times can be close to lunch if you would like to get some lunch prior to your shift or after then The Deep have kindly offered their staff discount of 50% off (not applicable to branded goods, such as bottled drinks and confectionary) in their cafe. Please just let them know you are</w:t>
      </w:r>
      <w:r w:rsidR="00D56249" w:rsidRPr="00FD473F">
        <w:rPr>
          <w:rFonts w:ascii="Trebuchet MS" w:hAnsi="Trebuchet MS"/>
          <w:sz w:val="22"/>
          <w:szCs w:val="22"/>
        </w:rPr>
        <w:t xml:space="preserve"> volunteering on Washed Up Car-go</w:t>
      </w:r>
      <w:r w:rsidRPr="00FD473F">
        <w:rPr>
          <w:rFonts w:ascii="Trebuchet MS" w:hAnsi="Trebuchet MS"/>
          <w:sz w:val="22"/>
          <w:szCs w:val="22"/>
        </w:rPr>
        <w:t xml:space="preserve"> and only take use of this offer while in uniform wearing your volunteer pass before or after your shift.</w:t>
      </w:r>
    </w:p>
    <w:p w14:paraId="31F89CF3" w14:textId="77777777" w:rsidR="003C2A4E" w:rsidRPr="00FD473F" w:rsidRDefault="003C2A4E" w:rsidP="00FD473F">
      <w:pPr>
        <w:rPr>
          <w:rFonts w:ascii="Trebuchet MS" w:hAnsi="Trebuchet MS"/>
          <w:sz w:val="22"/>
          <w:szCs w:val="22"/>
        </w:rPr>
      </w:pPr>
    </w:p>
    <w:p w14:paraId="29A9EC12"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SAFETY WHILE ON SHIFT </w:t>
      </w:r>
    </w:p>
    <w:p w14:paraId="76D2478D" w14:textId="77777777" w:rsidR="003C2A4E" w:rsidRPr="00FD473F" w:rsidRDefault="003C2A4E" w:rsidP="00FD473F">
      <w:pPr>
        <w:rPr>
          <w:rFonts w:ascii="Trebuchet MS" w:hAnsi="Trebuchet MS"/>
          <w:sz w:val="22"/>
          <w:szCs w:val="22"/>
        </w:rPr>
      </w:pPr>
    </w:p>
    <w:p w14:paraId="7C0FE454"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be aware that you are volunteering next to a car park. You have a responsibility to keep yourself safe and not put yourself in danger. It’s especially important due to the location to be aware of your surroundings. All of the cars </w:t>
      </w:r>
      <w:r w:rsidR="00D56249" w:rsidRPr="00FD473F">
        <w:rPr>
          <w:rFonts w:ascii="Trebuchet MS" w:hAnsi="Trebuchet MS"/>
          <w:sz w:val="22"/>
          <w:szCs w:val="22"/>
        </w:rPr>
        <w:t xml:space="preserve">in the artwork </w:t>
      </w:r>
      <w:r w:rsidRPr="00FD473F">
        <w:rPr>
          <w:rFonts w:ascii="Trebuchet MS" w:hAnsi="Trebuchet MS"/>
          <w:sz w:val="22"/>
          <w:szCs w:val="22"/>
        </w:rPr>
        <w:t xml:space="preserve">are accessible via the pavement and therefore you or members of the public should not need to walk across the car park to see the installation. Please do tell members of the public looking at the installation that all the cars are accessible via the pavement. </w:t>
      </w:r>
      <w:r w:rsidR="003410DD" w:rsidRPr="00FD473F">
        <w:rPr>
          <w:rFonts w:ascii="Trebuchet MS" w:hAnsi="Trebuchet MS"/>
          <w:sz w:val="22"/>
          <w:szCs w:val="22"/>
        </w:rPr>
        <w:t>There are also arrows on the pavement to indicate safe routes to the cars, and viewing areas are clearly indicated at each car – no one needs to stand on the roadway to view the installations.  The installations inside the cars can be seen from the back or the sides.  Please act sensibly and helpfully to make sure people keep safe while they look at the artwork.</w:t>
      </w:r>
    </w:p>
    <w:p w14:paraId="08B77151" w14:textId="77777777" w:rsidR="003C2A4E" w:rsidRPr="00FD473F" w:rsidRDefault="003C2A4E" w:rsidP="00FD473F">
      <w:pPr>
        <w:rPr>
          <w:rFonts w:ascii="Trebuchet MS" w:hAnsi="Trebuchet MS"/>
          <w:sz w:val="22"/>
          <w:szCs w:val="22"/>
        </w:rPr>
      </w:pPr>
    </w:p>
    <w:p w14:paraId="0082DB37"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There will also be information inside The Deep which clearly indicates to visitors to access the cars safely via the pavements, near 3rd floor windows which overlook the car park.</w:t>
      </w:r>
    </w:p>
    <w:p w14:paraId="37207598" w14:textId="77777777" w:rsidR="003C2A4E" w:rsidRPr="00FD473F" w:rsidRDefault="003C2A4E" w:rsidP="00FD473F">
      <w:pPr>
        <w:rPr>
          <w:rFonts w:ascii="Trebuchet MS" w:hAnsi="Trebuchet MS"/>
          <w:sz w:val="22"/>
          <w:szCs w:val="22"/>
        </w:rPr>
      </w:pPr>
    </w:p>
    <w:p w14:paraId="734C0CE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you notice a group of </w:t>
      </w:r>
      <w:proofErr w:type="gramStart"/>
      <w:r w:rsidRPr="00FD473F">
        <w:rPr>
          <w:rFonts w:ascii="Trebuchet MS" w:hAnsi="Trebuchet MS"/>
          <w:sz w:val="22"/>
          <w:szCs w:val="22"/>
        </w:rPr>
        <w:t>visitors</w:t>
      </w:r>
      <w:proofErr w:type="gramEnd"/>
      <w:r w:rsidRPr="00FD473F">
        <w:rPr>
          <w:rFonts w:ascii="Trebuchet MS" w:hAnsi="Trebuchet MS"/>
          <w:sz w:val="22"/>
          <w:szCs w:val="22"/>
        </w:rPr>
        <w:t xml:space="preserve"> then we’d recommend you direct them to the car closest to The Deep reception. This car is parked on the pavement and there is a large amount of space around the car for groups to be able to look at the installation. </w:t>
      </w:r>
    </w:p>
    <w:p w14:paraId="4798DB0E" w14:textId="77777777" w:rsidR="003C2A4E" w:rsidRPr="00FD473F" w:rsidRDefault="003C2A4E" w:rsidP="00FD473F">
      <w:pPr>
        <w:rPr>
          <w:rFonts w:ascii="Trebuchet MS" w:hAnsi="Trebuchet MS"/>
          <w:sz w:val="22"/>
          <w:szCs w:val="22"/>
        </w:rPr>
      </w:pPr>
    </w:p>
    <w:p w14:paraId="4E1884C6"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WHAT SHOULD I DO IF I SEE SOMEONE DAMAGING WASHED UP CAR-G0 WHILE I AM VOLUNTEERING? </w:t>
      </w:r>
    </w:p>
    <w:p w14:paraId="1DAA6DDC" w14:textId="77777777" w:rsidR="003C2A4E" w:rsidRPr="00FD473F" w:rsidRDefault="003C2A4E" w:rsidP="00FD473F">
      <w:pPr>
        <w:rPr>
          <w:rFonts w:ascii="Trebuchet MS" w:hAnsi="Trebuchet MS"/>
          <w:sz w:val="22"/>
          <w:szCs w:val="22"/>
        </w:rPr>
      </w:pPr>
    </w:p>
    <w:p w14:paraId="2E4540C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make sure you do not put yourself in a dangerous situation. Please report any damage or dangerous </w:t>
      </w:r>
      <w:r w:rsidR="00FD473F" w:rsidRPr="00FD473F">
        <w:rPr>
          <w:rFonts w:ascii="Trebuchet MS" w:hAnsi="Trebuchet MS"/>
          <w:sz w:val="22"/>
          <w:szCs w:val="22"/>
        </w:rPr>
        <w:t>behavior</w:t>
      </w:r>
      <w:r w:rsidRPr="00FD473F">
        <w:rPr>
          <w:rFonts w:ascii="Trebuchet MS" w:hAnsi="Trebuchet MS"/>
          <w:sz w:val="22"/>
          <w:szCs w:val="22"/>
        </w:rPr>
        <w:t xml:space="preserve"> to the Duty Manager at The Deep </w:t>
      </w:r>
    </w:p>
    <w:p w14:paraId="31D3D4EF" w14:textId="77777777" w:rsidR="003C2A4E" w:rsidRPr="00FD473F" w:rsidRDefault="003C2A4E" w:rsidP="00FD473F">
      <w:pPr>
        <w:rPr>
          <w:rFonts w:ascii="Trebuchet MS" w:hAnsi="Trebuchet MS"/>
          <w:sz w:val="22"/>
          <w:szCs w:val="22"/>
        </w:rPr>
      </w:pPr>
    </w:p>
    <w:p w14:paraId="269CB436"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WHAT SHOULD I DO IF I NOTICE A PART OF WASHED UP CAR-GO IS NOT WORKING WHILE I AM VOLUNTEERING</w:t>
      </w:r>
    </w:p>
    <w:p w14:paraId="64BA37DC" w14:textId="77777777" w:rsidR="003C2A4E" w:rsidRPr="00FD473F" w:rsidRDefault="003C2A4E" w:rsidP="00FD473F">
      <w:pPr>
        <w:rPr>
          <w:rFonts w:ascii="Trebuchet MS" w:hAnsi="Trebuchet MS"/>
          <w:sz w:val="22"/>
          <w:szCs w:val="22"/>
        </w:rPr>
      </w:pPr>
    </w:p>
    <w:p w14:paraId="56FDCE42"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Please inform a member of The Deep team at the till in the gift shop they will then b</w:t>
      </w:r>
      <w:r w:rsidR="00D56249" w:rsidRPr="00FD473F">
        <w:rPr>
          <w:rFonts w:ascii="Trebuchet MS" w:hAnsi="Trebuchet MS"/>
          <w:sz w:val="22"/>
          <w:szCs w:val="22"/>
        </w:rPr>
        <w:t>e able to get hold of the appropriate</w:t>
      </w:r>
      <w:r w:rsidRPr="00FD473F">
        <w:rPr>
          <w:rFonts w:ascii="Trebuchet MS" w:hAnsi="Trebuchet MS"/>
          <w:sz w:val="22"/>
          <w:szCs w:val="22"/>
        </w:rPr>
        <w:t xml:space="preserve"> member of staff. </w:t>
      </w:r>
    </w:p>
    <w:p w14:paraId="61DEA3EC" w14:textId="77777777" w:rsidR="003C2A4E" w:rsidRDefault="003C2A4E" w:rsidP="00FD473F">
      <w:pPr>
        <w:rPr>
          <w:rFonts w:ascii="Trebuchet MS" w:hAnsi="Trebuchet MS"/>
          <w:sz w:val="22"/>
          <w:szCs w:val="22"/>
        </w:rPr>
      </w:pPr>
    </w:p>
    <w:p w14:paraId="35438ECB" w14:textId="77777777" w:rsidR="00FD473F" w:rsidRDefault="00FD473F" w:rsidP="00FD473F">
      <w:pPr>
        <w:rPr>
          <w:rFonts w:ascii="Trebuchet MS" w:hAnsi="Trebuchet MS"/>
          <w:sz w:val="22"/>
          <w:szCs w:val="22"/>
        </w:rPr>
      </w:pPr>
    </w:p>
    <w:p w14:paraId="7BC9D776" w14:textId="77777777" w:rsidR="00FD473F" w:rsidRDefault="00FD473F" w:rsidP="00FD473F">
      <w:pPr>
        <w:rPr>
          <w:rFonts w:ascii="Trebuchet MS" w:hAnsi="Trebuchet MS"/>
          <w:sz w:val="22"/>
          <w:szCs w:val="22"/>
        </w:rPr>
      </w:pPr>
    </w:p>
    <w:p w14:paraId="095BC248" w14:textId="77777777" w:rsidR="00FD473F" w:rsidRDefault="00FD473F" w:rsidP="00FD473F">
      <w:pPr>
        <w:rPr>
          <w:rFonts w:ascii="Trebuchet MS" w:hAnsi="Trebuchet MS"/>
          <w:sz w:val="22"/>
          <w:szCs w:val="22"/>
        </w:rPr>
      </w:pPr>
    </w:p>
    <w:p w14:paraId="2038F3BD" w14:textId="77777777" w:rsidR="00FD473F" w:rsidRPr="00FD473F" w:rsidRDefault="00FD473F" w:rsidP="00FD473F">
      <w:pPr>
        <w:rPr>
          <w:rFonts w:ascii="Trebuchet MS" w:hAnsi="Trebuchet MS"/>
          <w:sz w:val="22"/>
          <w:szCs w:val="22"/>
        </w:rPr>
      </w:pPr>
    </w:p>
    <w:p w14:paraId="43EB5A40"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AFTER SHIFT</w:t>
      </w:r>
    </w:p>
    <w:p w14:paraId="36F212C1" w14:textId="77777777" w:rsidR="003C2A4E" w:rsidRPr="00FD473F" w:rsidRDefault="003C2A4E" w:rsidP="00FD473F">
      <w:pPr>
        <w:rPr>
          <w:rFonts w:ascii="Trebuchet MS" w:hAnsi="Trebuchet MS"/>
          <w:sz w:val="22"/>
          <w:szCs w:val="22"/>
        </w:rPr>
      </w:pPr>
    </w:p>
    <w:p w14:paraId="7FC65737" w14:textId="77777777" w:rsidR="003C2A4E" w:rsidRDefault="000D3687" w:rsidP="00FD473F">
      <w:pPr>
        <w:rPr>
          <w:rFonts w:ascii="Trebuchet MS" w:hAnsi="Trebuchet MS"/>
          <w:sz w:val="22"/>
          <w:szCs w:val="22"/>
        </w:rPr>
      </w:pPr>
      <w:r w:rsidRPr="00FD473F">
        <w:rPr>
          <w:rFonts w:ascii="Trebuchet MS" w:hAnsi="Trebuchet MS"/>
          <w:sz w:val="22"/>
          <w:szCs w:val="22"/>
        </w:rPr>
        <w:t>You must sign out at The Deep gift shop with a member of staff after your shift end time. Please let a member of staff know if you have any feedback from your shift and they will pass this on.</w:t>
      </w:r>
    </w:p>
    <w:p w14:paraId="770CE8C4" w14:textId="77777777" w:rsidR="00FD473F" w:rsidRDefault="00FD473F" w:rsidP="00FD473F">
      <w:pPr>
        <w:rPr>
          <w:rFonts w:ascii="Trebuchet MS" w:hAnsi="Trebuchet MS"/>
          <w:sz w:val="22"/>
          <w:szCs w:val="22"/>
        </w:rPr>
      </w:pPr>
    </w:p>
    <w:p w14:paraId="454A96EC" w14:textId="77777777" w:rsidR="00FD473F" w:rsidRPr="00FD473F" w:rsidRDefault="00FD473F" w:rsidP="00FD473F">
      <w:pPr>
        <w:rPr>
          <w:rFonts w:ascii="Trebuchet MS" w:hAnsi="Trebuchet MS"/>
          <w:sz w:val="22"/>
          <w:szCs w:val="22"/>
        </w:rPr>
      </w:pPr>
    </w:p>
    <w:p w14:paraId="598CAEFA"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HEALTH &amp; SAFETY RESPONSIBILITIES </w:t>
      </w:r>
    </w:p>
    <w:p w14:paraId="0521A575" w14:textId="77777777" w:rsidR="003C2A4E" w:rsidRPr="00FD473F" w:rsidRDefault="003C2A4E" w:rsidP="00FD473F">
      <w:pPr>
        <w:rPr>
          <w:rFonts w:ascii="Trebuchet MS" w:hAnsi="Trebuchet MS"/>
          <w:sz w:val="22"/>
          <w:szCs w:val="22"/>
        </w:rPr>
      </w:pPr>
    </w:p>
    <w:p w14:paraId="76D53DE9"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note this important extract from our Health and Safety Policy, bearing in mind that we expect you to act in the manner of a Hull 2017 employee whilst volunteering at the event: </w:t>
      </w:r>
    </w:p>
    <w:p w14:paraId="6DB50DA0" w14:textId="77777777" w:rsidR="003C2A4E" w:rsidRPr="00FD473F" w:rsidRDefault="003C2A4E" w:rsidP="00FD473F">
      <w:pPr>
        <w:rPr>
          <w:rFonts w:ascii="Trebuchet MS" w:hAnsi="Trebuchet MS"/>
          <w:sz w:val="22"/>
          <w:szCs w:val="22"/>
        </w:rPr>
      </w:pPr>
    </w:p>
    <w:p w14:paraId="55D8A83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“All employees have a legal duty to take care of their own health and safety and the safety of others who may be affected by their acts or omissions, and to co-operate with Hull 2017 to enable it to carry out its responsibilities </w:t>
      </w:r>
    </w:p>
    <w:p w14:paraId="73BB0266" w14:textId="77777777" w:rsidR="003C2A4E" w:rsidRPr="00FD473F" w:rsidRDefault="003C2A4E" w:rsidP="00FD473F">
      <w:pPr>
        <w:rPr>
          <w:rFonts w:ascii="Trebuchet MS" w:hAnsi="Trebuchet MS"/>
          <w:sz w:val="22"/>
          <w:szCs w:val="22"/>
        </w:rPr>
      </w:pPr>
    </w:p>
    <w:p w14:paraId="685805E1"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They must not interfere or misuse anything provided to ensure people’s health &amp; safety. </w:t>
      </w:r>
    </w:p>
    <w:p w14:paraId="13E66846" w14:textId="77777777" w:rsidR="003C2A4E" w:rsidRPr="00FD473F" w:rsidRDefault="003C2A4E" w:rsidP="00FD473F">
      <w:pPr>
        <w:rPr>
          <w:rFonts w:ascii="Trebuchet MS" w:hAnsi="Trebuchet MS"/>
          <w:sz w:val="22"/>
          <w:szCs w:val="22"/>
        </w:rPr>
      </w:pPr>
    </w:p>
    <w:p w14:paraId="093B0F9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They also have a responsibility to report hazards and unsafe practices of which they become aware to their supervisor. </w:t>
      </w:r>
    </w:p>
    <w:p w14:paraId="39D2A6C5" w14:textId="77777777" w:rsidR="003C2A4E" w:rsidRPr="00FD473F" w:rsidRDefault="003C2A4E" w:rsidP="00FD473F">
      <w:pPr>
        <w:rPr>
          <w:rFonts w:ascii="Trebuchet MS" w:hAnsi="Trebuchet MS"/>
          <w:sz w:val="22"/>
          <w:szCs w:val="22"/>
        </w:rPr>
      </w:pPr>
    </w:p>
    <w:p w14:paraId="615497E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employee should take all reasonable steps to make the situation safe (without putting themselves at risk) until it can be dealt with. </w:t>
      </w:r>
    </w:p>
    <w:p w14:paraId="05544593" w14:textId="77777777" w:rsidR="003C2A4E" w:rsidRPr="00FD473F" w:rsidRDefault="003C2A4E" w:rsidP="00FD473F">
      <w:pPr>
        <w:rPr>
          <w:rFonts w:ascii="Trebuchet MS" w:hAnsi="Trebuchet MS"/>
          <w:sz w:val="22"/>
          <w:szCs w:val="22"/>
        </w:rPr>
      </w:pPr>
    </w:p>
    <w:p w14:paraId="0CFDC4EA"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It is a responsibility of all Hull 2017 employees to comply with the Health, Safety and Welfare Policy and associated arrangements, and to co-operate with Hull 2017 on its implementation. </w:t>
      </w:r>
    </w:p>
    <w:p w14:paraId="7E77F46F" w14:textId="77777777" w:rsidR="003C2A4E" w:rsidRPr="00FD473F" w:rsidRDefault="003C2A4E" w:rsidP="00FD473F">
      <w:pPr>
        <w:rPr>
          <w:rFonts w:ascii="Trebuchet MS" w:hAnsi="Trebuchet MS"/>
          <w:sz w:val="22"/>
          <w:szCs w:val="22"/>
        </w:rPr>
      </w:pPr>
    </w:p>
    <w:p w14:paraId="5AE945B3"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They must ensure that they are fully aware of their own health &amp; safety responsibilities, these will be detailed in this document.  Employees are reminded that failure to comply with health and safety requirements could also lead to disciplinary action.” </w:t>
      </w:r>
    </w:p>
    <w:p w14:paraId="4223DC23" w14:textId="77777777" w:rsidR="003C2A4E" w:rsidRPr="00FD473F" w:rsidRDefault="003C2A4E" w:rsidP="00FD473F">
      <w:pPr>
        <w:rPr>
          <w:rFonts w:ascii="Trebuchet MS" w:hAnsi="Trebuchet MS"/>
          <w:sz w:val="22"/>
          <w:szCs w:val="22"/>
        </w:rPr>
      </w:pPr>
    </w:p>
    <w:p w14:paraId="74C10B12"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As a Volunteer, it is your responsibility to ensure that you are not undertaking any activity for which you have not been appropriately trained or for which you could be defined in statutory terms as not 'competent'. </w:t>
      </w:r>
    </w:p>
    <w:p w14:paraId="2CD2A202" w14:textId="77777777" w:rsidR="003C2A4E" w:rsidRPr="00FD473F" w:rsidRDefault="003C2A4E" w:rsidP="00FD473F">
      <w:pPr>
        <w:rPr>
          <w:rFonts w:ascii="Trebuchet MS" w:hAnsi="Trebuchet MS"/>
          <w:sz w:val="22"/>
          <w:szCs w:val="22"/>
        </w:rPr>
      </w:pPr>
    </w:p>
    <w:p w14:paraId="279DF2EE"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you are in any doubt regarding any activity you are being asked to undertake, it is your duty and responsibility to ask the advice of a member of staff. </w:t>
      </w:r>
    </w:p>
    <w:p w14:paraId="717D63E2" w14:textId="77777777" w:rsidR="003C2A4E" w:rsidRPr="00FD473F" w:rsidRDefault="003C2A4E" w:rsidP="00FD473F">
      <w:pPr>
        <w:rPr>
          <w:rFonts w:ascii="Trebuchet MS" w:hAnsi="Trebuchet MS"/>
          <w:sz w:val="22"/>
          <w:szCs w:val="22"/>
        </w:rPr>
      </w:pPr>
    </w:p>
    <w:p w14:paraId="726DC39E" w14:textId="77777777" w:rsidR="003C2A4E" w:rsidRPr="00FD473F" w:rsidRDefault="003C2A4E" w:rsidP="00FD473F">
      <w:pPr>
        <w:rPr>
          <w:rFonts w:ascii="Trebuchet MS" w:hAnsi="Trebuchet MS"/>
          <w:sz w:val="22"/>
          <w:szCs w:val="22"/>
        </w:rPr>
      </w:pPr>
    </w:p>
    <w:p w14:paraId="77F6819A" w14:textId="77777777" w:rsidR="003C2A4E" w:rsidRPr="00FD473F" w:rsidRDefault="003C2A4E" w:rsidP="00FD473F">
      <w:pPr>
        <w:rPr>
          <w:rFonts w:ascii="Trebuchet MS" w:hAnsi="Trebuchet MS"/>
          <w:sz w:val="22"/>
          <w:szCs w:val="22"/>
        </w:rPr>
      </w:pPr>
    </w:p>
    <w:p w14:paraId="46D6DEDD" w14:textId="77777777" w:rsidR="003C2A4E" w:rsidRPr="00FD473F" w:rsidRDefault="003C2A4E" w:rsidP="00FD473F">
      <w:pPr>
        <w:rPr>
          <w:rFonts w:ascii="Trebuchet MS" w:hAnsi="Trebuchet MS"/>
          <w:sz w:val="22"/>
          <w:szCs w:val="22"/>
        </w:rPr>
      </w:pPr>
    </w:p>
    <w:p w14:paraId="3C30B01C" w14:textId="77777777" w:rsidR="003C2A4E" w:rsidRPr="00FD473F" w:rsidRDefault="003C2A4E" w:rsidP="00FD473F">
      <w:pPr>
        <w:rPr>
          <w:rFonts w:ascii="Trebuchet MS" w:hAnsi="Trebuchet MS"/>
          <w:sz w:val="22"/>
          <w:szCs w:val="22"/>
        </w:rPr>
      </w:pPr>
    </w:p>
    <w:p w14:paraId="32E0E442" w14:textId="77777777" w:rsidR="003C2A4E" w:rsidRPr="00FD473F" w:rsidRDefault="003C2A4E" w:rsidP="00FD473F">
      <w:pPr>
        <w:rPr>
          <w:rFonts w:ascii="Trebuchet MS" w:hAnsi="Trebuchet MS"/>
          <w:sz w:val="22"/>
          <w:szCs w:val="22"/>
        </w:rPr>
      </w:pPr>
    </w:p>
    <w:p w14:paraId="78A199C1" w14:textId="77777777" w:rsidR="003C2A4E" w:rsidRPr="00FD473F" w:rsidRDefault="003C2A4E" w:rsidP="00FD473F">
      <w:pPr>
        <w:rPr>
          <w:rFonts w:ascii="Trebuchet MS" w:hAnsi="Trebuchet MS"/>
          <w:sz w:val="22"/>
          <w:szCs w:val="22"/>
        </w:rPr>
      </w:pPr>
    </w:p>
    <w:p w14:paraId="6A9482E3" w14:textId="77777777" w:rsidR="003C2A4E" w:rsidRPr="00FD473F" w:rsidRDefault="003C2A4E" w:rsidP="00FD473F">
      <w:pPr>
        <w:rPr>
          <w:rFonts w:ascii="Trebuchet MS" w:hAnsi="Trebuchet MS"/>
          <w:sz w:val="22"/>
          <w:szCs w:val="22"/>
        </w:rPr>
      </w:pPr>
    </w:p>
    <w:p w14:paraId="5E6E2F61" w14:textId="77777777" w:rsidR="003C2A4E" w:rsidRPr="00FD473F" w:rsidRDefault="003C2A4E" w:rsidP="00FD473F">
      <w:pPr>
        <w:rPr>
          <w:rFonts w:ascii="Trebuchet MS" w:hAnsi="Trebuchet MS"/>
          <w:sz w:val="22"/>
          <w:szCs w:val="22"/>
        </w:rPr>
      </w:pPr>
    </w:p>
    <w:p w14:paraId="441C922D" w14:textId="77777777" w:rsidR="003C2A4E" w:rsidRDefault="003C2A4E" w:rsidP="00FD473F">
      <w:pPr>
        <w:rPr>
          <w:rFonts w:ascii="Trebuchet MS" w:hAnsi="Trebuchet MS"/>
          <w:sz w:val="22"/>
          <w:szCs w:val="22"/>
        </w:rPr>
      </w:pPr>
    </w:p>
    <w:p w14:paraId="17209E71" w14:textId="77777777" w:rsidR="00FD473F" w:rsidRDefault="00FD473F" w:rsidP="00FD473F">
      <w:pPr>
        <w:rPr>
          <w:rFonts w:ascii="Trebuchet MS" w:hAnsi="Trebuchet MS"/>
          <w:sz w:val="22"/>
          <w:szCs w:val="22"/>
        </w:rPr>
      </w:pPr>
    </w:p>
    <w:p w14:paraId="596B2393" w14:textId="77777777" w:rsidR="00FD473F" w:rsidRDefault="00FD473F" w:rsidP="00FD473F">
      <w:pPr>
        <w:rPr>
          <w:rFonts w:ascii="Trebuchet MS" w:hAnsi="Trebuchet MS"/>
          <w:sz w:val="22"/>
          <w:szCs w:val="22"/>
        </w:rPr>
      </w:pPr>
    </w:p>
    <w:p w14:paraId="7E40A606" w14:textId="77777777" w:rsidR="00FD473F" w:rsidRPr="00FD473F" w:rsidRDefault="00FD473F" w:rsidP="00FD473F">
      <w:pPr>
        <w:rPr>
          <w:rFonts w:ascii="Trebuchet MS" w:hAnsi="Trebuchet MS"/>
          <w:sz w:val="22"/>
          <w:szCs w:val="22"/>
        </w:rPr>
      </w:pPr>
    </w:p>
    <w:p w14:paraId="112E3C67" w14:textId="77777777" w:rsidR="003C2A4E" w:rsidRPr="00FD473F" w:rsidRDefault="003C2A4E" w:rsidP="00FD473F">
      <w:pPr>
        <w:rPr>
          <w:rFonts w:ascii="Trebuchet MS" w:hAnsi="Trebuchet MS"/>
          <w:sz w:val="22"/>
          <w:szCs w:val="22"/>
        </w:rPr>
      </w:pPr>
    </w:p>
    <w:p w14:paraId="35CFF796" w14:textId="77777777" w:rsidR="003C2A4E" w:rsidRPr="00FD473F" w:rsidRDefault="003C2A4E" w:rsidP="00FD473F">
      <w:pPr>
        <w:rPr>
          <w:rFonts w:ascii="Trebuchet MS" w:hAnsi="Trebuchet MS"/>
          <w:sz w:val="22"/>
          <w:szCs w:val="22"/>
        </w:rPr>
      </w:pPr>
    </w:p>
    <w:p w14:paraId="065A09DE"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GENERAL DUTIES &amp; RESPONSIBILITIES </w:t>
      </w:r>
    </w:p>
    <w:p w14:paraId="47392AFE" w14:textId="77777777" w:rsidR="003C2A4E" w:rsidRPr="00FD473F" w:rsidRDefault="003C2A4E" w:rsidP="00FD473F">
      <w:pPr>
        <w:rPr>
          <w:rFonts w:ascii="Trebuchet MS" w:hAnsi="Trebuchet MS"/>
          <w:sz w:val="22"/>
          <w:szCs w:val="22"/>
        </w:rPr>
      </w:pPr>
    </w:p>
    <w:p w14:paraId="77332597"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Assisting individuals who may require FIRST AID: </w:t>
      </w:r>
    </w:p>
    <w:p w14:paraId="0036117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contact the Duty Manager at The Deep. They can be radioed by the staff in the gift shop or on the ticket desk. </w:t>
      </w:r>
    </w:p>
    <w:p w14:paraId="35489C3B" w14:textId="77777777" w:rsidR="003C2A4E" w:rsidRPr="00FD473F" w:rsidRDefault="003C2A4E" w:rsidP="00FD473F">
      <w:pPr>
        <w:rPr>
          <w:rFonts w:ascii="Trebuchet MS" w:hAnsi="Trebuchet MS"/>
          <w:sz w:val="22"/>
          <w:szCs w:val="22"/>
        </w:rPr>
      </w:pPr>
    </w:p>
    <w:p w14:paraId="3D9E5E66" w14:textId="77777777" w:rsidR="003C2A4E" w:rsidRPr="00FD473F" w:rsidRDefault="000D3687" w:rsidP="00FD473F">
      <w:pPr>
        <w:rPr>
          <w:rFonts w:ascii="Trebuchet MS" w:hAnsi="Trebuchet MS"/>
          <w:sz w:val="22"/>
          <w:szCs w:val="22"/>
        </w:rPr>
      </w:pPr>
      <w:r w:rsidRPr="00FD473F">
        <w:rPr>
          <w:rFonts w:ascii="Trebuchet MS" w:hAnsi="Trebuchet MS"/>
          <w:b/>
          <w:sz w:val="22"/>
          <w:szCs w:val="22"/>
        </w:rPr>
        <w:t xml:space="preserve">If you witness a serious </w:t>
      </w:r>
      <w:proofErr w:type="gramStart"/>
      <w:r w:rsidRPr="00FD473F">
        <w:rPr>
          <w:rFonts w:ascii="Trebuchet MS" w:hAnsi="Trebuchet MS"/>
          <w:b/>
          <w:sz w:val="22"/>
          <w:szCs w:val="22"/>
        </w:rPr>
        <w:t>incident</w:t>
      </w:r>
      <w:proofErr w:type="gramEnd"/>
      <w:r w:rsidRPr="00FD473F">
        <w:rPr>
          <w:rFonts w:ascii="Trebuchet MS" w:hAnsi="Trebuchet MS"/>
          <w:sz w:val="22"/>
          <w:szCs w:val="22"/>
        </w:rPr>
        <w:t xml:space="preserve"> please report this to the duty manager at The Deep. They can be radioed by the staff in the gift shop or on the ticket desk. </w:t>
      </w:r>
    </w:p>
    <w:p w14:paraId="7F98448B"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 If you feel you are in immediate danger call 999.</w:t>
      </w:r>
    </w:p>
    <w:p w14:paraId="0F8A925E" w14:textId="77777777" w:rsidR="003C2A4E" w:rsidRPr="00FD473F" w:rsidRDefault="003C2A4E" w:rsidP="00FD473F">
      <w:pPr>
        <w:rPr>
          <w:rFonts w:ascii="Trebuchet MS" w:hAnsi="Trebuchet MS"/>
          <w:sz w:val="22"/>
          <w:szCs w:val="22"/>
        </w:rPr>
      </w:pPr>
    </w:p>
    <w:p w14:paraId="521DDC04" w14:textId="77777777" w:rsidR="003C2A4E" w:rsidRPr="00FD473F" w:rsidRDefault="000D3687" w:rsidP="00FD473F">
      <w:pPr>
        <w:rPr>
          <w:rFonts w:ascii="Trebuchet MS" w:hAnsi="Trebuchet MS"/>
          <w:sz w:val="22"/>
          <w:szCs w:val="22"/>
        </w:rPr>
      </w:pPr>
      <w:r w:rsidRPr="00FD473F">
        <w:rPr>
          <w:rFonts w:ascii="Trebuchet MS" w:hAnsi="Trebuchet MS"/>
          <w:b/>
          <w:sz w:val="22"/>
          <w:szCs w:val="22"/>
        </w:rPr>
        <w:t xml:space="preserve">If a member of the public is behaving in a threatening </w:t>
      </w:r>
      <w:proofErr w:type="gramStart"/>
      <w:r w:rsidRPr="00FD473F">
        <w:rPr>
          <w:rFonts w:ascii="Trebuchet MS" w:hAnsi="Trebuchet MS"/>
          <w:b/>
          <w:sz w:val="22"/>
          <w:szCs w:val="22"/>
        </w:rPr>
        <w:t>manner</w:t>
      </w:r>
      <w:proofErr w:type="gramEnd"/>
      <w:r w:rsidRPr="00FD473F">
        <w:rPr>
          <w:rFonts w:ascii="Trebuchet MS" w:hAnsi="Trebuchet MS"/>
          <w:sz w:val="22"/>
          <w:szCs w:val="22"/>
        </w:rPr>
        <w:t xml:space="preserve"> please leave The Deep car park notifying Hull 2017 volunteers if possible and move somewhere you feel safe such as the ticketing desk in The Deep. Please inform The Deep duty manager. They can be radioed by the staff in the gift shop or on the ticket desk. </w:t>
      </w:r>
    </w:p>
    <w:p w14:paraId="5E8E6450" w14:textId="77777777" w:rsidR="003C2A4E" w:rsidRPr="00FD473F" w:rsidRDefault="003C2A4E" w:rsidP="00FD473F">
      <w:pPr>
        <w:rPr>
          <w:rFonts w:ascii="Trebuchet MS" w:hAnsi="Trebuchet MS"/>
          <w:sz w:val="22"/>
          <w:szCs w:val="22"/>
        </w:rPr>
      </w:pPr>
    </w:p>
    <w:p w14:paraId="17AB2942" w14:textId="77777777" w:rsidR="003C2A4E" w:rsidRPr="00FD473F" w:rsidRDefault="000D3687" w:rsidP="00FD473F">
      <w:pPr>
        <w:rPr>
          <w:rFonts w:ascii="Trebuchet MS" w:hAnsi="Trebuchet MS"/>
          <w:sz w:val="22"/>
          <w:szCs w:val="22"/>
        </w:rPr>
      </w:pPr>
      <w:r w:rsidRPr="00FD473F">
        <w:rPr>
          <w:rFonts w:ascii="Trebuchet MS" w:hAnsi="Trebuchet MS"/>
          <w:b/>
          <w:sz w:val="22"/>
          <w:szCs w:val="22"/>
        </w:rPr>
        <w:t>If you have a SAFEGUARDING concern</w:t>
      </w:r>
      <w:r w:rsidRPr="00FD473F">
        <w:rPr>
          <w:rFonts w:ascii="Trebuchet MS" w:hAnsi="Trebuchet MS"/>
          <w:sz w:val="22"/>
          <w:szCs w:val="22"/>
        </w:rPr>
        <w:t xml:space="preserve">, involving a vulnerable adult please inform the duty Manager at The Deep. In all cases a Safeguarding Report form should be completed by the witness. </w:t>
      </w:r>
    </w:p>
    <w:p w14:paraId="1C5A7470" w14:textId="77777777" w:rsidR="003C2A4E" w:rsidRPr="00FD473F" w:rsidRDefault="003C2A4E" w:rsidP="00FD473F">
      <w:pPr>
        <w:rPr>
          <w:rFonts w:ascii="Trebuchet MS" w:hAnsi="Trebuchet MS"/>
          <w:sz w:val="22"/>
          <w:szCs w:val="22"/>
        </w:rPr>
      </w:pPr>
    </w:p>
    <w:p w14:paraId="5531ADA6"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Evacuation of The Deep</w:t>
      </w:r>
    </w:p>
    <w:p w14:paraId="6DDFA5A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If you are inside The Deep an evacuation takes place you should just leave by the nearest marked fire exit.  Deep staff will be checking all public areas to make sure that they are clear.  Volunteers will just need to account to each other for their safety.  For the duration of an evacuation you should just stay out of the building and at the muster points, away from the doors.</w:t>
      </w:r>
    </w:p>
    <w:p w14:paraId="37E2C42C" w14:textId="77777777" w:rsidR="003C2A4E" w:rsidRPr="00FD473F" w:rsidRDefault="003C2A4E" w:rsidP="00FD473F">
      <w:pPr>
        <w:rPr>
          <w:rFonts w:ascii="Trebuchet MS" w:hAnsi="Trebuchet MS"/>
          <w:sz w:val="22"/>
          <w:szCs w:val="22"/>
        </w:rPr>
      </w:pPr>
    </w:p>
    <w:p w14:paraId="118C90FF"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YOUR ATTITUDE </w:t>
      </w:r>
    </w:p>
    <w:p w14:paraId="58A34547"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Your attitude will have a major influence on the success of the event. It is important that you always try to be HELPFUL and COURTEOUS and to SMILE and be FRIENDLY when you are dealing with the public. This is particularly relevant if you must deal with complaints. </w:t>
      </w:r>
    </w:p>
    <w:p w14:paraId="0AA588F1" w14:textId="77777777" w:rsidR="003C2A4E" w:rsidRPr="00FD473F" w:rsidRDefault="003C2A4E" w:rsidP="00FD473F">
      <w:pPr>
        <w:rPr>
          <w:rFonts w:ascii="Trebuchet MS" w:hAnsi="Trebuchet MS"/>
          <w:sz w:val="22"/>
          <w:szCs w:val="22"/>
        </w:rPr>
      </w:pPr>
    </w:p>
    <w:p w14:paraId="0B83385B"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Be careful not to provoke an incident by your attitude. People must be treated with respect at all times. Do not touch members of the public. Try to avoid confrontations. Remember it is usually right to walk away from a situation if you feel it is becoming confrontational. If in any doubt walk away and report it to the Duty Manager at The Deep who will pass this on to a member of Hull 2017 staff. This is NOT a sign of failure on your part, but an indication of good judgement.</w:t>
      </w:r>
    </w:p>
    <w:p w14:paraId="4415B461" w14:textId="77777777" w:rsidR="003C2A4E" w:rsidRPr="00FD473F" w:rsidRDefault="003C2A4E" w:rsidP="00FD473F">
      <w:pPr>
        <w:rPr>
          <w:rFonts w:ascii="Trebuchet MS" w:hAnsi="Trebuchet MS"/>
          <w:sz w:val="22"/>
          <w:szCs w:val="22"/>
        </w:rPr>
      </w:pPr>
    </w:p>
    <w:p w14:paraId="0FB5C55B" w14:textId="77777777" w:rsidR="003C2A4E" w:rsidRPr="00FD473F" w:rsidRDefault="003C2A4E" w:rsidP="00FD473F">
      <w:pPr>
        <w:rPr>
          <w:rFonts w:ascii="Trebuchet MS" w:hAnsi="Trebuchet MS"/>
          <w:sz w:val="22"/>
          <w:szCs w:val="22"/>
        </w:rPr>
      </w:pPr>
    </w:p>
    <w:p w14:paraId="4B60FEE9" w14:textId="77777777" w:rsidR="003C2A4E" w:rsidRPr="00FD473F" w:rsidRDefault="003C2A4E" w:rsidP="00FD473F">
      <w:pPr>
        <w:rPr>
          <w:rFonts w:ascii="Trebuchet MS" w:hAnsi="Trebuchet MS"/>
          <w:sz w:val="22"/>
          <w:szCs w:val="22"/>
        </w:rPr>
      </w:pPr>
    </w:p>
    <w:p w14:paraId="63201C17" w14:textId="77777777" w:rsidR="003C2A4E" w:rsidRPr="00FD473F" w:rsidRDefault="003C2A4E" w:rsidP="00FD473F">
      <w:pPr>
        <w:rPr>
          <w:rFonts w:ascii="Trebuchet MS" w:hAnsi="Trebuchet MS"/>
          <w:sz w:val="22"/>
          <w:szCs w:val="22"/>
        </w:rPr>
      </w:pPr>
    </w:p>
    <w:p w14:paraId="61E28A53" w14:textId="77777777" w:rsidR="003C2A4E" w:rsidRPr="00FD473F" w:rsidRDefault="003C2A4E" w:rsidP="00FD473F">
      <w:pPr>
        <w:rPr>
          <w:rFonts w:ascii="Trebuchet MS" w:hAnsi="Trebuchet MS"/>
          <w:sz w:val="22"/>
          <w:szCs w:val="22"/>
        </w:rPr>
      </w:pPr>
    </w:p>
    <w:p w14:paraId="4AE1888A" w14:textId="77777777" w:rsidR="003C2A4E" w:rsidRPr="00FD473F" w:rsidRDefault="003C2A4E" w:rsidP="00FD473F">
      <w:pPr>
        <w:rPr>
          <w:rFonts w:ascii="Trebuchet MS" w:hAnsi="Trebuchet MS"/>
          <w:sz w:val="22"/>
          <w:szCs w:val="22"/>
        </w:rPr>
      </w:pPr>
    </w:p>
    <w:p w14:paraId="493FEFAC" w14:textId="77777777" w:rsidR="003C2A4E" w:rsidRPr="00FD473F" w:rsidRDefault="003C2A4E" w:rsidP="00FD473F">
      <w:pPr>
        <w:rPr>
          <w:rFonts w:ascii="Trebuchet MS" w:hAnsi="Trebuchet MS"/>
          <w:sz w:val="22"/>
          <w:szCs w:val="22"/>
        </w:rPr>
      </w:pPr>
    </w:p>
    <w:p w14:paraId="34DA75A6" w14:textId="77777777" w:rsidR="003C2A4E" w:rsidRDefault="003C2A4E" w:rsidP="00FD473F">
      <w:pPr>
        <w:rPr>
          <w:rFonts w:ascii="Trebuchet MS" w:hAnsi="Trebuchet MS"/>
          <w:sz w:val="22"/>
          <w:szCs w:val="22"/>
        </w:rPr>
      </w:pPr>
    </w:p>
    <w:p w14:paraId="3BE024D1" w14:textId="77777777" w:rsidR="00FD473F" w:rsidRDefault="00FD473F" w:rsidP="00FD473F">
      <w:pPr>
        <w:rPr>
          <w:rFonts w:ascii="Trebuchet MS" w:hAnsi="Trebuchet MS"/>
          <w:sz w:val="22"/>
          <w:szCs w:val="22"/>
        </w:rPr>
      </w:pPr>
    </w:p>
    <w:p w14:paraId="20F132A8" w14:textId="77777777" w:rsidR="00FD473F" w:rsidRDefault="00FD473F" w:rsidP="00FD473F">
      <w:pPr>
        <w:rPr>
          <w:rFonts w:ascii="Trebuchet MS" w:hAnsi="Trebuchet MS"/>
          <w:sz w:val="22"/>
          <w:szCs w:val="22"/>
        </w:rPr>
      </w:pPr>
    </w:p>
    <w:p w14:paraId="60310A81" w14:textId="77777777" w:rsidR="00FD473F" w:rsidRDefault="00FD473F" w:rsidP="00FD473F">
      <w:pPr>
        <w:rPr>
          <w:rFonts w:ascii="Trebuchet MS" w:hAnsi="Trebuchet MS"/>
          <w:sz w:val="22"/>
          <w:szCs w:val="22"/>
        </w:rPr>
      </w:pPr>
    </w:p>
    <w:p w14:paraId="546CEEE6" w14:textId="77777777" w:rsidR="00FD473F" w:rsidRDefault="00FD473F" w:rsidP="00FD473F">
      <w:pPr>
        <w:rPr>
          <w:rFonts w:ascii="Trebuchet MS" w:hAnsi="Trebuchet MS"/>
          <w:sz w:val="22"/>
          <w:szCs w:val="22"/>
        </w:rPr>
      </w:pPr>
    </w:p>
    <w:p w14:paraId="7215C6F1" w14:textId="77777777" w:rsidR="00FD473F" w:rsidRPr="00FD473F" w:rsidRDefault="00FD473F" w:rsidP="00FD473F">
      <w:pPr>
        <w:rPr>
          <w:rFonts w:ascii="Trebuchet MS" w:hAnsi="Trebuchet MS"/>
          <w:sz w:val="22"/>
          <w:szCs w:val="22"/>
        </w:rPr>
      </w:pPr>
    </w:p>
    <w:p w14:paraId="487E0024" w14:textId="77777777" w:rsidR="003C2A4E" w:rsidRPr="00FD473F" w:rsidRDefault="003C2A4E" w:rsidP="00FD473F">
      <w:pPr>
        <w:rPr>
          <w:rFonts w:ascii="Trebuchet MS" w:hAnsi="Trebuchet MS"/>
          <w:sz w:val="22"/>
          <w:szCs w:val="22"/>
        </w:rPr>
      </w:pPr>
    </w:p>
    <w:p w14:paraId="24D830D5" w14:textId="77777777" w:rsidR="003C2A4E" w:rsidRPr="00FD473F" w:rsidRDefault="003C2A4E" w:rsidP="00FD473F">
      <w:pPr>
        <w:rPr>
          <w:rFonts w:ascii="Trebuchet MS" w:hAnsi="Trebuchet MS"/>
          <w:sz w:val="22"/>
          <w:szCs w:val="22"/>
        </w:rPr>
      </w:pPr>
    </w:p>
    <w:p w14:paraId="14D6275C" w14:textId="77777777" w:rsidR="003C2A4E" w:rsidRPr="00FD473F" w:rsidRDefault="003C2A4E" w:rsidP="00FD473F">
      <w:pPr>
        <w:rPr>
          <w:rFonts w:ascii="Trebuchet MS" w:hAnsi="Trebuchet MS"/>
          <w:sz w:val="22"/>
          <w:szCs w:val="22"/>
        </w:rPr>
      </w:pPr>
    </w:p>
    <w:p w14:paraId="76B0AEF0"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lastRenderedPageBreak/>
        <w:t>FAQS</w:t>
      </w:r>
    </w:p>
    <w:p w14:paraId="73342811" w14:textId="77777777" w:rsidR="003C2A4E" w:rsidRPr="00FD473F" w:rsidRDefault="003C2A4E" w:rsidP="00FD473F">
      <w:pPr>
        <w:rPr>
          <w:rFonts w:ascii="Trebuchet MS" w:hAnsi="Trebuchet MS"/>
          <w:sz w:val="22"/>
          <w:szCs w:val="22"/>
        </w:rPr>
      </w:pPr>
    </w:p>
    <w:p w14:paraId="32F2102F" w14:textId="77777777" w:rsidR="003C2A4E" w:rsidRPr="00FD473F" w:rsidRDefault="003C2A4E" w:rsidP="00FD473F">
      <w:pPr>
        <w:rPr>
          <w:rFonts w:ascii="Trebuchet MS" w:hAnsi="Trebuchet MS"/>
          <w:sz w:val="22"/>
          <w:szCs w:val="22"/>
        </w:rPr>
      </w:pPr>
    </w:p>
    <w:p w14:paraId="0B63A63B" w14:textId="77777777" w:rsidR="003C2A4E" w:rsidRDefault="000D3687" w:rsidP="00FD473F">
      <w:pPr>
        <w:rPr>
          <w:rFonts w:ascii="Trebuchet MS" w:hAnsi="Trebuchet MS"/>
          <w:b/>
          <w:sz w:val="22"/>
          <w:szCs w:val="22"/>
        </w:rPr>
      </w:pPr>
      <w:r w:rsidRPr="00FD473F">
        <w:rPr>
          <w:rFonts w:ascii="Trebuchet MS" w:hAnsi="Trebuchet MS"/>
          <w:b/>
          <w:sz w:val="22"/>
          <w:szCs w:val="22"/>
        </w:rPr>
        <w:t xml:space="preserve">Where are the nearest public toilets? </w:t>
      </w:r>
    </w:p>
    <w:p w14:paraId="08ECE008" w14:textId="77777777" w:rsidR="00FD473F" w:rsidRPr="00FD473F" w:rsidRDefault="00FD473F" w:rsidP="00FD473F">
      <w:pPr>
        <w:rPr>
          <w:rFonts w:ascii="Trebuchet MS" w:hAnsi="Trebuchet MS"/>
          <w:b/>
          <w:sz w:val="22"/>
          <w:szCs w:val="22"/>
        </w:rPr>
      </w:pPr>
    </w:p>
    <w:p w14:paraId="025B4809"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Members of the public may also use the toilets even if they aren’t visiting The Deep or if they haven’t got their ticket yet, please just point them to the toilets.</w:t>
      </w:r>
      <w:r w:rsidR="00DF299D" w:rsidRPr="00FD473F">
        <w:rPr>
          <w:rFonts w:ascii="Trebuchet MS" w:hAnsi="Trebuchet MS"/>
          <w:sz w:val="22"/>
          <w:szCs w:val="22"/>
        </w:rPr>
        <w:t xml:space="preserve"> </w:t>
      </w:r>
      <w:r w:rsidRPr="00FD473F">
        <w:rPr>
          <w:rFonts w:ascii="Trebuchet MS" w:hAnsi="Trebuchet MS"/>
          <w:sz w:val="22"/>
          <w:szCs w:val="22"/>
        </w:rPr>
        <w:t>The nearest toilets are located on the ground floor near the shop till and past the reception desk.</w:t>
      </w:r>
    </w:p>
    <w:p w14:paraId="02E72C6F" w14:textId="77777777" w:rsidR="00DF299D" w:rsidRPr="00FD473F" w:rsidRDefault="00DF299D" w:rsidP="00FD473F">
      <w:pPr>
        <w:rPr>
          <w:rFonts w:ascii="Trebuchet MS" w:hAnsi="Trebuchet MS"/>
          <w:sz w:val="22"/>
          <w:szCs w:val="22"/>
        </w:rPr>
      </w:pPr>
    </w:p>
    <w:p w14:paraId="79A0436A" w14:textId="77777777" w:rsidR="003C2A4E" w:rsidRDefault="000D3687" w:rsidP="00FD473F">
      <w:pPr>
        <w:rPr>
          <w:rFonts w:ascii="Trebuchet MS" w:hAnsi="Trebuchet MS"/>
          <w:b/>
          <w:sz w:val="22"/>
          <w:szCs w:val="22"/>
        </w:rPr>
      </w:pPr>
      <w:r w:rsidRPr="00FD473F">
        <w:rPr>
          <w:rFonts w:ascii="Trebuchet MS" w:hAnsi="Trebuchet MS"/>
          <w:b/>
          <w:sz w:val="22"/>
          <w:szCs w:val="22"/>
        </w:rPr>
        <w:t xml:space="preserve">What other Look Up Projects are on: </w:t>
      </w:r>
    </w:p>
    <w:p w14:paraId="144726FA" w14:textId="77777777" w:rsidR="00FD473F" w:rsidRPr="00FD473F" w:rsidRDefault="00FD473F" w:rsidP="00FD473F">
      <w:pPr>
        <w:rPr>
          <w:rFonts w:ascii="Trebuchet MS" w:hAnsi="Trebuchet MS"/>
          <w:b/>
          <w:sz w:val="22"/>
          <w:szCs w:val="22"/>
        </w:rPr>
      </w:pPr>
    </w:p>
    <w:p w14:paraId="08AEFF31"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The City Speaks by Michael Pinsky installed on the 3rd February 2017 and will remain until 31st Dec 2017. The City Speaks functions as a 21st century Speakers’ Corner in which open-air public speaking takes on epic proportions as spoken words are translated to text and relayed on the west tower supporting Hull’s tidal surge barrier. A steel lectern located on the quayside of Humber Dock provides a platform for members of the public to broadcast their thoughts and feelings. A microphone captures their words and sends them to a data processing cloud which transcribes these words into a scrolling dot-matrix text ascending the tidal barrier.</w:t>
      </w:r>
    </w:p>
    <w:p w14:paraId="3C80C162" w14:textId="77777777" w:rsidR="00DF299D" w:rsidRPr="00FD473F" w:rsidRDefault="00DF299D" w:rsidP="00FD473F">
      <w:pPr>
        <w:rPr>
          <w:rFonts w:ascii="Trebuchet MS" w:hAnsi="Trebuchet MS"/>
          <w:sz w:val="22"/>
          <w:szCs w:val="22"/>
        </w:rPr>
      </w:pPr>
    </w:p>
    <w:p w14:paraId="3287AA7D"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From April to June 2017 there will be an installation by Claire Barber at Hull Paragon Railway station exploring the 19th and 20th century "Transmigration" phenomenon in Hull. Between 1848 and 1914, more than 2 million people arrived into the city by ship from mainland Europe, and left by train for the transatlantic ports of Liverpool and Southampton, to catch ships to the New World and a new life. This mass movement of people (now known as Transmigration) through and across Hull, many staying in the city only for a few hours, ended abruptly with the outbreak of WW1. Claire Barber will transform a number of windows in Paragon Railway Station in her commission Transmigration.</w:t>
      </w:r>
    </w:p>
    <w:p w14:paraId="19A447BE" w14:textId="77777777" w:rsidR="00FD473F" w:rsidRPr="00FD473F" w:rsidRDefault="00FD473F" w:rsidP="00FD473F">
      <w:pPr>
        <w:rPr>
          <w:rFonts w:ascii="Trebuchet MS" w:hAnsi="Trebuchet MS"/>
          <w:sz w:val="22"/>
          <w:szCs w:val="22"/>
        </w:rPr>
      </w:pPr>
    </w:p>
    <w:p w14:paraId="4E60FEB1" w14:textId="77777777" w:rsidR="003C2A4E" w:rsidRDefault="000D3687" w:rsidP="00FD473F">
      <w:pPr>
        <w:rPr>
          <w:rFonts w:ascii="Trebuchet MS" w:hAnsi="Trebuchet MS"/>
          <w:b/>
          <w:sz w:val="22"/>
          <w:szCs w:val="22"/>
        </w:rPr>
      </w:pPr>
      <w:r w:rsidRPr="00FD473F">
        <w:rPr>
          <w:rFonts w:ascii="Trebuchet MS" w:hAnsi="Trebuchet MS"/>
          <w:b/>
          <w:sz w:val="22"/>
          <w:szCs w:val="22"/>
        </w:rPr>
        <w:t>What other Look Project projects will happen at The Deep?</w:t>
      </w:r>
    </w:p>
    <w:p w14:paraId="7A17AEC1" w14:textId="77777777" w:rsidR="00FD473F" w:rsidRPr="00FD473F" w:rsidRDefault="00FD473F" w:rsidP="00FD473F">
      <w:pPr>
        <w:rPr>
          <w:rFonts w:ascii="Trebuchet MS" w:hAnsi="Trebuchet MS"/>
          <w:b/>
          <w:sz w:val="22"/>
          <w:szCs w:val="22"/>
        </w:rPr>
      </w:pPr>
    </w:p>
    <w:p w14:paraId="799815E0"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The next Look Up co-commission between The Deep and Hull 2017 will be by Tania </w:t>
      </w:r>
      <w:proofErr w:type="spellStart"/>
      <w:r w:rsidRPr="00FD473F">
        <w:rPr>
          <w:rFonts w:ascii="Trebuchet MS" w:hAnsi="Trebuchet MS"/>
          <w:sz w:val="22"/>
          <w:szCs w:val="22"/>
        </w:rPr>
        <w:t>Kovats</w:t>
      </w:r>
      <w:proofErr w:type="spellEnd"/>
      <w:r w:rsidRPr="00FD473F">
        <w:rPr>
          <w:rFonts w:ascii="Trebuchet MS" w:hAnsi="Trebuchet MS"/>
          <w:sz w:val="22"/>
          <w:szCs w:val="22"/>
        </w:rPr>
        <w:t>, in the summer of 2017, again working with issues affecting our oceans, focusing on coral bleaching.</w:t>
      </w:r>
    </w:p>
    <w:p w14:paraId="5A8C24A4" w14:textId="77777777" w:rsidR="003C2A4E" w:rsidRDefault="000D3687" w:rsidP="00FD473F">
      <w:pPr>
        <w:rPr>
          <w:rFonts w:ascii="Trebuchet MS" w:hAnsi="Trebuchet MS"/>
          <w:sz w:val="22"/>
          <w:szCs w:val="22"/>
        </w:rPr>
      </w:pPr>
      <w:r w:rsidRPr="00FD473F">
        <w:rPr>
          <w:rFonts w:ascii="Trebuchet MS" w:hAnsi="Trebuchet MS"/>
          <w:sz w:val="22"/>
          <w:szCs w:val="22"/>
        </w:rPr>
        <w:t>The final co-commission will be a large scale installation in the late autumn – please keep checking websites for details.</w:t>
      </w:r>
    </w:p>
    <w:p w14:paraId="4D668191" w14:textId="77777777" w:rsidR="00FD473F" w:rsidRPr="00FD473F" w:rsidRDefault="00FD473F" w:rsidP="00FD473F">
      <w:pPr>
        <w:rPr>
          <w:rFonts w:ascii="Trebuchet MS" w:hAnsi="Trebuchet MS"/>
          <w:sz w:val="22"/>
          <w:szCs w:val="22"/>
        </w:rPr>
      </w:pPr>
    </w:p>
    <w:p w14:paraId="70857748"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Where do I direct people if they want general information about The Deep?</w:t>
      </w:r>
    </w:p>
    <w:p w14:paraId="4B3DFCAB" w14:textId="77777777" w:rsidR="00FD473F" w:rsidRPr="00FD473F" w:rsidRDefault="00FD473F" w:rsidP="00FD473F">
      <w:pPr>
        <w:rPr>
          <w:rFonts w:ascii="Trebuchet MS" w:hAnsi="Trebuchet MS"/>
          <w:sz w:val="22"/>
          <w:szCs w:val="22"/>
        </w:rPr>
      </w:pPr>
    </w:p>
    <w:p w14:paraId="2412FB2C"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approached by a Deep visitor needing detailed information about The </w:t>
      </w:r>
      <w:proofErr w:type="gramStart"/>
      <w:r w:rsidRPr="00FD473F">
        <w:rPr>
          <w:rFonts w:ascii="Trebuchet MS" w:hAnsi="Trebuchet MS"/>
          <w:sz w:val="22"/>
          <w:szCs w:val="22"/>
        </w:rPr>
        <w:t>Deep</w:t>
      </w:r>
      <w:proofErr w:type="gramEnd"/>
      <w:r w:rsidRPr="00FD473F">
        <w:rPr>
          <w:rFonts w:ascii="Trebuchet MS" w:hAnsi="Trebuchet MS"/>
          <w:sz w:val="22"/>
          <w:szCs w:val="22"/>
        </w:rPr>
        <w:t xml:space="preserve"> please do answer their question if you know the answer from this document or direct them towards the shop or reception till point and let them know you are a volunteer and a member of The Deep staff will be able to help them. </w:t>
      </w:r>
    </w:p>
    <w:p w14:paraId="073A92AA"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Where can members of the public get a map? </w:t>
      </w:r>
    </w:p>
    <w:p w14:paraId="6D1948C4" w14:textId="77777777" w:rsidR="003C2A4E" w:rsidRPr="00FD473F" w:rsidRDefault="003C2A4E" w:rsidP="00FD473F">
      <w:pPr>
        <w:rPr>
          <w:rFonts w:ascii="Trebuchet MS" w:hAnsi="Trebuchet MS"/>
          <w:sz w:val="22"/>
          <w:szCs w:val="22"/>
        </w:rPr>
      </w:pPr>
    </w:p>
    <w:p w14:paraId="7E096C34" w14:textId="77777777" w:rsidR="003C2A4E" w:rsidRDefault="000D3687" w:rsidP="00FD473F">
      <w:pPr>
        <w:rPr>
          <w:rFonts w:ascii="Trebuchet MS" w:hAnsi="Trebuchet MS"/>
          <w:sz w:val="22"/>
          <w:szCs w:val="22"/>
        </w:rPr>
      </w:pPr>
      <w:r w:rsidRPr="00FD473F">
        <w:rPr>
          <w:rFonts w:ascii="Trebuchet MS" w:hAnsi="Trebuchet MS"/>
          <w:sz w:val="22"/>
          <w:szCs w:val="22"/>
        </w:rPr>
        <w:t xml:space="preserve">There are maps of Hull available for the public to use if they want to head into town before or after visiting The Deep.  These can be picked up at the shop or reception. If you are regularly asked for these please feel free to take some before shift to hand out with you. </w:t>
      </w:r>
    </w:p>
    <w:p w14:paraId="4A890166" w14:textId="77777777" w:rsidR="00FD473F" w:rsidRDefault="00FD473F" w:rsidP="00FD473F">
      <w:pPr>
        <w:rPr>
          <w:rFonts w:ascii="Trebuchet MS" w:hAnsi="Trebuchet MS"/>
          <w:sz w:val="22"/>
          <w:szCs w:val="22"/>
        </w:rPr>
      </w:pPr>
    </w:p>
    <w:p w14:paraId="05077F4C" w14:textId="77777777" w:rsidR="00FD473F" w:rsidRDefault="00FD473F" w:rsidP="00FD473F">
      <w:pPr>
        <w:rPr>
          <w:rFonts w:ascii="Trebuchet MS" w:hAnsi="Trebuchet MS"/>
          <w:sz w:val="22"/>
          <w:szCs w:val="22"/>
        </w:rPr>
      </w:pPr>
    </w:p>
    <w:p w14:paraId="0BAB46E7" w14:textId="77777777" w:rsidR="00FD473F" w:rsidRDefault="00FD473F" w:rsidP="00FD473F">
      <w:pPr>
        <w:rPr>
          <w:rFonts w:ascii="Trebuchet MS" w:hAnsi="Trebuchet MS"/>
          <w:sz w:val="22"/>
          <w:szCs w:val="22"/>
        </w:rPr>
      </w:pPr>
    </w:p>
    <w:p w14:paraId="44CBB98D" w14:textId="77777777" w:rsidR="00FD473F" w:rsidRPr="00FD473F" w:rsidRDefault="00FD473F" w:rsidP="00FD473F">
      <w:pPr>
        <w:rPr>
          <w:rFonts w:ascii="Trebuchet MS" w:hAnsi="Trebuchet MS"/>
          <w:sz w:val="22"/>
          <w:szCs w:val="22"/>
        </w:rPr>
      </w:pPr>
    </w:p>
    <w:p w14:paraId="569A2173" w14:textId="77777777" w:rsidR="003C2A4E" w:rsidRPr="00FD473F" w:rsidRDefault="003C2A4E" w:rsidP="00FD473F">
      <w:pPr>
        <w:rPr>
          <w:rFonts w:ascii="Trebuchet MS" w:hAnsi="Trebuchet MS"/>
          <w:sz w:val="22"/>
          <w:szCs w:val="22"/>
        </w:rPr>
      </w:pPr>
    </w:p>
    <w:p w14:paraId="720220B3"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lastRenderedPageBreak/>
        <w:t>What if I’m asked about parking?</w:t>
      </w:r>
    </w:p>
    <w:p w14:paraId="56AD70C2" w14:textId="77777777" w:rsidR="003C2A4E" w:rsidRPr="00FD473F" w:rsidRDefault="003C2A4E" w:rsidP="00FD473F">
      <w:pPr>
        <w:rPr>
          <w:rFonts w:ascii="Trebuchet MS" w:hAnsi="Trebuchet MS"/>
          <w:sz w:val="22"/>
          <w:szCs w:val="22"/>
        </w:rPr>
      </w:pPr>
    </w:p>
    <w:p w14:paraId="56CB9486"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If members of </w:t>
      </w:r>
      <w:proofErr w:type="gramStart"/>
      <w:r w:rsidRPr="00FD473F">
        <w:rPr>
          <w:rFonts w:ascii="Trebuchet MS" w:hAnsi="Trebuchet MS"/>
          <w:sz w:val="22"/>
          <w:szCs w:val="22"/>
        </w:rPr>
        <w:t>public</w:t>
      </w:r>
      <w:proofErr w:type="gramEnd"/>
      <w:r w:rsidRPr="00FD473F">
        <w:rPr>
          <w:rFonts w:ascii="Trebuchet MS" w:hAnsi="Trebuchet MS"/>
          <w:sz w:val="22"/>
          <w:szCs w:val="22"/>
        </w:rPr>
        <w:t xml:space="preserve"> ask about parking do let them know parking is £2 for 4 hours.  One common question from visitors is about change for parking. They can get change from the shop or they can purchase the car park ticket by card or cash when they purchase their ticket.</w:t>
      </w:r>
    </w:p>
    <w:p w14:paraId="5B0DAE8C" w14:textId="77777777" w:rsidR="003C2A4E" w:rsidRPr="00FD473F" w:rsidRDefault="003C2A4E" w:rsidP="00FD473F">
      <w:pPr>
        <w:rPr>
          <w:rFonts w:ascii="Trebuchet MS" w:hAnsi="Trebuchet MS"/>
          <w:sz w:val="22"/>
          <w:szCs w:val="22"/>
        </w:rPr>
      </w:pPr>
    </w:p>
    <w:p w14:paraId="36EE10D8"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I’m getting asked the same question again and again from visitors</w:t>
      </w:r>
    </w:p>
    <w:p w14:paraId="6608FC18" w14:textId="77777777" w:rsidR="003C2A4E" w:rsidRPr="00FD473F" w:rsidRDefault="003C2A4E" w:rsidP="00FD473F">
      <w:pPr>
        <w:rPr>
          <w:rFonts w:ascii="Trebuchet MS" w:hAnsi="Trebuchet MS"/>
          <w:sz w:val="22"/>
          <w:szCs w:val="22"/>
        </w:rPr>
      </w:pPr>
    </w:p>
    <w:p w14:paraId="01BC0575" w14:textId="77777777" w:rsidR="003C2A4E" w:rsidRPr="00FD473F" w:rsidRDefault="000D3687" w:rsidP="00FD473F">
      <w:pPr>
        <w:rPr>
          <w:rFonts w:ascii="Trebuchet MS" w:hAnsi="Trebuchet MS"/>
          <w:sz w:val="22"/>
          <w:szCs w:val="22"/>
        </w:rPr>
      </w:pPr>
      <w:r w:rsidRPr="00FD473F">
        <w:rPr>
          <w:rFonts w:ascii="Trebuchet MS" w:hAnsi="Trebuchet MS"/>
          <w:sz w:val="22"/>
          <w:szCs w:val="22"/>
        </w:rPr>
        <w:t xml:space="preserve">Please let us know if you are receiving the same questions time and again from visitors about The Deep and we’ll try to furnish you with the answers!  Otherwise, just keep directing visitors to the shop and ticketing desks. </w:t>
      </w:r>
    </w:p>
    <w:p w14:paraId="2529F9BA" w14:textId="77777777" w:rsidR="003C2A4E" w:rsidRPr="00FD473F" w:rsidRDefault="003C2A4E" w:rsidP="00FD473F">
      <w:pPr>
        <w:rPr>
          <w:rFonts w:ascii="Trebuchet MS" w:hAnsi="Trebuchet MS"/>
          <w:sz w:val="22"/>
          <w:szCs w:val="22"/>
        </w:rPr>
      </w:pPr>
    </w:p>
    <w:p w14:paraId="565E0C18" w14:textId="77777777" w:rsidR="003C2A4E" w:rsidRPr="00FD473F" w:rsidRDefault="000D3687" w:rsidP="00FD473F">
      <w:pPr>
        <w:rPr>
          <w:rFonts w:ascii="Trebuchet MS" w:hAnsi="Trebuchet MS"/>
          <w:b/>
          <w:sz w:val="22"/>
          <w:szCs w:val="22"/>
        </w:rPr>
      </w:pPr>
      <w:r w:rsidRPr="00FD473F">
        <w:rPr>
          <w:rFonts w:ascii="Trebuchet MS" w:hAnsi="Trebuchet MS"/>
          <w:b/>
          <w:sz w:val="22"/>
          <w:szCs w:val="22"/>
        </w:rPr>
        <w:t xml:space="preserve">Where are the Cars? </w:t>
      </w:r>
    </w:p>
    <w:p w14:paraId="7102D60C" w14:textId="77777777" w:rsidR="003C2A4E" w:rsidRPr="00FD473F" w:rsidRDefault="003C2A4E" w:rsidP="00FD473F">
      <w:pPr>
        <w:rPr>
          <w:rFonts w:ascii="Trebuchet MS" w:hAnsi="Trebuchet MS"/>
          <w:sz w:val="22"/>
          <w:szCs w:val="22"/>
        </w:rPr>
      </w:pPr>
    </w:p>
    <w:p w14:paraId="14DA88B1" w14:textId="77777777" w:rsidR="003C2A4E" w:rsidRDefault="000D3687" w:rsidP="00FD473F">
      <w:r w:rsidRPr="00FD473F">
        <w:rPr>
          <w:rFonts w:ascii="Trebuchet MS" w:hAnsi="Trebuchet MS"/>
          <w:sz w:val="22"/>
          <w:szCs w:val="22"/>
        </w:rPr>
        <w:t xml:space="preserve">The cars are circled in red </w:t>
      </w:r>
      <w:r w:rsidR="003410DD" w:rsidRPr="00FD473F">
        <w:rPr>
          <w:rFonts w:ascii="Trebuchet MS" w:hAnsi="Trebuchet MS"/>
          <w:sz w:val="22"/>
          <w:szCs w:val="22"/>
        </w:rPr>
        <w:t>above</w:t>
      </w:r>
      <w:r w:rsidRPr="00FD473F">
        <w:rPr>
          <w:rFonts w:ascii="Trebuchet MS" w:hAnsi="Trebuchet MS"/>
          <w:sz w:val="22"/>
          <w:szCs w:val="22"/>
        </w:rPr>
        <w:t xml:space="preserve">. </w:t>
      </w:r>
      <w:r>
        <w:rPr>
          <w:noProof/>
          <w:lang w:val="en-GB"/>
        </w:rPr>
        <w:drawing>
          <wp:anchor distT="152400" distB="152400" distL="152400" distR="152400" simplePos="0" relativeHeight="251659264" behindDoc="0" locked="0" layoutInCell="1" allowOverlap="1" wp14:anchorId="3F3CE0F6" wp14:editId="1D8F1D5A">
            <wp:simplePos x="0" y="0"/>
            <wp:positionH relativeFrom="margin">
              <wp:posOffset>-6350</wp:posOffset>
            </wp:positionH>
            <wp:positionV relativeFrom="line">
              <wp:posOffset>190500</wp:posOffset>
            </wp:positionV>
            <wp:extent cx="5727700" cy="3579046"/>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pic:nvPicPr>
                  <pic:blipFill>
                    <a:blip r:embed="rId8">
                      <a:extLst/>
                    </a:blip>
                    <a:stretch>
                      <a:fillRect/>
                    </a:stretch>
                  </pic:blipFill>
                  <pic:spPr>
                    <a:xfrm>
                      <a:off x="0" y="0"/>
                      <a:ext cx="5727700" cy="3579046"/>
                    </a:xfrm>
                    <a:prstGeom prst="rect">
                      <a:avLst/>
                    </a:prstGeom>
                    <a:ln w="12700" cap="flat">
                      <a:noFill/>
                      <a:miter lim="400000"/>
                    </a:ln>
                    <a:effectLst/>
                  </pic:spPr>
                </pic:pic>
              </a:graphicData>
            </a:graphic>
          </wp:anchor>
        </w:drawing>
      </w:r>
    </w:p>
    <w:p w14:paraId="1EBAAB5F" w14:textId="77777777" w:rsidR="003C2A4E" w:rsidRDefault="003C2A4E">
      <w:pPr>
        <w:pStyle w:val="Default"/>
        <w:rPr>
          <w:sz w:val="22"/>
          <w:szCs w:val="22"/>
        </w:rPr>
      </w:pPr>
    </w:p>
    <w:p w14:paraId="7A4D1068" w14:textId="77777777" w:rsidR="003C2A4E" w:rsidRDefault="003C2A4E">
      <w:pPr>
        <w:pStyle w:val="Default"/>
        <w:rPr>
          <w:sz w:val="22"/>
          <w:szCs w:val="22"/>
        </w:rPr>
      </w:pPr>
    </w:p>
    <w:p w14:paraId="797B6F1F" w14:textId="77777777" w:rsidR="003C2A4E" w:rsidRDefault="003C2A4E">
      <w:pPr>
        <w:pStyle w:val="Default"/>
        <w:rPr>
          <w:sz w:val="22"/>
          <w:szCs w:val="22"/>
        </w:rPr>
      </w:pPr>
    </w:p>
    <w:p w14:paraId="0F62F685" w14:textId="77777777" w:rsidR="003C2A4E" w:rsidRDefault="003C2A4E">
      <w:pPr>
        <w:pStyle w:val="Default"/>
        <w:rPr>
          <w:sz w:val="22"/>
          <w:szCs w:val="22"/>
        </w:rPr>
      </w:pPr>
    </w:p>
    <w:p w14:paraId="62980257" w14:textId="77777777" w:rsidR="003C2A4E" w:rsidRDefault="003C2A4E">
      <w:pPr>
        <w:pStyle w:val="Default"/>
        <w:rPr>
          <w:sz w:val="22"/>
          <w:szCs w:val="22"/>
        </w:rPr>
      </w:pPr>
    </w:p>
    <w:p w14:paraId="7C9E9C04" w14:textId="77777777" w:rsidR="003C2A4E" w:rsidRDefault="003C2A4E">
      <w:pPr>
        <w:pStyle w:val="Default"/>
        <w:rPr>
          <w:sz w:val="22"/>
          <w:szCs w:val="22"/>
        </w:rPr>
      </w:pPr>
    </w:p>
    <w:p w14:paraId="6BD4528A" w14:textId="77777777" w:rsidR="003C2A4E" w:rsidRDefault="003C2A4E">
      <w:pPr>
        <w:pStyle w:val="Default"/>
        <w:rPr>
          <w:sz w:val="22"/>
          <w:szCs w:val="22"/>
        </w:rPr>
      </w:pPr>
    </w:p>
    <w:p w14:paraId="4B6F7989" w14:textId="77777777" w:rsidR="003C2A4E" w:rsidRDefault="003C2A4E">
      <w:pPr>
        <w:pStyle w:val="Default"/>
        <w:rPr>
          <w:sz w:val="22"/>
          <w:szCs w:val="22"/>
        </w:rPr>
      </w:pPr>
    </w:p>
    <w:p w14:paraId="0E964AEC" w14:textId="77777777" w:rsidR="003C2A4E" w:rsidRDefault="003C2A4E">
      <w:pPr>
        <w:pStyle w:val="Default"/>
        <w:rPr>
          <w:sz w:val="22"/>
          <w:szCs w:val="22"/>
        </w:rPr>
      </w:pPr>
      <w:bookmarkStart w:id="0" w:name="_GoBack"/>
      <w:bookmarkEnd w:id="0"/>
    </w:p>
    <w:p w14:paraId="36C50485" w14:textId="77777777" w:rsidR="003C2A4E" w:rsidRDefault="003C2A4E">
      <w:pPr>
        <w:pStyle w:val="Default"/>
        <w:rPr>
          <w:sz w:val="22"/>
          <w:szCs w:val="22"/>
        </w:rPr>
      </w:pPr>
    </w:p>
    <w:p w14:paraId="3F4B326A" w14:textId="77777777" w:rsidR="003C2A4E" w:rsidRDefault="003C2A4E">
      <w:pPr>
        <w:pStyle w:val="Default"/>
        <w:rPr>
          <w:sz w:val="22"/>
          <w:szCs w:val="22"/>
        </w:rPr>
      </w:pPr>
    </w:p>
    <w:p w14:paraId="42D9ED04" w14:textId="77777777" w:rsidR="003C2A4E" w:rsidRDefault="003C2A4E">
      <w:pPr>
        <w:pStyle w:val="Default"/>
        <w:rPr>
          <w:sz w:val="22"/>
          <w:szCs w:val="22"/>
        </w:rPr>
      </w:pPr>
    </w:p>
    <w:p w14:paraId="3D668A7F" w14:textId="77777777" w:rsidR="003C2A4E" w:rsidRDefault="003C2A4E">
      <w:pPr>
        <w:pStyle w:val="Default"/>
        <w:rPr>
          <w:sz w:val="22"/>
          <w:szCs w:val="22"/>
        </w:rPr>
      </w:pPr>
    </w:p>
    <w:p w14:paraId="21DBEE06" w14:textId="77777777" w:rsidR="003C2A4E" w:rsidRDefault="003C2A4E">
      <w:pPr>
        <w:pStyle w:val="Default"/>
        <w:rPr>
          <w:sz w:val="22"/>
          <w:szCs w:val="22"/>
        </w:rPr>
      </w:pPr>
    </w:p>
    <w:p w14:paraId="0D472563" w14:textId="77777777" w:rsidR="003C2A4E" w:rsidRDefault="003C2A4E">
      <w:pPr>
        <w:pStyle w:val="Default"/>
      </w:pPr>
    </w:p>
    <w:sectPr w:rsidR="003C2A4E">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CB66" w14:textId="77777777" w:rsidR="000D3687" w:rsidRDefault="000D3687">
      <w:r>
        <w:separator/>
      </w:r>
    </w:p>
  </w:endnote>
  <w:endnote w:type="continuationSeparator" w:id="0">
    <w:p w14:paraId="115BD373" w14:textId="77777777" w:rsidR="000D3687" w:rsidRDefault="000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5906" w14:textId="77777777" w:rsidR="003C2A4E" w:rsidRDefault="003C2A4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D353" w14:textId="77777777" w:rsidR="000D3687" w:rsidRDefault="000D3687">
      <w:r>
        <w:separator/>
      </w:r>
    </w:p>
  </w:footnote>
  <w:footnote w:type="continuationSeparator" w:id="0">
    <w:p w14:paraId="5F3AC843" w14:textId="77777777" w:rsidR="000D3687" w:rsidRDefault="000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A08A" w14:textId="77777777" w:rsidR="003C2A4E" w:rsidRDefault="003C2A4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4E"/>
    <w:rsid w:val="000D3687"/>
    <w:rsid w:val="003410DD"/>
    <w:rsid w:val="003C2A4E"/>
    <w:rsid w:val="00D56249"/>
    <w:rsid w:val="00DF299D"/>
    <w:rsid w:val="00E85A1D"/>
    <w:rsid w:val="00FC2649"/>
    <w:rsid w:val="00FD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B105"/>
  <w15:docId w15:val="{E9DEDA3F-694C-4E29-92B5-05386E68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Trebuchet MS" w:hAnsi="Arial Unicode MS" w:cs="Arial Unicode MS"/>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Body">
    <w:name w:val="Body"/>
    <w:rPr>
      <w:rFonts w:hAnsi="Arial Unicode MS" w:cs="Arial Unicode MS"/>
      <w:color w:val="000000"/>
      <w:sz w:val="24"/>
      <w:szCs w:val="24"/>
      <w:u w:color="000000"/>
      <w:lang w:val="en-US"/>
    </w:rPr>
  </w:style>
  <w:style w:type="character" w:customStyle="1" w:styleId="Link">
    <w:name w:val="Link"/>
    <w:rPr>
      <w:u w:val="single"/>
    </w:rPr>
  </w:style>
  <w:style w:type="character" w:customStyle="1" w:styleId="Hyperlink0">
    <w:name w:val="Hyperlink.0"/>
    <w:basedOn w:val="Link"/>
    <w:rPr>
      <w:b/>
      <w:bCs/>
      <w:u w:val="single" w:color="0563C1"/>
    </w:rPr>
  </w:style>
  <w:style w:type="paragraph" w:customStyle="1" w:styleId="xmsonormal">
    <w:name w:val="x_msonormal"/>
    <w:pPr>
      <w:spacing w:before="100" w:after="10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cdob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DB03368-E707-4578-AA3E-18CF231C3A44}"/>
</file>

<file path=customXml/itemProps2.xml><?xml version="1.0" encoding="utf-8"?>
<ds:datastoreItem xmlns:ds="http://schemas.openxmlformats.org/officeDocument/2006/customXml" ds:itemID="{0150E1B0-E8B4-4311-8CD8-2EFF6455A8A5}"/>
</file>

<file path=customXml/itemProps3.xml><?xml version="1.0" encoding="utf-8"?>
<ds:datastoreItem xmlns:ds="http://schemas.openxmlformats.org/officeDocument/2006/customXml" ds:itemID="{F70BFC9A-8FD9-4390-8528-3FE3A6B02438}"/>
</file>

<file path=docProps/app.xml><?xml version="1.0" encoding="utf-8"?>
<Properties xmlns="http://schemas.openxmlformats.org/officeDocument/2006/extended-properties" xmlns:vt="http://schemas.openxmlformats.org/officeDocument/2006/docPropsVTypes">
  <Template>Normal</Template>
  <TotalTime>20</TotalTime>
  <Pages>10</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colquhoun</dc:creator>
  <cp:lastModifiedBy>Williams Walton Hannah (2017)</cp:lastModifiedBy>
  <cp:revision>3</cp:revision>
  <dcterms:created xsi:type="dcterms:W3CDTF">2017-03-22T18:43:00Z</dcterms:created>
  <dcterms:modified xsi:type="dcterms:W3CDTF">2017-03-22T19:03:00Z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