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FFE" w:rsidRPr="000D1CB0" w:rsidRDefault="00126FFE" w:rsidP="00126FFE">
      <w:pPr>
        <w:ind w:left="-142"/>
        <w:rPr>
          <w:rFonts w:ascii="Arial Black" w:hAnsi="Arial Black"/>
          <w:b/>
          <w:sz w:val="28"/>
          <w:szCs w:val="28"/>
        </w:rPr>
      </w:pPr>
      <w:r w:rsidRPr="000D1CB0">
        <w:rPr>
          <w:rFonts w:ascii="Arial Black" w:hAnsi="Arial Black"/>
          <w:b/>
          <w:sz w:val="28"/>
          <w:szCs w:val="28"/>
        </w:rPr>
        <w:t>JOB DESCRIPTION</w:t>
      </w:r>
    </w:p>
    <w:tbl>
      <w:tblPr>
        <w:tblStyle w:val="TableGrid"/>
        <w:tblW w:w="0" w:type="auto"/>
        <w:tblLook w:val="04A0" w:firstRow="1" w:lastRow="0" w:firstColumn="1" w:lastColumn="0" w:noHBand="0" w:noVBand="1"/>
      </w:tblPr>
      <w:tblGrid>
        <w:gridCol w:w="1926"/>
        <w:gridCol w:w="2657"/>
        <w:gridCol w:w="1804"/>
        <w:gridCol w:w="2855"/>
      </w:tblGrid>
      <w:tr w:rsidR="00126FFE" w:rsidRPr="00D470A2" w:rsidTr="00456154">
        <w:tc>
          <w:tcPr>
            <w:tcW w:w="1951" w:type="dxa"/>
            <w:shd w:val="clear" w:color="auto" w:fill="D9D9D9" w:themeFill="background1" w:themeFillShade="D9"/>
            <w:vAlign w:val="center"/>
          </w:tcPr>
          <w:p w:rsidR="00126FFE" w:rsidRPr="00D470A2" w:rsidRDefault="00126FFE" w:rsidP="00456154">
            <w:pPr>
              <w:rPr>
                <w:rFonts w:ascii="Trebuchet MS" w:hAnsi="Trebuchet MS"/>
                <w:b/>
                <w:sz w:val="24"/>
                <w:szCs w:val="24"/>
              </w:rPr>
            </w:pPr>
            <w:r>
              <w:rPr>
                <w:rFonts w:ascii="Trebuchet MS" w:hAnsi="Trebuchet MS"/>
                <w:b/>
                <w:sz w:val="24"/>
                <w:szCs w:val="24"/>
              </w:rPr>
              <w:t xml:space="preserve">POST: </w:t>
            </w:r>
          </w:p>
        </w:tc>
        <w:tc>
          <w:tcPr>
            <w:tcW w:w="2693" w:type="dxa"/>
            <w:vAlign w:val="center"/>
          </w:tcPr>
          <w:p w:rsidR="00126FFE" w:rsidRPr="00D470A2" w:rsidRDefault="00126FFE" w:rsidP="00456154">
            <w:pPr>
              <w:rPr>
                <w:rFonts w:ascii="Trebuchet MS" w:hAnsi="Trebuchet MS"/>
                <w:b/>
                <w:sz w:val="24"/>
                <w:szCs w:val="24"/>
              </w:rPr>
            </w:pPr>
            <w:r>
              <w:rPr>
                <w:rFonts w:ascii="Trebuchet MS" w:hAnsi="Trebuchet MS"/>
                <w:b/>
                <w:sz w:val="24"/>
                <w:szCs w:val="24"/>
              </w:rPr>
              <w:t>Schools Engagement Manager</w:t>
            </w:r>
          </w:p>
        </w:tc>
        <w:tc>
          <w:tcPr>
            <w:tcW w:w="1701" w:type="dxa"/>
            <w:shd w:val="clear" w:color="auto" w:fill="D9D9D9" w:themeFill="background1" w:themeFillShade="D9"/>
            <w:vAlign w:val="center"/>
          </w:tcPr>
          <w:p w:rsidR="00126FFE" w:rsidRPr="00D470A2" w:rsidRDefault="00126FFE" w:rsidP="00456154">
            <w:pPr>
              <w:rPr>
                <w:rFonts w:ascii="Trebuchet MS" w:hAnsi="Trebuchet MS"/>
                <w:b/>
                <w:sz w:val="24"/>
                <w:szCs w:val="24"/>
              </w:rPr>
            </w:pPr>
            <w:r>
              <w:rPr>
                <w:rFonts w:ascii="Trebuchet MS" w:hAnsi="Trebuchet MS"/>
                <w:b/>
                <w:sz w:val="24"/>
                <w:szCs w:val="24"/>
              </w:rPr>
              <w:t>DEPARTMENT:</w:t>
            </w:r>
          </w:p>
        </w:tc>
        <w:tc>
          <w:tcPr>
            <w:tcW w:w="2897" w:type="dxa"/>
            <w:vAlign w:val="center"/>
          </w:tcPr>
          <w:p w:rsidR="00126FFE" w:rsidRPr="00D470A2" w:rsidRDefault="00126FFE" w:rsidP="00456154">
            <w:pPr>
              <w:rPr>
                <w:rFonts w:ascii="Trebuchet MS" w:hAnsi="Trebuchet MS"/>
                <w:b/>
                <w:sz w:val="24"/>
                <w:szCs w:val="24"/>
              </w:rPr>
            </w:pPr>
            <w:r>
              <w:rPr>
                <w:rFonts w:ascii="Trebuchet MS" w:hAnsi="Trebuchet MS"/>
                <w:b/>
                <w:sz w:val="24"/>
                <w:szCs w:val="24"/>
              </w:rPr>
              <w:t>Marketing, Communities &amp; Legacy</w:t>
            </w:r>
          </w:p>
        </w:tc>
      </w:tr>
      <w:tr w:rsidR="00126FFE" w:rsidRPr="00D470A2" w:rsidTr="00456154">
        <w:tc>
          <w:tcPr>
            <w:tcW w:w="1951" w:type="dxa"/>
            <w:shd w:val="clear" w:color="auto" w:fill="D9D9D9" w:themeFill="background1" w:themeFillShade="D9"/>
            <w:vAlign w:val="center"/>
          </w:tcPr>
          <w:p w:rsidR="00126FFE" w:rsidRPr="00D470A2" w:rsidRDefault="00126FFE" w:rsidP="00456154">
            <w:pPr>
              <w:rPr>
                <w:rFonts w:ascii="Trebuchet MS" w:hAnsi="Trebuchet MS"/>
                <w:b/>
                <w:sz w:val="24"/>
                <w:szCs w:val="24"/>
              </w:rPr>
            </w:pPr>
            <w:r>
              <w:rPr>
                <w:rFonts w:ascii="Trebuchet MS" w:hAnsi="Trebuchet MS"/>
                <w:b/>
                <w:sz w:val="24"/>
                <w:szCs w:val="24"/>
              </w:rPr>
              <w:t>REPORTS TO:</w:t>
            </w:r>
          </w:p>
        </w:tc>
        <w:tc>
          <w:tcPr>
            <w:tcW w:w="2693" w:type="dxa"/>
            <w:vAlign w:val="center"/>
          </w:tcPr>
          <w:p w:rsidR="00126FFE" w:rsidRPr="00D470A2" w:rsidRDefault="00126FFE" w:rsidP="00456154">
            <w:pPr>
              <w:rPr>
                <w:rFonts w:ascii="Trebuchet MS" w:hAnsi="Trebuchet MS"/>
                <w:b/>
                <w:sz w:val="24"/>
                <w:szCs w:val="24"/>
              </w:rPr>
            </w:pPr>
            <w:r>
              <w:rPr>
                <w:rFonts w:ascii="Trebuchet MS" w:hAnsi="Trebuchet MS"/>
                <w:b/>
                <w:sz w:val="24"/>
                <w:szCs w:val="24"/>
              </w:rPr>
              <w:t>Head of Education &amp; Participation</w:t>
            </w:r>
          </w:p>
        </w:tc>
        <w:tc>
          <w:tcPr>
            <w:tcW w:w="1701" w:type="dxa"/>
            <w:shd w:val="clear" w:color="auto" w:fill="D9D9D9" w:themeFill="background1" w:themeFillShade="D9"/>
            <w:vAlign w:val="center"/>
          </w:tcPr>
          <w:p w:rsidR="00126FFE" w:rsidRPr="00D470A2" w:rsidRDefault="00126FFE" w:rsidP="00456154">
            <w:pPr>
              <w:rPr>
                <w:rFonts w:ascii="Trebuchet MS" w:hAnsi="Trebuchet MS"/>
                <w:b/>
                <w:sz w:val="24"/>
                <w:szCs w:val="24"/>
              </w:rPr>
            </w:pPr>
            <w:r>
              <w:rPr>
                <w:rFonts w:ascii="Trebuchet MS" w:hAnsi="Trebuchet MS"/>
                <w:b/>
                <w:sz w:val="24"/>
                <w:szCs w:val="24"/>
              </w:rPr>
              <w:t>DIRECT REPORTS:</w:t>
            </w:r>
          </w:p>
        </w:tc>
        <w:tc>
          <w:tcPr>
            <w:tcW w:w="2897" w:type="dxa"/>
            <w:vAlign w:val="center"/>
          </w:tcPr>
          <w:p w:rsidR="00126FFE" w:rsidRPr="00D470A2" w:rsidRDefault="00126FFE" w:rsidP="00456154">
            <w:pPr>
              <w:rPr>
                <w:rFonts w:ascii="Trebuchet MS" w:hAnsi="Trebuchet MS"/>
                <w:b/>
                <w:sz w:val="24"/>
                <w:szCs w:val="24"/>
              </w:rPr>
            </w:pPr>
            <w:r>
              <w:rPr>
                <w:rFonts w:ascii="Trebuchet MS" w:hAnsi="Trebuchet MS"/>
                <w:b/>
                <w:sz w:val="24"/>
                <w:szCs w:val="24"/>
              </w:rPr>
              <w:t>TBC</w:t>
            </w:r>
          </w:p>
        </w:tc>
      </w:tr>
    </w:tbl>
    <w:p w:rsidR="00126FFE" w:rsidRDefault="00126FFE" w:rsidP="00126FFE">
      <w:pPr>
        <w:rPr>
          <w:rFonts w:ascii="Arial Black" w:hAnsi="Arial Black"/>
          <w:b/>
          <w:sz w:val="24"/>
          <w:szCs w:val="24"/>
        </w:rPr>
      </w:pPr>
    </w:p>
    <w:p w:rsidR="00126FFE" w:rsidRPr="002E021C" w:rsidRDefault="00126FFE" w:rsidP="00126FFE">
      <w:pPr>
        <w:rPr>
          <w:rFonts w:ascii="Arial Black" w:hAnsi="Arial Black"/>
          <w:b/>
          <w:sz w:val="24"/>
          <w:szCs w:val="24"/>
        </w:rPr>
      </w:pPr>
      <w:r w:rsidRPr="000D1CB0">
        <w:rPr>
          <w:rFonts w:ascii="Arial Black" w:hAnsi="Arial Black"/>
          <w:b/>
          <w:sz w:val="24"/>
          <w:szCs w:val="24"/>
        </w:rPr>
        <w:t>PURPOSE:</w:t>
      </w:r>
    </w:p>
    <w:p w:rsidR="00126FFE" w:rsidRPr="00DD3FFE" w:rsidRDefault="00126FFE" w:rsidP="00126FFE">
      <w:pPr>
        <w:rPr>
          <w:rFonts w:ascii="Trebuchet MS" w:eastAsia="Times New Roman" w:hAnsi="Trebuchet MS" w:cstheme="minorHAnsi"/>
          <w:sz w:val="24"/>
          <w:szCs w:val="24"/>
          <w:lang w:val="en-US" w:eastAsia="en-GB"/>
        </w:rPr>
      </w:pPr>
      <w:r w:rsidRPr="00DD3FFE">
        <w:rPr>
          <w:rFonts w:ascii="Trebuchet MS" w:eastAsia="Times New Roman" w:hAnsi="Trebuchet MS" w:cstheme="minorHAnsi"/>
          <w:sz w:val="24"/>
          <w:szCs w:val="24"/>
          <w:lang w:val="en-US" w:eastAsia="en-GB"/>
        </w:rPr>
        <w:t xml:space="preserve">In 2017 the eyes of the world will be on Hull as it becomes UK City of Culture. Hull is only the second city to hold the title, the first in England. Hull UK City of Culture 2017 Ltd has been established to plan and deliver 365-days of transformative culture through a range of diverse events and projects. </w:t>
      </w:r>
    </w:p>
    <w:p w:rsidR="00126FFE" w:rsidRPr="00DD3FFE" w:rsidRDefault="00126FFE" w:rsidP="00126FFE">
      <w:pPr>
        <w:rPr>
          <w:rFonts w:ascii="Trebuchet MS" w:eastAsia="Times New Roman" w:hAnsi="Trebuchet MS" w:cstheme="minorHAnsi"/>
          <w:sz w:val="24"/>
          <w:szCs w:val="24"/>
          <w:lang w:val="en-US" w:eastAsia="en-GB"/>
        </w:rPr>
      </w:pPr>
      <w:r w:rsidRPr="00DD3FFE">
        <w:rPr>
          <w:rFonts w:ascii="Trebuchet MS" w:eastAsia="Times New Roman" w:hAnsi="Trebuchet MS" w:cstheme="minorHAnsi"/>
          <w:sz w:val="24"/>
          <w:szCs w:val="24"/>
          <w:lang w:val="en-US" w:eastAsia="en-GB"/>
        </w:rPr>
        <w:t xml:space="preserve">After the Olympics and Paralympics, Commonwealth Games and the Tour de France in Yorkshire, this will be the biggest, most high profile event the UK will be staging over the new few years. </w:t>
      </w:r>
    </w:p>
    <w:p w:rsidR="00126FFE" w:rsidRPr="00834316" w:rsidRDefault="00126FFE" w:rsidP="00126FFE">
      <w:pPr>
        <w:rPr>
          <w:rFonts w:ascii="Trebuchet MS" w:eastAsia="Times New Roman" w:hAnsi="Trebuchet MS" w:cstheme="minorHAnsi"/>
          <w:sz w:val="24"/>
          <w:szCs w:val="24"/>
          <w:lang w:val="en-US" w:eastAsia="en-GB"/>
        </w:rPr>
      </w:pPr>
      <w:r w:rsidRPr="00834316">
        <w:rPr>
          <w:rFonts w:ascii="Trebuchet MS" w:eastAsia="Times New Roman" w:hAnsi="Trebuchet MS" w:cstheme="minorHAnsi"/>
          <w:bCs/>
          <w:sz w:val="24"/>
          <w:szCs w:val="24"/>
          <w:lang w:val="en-US" w:eastAsia="en-GB"/>
        </w:rPr>
        <w:t xml:space="preserve">To help make sure every child and young person in Hull has the opportunity to engage and participate in the artistic </w:t>
      </w:r>
      <w:proofErr w:type="spellStart"/>
      <w:r w:rsidRPr="00834316">
        <w:rPr>
          <w:rFonts w:ascii="Trebuchet MS" w:eastAsia="Times New Roman" w:hAnsi="Trebuchet MS" w:cstheme="minorHAnsi"/>
          <w:bCs/>
          <w:sz w:val="24"/>
          <w:szCs w:val="24"/>
          <w:lang w:val="en-US" w:eastAsia="en-GB"/>
        </w:rPr>
        <w:t>programme</w:t>
      </w:r>
      <w:proofErr w:type="spellEnd"/>
      <w:r w:rsidRPr="00834316">
        <w:rPr>
          <w:rFonts w:ascii="Trebuchet MS" w:eastAsia="Times New Roman" w:hAnsi="Trebuchet MS" w:cstheme="minorHAnsi"/>
          <w:bCs/>
          <w:sz w:val="24"/>
          <w:szCs w:val="24"/>
          <w:lang w:val="en-US" w:eastAsia="en-GB"/>
        </w:rPr>
        <w:t xml:space="preserve"> </w:t>
      </w:r>
      <w:r>
        <w:rPr>
          <w:rFonts w:ascii="Trebuchet MS" w:eastAsia="Times New Roman" w:hAnsi="Trebuchet MS" w:cstheme="minorHAnsi"/>
          <w:bCs/>
          <w:sz w:val="24"/>
          <w:szCs w:val="24"/>
          <w:lang w:val="en-US" w:eastAsia="en-GB"/>
        </w:rPr>
        <w:t xml:space="preserve">for 2017 </w:t>
      </w:r>
      <w:r w:rsidRPr="00834316">
        <w:rPr>
          <w:rFonts w:ascii="Trebuchet MS" w:eastAsia="Times New Roman" w:hAnsi="Trebuchet MS" w:cstheme="minorHAnsi"/>
          <w:bCs/>
          <w:sz w:val="24"/>
          <w:szCs w:val="24"/>
          <w:lang w:val="en-US" w:eastAsia="en-GB"/>
        </w:rPr>
        <w:t xml:space="preserve">we are launching an </w:t>
      </w:r>
      <w:r>
        <w:rPr>
          <w:rFonts w:ascii="Trebuchet MS" w:eastAsia="Times New Roman" w:hAnsi="Trebuchet MS" w:cstheme="minorHAnsi"/>
          <w:bCs/>
          <w:sz w:val="24"/>
          <w:szCs w:val="24"/>
          <w:lang w:val="en-US" w:eastAsia="en-GB"/>
        </w:rPr>
        <w:t xml:space="preserve">official Education </w:t>
      </w:r>
      <w:proofErr w:type="spellStart"/>
      <w:r>
        <w:rPr>
          <w:rFonts w:ascii="Trebuchet MS" w:eastAsia="Times New Roman" w:hAnsi="Trebuchet MS" w:cstheme="minorHAnsi"/>
          <w:bCs/>
          <w:sz w:val="24"/>
          <w:szCs w:val="24"/>
          <w:lang w:val="en-US" w:eastAsia="en-GB"/>
        </w:rPr>
        <w:t>P</w:t>
      </w:r>
      <w:r w:rsidRPr="00834316">
        <w:rPr>
          <w:rFonts w:ascii="Trebuchet MS" w:eastAsia="Times New Roman" w:hAnsi="Trebuchet MS" w:cstheme="minorHAnsi"/>
          <w:bCs/>
          <w:sz w:val="24"/>
          <w:szCs w:val="24"/>
          <w:lang w:val="en-US" w:eastAsia="en-GB"/>
        </w:rPr>
        <w:t>rogramme</w:t>
      </w:r>
      <w:proofErr w:type="spellEnd"/>
      <w:r w:rsidRPr="00834316">
        <w:rPr>
          <w:rFonts w:ascii="Trebuchet MS" w:eastAsia="Times New Roman" w:hAnsi="Trebuchet MS" w:cstheme="minorHAnsi"/>
          <w:bCs/>
          <w:sz w:val="24"/>
          <w:szCs w:val="24"/>
          <w:lang w:val="en-US" w:eastAsia="en-GB"/>
        </w:rPr>
        <w:t xml:space="preserve"> in October 2016. </w:t>
      </w:r>
    </w:p>
    <w:p w:rsidR="00126FFE" w:rsidRDefault="00126FFE" w:rsidP="00126FFE">
      <w:pPr>
        <w:rPr>
          <w:rFonts w:ascii="Trebuchet MS" w:eastAsia="Times New Roman" w:hAnsi="Trebuchet MS" w:cstheme="minorHAnsi"/>
          <w:sz w:val="24"/>
          <w:szCs w:val="24"/>
          <w:lang w:val="en-US" w:eastAsia="en-GB"/>
        </w:rPr>
      </w:pPr>
      <w:r w:rsidRPr="00834316">
        <w:rPr>
          <w:rFonts w:ascii="Trebuchet MS" w:eastAsia="Times New Roman" w:hAnsi="Trebuchet MS" w:cstheme="minorHAnsi"/>
          <w:sz w:val="24"/>
          <w:szCs w:val="24"/>
          <w:lang w:val="en-US" w:eastAsia="en-GB"/>
        </w:rPr>
        <w:t>Can you bring the 365 day</w:t>
      </w:r>
      <w:r>
        <w:rPr>
          <w:rFonts w:ascii="Trebuchet MS" w:eastAsia="Times New Roman" w:hAnsi="Trebuchet MS" w:cstheme="minorHAnsi"/>
          <w:sz w:val="24"/>
          <w:szCs w:val="24"/>
          <w:lang w:val="en-US" w:eastAsia="en-GB"/>
        </w:rPr>
        <w:t>s</w:t>
      </w:r>
      <w:r w:rsidRPr="00834316">
        <w:rPr>
          <w:rFonts w:ascii="Trebuchet MS" w:eastAsia="Times New Roman" w:hAnsi="Trebuchet MS" w:cstheme="minorHAnsi"/>
          <w:sz w:val="24"/>
          <w:szCs w:val="24"/>
          <w:lang w:val="en-US" w:eastAsia="en-GB"/>
        </w:rPr>
        <w:t xml:space="preserve"> of </w:t>
      </w:r>
      <w:r>
        <w:rPr>
          <w:rFonts w:ascii="Trebuchet MS" w:eastAsia="Times New Roman" w:hAnsi="Trebuchet MS" w:cstheme="minorHAnsi"/>
          <w:sz w:val="24"/>
          <w:szCs w:val="24"/>
          <w:lang w:val="en-US" w:eastAsia="en-GB"/>
        </w:rPr>
        <w:t>transformative culture</w:t>
      </w:r>
      <w:r w:rsidRPr="00834316">
        <w:rPr>
          <w:rFonts w:ascii="Trebuchet MS" w:eastAsia="Times New Roman" w:hAnsi="Trebuchet MS" w:cstheme="minorHAnsi"/>
          <w:sz w:val="24"/>
          <w:szCs w:val="24"/>
          <w:lang w:val="en-US" w:eastAsia="en-GB"/>
        </w:rPr>
        <w:t xml:space="preserve"> to life for children and young people in Hull? Are you passionate about creative and cultural entitlement for children and young people? </w:t>
      </w:r>
    </w:p>
    <w:p w:rsidR="00126FFE" w:rsidRPr="00834316" w:rsidRDefault="00126FFE" w:rsidP="00126FFE">
      <w:pPr>
        <w:rPr>
          <w:rFonts w:ascii="Trebuchet MS" w:eastAsia="Times New Roman" w:hAnsi="Trebuchet MS" w:cstheme="minorHAnsi"/>
          <w:sz w:val="24"/>
          <w:szCs w:val="24"/>
          <w:lang w:val="en-US" w:eastAsia="en-GB"/>
        </w:rPr>
      </w:pPr>
      <w:r w:rsidRPr="00834316">
        <w:rPr>
          <w:rFonts w:ascii="Trebuchet MS" w:eastAsia="Times New Roman" w:hAnsi="Trebuchet MS" w:cstheme="minorHAnsi"/>
          <w:sz w:val="24"/>
          <w:szCs w:val="24"/>
          <w:lang w:val="en-US" w:eastAsia="en-GB"/>
        </w:rPr>
        <w:t xml:space="preserve">As Schools Engagement Manager you will be an integral player in the Marketing, Communities &amp; Legacy team. Through a purposeful and innovative education </w:t>
      </w:r>
      <w:proofErr w:type="spellStart"/>
      <w:r w:rsidRPr="00834316">
        <w:rPr>
          <w:rFonts w:ascii="Trebuchet MS" w:eastAsia="Times New Roman" w:hAnsi="Trebuchet MS" w:cstheme="minorHAnsi"/>
          <w:sz w:val="24"/>
          <w:szCs w:val="24"/>
          <w:lang w:val="en-US" w:eastAsia="en-GB"/>
        </w:rPr>
        <w:t>programme</w:t>
      </w:r>
      <w:proofErr w:type="spellEnd"/>
      <w:r w:rsidRPr="00834316">
        <w:rPr>
          <w:rFonts w:ascii="Trebuchet MS" w:eastAsia="Times New Roman" w:hAnsi="Trebuchet MS" w:cstheme="minorHAnsi"/>
          <w:sz w:val="24"/>
          <w:szCs w:val="24"/>
          <w:lang w:val="en-US" w:eastAsia="en-GB"/>
        </w:rPr>
        <w:t xml:space="preserve"> you will support Hull 2017 open up </w:t>
      </w:r>
      <w:r>
        <w:rPr>
          <w:rFonts w:ascii="Trebuchet MS" w:eastAsia="Times New Roman" w:hAnsi="Trebuchet MS" w:cstheme="minorHAnsi"/>
          <w:sz w:val="24"/>
          <w:szCs w:val="24"/>
          <w:lang w:val="en-US" w:eastAsia="en-GB"/>
        </w:rPr>
        <w:t>participation in</w:t>
      </w:r>
      <w:r w:rsidRPr="00834316">
        <w:rPr>
          <w:rFonts w:ascii="Trebuchet MS" w:eastAsia="Times New Roman" w:hAnsi="Trebuchet MS" w:cstheme="minorHAnsi"/>
          <w:sz w:val="24"/>
          <w:szCs w:val="24"/>
          <w:lang w:val="en-US" w:eastAsia="en-GB"/>
        </w:rPr>
        <w:t xml:space="preserve"> arts and culture</w:t>
      </w:r>
      <w:r>
        <w:rPr>
          <w:rFonts w:ascii="Trebuchet MS" w:eastAsia="Times New Roman" w:hAnsi="Trebuchet MS" w:cstheme="minorHAnsi"/>
          <w:sz w:val="24"/>
          <w:szCs w:val="24"/>
          <w:lang w:val="en-US" w:eastAsia="en-GB"/>
        </w:rPr>
        <w:t xml:space="preserve"> for all children and young people. You will also make life-changing experiences a reality by building strong relationships with schools to manage participation opportunities.</w:t>
      </w:r>
    </w:p>
    <w:p w:rsidR="00126FFE" w:rsidRDefault="00126FFE" w:rsidP="00126FFE">
      <w:pPr>
        <w:rPr>
          <w:rFonts w:ascii="Arial Black" w:hAnsi="Arial Black"/>
          <w:b/>
          <w:sz w:val="24"/>
          <w:szCs w:val="24"/>
        </w:rPr>
      </w:pPr>
      <w:r w:rsidRPr="00834316">
        <w:rPr>
          <w:rFonts w:ascii="Trebuchet MS" w:eastAsia="Times New Roman" w:hAnsi="Trebuchet MS" w:cstheme="minorHAnsi"/>
          <w:sz w:val="24"/>
          <w:szCs w:val="24"/>
          <w:lang w:val="en-US" w:eastAsia="en-GB"/>
        </w:rPr>
        <w:t xml:space="preserve">We are looking for an experienced individual, with an excellent understanding of </w:t>
      </w:r>
      <w:r>
        <w:rPr>
          <w:rFonts w:ascii="Trebuchet MS" w:eastAsia="Times New Roman" w:hAnsi="Trebuchet MS" w:cstheme="minorHAnsi"/>
          <w:sz w:val="24"/>
          <w:szCs w:val="24"/>
          <w:lang w:val="en-US" w:eastAsia="en-GB"/>
        </w:rPr>
        <w:t xml:space="preserve">the </w:t>
      </w:r>
      <w:r w:rsidRPr="00834316">
        <w:rPr>
          <w:rFonts w:ascii="Trebuchet MS" w:eastAsia="Times New Roman" w:hAnsi="Trebuchet MS" w:cstheme="minorHAnsi"/>
          <w:sz w:val="24"/>
          <w:szCs w:val="24"/>
          <w:lang w:val="en-US" w:eastAsia="en-GB"/>
        </w:rPr>
        <w:t xml:space="preserve">education </w:t>
      </w:r>
      <w:r>
        <w:rPr>
          <w:rFonts w:ascii="Trebuchet MS" w:eastAsia="Times New Roman" w:hAnsi="Trebuchet MS" w:cstheme="minorHAnsi"/>
          <w:sz w:val="24"/>
          <w:szCs w:val="24"/>
          <w:lang w:val="en-US" w:eastAsia="en-GB"/>
        </w:rPr>
        <w:t xml:space="preserve">landscape </w:t>
      </w:r>
      <w:r w:rsidRPr="00834316">
        <w:rPr>
          <w:rFonts w:ascii="Trebuchet MS" w:eastAsia="Times New Roman" w:hAnsi="Trebuchet MS" w:cstheme="minorHAnsi"/>
          <w:sz w:val="24"/>
          <w:szCs w:val="24"/>
          <w:lang w:val="en-US" w:eastAsia="en-GB"/>
        </w:rPr>
        <w:t>here in Hull. Your role within the team will have a lasting impact on the lives of all children and young people</w:t>
      </w:r>
      <w:r>
        <w:rPr>
          <w:rFonts w:ascii="Trebuchet MS" w:eastAsia="Times New Roman" w:hAnsi="Trebuchet MS" w:cstheme="minorHAnsi"/>
          <w:sz w:val="24"/>
          <w:szCs w:val="24"/>
          <w:lang w:val="en-US" w:eastAsia="en-GB"/>
        </w:rPr>
        <w:t xml:space="preserve"> who learn here</w:t>
      </w:r>
      <w:r w:rsidRPr="00834316">
        <w:rPr>
          <w:rFonts w:ascii="Trebuchet MS" w:eastAsia="Times New Roman" w:hAnsi="Trebuchet MS" w:cstheme="minorHAnsi"/>
          <w:sz w:val="24"/>
          <w:szCs w:val="24"/>
          <w:lang w:val="en-US" w:eastAsia="en-GB"/>
        </w:rPr>
        <w:t>.</w:t>
      </w:r>
    </w:p>
    <w:p w:rsidR="00126FFE" w:rsidRDefault="00126FFE" w:rsidP="00126FFE">
      <w:pPr>
        <w:rPr>
          <w:rFonts w:ascii="Arial Black" w:hAnsi="Arial Black"/>
          <w:b/>
          <w:sz w:val="24"/>
          <w:szCs w:val="24"/>
        </w:rPr>
      </w:pPr>
      <w:r>
        <w:rPr>
          <w:rFonts w:ascii="Arial Black" w:hAnsi="Arial Black"/>
          <w:b/>
          <w:sz w:val="24"/>
          <w:szCs w:val="24"/>
        </w:rPr>
        <w:t>RESPONSIBILITIES:</w:t>
      </w:r>
    </w:p>
    <w:p w:rsidR="00126FFE" w:rsidRPr="005A5535" w:rsidRDefault="00126FFE" w:rsidP="00126FFE">
      <w:pPr>
        <w:spacing w:after="0"/>
        <w:rPr>
          <w:rFonts w:ascii="Trebuchet MS" w:hAnsi="Trebuchet MS"/>
          <w:b/>
          <w:sz w:val="24"/>
          <w:szCs w:val="24"/>
        </w:rPr>
      </w:pPr>
      <w:r>
        <w:rPr>
          <w:rFonts w:ascii="Trebuchet MS" w:hAnsi="Trebuchet MS"/>
          <w:b/>
          <w:sz w:val="24"/>
          <w:szCs w:val="24"/>
        </w:rPr>
        <w:t>1</w:t>
      </w:r>
      <w:r>
        <w:rPr>
          <w:rFonts w:ascii="Trebuchet MS" w:hAnsi="Trebuchet MS"/>
          <w:b/>
          <w:sz w:val="24"/>
          <w:szCs w:val="24"/>
        </w:rPr>
        <w:tab/>
      </w:r>
      <w:r w:rsidRPr="005A5535">
        <w:rPr>
          <w:rFonts w:ascii="Trebuchet MS" w:hAnsi="Trebuchet MS"/>
          <w:b/>
          <w:sz w:val="24"/>
          <w:szCs w:val="24"/>
        </w:rPr>
        <w:t xml:space="preserve">Engagement &amp; Outreach </w:t>
      </w:r>
    </w:p>
    <w:p w:rsidR="00126FFE" w:rsidRDefault="00126FFE" w:rsidP="00126FFE">
      <w:pPr>
        <w:pStyle w:val="ListParagraph"/>
        <w:numPr>
          <w:ilvl w:val="0"/>
          <w:numId w:val="9"/>
        </w:numPr>
        <w:rPr>
          <w:rFonts w:ascii="Trebuchet MS" w:hAnsi="Trebuchet MS"/>
          <w:sz w:val="24"/>
          <w:szCs w:val="24"/>
        </w:rPr>
      </w:pPr>
      <w:r w:rsidRPr="009E4FDD">
        <w:rPr>
          <w:rFonts w:ascii="Trebuchet MS" w:hAnsi="Trebuchet MS"/>
          <w:sz w:val="24"/>
          <w:szCs w:val="24"/>
        </w:rPr>
        <w:lastRenderedPageBreak/>
        <w:t>Building relationship with schools and edu</w:t>
      </w:r>
      <w:r>
        <w:rPr>
          <w:rFonts w:ascii="Trebuchet MS" w:hAnsi="Trebuchet MS"/>
          <w:sz w:val="24"/>
          <w:szCs w:val="24"/>
        </w:rPr>
        <w:t>cation institutions across Hull</w:t>
      </w:r>
    </w:p>
    <w:p w:rsidR="00126FFE" w:rsidRDefault="00126FFE" w:rsidP="00126FFE">
      <w:pPr>
        <w:pStyle w:val="ListParagraph"/>
        <w:numPr>
          <w:ilvl w:val="0"/>
          <w:numId w:val="9"/>
        </w:numPr>
        <w:rPr>
          <w:rFonts w:ascii="Trebuchet MS" w:hAnsi="Trebuchet MS"/>
          <w:sz w:val="24"/>
          <w:szCs w:val="24"/>
        </w:rPr>
      </w:pPr>
      <w:r w:rsidRPr="00834316">
        <w:rPr>
          <w:rFonts w:ascii="Trebuchet MS" w:hAnsi="Trebuchet MS"/>
          <w:sz w:val="24"/>
          <w:szCs w:val="24"/>
        </w:rPr>
        <w:t>Work in partnership with Cultural Learning Partners to offer an exciting programme in 2017, and to develop a sustainable model to enable ongoing participation</w:t>
      </w:r>
    </w:p>
    <w:p w:rsidR="00126FFE" w:rsidRPr="00834316" w:rsidRDefault="00126FFE" w:rsidP="00126FFE">
      <w:pPr>
        <w:numPr>
          <w:ilvl w:val="0"/>
          <w:numId w:val="9"/>
        </w:numPr>
        <w:spacing w:after="0" w:line="240" w:lineRule="auto"/>
        <w:rPr>
          <w:rFonts w:ascii="Trebuchet MS" w:hAnsi="Trebuchet MS"/>
          <w:sz w:val="24"/>
          <w:szCs w:val="24"/>
        </w:rPr>
      </w:pPr>
      <w:r>
        <w:rPr>
          <w:rFonts w:ascii="Trebuchet MS" w:hAnsi="Trebuchet MS"/>
          <w:sz w:val="24"/>
          <w:szCs w:val="24"/>
        </w:rPr>
        <w:t>Working with staff in schools to embed</w:t>
      </w:r>
      <w:r w:rsidRPr="00834316">
        <w:rPr>
          <w:rFonts w:ascii="Trebuchet MS" w:hAnsi="Trebuchet MS"/>
          <w:sz w:val="24"/>
          <w:szCs w:val="24"/>
        </w:rPr>
        <w:t xml:space="preserve"> cultural opportunities into their teaching practice and school ethos</w:t>
      </w:r>
    </w:p>
    <w:p w:rsidR="00126FFE" w:rsidRPr="00834316" w:rsidRDefault="00126FFE" w:rsidP="00126FFE">
      <w:pPr>
        <w:numPr>
          <w:ilvl w:val="0"/>
          <w:numId w:val="9"/>
        </w:numPr>
        <w:spacing w:after="0" w:line="240" w:lineRule="auto"/>
        <w:rPr>
          <w:rFonts w:ascii="Trebuchet MS" w:hAnsi="Trebuchet MS"/>
          <w:sz w:val="24"/>
          <w:szCs w:val="24"/>
        </w:rPr>
      </w:pPr>
      <w:r>
        <w:rPr>
          <w:rFonts w:ascii="Trebuchet MS" w:hAnsi="Trebuchet MS"/>
          <w:sz w:val="24"/>
          <w:szCs w:val="24"/>
        </w:rPr>
        <w:t xml:space="preserve">Ensuring joined up coordination with schools across </w:t>
      </w:r>
      <w:r w:rsidRPr="00834316">
        <w:rPr>
          <w:rFonts w:ascii="Trebuchet MS" w:hAnsi="Trebuchet MS"/>
          <w:sz w:val="24"/>
          <w:szCs w:val="24"/>
        </w:rPr>
        <w:t>all our marketing, communications and online activity</w:t>
      </w:r>
    </w:p>
    <w:p w:rsidR="00126FFE" w:rsidRPr="00834316" w:rsidRDefault="00126FFE" w:rsidP="00126FFE">
      <w:pPr>
        <w:numPr>
          <w:ilvl w:val="0"/>
          <w:numId w:val="9"/>
        </w:numPr>
        <w:spacing w:after="0" w:line="240" w:lineRule="auto"/>
        <w:rPr>
          <w:rFonts w:ascii="Trebuchet MS" w:hAnsi="Trebuchet MS"/>
          <w:sz w:val="24"/>
          <w:szCs w:val="24"/>
        </w:rPr>
      </w:pPr>
      <w:r w:rsidRPr="00834316">
        <w:rPr>
          <w:rFonts w:ascii="Trebuchet MS" w:hAnsi="Trebuchet MS"/>
          <w:sz w:val="24"/>
          <w:szCs w:val="24"/>
        </w:rPr>
        <w:t>Advocate and actively promote regionally and nationally Hull 2017’s commitment to engaging all children and young people as a best practice organisation</w:t>
      </w:r>
    </w:p>
    <w:p w:rsidR="00126FFE" w:rsidRPr="002E021C" w:rsidRDefault="00126FFE" w:rsidP="00126FFE">
      <w:pPr>
        <w:numPr>
          <w:ilvl w:val="0"/>
          <w:numId w:val="9"/>
        </w:numPr>
        <w:spacing w:after="0" w:line="240" w:lineRule="auto"/>
        <w:rPr>
          <w:rFonts w:ascii="Trebuchet MS" w:hAnsi="Trebuchet MS"/>
          <w:sz w:val="24"/>
          <w:szCs w:val="24"/>
        </w:rPr>
      </w:pPr>
      <w:r w:rsidRPr="002E021C">
        <w:rPr>
          <w:rFonts w:ascii="Trebuchet MS" w:hAnsi="Trebuchet MS"/>
          <w:sz w:val="24"/>
          <w:szCs w:val="24"/>
        </w:rPr>
        <w:t>Champion our access-for-all objective across the work of the organisation.</w:t>
      </w:r>
    </w:p>
    <w:p w:rsidR="00126FFE" w:rsidRDefault="00126FFE" w:rsidP="00126FFE">
      <w:pPr>
        <w:numPr>
          <w:ilvl w:val="0"/>
          <w:numId w:val="9"/>
        </w:numPr>
        <w:spacing w:after="0" w:line="240" w:lineRule="auto"/>
        <w:rPr>
          <w:rFonts w:ascii="Trebuchet MS" w:hAnsi="Trebuchet MS"/>
          <w:sz w:val="24"/>
          <w:szCs w:val="24"/>
        </w:rPr>
      </w:pPr>
      <w:r w:rsidRPr="002E021C">
        <w:rPr>
          <w:rFonts w:ascii="Trebuchet MS" w:hAnsi="Trebuchet MS"/>
          <w:sz w:val="24"/>
          <w:szCs w:val="24"/>
        </w:rPr>
        <w:t xml:space="preserve">Be a leading advocate of Hull 2017’s commitment to create a best practice model for future </w:t>
      </w:r>
      <w:r>
        <w:rPr>
          <w:rFonts w:ascii="Trebuchet MS" w:hAnsi="Trebuchet MS"/>
          <w:sz w:val="24"/>
          <w:szCs w:val="24"/>
        </w:rPr>
        <w:t>schools</w:t>
      </w:r>
      <w:r w:rsidRPr="002E021C">
        <w:rPr>
          <w:rFonts w:ascii="Trebuchet MS" w:hAnsi="Trebuchet MS"/>
          <w:sz w:val="24"/>
          <w:szCs w:val="24"/>
        </w:rPr>
        <w:t xml:space="preserve"> in Hull, future Cities of Culture and other international events.</w:t>
      </w:r>
    </w:p>
    <w:p w:rsidR="00126FFE" w:rsidRPr="005A5535" w:rsidRDefault="00126FFE" w:rsidP="00126FFE">
      <w:pPr>
        <w:numPr>
          <w:ilvl w:val="0"/>
          <w:numId w:val="9"/>
        </w:numPr>
        <w:spacing w:after="0" w:line="240" w:lineRule="auto"/>
        <w:rPr>
          <w:rFonts w:ascii="Trebuchet MS" w:hAnsi="Trebuchet MS"/>
          <w:sz w:val="24"/>
          <w:szCs w:val="24"/>
        </w:rPr>
      </w:pPr>
      <w:r w:rsidRPr="005A5535">
        <w:rPr>
          <w:rFonts w:ascii="Trebuchet MS" w:hAnsi="Trebuchet MS"/>
          <w:sz w:val="24"/>
          <w:szCs w:val="24"/>
        </w:rPr>
        <w:t>Working with the programming and education team to develop an innovative education programme in schools that enable all children and young people the opportunity to participate in the Hull 2017 cultural programme</w:t>
      </w:r>
    </w:p>
    <w:p w:rsidR="00126FFE" w:rsidRDefault="00126FFE" w:rsidP="00126FFE">
      <w:pPr>
        <w:numPr>
          <w:ilvl w:val="0"/>
          <w:numId w:val="9"/>
        </w:numPr>
        <w:spacing w:after="0" w:line="240" w:lineRule="auto"/>
        <w:rPr>
          <w:rFonts w:ascii="Trebuchet MS" w:hAnsi="Trebuchet MS"/>
          <w:sz w:val="24"/>
          <w:szCs w:val="24"/>
        </w:rPr>
      </w:pPr>
      <w:r w:rsidRPr="0081253F">
        <w:rPr>
          <w:rFonts w:ascii="Trebuchet MS" w:hAnsi="Trebuchet MS"/>
          <w:sz w:val="24"/>
          <w:szCs w:val="24"/>
        </w:rPr>
        <w:t>Work with our digital team to develop new ways of engaging schools and their</w:t>
      </w:r>
      <w:r>
        <w:rPr>
          <w:rFonts w:ascii="Trebuchet MS" w:hAnsi="Trebuchet MS"/>
          <w:sz w:val="24"/>
          <w:szCs w:val="24"/>
        </w:rPr>
        <w:t xml:space="preserve"> children, pupils and families.</w:t>
      </w:r>
    </w:p>
    <w:p w:rsidR="00126FFE" w:rsidRPr="0081253F" w:rsidRDefault="00126FFE" w:rsidP="00126FFE">
      <w:pPr>
        <w:numPr>
          <w:ilvl w:val="0"/>
          <w:numId w:val="9"/>
        </w:numPr>
        <w:spacing w:after="0" w:line="240" w:lineRule="auto"/>
        <w:rPr>
          <w:rFonts w:ascii="Trebuchet MS" w:hAnsi="Trebuchet MS"/>
          <w:sz w:val="24"/>
          <w:szCs w:val="24"/>
        </w:rPr>
      </w:pPr>
      <w:r>
        <w:rPr>
          <w:rFonts w:ascii="Trebuchet MS" w:hAnsi="Trebuchet MS"/>
          <w:sz w:val="24"/>
          <w:szCs w:val="24"/>
        </w:rPr>
        <w:t>Support the production of</w:t>
      </w:r>
      <w:r w:rsidRPr="0081253F">
        <w:rPr>
          <w:rFonts w:ascii="Trebuchet MS" w:hAnsi="Trebuchet MS"/>
          <w:sz w:val="24"/>
          <w:szCs w:val="24"/>
        </w:rPr>
        <w:t xml:space="preserve"> content and </w:t>
      </w:r>
      <w:r>
        <w:rPr>
          <w:rFonts w:ascii="Trebuchet MS" w:hAnsi="Trebuchet MS"/>
          <w:sz w:val="24"/>
          <w:szCs w:val="24"/>
        </w:rPr>
        <w:t>resources</w:t>
      </w:r>
      <w:r w:rsidRPr="0081253F">
        <w:rPr>
          <w:rFonts w:ascii="Trebuchet MS" w:hAnsi="Trebuchet MS"/>
          <w:sz w:val="24"/>
          <w:szCs w:val="24"/>
        </w:rPr>
        <w:t xml:space="preserve"> for any printed, online, or other </w:t>
      </w:r>
      <w:r>
        <w:rPr>
          <w:rFonts w:ascii="Trebuchet MS" w:hAnsi="Trebuchet MS"/>
          <w:sz w:val="24"/>
          <w:szCs w:val="24"/>
        </w:rPr>
        <w:t>channels</w:t>
      </w:r>
      <w:r w:rsidRPr="0081253F">
        <w:rPr>
          <w:rFonts w:ascii="Trebuchet MS" w:hAnsi="Trebuchet MS"/>
          <w:sz w:val="24"/>
          <w:szCs w:val="24"/>
        </w:rPr>
        <w:t xml:space="preserve"> that may integral to the Education programme.</w:t>
      </w:r>
    </w:p>
    <w:p w:rsidR="00126FFE" w:rsidRPr="00834316" w:rsidRDefault="00126FFE" w:rsidP="00126FFE">
      <w:pPr>
        <w:numPr>
          <w:ilvl w:val="0"/>
          <w:numId w:val="9"/>
        </w:numPr>
        <w:spacing w:after="0" w:line="240" w:lineRule="auto"/>
        <w:rPr>
          <w:rFonts w:ascii="Trebuchet MS" w:hAnsi="Trebuchet MS"/>
          <w:sz w:val="24"/>
          <w:szCs w:val="24"/>
        </w:rPr>
      </w:pPr>
      <w:r w:rsidRPr="00834316">
        <w:rPr>
          <w:rFonts w:ascii="Trebuchet MS" w:hAnsi="Trebuchet MS"/>
          <w:sz w:val="24"/>
          <w:szCs w:val="24"/>
        </w:rPr>
        <w:t xml:space="preserve">Work closely with Audience </w:t>
      </w:r>
      <w:r>
        <w:rPr>
          <w:rFonts w:ascii="Trebuchet MS" w:hAnsi="Trebuchet MS"/>
          <w:sz w:val="24"/>
          <w:szCs w:val="24"/>
        </w:rPr>
        <w:t>Engagement</w:t>
      </w:r>
      <w:r w:rsidRPr="00834316">
        <w:rPr>
          <w:rFonts w:ascii="Trebuchet MS" w:hAnsi="Trebuchet MS"/>
          <w:sz w:val="24"/>
          <w:szCs w:val="24"/>
        </w:rPr>
        <w:t xml:space="preserve"> Manager on creating a joined up approach to provision for </w:t>
      </w:r>
      <w:r>
        <w:rPr>
          <w:rFonts w:ascii="Trebuchet MS" w:hAnsi="Trebuchet MS"/>
          <w:sz w:val="24"/>
          <w:szCs w:val="24"/>
        </w:rPr>
        <w:t>engaging families across Hull.</w:t>
      </w:r>
      <w:r w:rsidRPr="00834316">
        <w:rPr>
          <w:rFonts w:ascii="Trebuchet MS" w:hAnsi="Trebuchet MS"/>
          <w:sz w:val="24"/>
          <w:szCs w:val="24"/>
        </w:rPr>
        <w:t xml:space="preserve"> </w:t>
      </w:r>
    </w:p>
    <w:p w:rsidR="00126FFE" w:rsidRPr="00834316" w:rsidRDefault="00126FFE" w:rsidP="00126FFE">
      <w:pPr>
        <w:numPr>
          <w:ilvl w:val="0"/>
          <w:numId w:val="9"/>
        </w:numPr>
        <w:spacing w:after="0" w:line="240" w:lineRule="auto"/>
        <w:rPr>
          <w:rFonts w:ascii="Trebuchet MS" w:hAnsi="Trebuchet MS"/>
          <w:sz w:val="24"/>
          <w:szCs w:val="24"/>
        </w:rPr>
      </w:pPr>
      <w:r w:rsidRPr="00834316">
        <w:rPr>
          <w:rFonts w:ascii="Trebuchet MS" w:hAnsi="Trebuchet MS"/>
          <w:sz w:val="24"/>
          <w:szCs w:val="24"/>
        </w:rPr>
        <w:t>Act as a central point for the coordination and prioritisation of the education programme within the Hull 2017 artistic programme.</w:t>
      </w:r>
    </w:p>
    <w:p w:rsidR="00126FFE" w:rsidRPr="00263514" w:rsidRDefault="00126FFE" w:rsidP="00126FFE">
      <w:pPr>
        <w:numPr>
          <w:ilvl w:val="0"/>
          <w:numId w:val="9"/>
        </w:numPr>
        <w:spacing w:after="0" w:line="240" w:lineRule="auto"/>
        <w:rPr>
          <w:rFonts w:ascii="Trebuchet MS" w:hAnsi="Trebuchet MS"/>
          <w:sz w:val="24"/>
          <w:szCs w:val="24"/>
        </w:rPr>
      </w:pPr>
      <w:r w:rsidRPr="00834316">
        <w:rPr>
          <w:rFonts w:ascii="Trebuchet MS" w:hAnsi="Trebuchet MS"/>
          <w:sz w:val="24"/>
          <w:szCs w:val="24"/>
        </w:rPr>
        <w:t>Be an active member of the Marketing, Communities &amp; Legacy team, working towards the overall vision of Hull 2017</w:t>
      </w:r>
    </w:p>
    <w:p w:rsidR="00126FFE" w:rsidRDefault="00126FFE" w:rsidP="00126FFE">
      <w:pPr>
        <w:spacing w:after="0" w:line="240" w:lineRule="auto"/>
        <w:rPr>
          <w:rFonts w:ascii="Trebuchet MS" w:hAnsi="Trebuchet MS"/>
          <w:sz w:val="24"/>
          <w:szCs w:val="24"/>
        </w:rPr>
      </w:pPr>
    </w:p>
    <w:p w:rsidR="00126FFE" w:rsidRDefault="00126FFE" w:rsidP="00126FFE">
      <w:pPr>
        <w:spacing w:after="0" w:line="240" w:lineRule="auto"/>
        <w:rPr>
          <w:rFonts w:ascii="Trebuchet MS" w:hAnsi="Trebuchet MS"/>
          <w:sz w:val="24"/>
          <w:szCs w:val="24"/>
        </w:rPr>
      </w:pPr>
      <w:r w:rsidRPr="009E4FDD">
        <w:rPr>
          <w:rFonts w:ascii="Trebuchet MS" w:hAnsi="Trebuchet MS"/>
          <w:b/>
          <w:sz w:val="24"/>
          <w:szCs w:val="24"/>
        </w:rPr>
        <w:t xml:space="preserve">3 </w:t>
      </w:r>
      <w:r>
        <w:rPr>
          <w:rFonts w:ascii="Trebuchet MS" w:hAnsi="Trebuchet MS"/>
          <w:sz w:val="24"/>
          <w:szCs w:val="24"/>
        </w:rPr>
        <w:tab/>
      </w:r>
      <w:r w:rsidRPr="009E4FDD">
        <w:rPr>
          <w:rFonts w:ascii="Trebuchet MS" w:hAnsi="Trebuchet MS"/>
          <w:b/>
          <w:sz w:val="24"/>
          <w:szCs w:val="24"/>
        </w:rPr>
        <w:t>Monitoring &amp; Evaluation</w:t>
      </w:r>
      <w:r>
        <w:rPr>
          <w:rFonts w:ascii="Trebuchet MS" w:hAnsi="Trebuchet MS"/>
          <w:sz w:val="24"/>
          <w:szCs w:val="24"/>
        </w:rPr>
        <w:t xml:space="preserve"> </w:t>
      </w:r>
    </w:p>
    <w:p w:rsidR="00126FFE" w:rsidRPr="00834316" w:rsidRDefault="00126FFE" w:rsidP="00126FFE">
      <w:pPr>
        <w:numPr>
          <w:ilvl w:val="0"/>
          <w:numId w:val="9"/>
        </w:numPr>
        <w:spacing w:after="0" w:line="240" w:lineRule="auto"/>
        <w:rPr>
          <w:rFonts w:ascii="Trebuchet MS" w:hAnsi="Trebuchet MS"/>
          <w:sz w:val="24"/>
          <w:szCs w:val="24"/>
        </w:rPr>
      </w:pPr>
      <w:r w:rsidRPr="00834316">
        <w:rPr>
          <w:rFonts w:ascii="Trebuchet MS" w:hAnsi="Trebuchet MS"/>
          <w:sz w:val="24"/>
          <w:szCs w:val="24"/>
        </w:rPr>
        <w:t xml:space="preserve">Monitor and evaluate education programme across the project </w:t>
      </w:r>
    </w:p>
    <w:p w:rsidR="00126FFE" w:rsidRPr="00263514" w:rsidRDefault="00126FFE" w:rsidP="00126FFE">
      <w:pPr>
        <w:numPr>
          <w:ilvl w:val="0"/>
          <w:numId w:val="9"/>
        </w:numPr>
        <w:spacing w:after="0" w:line="240" w:lineRule="auto"/>
        <w:rPr>
          <w:rFonts w:ascii="Trebuchet MS" w:hAnsi="Trebuchet MS"/>
          <w:sz w:val="24"/>
          <w:szCs w:val="24"/>
        </w:rPr>
      </w:pPr>
      <w:r w:rsidRPr="002E021C">
        <w:rPr>
          <w:rFonts w:ascii="Trebuchet MS" w:hAnsi="Trebuchet MS"/>
          <w:sz w:val="24"/>
          <w:szCs w:val="24"/>
        </w:rPr>
        <w:t xml:space="preserve">Support the monitoring and evaluation of </w:t>
      </w:r>
      <w:r>
        <w:rPr>
          <w:rFonts w:ascii="Trebuchet MS" w:hAnsi="Trebuchet MS"/>
          <w:sz w:val="24"/>
          <w:szCs w:val="24"/>
        </w:rPr>
        <w:t>schools</w:t>
      </w:r>
      <w:r w:rsidRPr="002E021C">
        <w:rPr>
          <w:rFonts w:ascii="Trebuchet MS" w:hAnsi="Trebuchet MS"/>
          <w:sz w:val="24"/>
          <w:szCs w:val="24"/>
        </w:rPr>
        <w:t xml:space="preserve"> engagement.</w:t>
      </w:r>
    </w:p>
    <w:p w:rsidR="00126FFE" w:rsidRDefault="00126FFE" w:rsidP="00126FFE">
      <w:pPr>
        <w:spacing w:after="0" w:line="240" w:lineRule="auto"/>
        <w:rPr>
          <w:rFonts w:ascii="Trebuchet MS" w:hAnsi="Trebuchet MS"/>
          <w:sz w:val="24"/>
          <w:szCs w:val="24"/>
        </w:rPr>
      </w:pPr>
    </w:p>
    <w:p w:rsidR="00126FFE" w:rsidRPr="009E4FDD" w:rsidRDefault="00126FFE" w:rsidP="00126FFE">
      <w:pPr>
        <w:spacing w:after="0" w:line="240" w:lineRule="auto"/>
        <w:rPr>
          <w:rFonts w:ascii="Trebuchet MS" w:hAnsi="Trebuchet MS"/>
          <w:b/>
          <w:sz w:val="24"/>
          <w:szCs w:val="24"/>
        </w:rPr>
      </w:pPr>
      <w:r w:rsidRPr="009E4FDD">
        <w:rPr>
          <w:rFonts w:ascii="Trebuchet MS" w:hAnsi="Trebuchet MS"/>
          <w:b/>
          <w:sz w:val="24"/>
          <w:szCs w:val="24"/>
        </w:rPr>
        <w:t xml:space="preserve">4 </w:t>
      </w:r>
      <w:r w:rsidRPr="009E4FDD">
        <w:rPr>
          <w:rFonts w:ascii="Trebuchet MS" w:hAnsi="Trebuchet MS"/>
          <w:b/>
          <w:sz w:val="24"/>
          <w:szCs w:val="24"/>
        </w:rPr>
        <w:tab/>
        <w:t>Wider</w:t>
      </w:r>
      <w:r>
        <w:rPr>
          <w:rFonts w:ascii="Trebuchet MS" w:hAnsi="Trebuchet MS"/>
          <w:b/>
          <w:sz w:val="24"/>
          <w:szCs w:val="24"/>
        </w:rPr>
        <w:t xml:space="preserve"> Responsibilities </w:t>
      </w:r>
    </w:p>
    <w:p w:rsidR="00126FFE" w:rsidRPr="009E4FDD" w:rsidRDefault="00126FFE" w:rsidP="00126FFE">
      <w:pPr>
        <w:numPr>
          <w:ilvl w:val="0"/>
          <w:numId w:val="9"/>
        </w:numPr>
        <w:spacing w:after="0" w:line="240" w:lineRule="auto"/>
        <w:rPr>
          <w:rFonts w:ascii="Trebuchet MS" w:hAnsi="Trebuchet MS"/>
          <w:sz w:val="24"/>
          <w:szCs w:val="24"/>
        </w:rPr>
      </w:pPr>
      <w:r w:rsidRPr="00834316">
        <w:rPr>
          <w:rFonts w:ascii="Trebuchet MS" w:hAnsi="Trebuchet MS"/>
          <w:sz w:val="24"/>
          <w:szCs w:val="24"/>
        </w:rPr>
        <w:t xml:space="preserve">Champion and drive forward </w:t>
      </w:r>
      <w:r>
        <w:rPr>
          <w:rFonts w:ascii="Trebuchet MS" w:hAnsi="Trebuchet MS"/>
          <w:sz w:val="24"/>
          <w:szCs w:val="24"/>
        </w:rPr>
        <w:t xml:space="preserve">access and </w:t>
      </w:r>
      <w:r w:rsidRPr="00834316">
        <w:rPr>
          <w:rFonts w:ascii="Trebuchet MS" w:hAnsi="Trebuchet MS"/>
          <w:sz w:val="24"/>
          <w:szCs w:val="24"/>
        </w:rPr>
        <w:t>cultural entitlement for all children and young people here in Hull</w:t>
      </w:r>
    </w:p>
    <w:p w:rsidR="00126FFE" w:rsidRDefault="00126FFE" w:rsidP="00126FFE">
      <w:pPr>
        <w:numPr>
          <w:ilvl w:val="0"/>
          <w:numId w:val="9"/>
        </w:numPr>
        <w:spacing w:after="0" w:line="240" w:lineRule="auto"/>
        <w:rPr>
          <w:rFonts w:ascii="Trebuchet MS" w:hAnsi="Trebuchet MS"/>
          <w:sz w:val="24"/>
          <w:szCs w:val="24"/>
        </w:rPr>
      </w:pPr>
      <w:r w:rsidRPr="002E021C">
        <w:rPr>
          <w:rFonts w:ascii="Trebuchet MS" w:hAnsi="Trebuchet MS"/>
          <w:sz w:val="24"/>
          <w:szCs w:val="24"/>
        </w:rPr>
        <w:t xml:space="preserve">Proactively work towards the overall vision of Hull 2017 as a member of </w:t>
      </w:r>
      <w:proofErr w:type="gramStart"/>
      <w:r w:rsidRPr="002E021C">
        <w:rPr>
          <w:rFonts w:ascii="Trebuchet MS" w:hAnsi="Trebuchet MS"/>
          <w:sz w:val="24"/>
          <w:szCs w:val="24"/>
        </w:rPr>
        <w:t>both the</w:t>
      </w:r>
      <w:proofErr w:type="gramEnd"/>
      <w:r w:rsidRPr="002E021C">
        <w:rPr>
          <w:rFonts w:ascii="Trebuchet MS" w:hAnsi="Trebuchet MS"/>
          <w:sz w:val="24"/>
          <w:szCs w:val="24"/>
        </w:rPr>
        <w:t xml:space="preserve"> </w:t>
      </w:r>
      <w:r>
        <w:rPr>
          <w:rFonts w:ascii="Trebuchet MS" w:hAnsi="Trebuchet MS"/>
          <w:sz w:val="24"/>
          <w:szCs w:val="24"/>
        </w:rPr>
        <w:t>Education</w:t>
      </w:r>
      <w:r w:rsidRPr="002E021C">
        <w:rPr>
          <w:rFonts w:ascii="Trebuchet MS" w:hAnsi="Trebuchet MS"/>
          <w:sz w:val="24"/>
          <w:szCs w:val="24"/>
        </w:rPr>
        <w:t xml:space="preserve"> Programme and the wider Marketing, Communities and Legacy Team.</w:t>
      </w:r>
    </w:p>
    <w:p w:rsidR="00126FFE" w:rsidRPr="003D66BF" w:rsidRDefault="00126FFE" w:rsidP="00126FFE">
      <w:pPr>
        <w:numPr>
          <w:ilvl w:val="0"/>
          <w:numId w:val="9"/>
        </w:numPr>
        <w:spacing w:after="0" w:line="240" w:lineRule="auto"/>
        <w:rPr>
          <w:rFonts w:ascii="Arial Black" w:hAnsi="Arial Black"/>
          <w:b/>
          <w:sz w:val="24"/>
          <w:szCs w:val="24"/>
        </w:rPr>
      </w:pPr>
      <w:r w:rsidRPr="003D66BF">
        <w:rPr>
          <w:rFonts w:ascii="Trebuchet MS" w:hAnsi="Trebuchet MS"/>
          <w:sz w:val="24"/>
          <w:szCs w:val="24"/>
        </w:rPr>
        <w:t>Support the legacy strategy by working with schools to developing ongoing plans for cultural engagement by accessing existing and new opportunities in 2018 and beyond.</w:t>
      </w:r>
    </w:p>
    <w:p w:rsidR="00126FFE" w:rsidRDefault="00126FFE" w:rsidP="00126FFE">
      <w:pPr>
        <w:spacing w:after="0" w:line="240" w:lineRule="auto"/>
        <w:ind w:left="720"/>
        <w:rPr>
          <w:rFonts w:ascii="Trebuchet MS" w:hAnsi="Trebuchet MS"/>
          <w:sz w:val="24"/>
          <w:szCs w:val="24"/>
        </w:rPr>
      </w:pPr>
    </w:p>
    <w:p w:rsidR="00126FFE" w:rsidRPr="00DD2C1E" w:rsidRDefault="00126FFE" w:rsidP="00126FFE">
      <w:pPr>
        <w:rPr>
          <w:rFonts w:ascii="Arial Black" w:hAnsi="Arial Black"/>
          <w:b/>
          <w:sz w:val="28"/>
          <w:szCs w:val="28"/>
        </w:rPr>
      </w:pPr>
      <w:r w:rsidRPr="00DD2C1E">
        <w:rPr>
          <w:rFonts w:ascii="Arial Black" w:hAnsi="Arial Black"/>
          <w:b/>
          <w:sz w:val="28"/>
          <w:szCs w:val="28"/>
        </w:rPr>
        <w:t>PERSON SPECIFICATION</w:t>
      </w:r>
    </w:p>
    <w:p w:rsidR="00126FFE" w:rsidRPr="000D1CB0" w:rsidRDefault="00126FFE" w:rsidP="00126FFE">
      <w:pPr>
        <w:rPr>
          <w:rFonts w:ascii="Arial Black" w:hAnsi="Arial Black"/>
          <w:b/>
          <w:sz w:val="24"/>
          <w:szCs w:val="24"/>
        </w:rPr>
      </w:pPr>
      <w:r w:rsidRPr="000D1CB0">
        <w:rPr>
          <w:rFonts w:ascii="Arial Black" w:hAnsi="Arial Black"/>
          <w:b/>
          <w:sz w:val="24"/>
          <w:szCs w:val="24"/>
        </w:rPr>
        <w:t>REQUIRED</w:t>
      </w:r>
      <w:r>
        <w:rPr>
          <w:rFonts w:ascii="Arial Black" w:hAnsi="Arial Black"/>
          <w:b/>
          <w:sz w:val="24"/>
          <w:szCs w:val="24"/>
        </w:rPr>
        <w:t xml:space="preserve"> SKILLS &amp; EXPERIENCE:</w:t>
      </w:r>
    </w:p>
    <w:p w:rsidR="00126FFE" w:rsidRPr="0081253F" w:rsidRDefault="00126FFE" w:rsidP="00126FFE">
      <w:pPr>
        <w:numPr>
          <w:ilvl w:val="0"/>
          <w:numId w:val="10"/>
        </w:numPr>
        <w:spacing w:after="0"/>
        <w:rPr>
          <w:rFonts w:ascii="Trebuchet MS" w:hAnsi="Trebuchet MS"/>
          <w:sz w:val="24"/>
          <w:szCs w:val="24"/>
          <w:lang w:val="en-US"/>
        </w:rPr>
      </w:pPr>
      <w:r w:rsidRPr="0081253F">
        <w:rPr>
          <w:rFonts w:ascii="Trebuchet MS" w:hAnsi="Trebuchet MS"/>
          <w:sz w:val="24"/>
          <w:szCs w:val="24"/>
          <w:lang w:val="en-US"/>
        </w:rPr>
        <w:t xml:space="preserve">5+ </w:t>
      </w:r>
      <w:proofErr w:type="spellStart"/>
      <w:r w:rsidRPr="0081253F">
        <w:rPr>
          <w:rFonts w:ascii="Trebuchet MS" w:hAnsi="Trebuchet MS"/>
          <w:sz w:val="24"/>
          <w:szCs w:val="24"/>
          <w:lang w:val="en-US"/>
        </w:rPr>
        <w:t>years experience</w:t>
      </w:r>
      <w:proofErr w:type="spellEnd"/>
      <w:r w:rsidRPr="0081253F">
        <w:rPr>
          <w:rFonts w:ascii="Trebuchet MS" w:hAnsi="Trebuchet MS"/>
          <w:sz w:val="24"/>
          <w:szCs w:val="24"/>
          <w:lang w:val="en-US"/>
        </w:rPr>
        <w:t xml:space="preserve"> of working with, or within, formal education </w:t>
      </w:r>
    </w:p>
    <w:p w:rsidR="00126FFE" w:rsidRPr="0081253F" w:rsidRDefault="00126FFE" w:rsidP="00126FFE">
      <w:pPr>
        <w:numPr>
          <w:ilvl w:val="0"/>
          <w:numId w:val="10"/>
        </w:numPr>
        <w:spacing w:after="0"/>
        <w:rPr>
          <w:rFonts w:ascii="Trebuchet MS" w:hAnsi="Trebuchet MS"/>
          <w:sz w:val="24"/>
          <w:szCs w:val="24"/>
          <w:lang w:val="en-US"/>
        </w:rPr>
      </w:pPr>
      <w:r w:rsidRPr="0081253F">
        <w:rPr>
          <w:rFonts w:ascii="Trebuchet MS" w:hAnsi="Trebuchet MS"/>
          <w:sz w:val="24"/>
          <w:szCs w:val="24"/>
          <w:lang w:val="en-US"/>
        </w:rPr>
        <w:t xml:space="preserve">Experience of developing and delivering engaging </w:t>
      </w:r>
      <w:proofErr w:type="spellStart"/>
      <w:r>
        <w:rPr>
          <w:rFonts w:ascii="Trebuchet MS" w:hAnsi="Trebuchet MS"/>
          <w:sz w:val="24"/>
          <w:szCs w:val="24"/>
          <w:lang w:val="en-US"/>
        </w:rPr>
        <w:t>programmes</w:t>
      </w:r>
      <w:proofErr w:type="spellEnd"/>
      <w:r>
        <w:rPr>
          <w:rFonts w:ascii="Trebuchet MS" w:hAnsi="Trebuchet MS"/>
          <w:sz w:val="24"/>
          <w:szCs w:val="24"/>
          <w:lang w:val="en-US"/>
        </w:rPr>
        <w:t xml:space="preserve">, extended learning and outreach </w:t>
      </w:r>
      <w:r w:rsidRPr="0081253F">
        <w:rPr>
          <w:rFonts w:ascii="Trebuchet MS" w:hAnsi="Trebuchet MS"/>
          <w:sz w:val="24"/>
          <w:szCs w:val="24"/>
          <w:lang w:val="en-US"/>
        </w:rPr>
        <w:t>for children and young people</w:t>
      </w:r>
    </w:p>
    <w:p w:rsidR="00126FFE" w:rsidRPr="0081253F" w:rsidRDefault="00126FFE" w:rsidP="00126FFE">
      <w:pPr>
        <w:numPr>
          <w:ilvl w:val="0"/>
          <w:numId w:val="10"/>
        </w:numPr>
        <w:spacing w:after="0"/>
        <w:rPr>
          <w:rFonts w:ascii="Trebuchet MS" w:hAnsi="Trebuchet MS"/>
          <w:sz w:val="24"/>
          <w:szCs w:val="24"/>
          <w:lang w:val="en-US"/>
        </w:rPr>
      </w:pPr>
      <w:r w:rsidRPr="0081253F">
        <w:rPr>
          <w:rFonts w:ascii="Trebuchet MS" w:hAnsi="Trebuchet MS"/>
          <w:sz w:val="24"/>
          <w:szCs w:val="24"/>
          <w:lang w:val="en-US"/>
        </w:rPr>
        <w:t>Project management experience</w:t>
      </w:r>
    </w:p>
    <w:p w:rsidR="00126FFE" w:rsidRPr="0081253F" w:rsidRDefault="00126FFE" w:rsidP="00126FFE">
      <w:pPr>
        <w:numPr>
          <w:ilvl w:val="0"/>
          <w:numId w:val="10"/>
        </w:numPr>
        <w:spacing w:after="0"/>
        <w:rPr>
          <w:rFonts w:ascii="Trebuchet MS" w:hAnsi="Trebuchet MS"/>
          <w:sz w:val="24"/>
          <w:szCs w:val="24"/>
          <w:lang w:val="en-US"/>
        </w:rPr>
      </w:pPr>
      <w:r w:rsidRPr="0081253F">
        <w:rPr>
          <w:rFonts w:ascii="Trebuchet MS" w:hAnsi="Trebuchet MS"/>
          <w:sz w:val="24"/>
          <w:szCs w:val="24"/>
          <w:lang w:val="en-US"/>
        </w:rPr>
        <w:t>Excellent internal and external relationship-building skills</w:t>
      </w:r>
    </w:p>
    <w:p w:rsidR="00126FFE" w:rsidRPr="0081253F" w:rsidRDefault="00126FFE" w:rsidP="00126FFE">
      <w:pPr>
        <w:numPr>
          <w:ilvl w:val="0"/>
          <w:numId w:val="10"/>
        </w:numPr>
        <w:spacing w:after="0"/>
        <w:rPr>
          <w:rFonts w:ascii="Trebuchet MS" w:hAnsi="Trebuchet MS"/>
          <w:sz w:val="24"/>
          <w:szCs w:val="24"/>
        </w:rPr>
      </w:pPr>
      <w:r w:rsidRPr="0081253F">
        <w:rPr>
          <w:rFonts w:ascii="Trebuchet MS" w:hAnsi="Trebuchet MS"/>
          <w:sz w:val="24"/>
          <w:szCs w:val="24"/>
        </w:rPr>
        <w:t>Competent written and presentation skills</w:t>
      </w:r>
    </w:p>
    <w:p w:rsidR="00126FFE" w:rsidRPr="0081253F" w:rsidRDefault="00126FFE" w:rsidP="00126FFE">
      <w:pPr>
        <w:numPr>
          <w:ilvl w:val="0"/>
          <w:numId w:val="10"/>
        </w:numPr>
        <w:spacing w:after="0"/>
        <w:rPr>
          <w:rFonts w:ascii="Trebuchet MS" w:hAnsi="Trebuchet MS"/>
          <w:sz w:val="24"/>
          <w:szCs w:val="24"/>
        </w:rPr>
      </w:pPr>
      <w:r w:rsidRPr="0081253F">
        <w:rPr>
          <w:rFonts w:ascii="Trebuchet MS" w:hAnsi="Trebuchet MS"/>
          <w:sz w:val="24"/>
          <w:szCs w:val="24"/>
          <w:lang w:val="en-US"/>
        </w:rPr>
        <w:t>Maintain positive, professional and trusting working relationships with a wide range of stakeholders</w:t>
      </w:r>
    </w:p>
    <w:p w:rsidR="00126FFE" w:rsidRPr="0081253F" w:rsidRDefault="00126FFE" w:rsidP="00126FFE">
      <w:pPr>
        <w:numPr>
          <w:ilvl w:val="0"/>
          <w:numId w:val="10"/>
        </w:numPr>
        <w:spacing w:after="0"/>
        <w:rPr>
          <w:rFonts w:ascii="Trebuchet MS" w:hAnsi="Trebuchet MS"/>
          <w:sz w:val="24"/>
          <w:szCs w:val="24"/>
        </w:rPr>
      </w:pPr>
      <w:r w:rsidRPr="0081253F">
        <w:rPr>
          <w:rFonts w:ascii="Trebuchet MS" w:hAnsi="Trebuchet MS"/>
          <w:sz w:val="24"/>
          <w:szCs w:val="24"/>
          <w:lang w:val="en-US"/>
        </w:rPr>
        <w:t>A commitment to understand the local and national  education landscape</w:t>
      </w:r>
    </w:p>
    <w:p w:rsidR="00126FFE" w:rsidRPr="0081253F" w:rsidRDefault="00126FFE" w:rsidP="00126FFE">
      <w:pPr>
        <w:numPr>
          <w:ilvl w:val="0"/>
          <w:numId w:val="10"/>
        </w:numPr>
        <w:spacing w:after="0"/>
        <w:rPr>
          <w:rFonts w:ascii="Trebuchet MS" w:hAnsi="Trebuchet MS"/>
          <w:sz w:val="24"/>
          <w:szCs w:val="24"/>
        </w:rPr>
      </w:pPr>
      <w:r>
        <w:rPr>
          <w:rFonts w:ascii="Trebuchet MS" w:hAnsi="Trebuchet MS"/>
          <w:sz w:val="24"/>
          <w:szCs w:val="24"/>
        </w:rPr>
        <w:t>The ability to adapt to engage with different audiences from students and families, to teaching staff and cultural partners.</w:t>
      </w:r>
    </w:p>
    <w:p w:rsidR="00126FFE" w:rsidRPr="0027368F" w:rsidRDefault="00126FFE" w:rsidP="00126FFE">
      <w:pPr>
        <w:rPr>
          <w:rFonts w:ascii="Trebuchet MS" w:hAnsi="Trebuchet MS"/>
          <w:sz w:val="2"/>
          <w:szCs w:val="24"/>
        </w:rPr>
      </w:pPr>
    </w:p>
    <w:p w:rsidR="00126FFE" w:rsidRPr="000D1CB0" w:rsidRDefault="00126FFE" w:rsidP="00126FFE">
      <w:pPr>
        <w:rPr>
          <w:rFonts w:ascii="Arial Black" w:hAnsi="Arial Black"/>
          <w:b/>
          <w:sz w:val="24"/>
          <w:szCs w:val="24"/>
        </w:rPr>
      </w:pPr>
      <w:r>
        <w:rPr>
          <w:rFonts w:ascii="Arial Black" w:hAnsi="Arial Black"/>
          <w:b/>
          <w:sz w:val="24"/>
          <w:szCs w:val="24"/>
        </w:rPr>
        <w:t xml:space="preserve">DESIRABLE </w:t>
      </w:r>
      <w:r w:rsidRPr="000D1CB0">
        <w:rPr>
          <w:rFonts w:ascii="Arial Black" w:hAnsi="Arial Black"/>
          <w:b/>
          <w:sz w:val="24"/>
          <w:szCs w:val="24"/>
        </w:rPr>
        <w:t xml:space="preserve">SKILLS &amp; </w:t>
      </w:r>
      <w:r>
        <w:rPr>
          <w:rFonts w:ascii="Arial Black" w:hAnsi="Arial Black"/>
          <w:b/>
          <w:sz w:val="24"/>
          <w:szCs w:val="24"/>
        </w:rPr>
        <w:t>EXPERIENCE:</w:t>
      </w:r>
    </w:p>
    <w:p w:rsidR="00126FFE" w:rsidRPr="00920392" w:rsidRDefault="00126FFE" w:rsidP="00126FFE">
      <w:pPr>
        <w:pStyle w:val="ListParagraph"/>
        <w:numPr>
          <w:ilvl w:val="0"/>
          <w:numId w:val="11"/>
        </w:numPr>
        <w:tabs>
          <w:tab w:val="clear" w:pos="1440"/>
        </w:tabs>
        <w:spacing w:line="240" w:lineRule="auto"/>
        <w:ind w:left="709"/>
        <w:contextualSpacing w:val="0"/>
        <w:rPr>
          <w:rFonts w:ascii="Trebuchet MS" w:hAnsi="Trebuchet MS" w:cstheme="minorHAnsi"/>
          <w:sz w:val="24"/>
          <w:szCs w:val="24"/>
        </w:rPr>
      </w:pPr>
      <w:r>
        <w:rPr>
          <w:rFonts w:ascii="Trebuchet MS" w:hAnsi="Trebuchet MS" w:cstheme="minorHAnsi"/>
          <w:sz w:val="24"/>
          <w:szCs w:val="24"/>
        </w:rPr>
        <w:t xml:space="preserve">Knowledge and understanding of the context and characteristics of </w:t>
      </w:r>
      <w:r w:rsidRPr="00920392">
        <w:rPr>
          <w:rFonts w:ascii="Trebuchet MS" w:hAnsi="Trebuchet MS" w:cstheme="minorHAnsi"/>
          <w:sz w:val="24"/>
          <w:szCs w:val="24"/>
        </w:rPr>
        <w:t>Hull and surrounding areas in terms of geographical</w:t>
      </w:r>
      <w:r>
        <w:rPr>
          <w:rFonts w:ascii="Trebuchet MS" w:hAnsi="Trebuchet MS" w:cstheme="minorHAnsi"/>
          <w:sz w:val="24"/>
          <w:szCs w:val="24"/>
        </w:rPr>
        <w:t xml:space="preserve">, education, </w:t>
      </w:r>
      <w:r w:rsidRPr="00920392">
        <w:rPr>
          <w:rFonts w:ascii="Trebuchet MS" w:hAnsi="Trebuchet MS" w:cstheme="minorHAnsi"/>
          <w:sz w:val="24"/>
          <w:szCs w:val="24"/>
        </w:rPr>
        <w:t>social and community landscapes.</w:t>
      </w:r>
    </w:p>
    <w:p w:rsidR="00126FFE" w:rsidRPr="0081253F" w:rsidRDefault="00126FFE" w:rsidP="00126FFE">
      <w:pPr>
        <w:pStyle w:val="ListParagraph"/>
        <w:numPr>
          <w:ilvl w:val="0"/>
          <w:numId w:val="11"/>
        </w:numPr>
        <w:tabs>
          <w:tab w:val="clear" w:pos="1440"/>
        </w:tabs>
        <w:spacing w:line="240" w:lineRule="auto"/>
        <w:ind w:left="709"/>
        <w:contextualSpacing w:val="0"/>
        <w:rPr>
          <w:rFonts w:ascii="Trebuchet MS" w:hAnsi="Trebuchet MS" w:cstheme="minorHAnsi"/>
          <w:sz w:val="24"/>
          <w:szCs w:val="24"/>
        </w:rPr>
      </w:pPr>
      <w:r w:rsidRPr="0081253F">
        <w:rPr>
          <w:rFonts w:ascii="Trebuchet MS" w:hAnsi="Trebuchet MS" w:cstheme="minorHAnsi"/>
          <w:sz w:val="24"/>
          <w:szCs w:val="24"/>
        </w:rPr>
        <w:t>An active interest in and an appreciation of arts and culture.</w:t>
      </w:r>
    </w:p>
    <w:p w:rsidR="00126FFE" w:rsidRPr="0081253F" w:rsidRDefault="00126FFE" w:rsidP="00126FFE">
      <w:pPr>
        <w:pStyle w:val="ListParagraph"/>
        <w:numPr>
          <w:ilvl w:val="0"/>
          <w:numId w:val="11"/>
        </w:numPr>
        <w:tabs>
          <w:tab w:val="clear" w:pos="1440"/>
        </w:tabs>
        <w:spacing w:line="240" w:lineRule="auto"/>
        <w:ind w:left="709"/>
        <w:contextualSpacing w:val="0"/>
        <w:rPr>
          <w:rFonts w:ascii="Trebuchet MS" w:hAnsi="Trebuchet MS" w:cstheme="minorHAnsi"/>
          <w:sz w:val="24"/>
          <w:szCs w:val="24"/>
        </w:rPr>
      </w:pPr>
      <w:r w:rsidRPr="0081253F">
        <w:rPr>
          <w:rFonts w:ascii="Trebuchet MS" w:hAnsi="Trebuchet MS" w:cstheme="minorHAnsi"/>
          <w:sz w:val="24"/>
          <w:szCs w:val="24"/>
        </w:rPr>
        <w:t>The ability to work outside of typical working hours.</w:t>
      </w:r>
    </w:p>
    <w:p w:rsidR="00126FFE" w:rsidRPr="00300B38" w:rsidRDefault="00126FFE" w:rsidP="00126FFE">
      <w:pPr>
        <w:pStyle w:val="ListParagraph"/>
        <w:numPr>
          <w:ilvl w:val="0"/>
          <w:numId w:val="11"/>
        </w:numPr>
        <w:tabs>
          <w:tab w:val="clear" w:pos="1440"/>
        </w:tabs>
        <w:spacing w:line="240" w:lineRule="auto"/>
        <w:ind w:left="709"/>
        <w:contextualSpacing w:val="0"/>
        <w:rPr>
          <w:rFonts w:ascii="Trebuchet MS" w:hAnsi="Trebuchet MS" w:cstheme="minorHAnsi"/>
          <w:sz w:val="24"/>
          <w:szCs w:val="24"/>
        </w:rPr>
      </w:pPr>
      <w:r>
        <w:rPr>
          <w:rFonts w:ascii="Trebuchet MS" w:hAnsi="Trebuchet MS" w:cs="Arial"/>
          <w:sz w:val="24"/>
          <w:szCs w:val="24"/>
        </w:rPr>
        <w:t>Experience of using</w:t>
      </w:r>
      <w:r w:rsidRPr="0081253F">
        <w:rPr>
          <w:rFonts w:ascii="Trebuchet MS" w:hAnsi="Trebuchet MS" w:cs="Arial"/>
          <w:sz w:val="24"/>
          <w:szCs w:val="24"/>
        </w:rPr>
        <w:t xml:space="preserve"> digital to engage schools</w:t>
      </w:r>
    </w:p>
    <w:p w:rsidR="00126FFE" w:rsidRPr="00300B38" w:rsidRDefault="00126FFE" w:rsidP="00126FFE">
      <w:pPr>
        <w:pStyle w:val="ListParagraph"/>
        <w:numPr>
          <w:ilvl w:val="0"/>
          <w:numId w:val="11"/>
        </w:numPr>
        <w:tabs>
          <w:tab w:val="clear" w:pos="1440"/>
        </w:tabs>
        <w:spacing w:line="240" w:lineRule="auto"/>
        <w:ind w:left="709"/>
        <w:contextualSpacing w:val="0"/>
        <w:rPr>
          <w:rFonts w:ascii="Trebuchet MS" w:hAnsi="Trebuchet MS" w:cstheme="minorHAnsi"/>
          <w:sz w:val="24"/>
          <w:szCs w:val="24"/>
        </w:rPr>
      </w:pPr>
      <w:r w:rsidRPr="00300B38">
        <w:rPr>
          <w:rFonts w:ascii="Trebuchet MS" w:hAnsi="Trebuchet MS" w:cs="Arial"/>
          <w:sz w:val="24"/>
          <w:szCs w:val="24"/>
        </w:rPr>
        <w:t>An innovative approach to planning, to meet the changing requirements of an artistic programme</w:t>
      </w:r>
    </w:p>
    <w:p w:rsidR="00126FFE" w:rsidRPr="0027368F" w:rsidRDefault="00126FFE" w:rsidP="00126FFE">
      <w:pPr>
        <w:rPr>
          <w:rFonts w:ascii="Arial Black" w:hAnsi="Arial Black" w:cs="Arial"/>
          <w:b/>
          <w:sz w:val="6"/>
          <w:szCs w:val="24"/>
        </w:rPr>
      </w:pPr>
    </w:p>
    <w:p w:rsidR="00126FFE" w:rsidRDefault="00126FFE" w:rsidP="00126FFE">
      <w:pPr>
        <w:rPr>
          <w:rFonts w:ascii="Arial Black" w:hAnsi="Arial Black" w:cs="Arial"/>
          <w:b/>
          <w:sz w:val="24"/>
          <w:szCs w:val="24"/>
        </w:rPr>
      </w:pPr>
      <w:r w:rsidRPr="00B60E07">
        <w:rPr>
          <w:rFonts w:ascii="Arial Black" w:hAnsi="Arial Black" w:cs="Arial"/>
          <w:b/>
          <w:sz w:val="24"/>
          <w:szCs w:val="24"/>
        </w:rPr>
        <w:t>PERSONAL ATTRIBUTES</w:t>
      </w:r>
      <w:r>
        <w:rPr>
          <w:rFonts w:ascii="Arial Black" w:hAnsi="Arial Black" w:cs="Arial"/>
          <w:b/>
          <w:sz w:val="24"/>
          <w:szCs w:val="24"/>
        </w:rPr>
        <w:t>:</w:t>
      </w:r>
    </w:p>
    <w:p w:rsidR="00126FFE" w:rsidRPr="00300B38" w:rsidRDefault="00126FFE" w:rsidP="00126FFE">
      <w:pPr>
        <w:pStyle w:val="ListParagraph"/>
        <w:numPr>
          <w:ilvl w:val="0"/>
          <w:numId w:val="8"/>
        </w:numPr>
        <w:spacing w:line="240" w:lineRule="auto"/>
        <w:ind w:left="714" w:hanging="357"/>
        <w:contextualSpacing w:val="0"/>
        <w:rPr>
          <w:rFonts w:ascii="Trebuchet MS" w:hAnsi="Trebuchet MS"/>
          <w:sz w:val="24"/>
          <w:szCs w:val="24"/>
        </w:rPr>
      </w:pPr>
      <w:r w:rsidRPr="00300B38">
        <w:rPr>
          <w:rFonts w:ascii="Trebuchet MS" w:hAnsi="Trebuchet MS"/>
          <w:sz w:val="24"/>
          <w:szCs w:val="24"/>
        </w:rPr>
        <w:t>Self-starter, with demonstrable motivation, commitment, focus, enthusiasm and energy to drive a programme within wider organisational goals.</w:t>
      </w:r>
    </w:p>
    <w:p w:rsidR="00126FFE" w:rsidRPr="00300B38" w:rsidRDefault="00126FFE" w:rsidP="00126FFE">
      <w:pPr>
        <w:pStyle w:val="ListParagraph"/>
        <w:numPr>
          <w:ilvl w:val="0"/>
          <w:numId w:val="8"/>
        </w:numPr>
        <w:spacing w:line="240" w:lineRule="auto"/>
        <w:ind w:left="714" w:hanging="357"/>
        <w:contextualSpacing w:val="0"/>
        <w:rPr>
          <w:rFonts w:ascii="Trebuchet MS" w:hAnsi="Trebuchet MS"/>
          <w:sz w:val="24"/>
          <w:szCs w:val="24"/>
        </w:rPr>
      </w:pPr>
      <w:r w:rsidRPr="00300B38">
        <w:rPr>
          <w:rFonts w:ascii="Trebuchet MS" w:hAnsi="Trebuchet MS"/>
          <w:sz w:val="24"/>
          <w:szCs w:val="24"/>
        </w:rPr>
        <w:t>Team player with a collaborative and inspirational people-focussed style with a proven ability to engage.</w:t>
      </w:r>
    </w:p>
    <w:p w:rsidR="00126FFE" w:rsidRPr="00300B38" w:rsidRDefault="00126FFE" w:rsidP="00126FFE">
      <w:pPr>
        <w:pStyle w:val="ListParagraph"/>
        <w:numPr>
          <w:ilvl w:val="0"/>
          <w:numId w:val="8"/>
        </w:numPr>
        <w:spacing w:line="240" w:lineRule="auto"/>
        <w:ind w:left="714" w:hanging="357"/>
        <w:contextualSpacing w:val="0"/>
        <w:rPr>
          <w:rFonts w:ascii="Trebuchet MS" w:hAnsi="Trebuchet MS"/>
          <w:sz w:val="24"/>
          <w:szCs w:val="24"/>
        </w:rPr>
      </w:pPr>
      <w:r w:rsidRPr="00300B38">
        <w:rPr>
          <w:rFonts w:ascii="Trebuchet MS" w:hAnsi="Trebuchet MS"/>
          <w:sz w:val="24"/>
          <w:szCs w:val="24"/>
        </w:rPr>
        <w:t>A desire to make school engagement a success for 2017</w:t>
      </w:r>
    </w:p>
    <w:p w:rsidR="00126FFE" w:rsidRDefault="00126FFE" w:rsidP="00126FFE">
      <w:pPr>
        <w:pStyle w:val="ListParagraph"/>
        <w:numPr>
          <w:ilvl w:val="0"/>
          <w:numId w:val="8"/>
        </w:numPr>
        <w:spacing w:line="240" w:lineRule="auto"/>
        <w:ind w:left="714" w:hanging="357"/>
        <w:contextualSpacing w:val="0"/>
        <w:rPr>
          <w:rFonts w:ascii="Trebuchet MS" w:hAnsi="Trebuchet MS"/>
          <w:sz w:val="24"/>
          <w:szCs w:val="24"/>
        </w:rPr>
      </w:pPr>
      <w:r w:rsidRPr="00300B38">
        <w:rPr>
          <w:rFonts w:ascii="Trebuchet MS" w:hAnsi="Trebuchet MS"/>
          <w:sz w:val="24"/>
          <w:szCs w:val="24"/>
        </w:rPr>
        <w:t xml:space="preserve">An independent thinker with the flexibility to adapt within an organisation experiencing constant growth and change </w:t>
      </w:r>
    </w:p>
    <w:p w:rsidR="00126FFE" w:rsidRPr="00300B38" w:rsidRDefault="00126FFE" w:rsidP="00126FFE">
      <w:pPr>
        <w:pStyle w:val="ListParagraph"/>
        <w:numPr>
          <w:ilvl w:val="0"/>
          <w:numId w:val="8"/>
        </w:numPr>
        <w:spacing w:line="240" w:lineRule="auto"/>
        <w:ind w:left="714" w:hanging="357"/>
        <w:contextualSpacing w:val="0"/>
        <w:rPr>
          <w:rFonts w:ascii="Trebuchet MS" w:hAnsi="Trebuchet MS"/>
          <w:sz w:val="24"/>
          <w:szCs w:val="24"/>
        </w:rPr>
      </w:pPr>
      <w:r w:rsidRPr="00300B38">
        <w:rPr>
          <w:rFonts w:ascii="Trebuchet MS" w:hAnsi="Trebuchet MS"/>
          <w:sz w:val="24"/>
          <w:szCs w:val="24"/>
        </w:rPr>
        <w:t>Ability to work under pressure and to tight deadline.</w:t>
      </w:r>
    </w:p>
    <w:p w:rsidR="00126FFE" w:rsidRPr="00300B38" w:rsidRDefault="00126FFE" w:rsidP="00126FFE">
      <w:pPr>
        <w:pStyle w:val="ListParagraph"/>
        <w:numPr>
          <w:ilvl w:val="0"/>
          <w:numId w:val="8"/>
        </w:numPr>
        <w:spacing w:line="240" w:lineRule="auto"/>
        <w:ind w:left="714" w:hanging="357"/>
        <w:contextualSpacing w:val="0"/>
        <w:rPr>
          <w:rFonts w:ascii="Trebuchet MS" w:hAnsi="Trebuchet MS"/>
          <w:sz w:val="24"/>
          <w:szCs w:val="24"/>
        </w:rPr>
      </w:pPr>
      <w:r w:rsidRPr="00300B38">
        <w:rPr>
          <w:rFonts w:ascii="Trebuchet MS" w:hAnsi="Trebuchet MS"/>
          <w:sz w:val="24"/>
          <w:szCs w:val="24"/>
        </w:rPr>
        <w:t>An active interest in and appreciation of arts and culture</w:t>
      </w:r>
      <w:bookmarkStart w:id="0" w:name="_GoBack"/>
      <w:bookmarkEnd w:id="0"/>
    </w:p>
    <w:p w:rsidR="00B60E07" w:rsidRPr="00C65D94" w:rsidRDefault="00126FFE" w:rsidP="00126FFE">
      <w:pPr>
        <w:pStyle w:val="ListParagraph"/>
        <w:numPr>
          <w:ilvl w:val="0"/>
          <w:numId w:val="13"/>
        </w:numPr>
      </w:pPr>
      <w:r w:rsidRPr="00126FFE">
        <w:rPr>
          <w:rFonts w:ascii="Trebuchet MS" w:hAnsi="Trebuchet MS"/>
          <w:sz w:val="24"/>
          <w:szCs w:val="24"/>
        </w:rPr>
        <w:t>Interest in contributing beyond areas of specialist responsibility</w:t>
      </w:r>
    </w:p>
    <w:sectPr w:rsidR="00B60E07" w:rsidRPr="00C65D94" w:rsidSect="00D470A2">
      <w:headerReference w:type="default" r:id="rId9"/>
      <w:footerReference w:type="default" r:id="rId10"/>
      <w:pgSz w:w="11906" w:h="16838"/>
      <w:pgMar w:top="1985" w:right="1440" w:bottom="1440" w:left="1440" w:header="708" w:footer="19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BB0" w:rsidRDefault="00012BB0" w:rsidP="00D470A2">
      <w:pPr>
        <w:spacing w:after="0" w:line="240" w:lineRule="auto"/>
      </w:pPr>
      <w:r>
        <w:separator/>
      </w:r>
    </w:p>
  </w:endnote>
  <w:endnote w:type="continuationSeparator" w:id="0">
    <w:p w:rsidR="00012BB0" w:rsidRDefault="00012BB0" w:rsidP="00D4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Black" w:hAnsi="Arial Black"/>
      </w:rPr>
      <w:id w:val="-826357167"/>
      <w:docPartObj>
        <w:docPartGallery w:val="Page Numbers (Bottom of Page)"/>
        <w:docPartUnique/>
      </w:docPartObj>
    </w:sdtPr>
    <w:sdtEndPr>
      <w:rPr>
        <w:rFonts w:cs="Times New Roman"/>
        <w:color w:val="808080" w:themeColor="background1" w:themeShade="80"/>
        <w:spacing w:val="60"/>
        <w:sz w:val="20"/>
        <w:szCs w:val="20"/>
      </w:rPr>
    </w:sdtEndPr>
    <w:sdtContent>
      <w:p w:rsidR="000D1CB0" w:rsidRPr="000D1CB0" w:rsidRDefault="000D1CB0">
        <w:pPr>
          <w:pStyle w:val="Footer"/>
          <w:pBdr>
            <w:top w:val="single" w:sz="4" w:space="1" w:color="D9D9D9" w:themeColor="background1" w:themeShade="D9"/>
          </w:pBdr>
          <w:rPr>
            <w:rFonts w:ascii="Arial Black" w:hAnsi="Arial Black" w:cs="Times New Roman"/>
            <w:b/>
            <w:bCs/>
            <w:sz w:val="20"/>
            <w:szCs w:val="20"/>
          </w:rPr>
        </w:pPr>
        <w:r w:rsidRPr="000D1CB0">
          <w:rPr>
            <w:rFonts w:ascii="Arial Black" w:hAnsi="Arial Black" w:cs="Times New Roman"/>
            <w:sz w:val="20"/>
            <w:szCs w:val="20"/>
          </w:rPr>
          <w:fldChar w:fldCharType="begin"/>
        </w:r>
        <w:r w:rsidRPr="000D1CB0">
          <w:rPr>
            <w:rFonts w:ascii="Arial Black" w:hAnsi="Arial Black" w:cs="Times New Roman"/>
            <w:sz w:val="20"/>
            <w:szCs w:val="20"/>
          </w:rPr>
          <w:instrText xml:space="preserve"> PAGE   \* MERGEFORMAT </w:instrText>
        </w:r>
        <w:r w:rsidRPr="000D1CB0">
          <w:rPr>
            <w:rFonts w:ascii="Arial Black" w:hAnsi="Arial Black" w:cs="Times New Roman"/>
            <w:sz w:val="20"/>
            <w:szCs w:val="20"/>
          </w:rPr>
          <w:fldChar w:fldCharType="separate"/>
        </w:r>
        <w:r w:rsidR="00126FFE" w:rsidRPr="00126FFE">
          <w:rPr>
            <w:rFonts w:ascii="Arial Black" w:hAnsi="Arial Black" w:cs="Times New Roman"/>
            <w:b/>
            <w:bCs/>
            <w:noProof/>
            <w:sz w:val="20"/>
            <w:szCs w:val="20"/>
          </w:rPr>
          <w:t>1</w:t>
        </w:r>
        <w:r w:rsidRPr="000D1CB0">
          <w:rPr>
            <w:rFonts w:ascii="Arial Black" w:hAnsi="Arial Black" w:cs="Times New Roman"/>
            <w:b/>
            <w:bCs/>
            <w:noProof/>
            <w:sz w:val="20"/>
            <w:szCs w:val="20"/>
          </w:rPr>
          <w:fldChar w:fldCharType="end"/>
        </w:r>
        <w:r w:rsidRPr="000D1CB0">
          <w:rPr>
            <w:rFonts w:ascii="Arial Black" w:hAnsi="Arial Black" w:cs="Times New Roman"/>
            <w:b/>
            <w:bCs/>
            <w:sz w:val="20"/>
            <w:szCs w:val="20"/>
          </w:rPr>
          <w:t xml:space="preserve"> | </w:t>
        </w:r>
        <w:r w:rsidRPr="000D1CB0">
          <w:rPr>
            <w:rFonts w:ascii="Arial Black" w:hAnsi="Arial Black" w:cs="Times New Roman"/>
            <w:color w:val="808080" w:themeColor="background1" w:themeShade="80"/>
            <w:spacing w:val="60"/>
            <w:sz w:val="20"/>
            <w:szCs w:val="20"/>
          </w:rPr>
          <w:t>Page</w:t>
        </w:r>
      </w:p>
    </w:sdtContent>
  </w:sdt>
  <w:p w:rsidR="00D470A2" w:rsidRDefault="000D1CB0" w:rsidP="000D1CB0">
    <w:pPr>
      <w:pStyle w:val="Footer"/>
      <w:tabs>
        <w:tab w:val="clear" w:pos="4513"/>
        <w:tab w:val="clear" w:pos="9026"/>
        <w:tab w:val="left" w:pos="5265"/>
      </w:tabs>
    </w:pPr>
    <w:r>
      <w:tab/>
    </w:r>
    <w:r>
      <w:rPr>
        <w:noProof/>
        <w:lang w:eastAsia="en-GB"/>
      </w:rPr>
      <w:drawing>
        <wp:anchor distT="0" distB="0" distL="114300" distR="114300" simplePos="0" relativeHeight="251661312" behindDoc="1" locked="0" layoutInCell="1" allowOverlap="1" wp14:anchorId="48BDB895" wp14:editId="315F12B5">
          <wp:simplePos x="0" y="0"/>
          <wp:positionH relativeFrom="column">
            <wp:posOffset>4114800</wp:posOffset>
          </wp:positionH>
          <wp:positionV relativeFrom="paragraph">
            <wp:posOffset>-432435</wp:posOffset>
          </wp:positionV>
          <wp:extent cx="2686050" cy="2019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2019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BB0" w:rsidRDefault="00012BB0" w:rsidP="00D470A2">
      <w:pPr>
        <w:spacing w:after="0" w:line="240" w:lineRule="auto"/>
      </w:pPr>
      <w:r>
        <w:separator/>
      </w:r>
    </w:p>
  </w:footnote>
  <w:footnote w:type="continuationSeparator" w:id="0">
    <w:p w:rsidR="00012BB0" w:rsidRDefault="00012BB0" w:rsidP="00D470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0A2" w:rsidRDefault="00D470A2">
    <w:pPr>
      <w:pStyle w:val="Header"/>
    </w:pPr>
    <w:r>
      <w:rPr>
        <w:noProof/>
        <w:lang w:eastAsia="en-GB"/>
      </w:rPr>
      <w:drawing>
        <wp:anchor distT="0" distB="0" distL="114300" distR="114300" simplePos="0" relativeHeight="251659264" behindDoc="1" locked="0" layoutInCell="1" allowOverlap="1" wp14:anchorId="7293E2CD" wp14:editId="2E70CACF">
          <wp:simplePos x="0" y="0"/>
          <wp:positionH relativeFrom="column">
            <wp:posOffset>-561975</wp:posOffset>
          </wp:positionH>
          <wp:positionV relativeFrom="paragraph">
            <wp:posOffset>-173355</wp:posOffset>
          </wp:positionV>
          <wp:extent cx="2208530" cy="962025"/>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470A2" w:rsidRDefault="00D470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0B31"/>
    <w:multiLevelType w:val="hybridMultilevel"/>
    <w:tmpl w:val="0AE2F4C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4941BA"/>
    <w:multiLevelType w:val="hybridMultilevel"/>
    <w:tmpl w:val="1B225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5C1CAD"/>
    <w:multiLevelType w:val="hybridMultilevel"/>
    <w:tmpl w:val="B336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544797"/>
    <w:multiLevelType w:val="hybridMultilevel"/>
    <w:tmpl w:val="3E1E7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C12C68"/>
    <w:multiLevelType w:val="hybridMultilevel"/>
    <w:tmpl w:val="B0AE8C7C"/>
    <w:lvl w:ilvl="0" w:tplc="08090001">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1405BFA"/>
    <w:multiLevelType w:val="hybridMultilevel"/>
    <w:tmpl w:val="866C60C2"/>
    <w:lvl w:ilvl="0" w:tplc="B28E69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BF750D7"/>
    <w:multiLevelType w:val="hybridMultilevel"/>
    <w:tmpl w:val="FEA2192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8856A8E"/>
    <w:multiLevelType w:val="hybridMultilevel"/>
    <w:tmpl w:val="D0F28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C473C1"/>
    <w:multiLevelType w:val="hybridMultilevel"/>
    <w:tmpl w:val="FD7C4142"/>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606125"/>
    <w:multiLevelType w:val="hybridMultilevel"/>
    <w:tmpl w:val="F76EBA2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EDA74E2"/>
    <w:multiLevelType w:val="hybridMultilevel"/>
    <w:tmpl w:val="85BC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2F60869"/>
    <w:multiLevelType w:val="hybridMultilevel"/>
    <w:tmpl w:val="BF4C5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num>
  <w:num w:numId="4">
    <w:abstractNumId w:val="11"/>
  </w:num>
  <w:num w:numId="5">
    <w:abstractNumId w:val="7"/>
  </w:num>
  <w:num w:numId="6">
    <w:abstractNumId w:val="3"/>
  </w:num>
  <w:num w:numId="7">
    <w:abstractNumId w:val="5"/>
  </w:num>
  <w:num w:numId="8">
    <w:abstractNumId w:val="6"/>
  </w:num>
  <w:num w:numId="9">
    <w:abstractNumId w:val="1"/>
  </w:num>
  <w:num w:numId="10">
    <w:abstractNumId w:val="8"/>
  </w:num>
  <w:num w:numId="11">
    <w:abstractNumId w:val="4"/>
  </w:num>
  <w:num w:numId="12">
    <w:abstractNumId w:val="9"/>
  </w:num>
  <w:num w:numId="1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0A2"/>
    <w:rsid w:val="00005544"/>
    <w:rsid w:val="00012BB0"/>
    <w:rsid w:val="000D1CB0"/>
    <w:rsid w:val="00126FFE"/>
    <w:rsid w:val="00146747"/>
    <w:rsid w:val="001B2A79"/>
    <w:rsid w:val="002456C2"/>
    <w:rsid w:val="003D0E52"/>
    <w:rsid w:val="003D1806"/>
    <w:rsid w:val="003E1A6A"/>
    <w:rsid w:val="00432546"/>
    <w:rsid w:val="004633AC"/>
    <w:rsid w:val="0046664D"/>
    <w:rsid w:val="005508EE"/>
    <w:rsid w:val="005D01FD"/>
    <w:rsid w:val="005F434B"/>
    <w:rsid w:val="006A455C"/>
    <w:rsid w:val="00973536"/>
    <w:rsid w:val="009F075A"/>
    <w:rsid w:val="00AD2895"/>
    <w:rsid w:val="00B60E07"/>
    <w:rsid w:val="00BE5273"/>
    <w:rsid w:val="00C65D94"/>
    <w:rsid w:val="00D26EBB"/>
    <w:rsid w:val="00D470A2"/>
    <w:rsid w:val="00E37079"/>
    <w:rsid w:val="00EF4F2A"/>
    <w:rsid w:val="00F44570"/>
    <w:rsid w:val="00F52DCB"/>
    <w:rsid w:val="00F84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3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0A2"/>
  </w:style>
  <w:style w:type="paragraph" w:styleId="Footer">
    <w:name w:val="footer"/>
    <w:basedOn w:val="Normal"/>
    <w:link w:val="FooterChar"/>
    <w:uiPriority w:val="99"/>
    <w:unhideWhenUsed/>
    <w:rsid w:val="00D47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0A2"/>
  </w:style>
  <w:style w:type="paragraph" w:styleId="BalloonText">
    <w:name w:val="Balloon Text"/>
    <w:basedOn w:val="Normal"/>
    <w:link w:val="BalloonTextChar"/>
    <w:uiPriority w:val="99"/>
    <w:semiHidden/>
    <w:unhideWhenUsed/>
    <w:rsid w:val="00D47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0A2"/>
    <w:rPr>
      <w:rFonts w:ascii="Tahoma" w:hAnsi="Tahoma" w:cs="Tahoma"/>
      <w:sz w:val="16"/>
      <w:szCs w:val="16"/>
    </w:rPr>
  </w:style>
  <w:style w:type="paragraph" w:styleId="BodyText">
    <w:name w:val="Body Text"/>
    <w:basedOn w:val="Normal"/>
    <w:link w:val="BodyTextChar"/>
    <w:rsid w:val="00D470A2"/>
    <w:pPr>
      <w:spacing w:before="120" w:after="0" w:line="240" w:lineRule="auto"/>
      <w:jc w:val="both"/>
    </w:pPr>
    <w:rPr>
      <w:rFonts w:ascii="Verdana" w:eastAsia="Times New Roman" w:hAnsi="Verdana" w:cs="Times New Roman"/>
      <w:sz w:val="20"/>
      <w:szCs w:val="20"/>
      <w:lang w:eastAsia="en-GB"/>
    </w:rPr>
  </w:style>
  <w:style w:type="character" w:customStyle="1" w:styleId="BodyTextChar">
    <w:name w:val="Body Text Char"/>
    <w:basedOn w:val="DefaultParagraphFont"/>
    <w:link w:val="BodyText"/>
    <w:rsid w:val="00D470A2"/>
    <w:rPr>
      <w:rFonts w:ascii="Verdana" w:eastAsia="Times New Roman" w:hAnsi="Verdana" w:cs="Times New Roman"/>
      <w:sz w:val="20"/>
      <w:szCs w:val="20"/>
      <w:lang w:eastAsia="en-GB"/>
    </w:rPr>
  </w:style>
  <w:style w:type="paragraph" w:styleId="BodyTextIndent">
    <w:name w:val="Body Text Indent"/>
    <w:basedOn w:val="Normal"/>
    <w:link w:val="BodyTextIndentChar"/>
    <w:uiPriority w:val="99"/>
    <w:semiHidden/>
    <w:unhideWhenUsed/>
    <w:rsid w:val="00D470A2"/>
    <w:pPr>
      <w:spacing w:after="120"/>
      <w:ind w:left="283"/>
    </w:pPr>
  </w:style>
  <w:style w:type="character" w:customStyle="1" w:styleId="BodyTextIndentChar">
    <w:name w:val="Body Text Indent Char"/>
    <w:basedOn w:val="DefaultParagraphFont"/>
    <w:link w:val="BodyTextIndent"/>
    <w:uiPriority w:val="99"/>
    <w:semiHidden/>
    <w:rsid w:val="00D470A2"/>
  </w:style>
  <w:style w:type="table" w:styleId="TableGrid">
    <w:name w:val="Table Grid"/>
    <w:basedOn w:val="TableNormal"/>
    <w:uiPriority w:val="59"/>
    <w:rsid w:val="00D4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E07"/>
    <w:pPr>
      <w:spacing w:after="0"/>
      <w:ind w:left="720"/>
      <w:contextualSpacing/>
    </w:pPr>
  </w:style>
  <w:style w:type="paragraph" w:styleId="NormalWeb">
    <w:name w:val="Normal (Web)"/>
    <w:basedOn w:val="Normal"/>
    <w:uiPriority w:val="99"/>
    <w:semiHidden/>
    <w:unhideWhenUsed/>
    <w:rsid w:val="00F445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3D180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3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0A2"/>
  </w:style>
  <w:style w:type="paragraph" w:styleId="Footer">
    <w:name w:val="footer"/>
    <w:basedOn w:val="Normal"/>
    <w:link w:val="FooterChar"/>
    <w:uiPriority w:val="99"/>
    <w:unhideWhenUsed/>
    <w:rsid w:val="00D47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0A2"/>
  </w:style>
  <w:style w:type="paragraph" w:styleId="BalloonText">
    <w:name w:val="Balloon Text"/>
    <w:basedOn w:val="Normal"/>
    <w:link w:val="BalloonTextChar"/>
    <w:uiPriority w:val="99"/>
    <w:semiHidden/>
    <w:unhideWhenUsed/>
    <w:rsid w:val="00D47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0A2"/>
    <w:rPr>
      <w:rFonts w:ascii="Tahoma" w:hAnsi="Tahoma" w:cs="Tahoma"/>
      <w:sz w:val="16"/>
      <w:szCs w:val="16"/>
    </w:rPr>
  </w:style>
  <w:style w:type="paragraph" w:styleId="BodyText">
    <w:name w:val="Body Text"/>
    <w:basedOn w:val="Normal"/>
    <w:link w:val="BodyTextChar"/>
    <w:rsid w:val="00D470A2"/>
    <w:pPr>
      <w:spacing w:before="120" w:after="0" w:line="240" w:lineRule="auto"/>
      <w:jc w:val="both"/>
    </w:pPr>
    <w:rPr>
      <w:rFonts w:ascii="Verdana" w:eastAsia="Times New Roman" w:hAnsi="Verdana" w:cs="Times New Roman"/>
      <w:sz w:val="20"/>
      <w:szCs w:val="20"/>
      <w:lang w:eastAsia="en-GB"/>
    </w:rPr>
  </w:style>
  <w:style w:type="character" w:customStyle="1" w:styleId="BodyTextChar">
    <w:name w:val="Body Text Char"/>
    <w:basedOn w:val="DefaultParagraphFont"/>
    <w:link w:val="BodyText"/>
    <w:rsid w:val="00D470A2"/>
    <w:rPr>
      <w:rFonts w:ascii="Verdana" w:eastAsia="Times New Roman" w:hAnsi="Verdana" w:cs="Times New Roman"/>
      <w:sz w:val="20"/>
      <w:szCs w:val="20"/>
      <w:lang w:eastAsia="en-GB"/>
    </w:rPr>
  </w:style>
  <w:style w:type="paragraph" w:styleId="BodyTextIndent">
    <w:name w:val="Body Text Indent"/>
    <w:basedOn w:val="Normal"/>
    <w:link w:val="BodyTextIndentChar"/>
    <w:uiPriority w:val="99"/>
    <w:semiHidden/>
    <w:unhideWhenUsed/>
    <w:rsid w:val="00D470A2"/>
    <w:pPr>
      <w:spacing w:after="120"/>
      <w:ind w:left="283"/>
    </w:pPr>
  </w:style>
  <w:style w:type="character" w:customStyle="1" w:styleId="BodyTextIndentChar">
    <w:name w:val="Body Text Indent Char"/>
    <w:basedOn w:val="DefaultParagraphFont"/>
    <w:link w:val="BodyTextIndent"/>
    <w:uiPriority w:val="99"/>
    <w:semiHidden/>
    <w:rsid w:val="00D470A2"/>
  </w:style>
  <w:style w:type="table" w:styleId="TableGrid">
    <w:name w:val="Table Grid"/>
    <w:basedOn w:val="TableNormal"/>
    <w:uiPriority w:val="59"/>
    <w:rsid w:val="00D4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E07"/>
    <w:pPr>
      <w:spacing w:after="0"/>
      <w:ind w:left="720"/>
      <w:contextualSpacing/>
    </w:pPr>
  </w:style>
  <w:style w:type="paragraph" w:styleId="NormalWeb">
    <w:name w:val="Normal (Web)"/>
    <w:basedOn w:val="Normal"/>
    <w:uiPriority w:val="99"/>
    <w:semiHidden/>
    <w:unhideWhenUsed/>
    <w:rsid w:val="00F445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3D180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1DD653-323A-4D79-846D-2F0BA63F7F3E}">
  <ds:schemaRefs>
    <ds:schemaRef ds:uri="http://schemas.openxmlformats.org/officeDocument/2006/bibliography"/>
  </ds:schemaRefs>
</ds:datastoreItem>
</file>

<file path=customXml/itemProps2.xml><?xml version="1.0" encoding="utf-8"?>
<ds:datastoreItem xmlns:ds="http://schemas.openxmlformats.org/officeDocument/2006/customXml" ds:itemID="{38DA76DD-146B-494D-B358-E3E3CB18C5F6}"/>
</file>

<file path=customXml/itemProps3.xml><?xml version="1.0" encoding="utf-8"?>
<ds:datastoreItem xmlns:ds="http://schemas.openxmlformats.org/officeDocument/2006/customXml" ds:itemID="{B4A54B21-378B-4506-B703-E0296F0A87F5}"/>
</file>

<file path=customXml/itemProps4.xml><?xml version="1.0" encoding="utf-8"?>
<ds:datastoreItem xmlns:ds="http://schemas.openxmlformats.org/officeDocument/2006/customXml" ds:itemID="{5EB8C533-258A-4B70-A759-EC3CF360A242}"/>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Booth Rachael</dc:creator>
  <cp:lastModifiedBy>Tether Holly (2017)</cp:lastModifiedBy>
  <cp:revision>2</cp:revision>
  <dcterms:created xsi:type="dcterms:W3CDTF">2016-04-04T11:32:00Z</dcterms:created>
  <dcterms:modified xsi:type="dcterms:W3CDTF">2016-04-04T11:32:00Z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