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lang w:val="en-US"/>
        </w:rPr>
      </w:pPr>
    </w:p>
    <w:p>
      <w:pPr>
        <w:pStyle w:val="Body A"/>
        <w:rPr>
          <w:b w:val="1"/>
          <w:bCs w:val="1"/>
        </w:rPr>
      </w:pPr>
      <w:r>
        <w:rPr>
          <w:b w:val="1"/>
          <w:bCs w:val="1"/>
          <w:sz w:val="28"/>
          <w:szCs w:val="28"/>
          <w:rtl w:val="0"/>
          <w:lang w:val="es-ES_tradnl"/>
        </w:rPr>
        <w:t>CREATIVE COMMUNITIES PROGRAMME</w:t>
      </w:r>
      <w:r>
        <w:rPr>
          <w:rFonts w:ascii="Arial Unicode MS" w:cs="Arial Unicode MS" w:hAnsi="Arial Unicode MS" w:eastAsia="Arial Unicode MS"/>
        </w:rPr>
        <w:br w:type="textWrapping"/>
      </w:r>
      <w:r>
        <w:rPr>
          <w:b w:val="1"/>
          <w:bCs w:val="1"/>
          <w:rtl w:val="0"/>
          <w:lang w:val="en-US"/>
        </w:rPr>
        <w:t>END OF PROJECT REPORT</w:t>
      </w:r>
    </w:p>
    <w:p>
      <w:pPr>
        <w:pStyle w:val="Body A"/>
        <w:rPr>
          <w:b w:val="1"/>
          <w:bCs w:val="1"/>
          <w:color w:val="c00000"/>
          <w:u w:color="c00000"/>
        </w:rPr>
      </w:pPr>
      <w:r>
        <w:rPr>
          <w:rFonts w:ascii="Arial Unicode MS" w:cs="Arial Unicode MS" w:hAnsi="Arial Unicode MS" w:eastAsia="Arial Unicode MS"/>
        </w:rPr>
        <w:br w:type="textWrapping"/>
      </w:r>
      <w:r>
        <w:rPr>
          <w:b w:val="1"/>
          <w:bCs w:val="1"/>
          <w:color w:val="c00000"/>
          <w:u w:color="c00000"/>
          <w:rtl w:val="0"/>
          <w:lang w:val="de-DE"/>
        </w:rPr>
        <w:t>GENERAL INFORMATION</w:t>
      </w:r>
    </w:p>
    <w:tbl>
      <w:tblPr>
        <w:tblW w:w="957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41"/>
        <w:gridCol w:w="5635"/>
      </w:tblGrid>
      <w:tr>
        <w:tblPrEx>
          <w:shd w:val="clear" w:color="auto" w:fill="ced7e7"/>
        </w:tblPrEx>
        <w:trPr>
          <w:trHeight w:val="260" w:hRule="atLeast"/>
        </w:trPr>
        <w:tc>
          <w:tcPr>
            <w:tcW w:type="dxa" w:w="3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pPr>
            <w:r>
              <w:rPr>
                <w:b w:val="1"/>
                <w:bCs w:val="1"/>
                <w:color w:val="ffffff"/>
                <w:sz w:val="22"/>
                <w:szCs w:val="22"/>
                <w:u w:color="ffffff"/>
                <w:rtl w:val="0"/>
                <w:lang w:val="en-US"/>
              </w:rPr>
              <w:t>PROJECT NAME:</w:t>
            </w:r>
          </w:p>
        </w:tc>
        <w:tc>
          <w:tcPr>
            <w:tcW w:type="dxa" w:w="5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rFonts w:ascii="Trebuchet MS" w:hAnsi="Trebuchet MS"/>
                <w:sz w:val="22"/>
                <w:szCs w:val="22"/>
                <w:rtl w:val="0"/>
                <w:lang w:val="en-US"/>
              </w:rPr>
              <w:t>Block Party</w:t>
            </w:r>
          </w:p>
        </w:tc>
      </w:tr>
      <w:tr>
        <w:tblPrEx>
          <w:shd w:val="clear" w:color="auto" w:fill="ced7e7"/>
        </w:tblPrEx>
        <w:trPr>
          <w:trHeight w:val="260" w:hRule="atLeast"/>
        </w:trPr>
        <w:tc>
          <w:tcPr>
            <w:tcW w:type="dxa" w:w="3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pPr>
            <w:r>
              <w:rPr>
                <w:b w:val="1"/>
                <w:bCs w:val="1"/>
                <w:color w:val="ffffff"/>
                <w:sz w:val="22"/>
                <w:szCs w:val="22"/>
                <w:u w:color="ffffff"/>
                <w:rtl w:val="0"/>
                <w:lang w:val="en-US"/>
              </w:rPr>
              <w:t>PROJECT LEAD:</w:t>
            </w:r>
          </w:p>
        </w:tc>
        <w:tc>
          <w:tcPr>
            <w:tcW w:type="dxa" w:w="5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rFonts w:ascii="Trebuchet MS" w:hAnsi="Trebuchet MS"/>
                <w:sz w:val="22"/>
                <w:szCs w:val="22"/>
                <w:rtl w:val="0"/>
                <w:lang w:val="en-US"/>
              </w:rPr>
              <w:t>Christine Spriggs</w:t>
            </w:r>
          </w:p>
        </w:tc>
      </w:tr>
      <w:tr>
        <w:tblPrEx>
          <w:shd w:val="clear" w:color="auto" w:fill="ced7e7"/>
        </w:tblPrEx>
        <w:trPr>
          <w:trHeight w:val="260" w:hRule="atLeast"/>
        </w:trPr>
        <w:tc>
          <w:tcPr>
            <w:tcW w:type="dxa" w:w="3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pPr>
            <w:r>
              <w:rPr>
                <w:b w:val="1"/>
                <w:bCs w:val="1"/>
                <w:color w:val="ffffff"/>
                <w:sz w:val="22"/>
                <w:szCs w:val="22"/>
                <w:u w:color="ffffff"/>
                <w:rtl w:val="0"/>
                <w:lang w:val="en-US"/>
              </w:rPr>
              <w:t>REPORT DATE:</w:t>
            </w:r>
          </w:p>
        </w:tc>
        <w:tc>
          <w:tcPr>
            <w:tcW w:type="dxa" w:w="5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rFonts w:ascii="Trebuchet MS" w:hAnsi="Trebuchet MS"/>
                <w:sz w:val="22"/>
                <w:szCs w:val="22"/>
                <w:rtl w:val="0"/>
                <w:lang w:val="en-US"/>
              </w:rPr>
              <w:t>Oct 31 2017</w:t>
            </w:r>
          </w:p>
        </w:tc>
      </w:tr>
    </w:tbl>
    <w:p>
      <w:pPr>
        <w:pStyle w:val="Body A"/>
        <w:widowControl w:val="0"/>
        <w:ind w:left="108" w:hanging="108"/>
        <w:rPr>
          <w:b w:val="1"/>
          <w:bCs w:val="1"/>
          <w:color w:val="c00000"/>
          <w:u w:color="c00000"/>
        </w:rPr>
      </w:pPr>
    </w:p>
    <w:p>
      <w:pPr>
        <w:pStyle w:val="Body A"/>
        <w:widowControl w:val="0"/>
        <w:rPr>
          <w:b w:val="1"/>
          <w:bCs w:val="1"/>
          <w:color w:val="c00000"/>
          <w:u w:color="c00000"/>
        </w:rPr>
      </w:pPr>
    </w:p>
    <w:p>
      <w:pPr>
        <w:pStyle w:val="Body A"/>
        <w:rPr>
          <w:sz w:val="22"/>
          <w:szCs w:val="22"/>
        </w:rPr>
      </w:pPr>
    </w:p>
    <w:p>
      <w:pPr>
        <w:pStyle w:val="Body A"/>
        <w:rPr>
          <w:b w:val="1"/>
          <w:bCs w:val="1"/>
          <w:sz w:val="22"/>
          <w:szCs w:val="22"/>
        </w:rPr>
      </w:pPr>
      <w:r>
        <w:rPr>
          <w:b w:val="1"/>
          <w:bCs w:val="1"/>
          <w:sz w:val="22"/>
          <w:szCs w:val="22"/>
          <w:rtl w:val="0"/>
          <w:lang w:val="en-US"/>
        </w:rPr>
        <w:t>INTRODUCTION</w:t>
      </w:r>
    </w:p>
    <w:p>
      <w:pPr>
        <w:pStyle w:val="Body A"/>
        <w:rPr>
          <w:sz w:val="22"/>
          <w:szCs w:val="22"/>
        </w:rPr>
      </w:pPr>
      <w:r>
        <w:rPr>
          <w:sz w:val="22"/>
          <w:szCs w:val="22"/>
          <w:rtl w:val="0"/>
          <w:lang w:val="en-US"/>
        </w:rPr>
        <w:t xml:space="preserve">Everyone who receives a grant from the Creative Communities Programme must complete this End of Project Report. Please read it straight away </w:t>
      </w:r>
      <w:r>
        <w:rPr>
          <w:sz w:val="22"/>
          <w:szCs w:val="22"/>
          <w:rtl w:val="0"/>
        </w:rPr>
        <w:t xml:space="preserve">– </w:t>
      </w:r>
      <w:r>
        <w:rPr>
          <w:sz w:val="22"/>
          <w:szCs w:val="22"/>
          <w:rtl w:val="0"/>
          <w:lang w:val="en-US"/>
        </w:rPr>
        <w:t xml:space="preserve">you will need to collect the information throughout the lifetime of your project. </w:t>
      </w:r>
    </w:p>
    <w:p>
      <w:pPr>
        <w:pStyle w:val="Body A"/>
        <w:rPr>
          <w:sz w:val="22"/>
          <w:szCs w:val="22"/>
        </w:rPr>
      </w:pPr>
      <w:r>
        <w:rPr>
          <w:sz w:val="22"/>
          <w:szCs w:val="22"/>
          <w:rtl w:val="0"/>
          <w:lang w:val="en-US"/>
        </w:rPr>
        <w:t>Please refer to your Agreement, and any changes you agreed with us, when you complete this Report.</w:t>
      </w:r>
    </w:p>
    <w:p>
      <w:pPr>
        <w:pStyle w:val="Body A"/>
        <w:rPr>
          <w:sz w:val="22"/>
          <w:szCs w:val="22"/>
        </w:rPr>
      </w:pPr>
      <w:r>
        <w:rPr>
          <w:sz w:val="22"/>
          <w:szCs w:val="22"/>
          <w:rtl w:val="0"/>
          <w:lang w:val="en-US"/>
        </w:rPr>
        <w:t xml:space="preserve">This End of Project Report tells us: </w:t>
      </w:r>
    </w:p>
    <w:p>
      <w:pPr>
        <w:pStyle w:val="List Paragraph"/>
        <w:numPr>
          <w:ilvl w:val="0"/>
          <w:numId w:val="2"/>
        </w:numPr>
        <w:bidi w:val="0"/>
        <w:ind w:right="0"/>
        <w:jc w:val="left"/>
        <w:rPr>
          <w:sz w:val="22"/>
          <w:szCs w:val="22"/>
          <w:rtl w:val="0"/>
          <w:lang w:val="en-US"/>
        </w:rPr>
      </w:pPr>
      <w:r>
        <w:rPr>
          <w:sz w:val="22"/>
          <w:szCs w:val="22"/>
          <w:rtl w:val="0"/>
          <w:lang w:val="en-US"/>
        </w:rPr>
        <w:t>What has happened during your project as a whole;</w:t>
      </w:r>
    </w:p>
    <w:p>
      <w:pPr>
        <w:pStyle w:val="List Paragraph"/>
        <w:numPr>
          <w:ilvl w:val="0"/>
          <w:numId w:val="2"/>
        </w:numPr>
        <w:bidi w:val="0"/>
        <w:ind w:right="0"/>
        <w:jc w:val="left"/>
        <w:rPr>
          <w:sz w:val="22"/>
          <w:szCs w:val="22"/>
          <w:rtl w:val="0"/>
          <w:lang w:val="en-US"/>
        </w:rPr>
      </w:pPr>
      <w:r>
        <w:rPr>
          <w:sz w:val="22"/>
          <w:szCs w:val="22"/>
          <w:rtl w:val="0"/>
          <w:lang w:val="en-US"/>
        </w:rPr>
        <w:t xml:space="preserve">Your final income and expenditure figures; </w:t>
      </w:r>
    </w:p>
    <w:p>
      <w:pPr>
        <w:pStyle w:val="List Paragraph"/>
        <w:numPr>
          <w:ilvl w:val="0"/>
          <w:numId w:val="3"/>
        </w:numPr>
        <w:bidi w:val="0"/>
        <w:ind w:right="0"/>
        <w:jc w:val="left"/>
        <w:rPr>
          <w:sz w:val="22"/>
          <w:szCs w:val="22"/>
          <w:rtl w:val="0"/>
          <w:lang w:val="en-US"/>
        </w:rPr>
      </w:pPr>
      <w:r>
        <w:rPr>
          <w:sz w:val="22"/>
          <w:szCs w:val="22"/>
          <w:rtl w:val="0"/>
          <w:lang w:val="en-US"/>
        </w:rPr>
        <w:t>What you have learned from the project, how you have adapted to these learnings, and what you plan to do with this learning in future.</w:t>
      </w:r>
    </w:p>
    <w:p>
      <w:pPr>
        <w:pStyle w:val="Body A"/>
        <w:rPr>
          <w:sz w:val="22"/>
          <w:szCs w:val="22"/>
        </w:rPr>
      </w:pPr>
      <w:r>
        <w:rPr>
          <w:sz w:val="22"/>
          <w:szCs w:val="22"/>
          <w:rtl w:val="0"/>
          <w:lang w:val="en-US"/>
        </w:rPr>
        <w:t>We will send you a separate online survey about your experience of the Creative Communities Programme as a grant recipient. We will process the information you give us to understand:</w:t>
      </w:r>
    </w:p>
    <w:p>
      <w:pPr>
        <w:pStyle w:val="List Paragraph"/>
        <w:numPr>
          <w:ilvl w:val="0"/>
          <w:numId w:val="5"/>
        </w:numPr>
        <w:bidi w:val="0"/>
        <w:ind w:right="0"/>
        <w:jc w:val="left"/>
        <w:rPr>
          <w:sz w:val="22"/>
          <w:szCs w:val="22"/>
          <w:rtl w:val="0"/>
          <w:lang w:val="en-US"/>
        </w:rPr>
      </w:pPr>
      <w:r>
        <w:rPr>
          <w:sz w:val="22"/>
          <w:szCs w:val="22"/>
          <w:rtl w:val="0"/>
          <w:lang w:val="en-US"/>
        </w:rPr>
        <w:t xml:space="preserve">The outcomes and impacts of our grant and support on your organisation; </w:t>
      </w:r>
    </w:p>
    <w:p>
      <w:pPr>
        <w:pStyle w:val="List Paragraph"/>
        <w:numPr>
          <w:ilvl w:val="0"/>
          <w:numId w:val="5"/>
        </w:numPr>
        <w:bidi w:val="0"/>
        <w:ind w:right="0"/>
        <w:jc w:val="left"/>
        <w:rPr>
          <w:sz w:val="22"/>
          <w:szCs w:val="22"/>
          <w:rtl w:val="0"/>
          <w:lang w:val="en-US"/>
        </w:rPr>
      </w:pPr>
      <w:r>
        <w:rPr>
          <w:sz w:val="22"/>
          <w:szCs w:val="22"/>
          <w:rtl w:val="0"/>
          <w:lang w:val="en-US"/>
        </w:rPr>
        <w:t xml:space="preserve">The effectiveness of our services and grants administration; and </w:t>
      </w:r>
    </w:p>
    <w:p>
      <w:pPr>
        <w:pStyle w:val="List Paragraph"/>
        <w:numPr>
          <w:ilvl w:val="0"/>
          <w:numId w:val="6"/>
        </w:numPr>
        <w:bidi w:val="0"/>
        <w:ind w:right="0"/>
        <w:jc w:val="left"/>
        <w:rPr>
          <w:sz w:val="22"/>
          <w:szCs w:val="22"/>
          <w:rtl w:val="0"/>
          <w:lang w:val="en-US"/>
        </w:rPr>
      </w:pPr>
      <w:r>
        <w:rPr>
          <w:sz w:val="22"/>
          <w:szCs w:val="22"/>
          <w:rtl w:val="0"/>
          <w:lang w:val="en-US"/>
        </w:rPr>
        <w:t xml:space="preserve">What key things the city needs to be aware of in future, when supporting community level arts and culture projects. </w:t>
      </w:r>
    </w:p>
    <w:p>
      <w:pPr>
        <w:pStyle w:val="Body A"/>
        <w:rPr>
          <w:sz w:val="22"/>
          <w:szCs w:val="22"/>
        </w:rPr>
      </w:pPr>
      <w:r>
        <w:rPr>
          <w:sz w:val="22"/>
          <w:szCs w:val="22"/>
          <w:rtl w:val="0"/>
          <w:lang w:val="en-US"/>
        </w:rPr>
        <w:t xml:space="preserve">We also use this information to report to our funders. </w:t>
      </w:r>
    </w:p>
    <w:p>
      <w:pPr>
        <w:pStyle w:val="Body A"/>
        <w:rPr>
          <w:sz w:val="22"/>
          <w:szCs w:val="22"/>
        </w:rPr>
      </w:pPr>
      <w:r>
        <w:rPr>
          <w:sz w:val="22"/>
          <w:szCs w:val="22"/>
          <w:rtl w:val="0"/>
          <w:lang w:val="en-US"/>
        </w:rPr>
        <w:t>Please email this activity report to: creativecommunities@hull2017.co.uk</w:t>
      </w:r>
    </w:p>
    <w:p>
      <w:pPr>
        <w:pStyle w:val="Body A"/>
        <w:spacing w:after="0"/>
      </w:pPr>
      <w:r>
        <w:rPr>
          <w:rFonts w:ascii="Arial Unicode MS" w:cs="Arial Unicode MS" w:hAnsi="Arial Unicode MS" w:eastAsia="Arial Unicode MS"/>
          <w:b w:val="0"/>
          <w:bCs w:val="0"/>
          <w:i w:val="0"/>
          <w:iCs w:val="0"/>
          <w:sz w:val="22"/>
          <w:szCs w:val="22"/>
          <w:shd w:val="clear" w:color="auto" w:fill="ffff00"/>
        </w:rPr>
        <w:br w:type="page"/>
      </w:r>
    </w:p>
    <w:p>
      <w:pPr>
        <w:pStyle w:val="List Paragraph"/>
        <w:numPr>
          <w:ilvl w:val="0"/>
          <w:numId w:val="8"/>
        </w:numPr>
        <w:bidi w:val="0"/>
        <w:spacing w:after="0"/>
        <w:ind w:right="0"/>
        <w:jc w:val="left"/>
        <w:rPr>
          <w:b w:val="1"/>
          <w:bCs w:val="1"/>
          <w:color w:val="c00000"/>
          <w:sz w:val="22"/>
          <w:szCs w:val="22"/>
          <w:u w:color="c00000"/>
          <w:rtl w:val="0"/>
          <w:lang w:val="en-US"/>
        </w:rPr>
      </w:pPr>
      <w:r>
        <w:rPr>
          <w:b w:val="1"/>
          <w:bCs w:val="1"/>
          <w:color w:val="c00000"/>
          <w:sz w:val="22"/>
          <w:szCs w:val="22"/>
          <w:u w:color="c00000"/>
          <w:rtl w:val="0"/>
          <w:lang w:val="en-US"/>
        </w:rPr>
        <w:t>PROJECT REPORT</w:t>
      </w:r>
    </w:p>
    <w:p>
      <w:pPr>
        <w:pStyle w:val="Body A"/>
        <w:spacing w:after="240"/>
        <w:rPr>
          <w:sz w:val="22"/>
          <w:szCs w:val="22"/>
        </w:rPr>
      </w:pPr>
      <w:r>
        <w:rPr>
          <w:rFonts w:ascii="Arial Unicode MS" w:cs="Arial Unicode MS" w:hAnsi="Arial Unicode MS" w:eastAsia="Arial Unicode MS"/>
        </w:rPr>
        <w:br w:type="textWrapping"/>
      </w:r>
      <w:r>
        <w:rPr>
          <w:sz w:val="22"/>
          <w:szCs w:val="22"/>
          <w:rtl w:val="0"/>
          <w:lang w:val="en-US"/>
        </w:rPr>
        <w:t>Please provide a brief update (3 or 4) sentences on each of the following areas to let us know how your project went, what you</w:t>
      </w:r>
      <w:r>
        <w:rPr>
          <w:sz w:val="22"/>
          <w:szCs w:val="22"/>
          <w:rtl w:val="0"/>
        </w:rPr>
        <w:t>’</w:t>
      </w:r>
      <w:r>
        <w:rPr>
          <w:sz w:val="22"/>
          <w:szCs w:val="22"/>
          <w:rtl w:val="0"/>
          <w:lang w:val="en-US"/>
        </w:rPr>
        <w:t xml:space="preserve">ve learnt and how well we supported you.  </w:t>
      </w:r>
    </w:p>
    <w:p>
      <w:pPr>
        <w:pStyle w:val="Body A"/>
        <w:rPr>
          <w:sz w:val="22"/>
          <w:szCs w:val="22"/>
        </w:rPr>
      </w:pPr>
      <w:r>
        <w:rPr>
          <w:sz w:val="22"/>
          <w:szCs w:val="22"/>
        </w:rPr>
        <mc:AlternateContent>
          <mc:Choice Requires="wps">
            <w:drawing>
              <wp:anchor distT="80010" distB="80010" distL="80010" distR="80010" simplePos="0" relativeHeight="251670528" behindDoc="0" locked="0" layoutInCell="1" allowOverlap="1">
                <wp:simplePos x="0" y="0"/>
                <wp:positionH relativeFrom="column">
                  <wp:posOffset>9523</wp:posOffset>
                </wp:positionH>
                <wp:positionV relativeFrom="line">
                  <wp:posOffset>297180</wp:posOffset>
                </wp:positionV>
                <wp:extent cx="6268087" cy="1800225"/>
                <wp:effectExtent l="0" t="0" r="0" b="0"/>
                <wp:wrapSquare wrapText="bothSides" distL="80010" distR="80010" distT="80010" distB="80010"/>
                <wp:docPr id="1073741826" name="officeArt object"/>
                <wp:cNvGraphicFramePr/>
                <a:graphic xmlns:a="http://schemas.openxmlformats.org/drawingml/2006/main">
                  <a:graphicData uri="http://schemas.microsoft.com/office/word/2010/wordprocessingShape">
                    <wps:wsp>
                      <wps:cNvSpPr/>
                      <wps:spPr>
                        <a:xfrm>
                          <a:off x="0" y="0"/>
                          <a:ext cx="6268087" cy="180022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6" style="visibility:visible;position:absolute;margin-left:0.7pt;margin-top:23.4pt;width:493.6pt;height:141.8pt;z-index:251670528;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text"/>
              </v:rect>
            </w:pict>
          </mc:Fallback>
        </mc:AlternateContent>
      </w:r>
      <w:r>
        <w:rPr>
          <w:b w:val="1"/>
          <w:bCs w:val="1"/>
          <w:sz w:val="22"/>
          <w:szCs w:val="22"/>
          <w:rtl w:val="0"/>
          <w:lang w:val="en-US"/>
        </w:rPr>
        <w:t>EVENT PLANNING AND PROJECT MANAGEMENT</w:t>
      </w:r>
      <w:r>
        <w:rPr>
          <w:rFonts w:ascii="Times New Roman" w:cs="Times New Roman" w:hAnsi="Times New Roman" w:eastAsia="Times New Roman"/>
          <w:b w:val="1"/>
          <w:bCs w:val="1"/>
          <w:sz w:val="22"/>
          <w:szCs w:val="22"/>
        </w:rPr>
        <mc:AlternateContent>
          <mc:Choice Requires="wps">
            <w:drawing>
              <wp:anchor distT="152400" distB="152400" distL="152400" distR="152400" simplePos="0" relativeHeight="251674624" behindDoc="0" locked="0" layoutInCell="1" allowOverlap="1">
                <wp:simplePos x="0" y="0"/>
                <wp:positionH relativeFrom="page">
                  <wp:posOffset>624204</wp:posOffset>
                </wp:positionH>
                <wp:positionV relativeFrom="line">
                  <wp:posOffset>220027</wp:posOffset>
                </wp:positionV>
                <wp:extent cx="6282374" cy="1809750"/>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wps:spPr>
                        <a:xfrm>
                          <a:off x="0" y="0"/>
                          <a:ext cx="6282374" cy="1809750"/>
                        </a:xfrm>
                        <a:prstGeom prst="rect">
                          <a:avLst/>
                        </a:prstGeom>
                        <a:noFill/>
                        <a:ln w="12700" cap="flat">
                          <a:noFill/>
                          <a:miter lim="400000"/>
                        </a:ln>
                        <a:effectLst/>
                      </wps:spPr>
                      <wps:txbx>
                        <w:txbxContent>
                          <w:p>
                            <w:pPr>
                              <w:pStyle w:val="Title"/>
                              <w:keepNext w:val="0"/>
                              <w:tabs>
                                <w:tab w:val="left" w:pos="1300"/>
                                <w:tab w:val="left" w:pos="2600"/>
                                <w:tab w:val="left" w:pos="3900"/>
                                <w:tab w:val="left" w:pos="5200"/>
                                <w:tab w:val="left" w:pos="6500"/>
                                <w:tab w:val="left" w:pos="7800"/>
                                <w:tab w:val="left" w:pos="9100"/>
                              </w:tabs>
                              <w:suppressAutoHyphens w:val="1"/>
                              <w:spacing w:line="480" w:lineRule="auto"/>
                              <w:outlineLvl w:val="0"/>
                              <w:rPr>
                                <w:rFonts w:ascii="Helvetica Neue" w:cs="Helvetica Neue" w:hAnsi="Helvetica Neue" w:eastAsia="Helvetica Neue"/>
                                <w:b w:val="0"/>
                                <w:bCs w:val="0"/>
                                <w:sz w:val="22"/>
                                <w:szCs w:val="22"/>
                                <w:u w:color="323232"/>
                              </w:rPr>
                            </w:pPr>
                            <w:r>
                              <w:rPr>
                                <w:rFonts w:ascii="Helvetica Neue" w:hAnsi="Helvetica Neue"/>
                                <w:b w:val="0"/>
                                <w:bCs w:val="0"/>
                                <w:sz w:val="22"/>
                                <w:szCs w:val="22"/>
                                <w:u w:color="323232"/>
                                <w:rtl w:val="0"/>
                                <w:lang w:val="en-US"/>
                              </w:rPr>
                              <w:t xml:space="preserve">Our main over-arching aim was to support more local people from to participate in high quality creative activity. Despite huge distances to travel from Coast to Coast our event planning went very smoothly and many new networks and relationships have been formed. </w:t>
                            </w:r>
                          </w:p>
                          <w:p>
                            <w:pPr>
                              <w:pStyle w:val="Body A A"/>
                            </w:pPr>
                            <w:r>
                              <w:rPr>
                                <w:rFonts w:ascii="Helvetica Neue" w:hAnsi="Helvetica Neue"/>
                                <w:u w:color="323232"/>
                                <w:rtl w:val="0"/>
                                <w:lang w:val="en-US"/>
                              </w:rPr>
                              <w:t>Project Management was brilliant and a new partnership between Goodwin Estates and All Star Bradford jointly managed the project</w:t>
                            </w:r>
                          </w:p>
                        </w:txbxContent>
                      </wps:txbx>
                      <wps:bodyPr wrap="square" lIns="45718" tIns="45718" rIns="45718" bIns="45718" numCol="1" anchor="t">
                        <a:noAutofit/>
                      </wps:bodyPr>
                    </wps:wsp>
                  </a:graphicData>
                </a:graphic>
              </wp:anchor>
            </w:drawing>
          </mc:Choice>
          <mc:Fallback>
            <w:pict>
              <v:rect id="_x0000_s1027" style="visibility:visible;position:absolute;margin-left:49.1pt;margin-top:17.3pt;width:494.7pt;height:142.5pt;z-index:251674624;mso-position-horizontal:absolute;mso-position-horizontal-relative:page;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itle"/>
                        <w:keepNext w:val="0"/>
                        <w:tabs>
                          <w:tab w:val="left" w:pos="1300"/>
                          <w:tab w:val="left" w:pos="2600"/>
                          <w:tab w:val="left" w:pos="3900"/>
                          <w:tab w:val="left" w:pos="5200"/>
                          <w:tab w:val="left" w:pos="6500"/>
                          <w:tab w:val="left" w:pos="7800"/>
                          <w:tab w:val="left" w:pos="9100"/>
                        </w:tabs>
                        <w:suppressAutoHyphens w:val="1"/>
                        <w:spacing w:line="480" w:lineRule="auto"/>
                        <w:outlineLvl w:val="0"/>
                        <w:rPr>
                          <w:rFonts w:ascii="Helvetica Neue" w:cs="Helvetica Neue" w:hAnsi="Helvetica Neue" w:eastAsia="Helvetica Neue"/>
                          <w:b w:val="0"/>
                          <w:bCs w:val="0"/>
                          <w:sz w:val="22"/>
                          <w:szCs w:val="22"/>
                          <w:u w:color="323232"/>
                        </w:rPr>
                      </w:pPr>
                      <w:r>
                        <w:rPr>
                          <w:rFonts w:ascii="Helvetica Neue" w:hAnsi="Helvetica Neue"/>
                          <w:b w:val="0"/>
                          <w:bCs w:val="0"/>
                          <w:sz w:val="22"/>
                          <w:szCs w:val="22"/>
                          <w:u w:color="323232"/>
                          <w:rtl w:val="0"/>
                          <w:lang w:val="en-US"/>
                        </w:rPr>
                        <w:t xml:space="preserve">Our main over-arching aim was to support more local people from to participate in high quality creative activity. Despite huge distances to travel from Coast to Coast our event planning went very smoothly and many new networks and relationships have been formed. </w:t>
                      </w:r>
                    </w:p>
                    <w:p>
                      <w:pPr>
                        <w:pStyle w:val="Body A A"/>
                      </w:pPr>
                      <w:r>
                        <w:rPr>
                          <w:rFonts w:ascii="Helvetica Neue" w:hAnsi="Helvetica Neue"/>
                          <w:u w:color="323232"/>
                          <w:rtl w:val="0"/>
                          <w:lang w:val="en-US"/>
                        </w:rPr>
                        <w:t>Project Management was brilliant and a new partnership between Goodwin Estates and All Star Bradford jointly managed the project</w:t>
                      </w:r>
                    </w:p>
                  </w:txbxContent>
                </v:textbox>
                <w10:wrap type="topAndBottom" side="bothSides" anchorx="page"/>
              </v:rect>
            </w:pict>
          </mc:Fallback>
        </mc:AlternateContent>
      </w:r>
    </w:p>
    <w:p>
      <w:pPr>
        <w:pStyle w:val="Body A"/>
        <w:spacing w:after="0"/>
        <w:rPr>
          <w:b w:val="1"/>
          <w:bCs w:val="1"/>
          <w:sz w:val="22"/>
          <w:szCs w:val="22"/>
        </w:rPr>
      </w:pPr>
    </w:p>
    <w:p>
      <w:pPr>
        <w:pStyle w:val="Body A"/>
        <w:spacing w:after="0"/>
        <w:rPr>
          <w:b w:val="1"/>
          <w:bCs w:val="1"/>
          <w:sz w:val="22"/>
          <w:szCs w:val="22"/>
        </w:rPr>
      </w:pPr>
    </w:p>
    <w:p>
      <w:pPr>
        <w:pStyle w:val="Body A"/>
        <w:spacing w:after="0"/>
        <w:rPr>
          <w:sz w:val="22"/>
          <w:szCs w:val="22"/>
        </w:rPr>
      </w:pPr>
      <w:r>
        <w:rPr>
          <w:b w:val="1"/>
          <w:bCs w:val="1"/>
          <w:sz w:val="22"/>
          <w:szCs w:val="22"/>
          <w:rtl w:val="0"/>
          <w:lang w:val="en-US"/>
        </w:rPr>
        <w:t>MARKETING AND COMMUNCIATIONS, PARTICIPATION AND LEARNING</w:t>
      </w:r>
    </w:p>
    <w:p>
      <w:pPr>
        <w:pStyle w:val="Body A"/>
        <w:spacing w:after="0"/>
      </w:pPr>
      <w:r>
        <w:rPr>
          <w:sz w:val="22"/>
          <w:szCs w:val="22"/>
        </w:rPr>
        <mc:AlternateContent>
          <mc:Choice Requires="wps">
            <w:drawing>
              <wp:anchor distT="80010" distB="80010" distL="80010" distR="80010" simplePos="0" relativeHeight="251672576" behindDoc="0" locked="0" layoutInCell="1" allowOverlap="1">
                <wp:simplePos x="0" y="0"/>
                <wp:positionH relativeFrom="page">
                  <wp:posOffset>611188</wp:posOffset>
                </wp:positionH>
                <wp:positionV relativeFrom="line">
                  <wp:posOffset>208278</wp:posOffset>
                </wp:positionV>
                <wp:extent cx="6268087" cy="1800225"/>
                <wp:effectExtent l="0" t="0" r="0" b="0"/>
                <wp:wrapSquare wrapText="bothSides" distL="80010" distR="80010" distT="80010" distB="80010"/>
                <wp:docPr id="1073741828" name="officeArt object"/>
                <wp:cNvGraphicFramePr/>
                <a:graphic xmlns:a="http://schemas.openxmlformats.org/drawingml/2006/main">
                  <a:graphicData uri="http://schemas.microsoft.com/office/word/2010/wordprocessingShape">
                    <wps:wsp>
                      <wps:cNvSpPr/>
                      <wps:spPr>
                        <a:xfrm>
                          <a:off x="0" y="0"/>
                          <a:ext cx="6268087" cy="1800225"/>
                        </a:xfrm>
                        <a:prstGeom prst="rect">
                          <a:avLst/>
                        </a:prstGeom>
                        <a:solidFill>
                          <a:srgbClr val="FFFFFF"/>
                        </a:solidFill>
                        <a:ln w="9525" cap="flat">
                          <a:solidFill>
                            <a:srgbClr val="000000"/>
                          </a:solidFill>
                          <a:prstDash val="solid"/>
                          <a:miter lim="800000"/>
                        </a:ln>
                        <a:effectLst/>
                      </wps:spPr>
                      <wps:txbx>
                        <w:txbxContent>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We had specific things we wanted to achieve with our project - we were working in a neighbourhood that is mainly made up of refugee and asylum seeking families so we decided to make it a private party for the rescinders. We tailored our marketing and communications accordingly.</w:t>
                            </w:r>
                          </w:p>
                          <w:p>
                            <w:pPr>
                              <w:pStyle w:val="Label"/>
                              <w:tabs>
                                <w:tab w:val="left" w:pos="1440"/>
                                <w:tab w:val="left" w:pos="2880"/>
                                <w:tab w:val="left" w:pos="4320"/>
                                <w:tab w:val="left" w:pos="5760"/>
                                <w:tab w:val="left" w:pos="7200"/>
                                <w:tab w:val="left" w:pos="8640"/>
                              </w:tabs>
                            </w:pPr>
                            <w:r>
                              <w:rPr>
                                <w:sz w:val="22"/>
                                <w:szCs w:val="22"/>
                                <w:rtl w:val="0"/>
                                <w:lang w:val="en-US"/>
                              </w:rPr>
                              <w:t>There was a wonderful level of participation and buy-in from residents and we engaged with them via in-depth consultation and being on the estate regularly for weeks before the event to let residents know more about the event and encourage involvement. This was a highly smart way to engage the community and we had excellent participation in the event and the workshops etc. The learning for residents, local children and young people and for the creative team was very significant on this project</w:t>
                            </w:r>
                          </w:p>
                        </w:txbxContent>
                      </wps:txbx>
                      <wps:bodyPr wrap="square" lIns="45718" tIns="45718" rIns="45718" bIns="45718" numCol="1" anchor="ctr">
                        <a:noAutofit/>
                      </wps:bodyPr>
                    </wps:wsp>
                  </a:graphicData>
                </a:graphic>
              </wp:anchor>
            </w:drawing>
          </mc:Choice>
          <mc:Fallback>
            <w:pict>
              <v:rect id="_x0000_s1028" style="visibility:visible;position:absolute;margin-left:48.1pt;margin-top:16.4pt;width:493.6pt;height:141.8pt;z-index:251672576;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We had specific things we wanted to achieve with our project - we were working in a neighbourhood that is mainly made up of refugee and asylum seeking families so we decided to make it a private party for the rescinders. We tailored our marketing and communications accordingly.</w:t>
                      </w:r>
                    </w:p>
                    <w:p>
                      <w:pPr>
                        <w:pStyle w:val="Label"/>
                        <w:tabs>
                          <w:tab w:val="left" w:pos="1440"/>
                          <w:tab w:val="left" w:pos="2880"/>
                          <w:tab w:val="left" w:pos="4320"/>
                          <w:tab w:val="left" w:pos="5760"/>
                          <w:tab w:val="left" w:pos="7200"/>
                          <w:tab w:val="left" w:pos="8640"/>
                        </w:tabs>
                      </w:pPr>
                      <w:r>
                        <w:rPr>
                          <w:sz w:val="22"/>
                          <w:szCs w:val="22"/>
                          <w:rtl w:val="0"/>
                          <w:lang w:val="en-US"/>
                        </w:rPr>
                        <w:t>There was a wonderful level of participation and buy-in from residents and we engaged with them via in-depth consultation and being on the estate regularly for weeks before the event to let residents know more about the event and encourage involvement. This was a highly smart way to engage the community and we had excellent participation in the event and the workshops etc. The learning for residents, local children and young people and for the creative team was very significant on this project</w:t>
                      </w:r>
                    </w:p>
                  </w:txbxContent>
                </v:textbox>
                <w10:wrap type="square" side="bothSides" anchorx="page"/>
              </v:rect>
            </w:pict>
          </mc:Fallback>
        </mc:AlternateContent>
      </w:r>
    </w:p>
    <w:p>
      <w:pPr>
        <w:pStyle w:val="Body A"/>
        <w:spacing w:after="0"/>
        <w:rPr>
          <w:sz w:val="22"/>
          <w:szCs w:val="22"/>
        </w:rPr>
      </w:pPr>
    </w:p>
    <w:p>
      <w:pPr>
        <w:pStyle w:val="Body A"/>
        <w:rPr>
          <w:b w:val="1"/>
          <w:bCs w:val="1"/>
          <w:sz w:val="22"/>
          <w:szCs w:val="22"/>
        </w:rPr>
      </w:pPr>
      <w:r>
        <w:rPr>
          <w:b w:val="1"/>
          <w:bCs w:val="1"/>
          <w:sz w:val="22"/>
          <w:szCs w:val="22"/>
          <w:rtl w:val="0"/>
          <w:lang w:val="de-DE"/>
        </w:rPr>
        <w:t>RISK MANAGEMENT</w:t>
      </w:r>
    </w:p>
    <w:p>
      <w:pPr>
        <w:pStyle w:val="Body A"/>
        <w:rPr>
          <w:b w:val="1"/>
          <w:bCs w:val="1"/>
          <w:sz w:val="22"/>
          <w:szCs w:val="22"/>
        </w:rPr>
      </w:pPr>
      <w:r>
        <w:rPr>
          <w:rFonts w:ascii="Times New Roman" w:cs="Times New Roman" w:hAnsi="Times New Roman" w:eastAsia="Times New Roman"/>
          <w:b w:val="1"/>
          <w:bCs w:val="1"/>
          <w:sz w:val="22"/>
          <w:szCs w:val="22"/>
        </w:rPr>
        <mc:AlternateContent>
          <mc:Choice Requires="wps">
            <w:drawing>
              <wp:anchor distT="80010" distB="80010" distL="80010" distR="80010" simplePos="0" relativeHeight="251673600" behindDoc="0" locked="0" layoutInCell="1" allowOverlap="1">
                <wp:simplePos x="0" y="0"/>
                <wp:positionH relativeFrom="column">
                  <wp:posOffset>0</wp:posOffset>
                </wp:positionH>
                <wp:positionV relativeFrom="line">
                  <wp:posOffset>303530</wp:posOffset>
                </wp:positionV>
                <wp:extent cx="6277612" cy="1600200"/>
                <wp:effectExtent l="0" t="0" r="0" b="0"/>
                <wp:wrapSquare wrapText="bothSides" distL="80010" distR="80010" distT="80010" distB="80010"/>
                <wp:docPr id="1073741829" name="officeArt object"/>
                <wp:cNvGraphicFramePr/>
                <a:graphic xmlns:a="http://schemas.openxmlformats.org/drawingml/2006/main">
                  <a:graphicData uri="http://schemas.microsoft.com/office/word/2010/wordprocessingShape">
                    <wps:wsp>
                      <wps:cNvSpPr/>
                      <wps:spPr>
                        <a:xfrm>
                          <a:off x="0" y="0"/>
                          <a:ext cx="6277612" cy="1600200"/>
                        </a:xfrm>
                        <a:prstGeom prst="rect">
                          <a:avLst/>
                        </a:prstGeom>
                        <a:solidFill>
                          <a:srgbClr val="FFFFFF"/>
                        </a:solidFill>
                        <a:ln w="9525" cap="flat">
                          <a:solidFill>
                            <a:srgbClr val="000000"/>
                          </a:solidFill>
                          <a:prstDash val="solid"/>
                          <a:miter lim="800000"/>
                        </a:ln>
                        <a:effectLst/>
                      </wps:spPr>
                      <wps:txbx>
                        <w:txbxContent>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There were risks to putting on a event of this nature ( see above). But we had a detailed risk management plan and had put in place a range of ways that as the professional team we could mitigate any risks. This included using security men and women and from diverse backgrounds which showed sensitivity to the community.</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We also decided to put on an earlier curfew time than had been originally planned which was also a good decision.</w:t>
                            </w:r>
                          </w:p>
                        </w:txbxContent>
                      </wps:txbx>
                      <wps:bodyPr wrap="square" lIns="45718" tIns="45718" rIns="45718" bIns="45718" numCol="1" anchor="ctr">
                        <a:noAutofit/>
                      </wps:bodyPr>
                    </wps:wsp>
                  </a:graphicData>
                </a:graphic>
              </wp:anchor>
            </w:drawing>
          </mc:Choice>
          <mc:Fallback>
            <w:pict>
              <v:rect id="_x0000_s1029" style="visibility:visible;position:absolute;margin-left:-0.0pt;margin-top:23.9pt;width:494.3pt;height:126.0pt;z-index:251673600;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There were risks to putting on a event of this nature ( see above). But we had a detailed risk management plan and had put in place a range of ways that as the professional team we could mitigate any risks. This included using security men and women and from diverse backgrounds which showed sensitivity to the community.</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We also decided to put on an earlier curfew time than had been originally planned which was also a good decision.</w:t>
                      </w:r>
                    </w:p>
                  </w:txbxContent>
                </v:textbox>
                <w10:wrap type="square" side="bothSides" anchorx="text"/>
              </v:rect>
            </w:pict>
          </mc:Fallback>
        </mc:AlternateContent>
      </w:r>
    </w:p>
    <w:p>
      <w:pPr>
        <w:pStyle w:val="Body A"/>
        <w:rPr>
          <w:b w:val="1"/>
          <w:bCs w:val="1"/>
          <w:sz w:val="22"/>
          <w:szCs w:val="22"/>
        </w:rPr>
      </w:pPr>
    </w:p>
    <w:p>
      <w:pPr>
        <w:pStyle w:val="Body A"/>
        <w:rPr>
          <w:b w:val="1"/>
          <w:bCs w:val="1"/>
          <w:sz w:val="22"/>
          <w:szCs w:val="22"/>
        </w:rPr>
      </w:pPr>
    </w:p>
    <w:p>
      <w:pPr>
        <w:pStyle w:val="Body A"/>
        <w:rPr>
          <w:b w:val="1"/>
          <w:bCs w:val="1"/>
          <w:sz w:val="22"/>
          <w:szCs w:val="22"/>
        </w:rPr>
      </w:pPr>
      <w:r>
        <w:rPr>
          <w:b w:val="1"/>
          <w:bCs w:val="1"/>
          <w:sz w:val="22"/>
          <w:szCs w:val="22"/>
          <w:rtl w:val="0"/>
          <w:lang w:val="de-DE"/>
        </w:rPr>
        <w:t xml:space="preserve">BUDGET </w:t>
      </w:r>
    </w:p>
    <w:p>
      <w:pPr>
        <w:pStyle w:val="Body A"/>
        <w:rPr>
          <w:sz w:val="22"/>
          <w:szCs w:val="22"/>
        </w:rPr>
      </w:pPr>
      <w:r>
        <w:rPr>
          <w:sz w:val="22"/>
          <w:szCs w:val="22"/>
          <w:rtl w:val="0"/>
          <w:lang w:val="en-US"/>
        </w:rPr>
        <w:t xml:space="preserve">In this section we ask for a final summary of the income and expenditure of your activity to date. </w:t>
      </w:r>
    </w:p>
    <w:p>
      <w:pPr>
        <w:pStyle w:val="Body A"/>
        <w:spacing w:after="240"/>
        <w:rPr>
          <w:sz w:val="22"/>
          <w:szCs w:val="22"/>
        </w:rPr>
      </w:pPr>
      <w:r>
        <w:rPr>
          <w:rFonts w:ascii="Arial" w:hAnsi="Arial"/>
          <w:sz w:val="22"/>
          <w:szCs w:val="22"/>
          <w:rtl w:val="0"/>
          <w:lang w:val="en-US"/>
        </w:rPr>
        <w:t>Please</w:t>
      </w:r>
      <w:r>
        <w:rPr>
          <w:b w:val="1"/>
          <w:bCs w:val="1"/>
          <w:sz w:val="22"/>
          <w:szCs w:val="22"/>
          <w:rtl w:val="0"/>
        </w:rPr>
        <w:t xml:space="preserve"> </w:t>
      </w:r>
      <w:r>
        <w:rPr>
          <w:sz w:val="22"/>
          <w:szCs w:val="22"/>
          <w:rtl w:val="0"/>
          <w:lang w:val="en-US"/>
        </w:rPr>
        <w:t xml:space="preserve">complete the Budget Template provided. The template includes instructions on how to complete it. </w:t>
      </w:r>
    </w:p>
    <w:p>
      <w:pPr>
        <w:pStyle w:val="Body A"/>
        <w:spacing w:after="240"/>
        <w:rPr>
          <w:sz w:val="22"/>
          <w:szCs w:val="22"/>
        </w:rPr>
      </w:pPr>
      <w:r>
        <mc:AlternateContent>
          <mc:Choice Requires="wps">
            <w:drawing>
              <wp:anchor distT="80010" distB="80010" distL="80010" distR="80010" simplePos="0" relativeHeight="251671552" behindDoc="0" locked="0" layoutInCell="1" allowOverlap="1">
                <wp:simplePos x="0" y="0"/>
                <wp:positionH relativeFrom="column">
                  <wp:posOffset>0</wp:posOffset>
                </wp:positionH>
                <wp:positionV relativeFrom="line">
                  <wp:posOffset>369569</wp:posOffset>
                </wp:positionV>
                <wp:extent cx="6325237" cy="1438275"/>
                <wp:effectExtent l="0" t="0" r="0" b="0"/>
                <wp:wrapSquare wrapText="bothSides" distL="80010" distR="80010" distT="80010" distB="80010"/>
                <wp:docPr id="1073741830" name="officeArt object"/>
                <wp:cNvGraphicFramePr/>
                <a:graphic xmlns:a="http://schemas.openxmlformats.org/drawingml/2006/main">
                  <a:graphicData uri="http://schemas.microsoft.com/office/word/2010/wordprocessingShape">
                    <wps:wsp>
                      <wps:cNvSpPr/>
                      <wps:spPr>
                        <a:xfrm>
                          <a:off x="0" y="0"/>
                          <a:ext cx="6325237" cy="143827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0" style="visibility:visible;position:absolute;margin-left:-0.0pt;margin-top:29.1pt;width:498.1pt;height:113.2pt;z-index:251671552;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text"/>
              </v:rect>
            </w:pict>
          </mc:Fallback>
        </mc:AlternateContent>
      </w:r>
      <w:r>
        <w:rPr>
          <w:b w:val="1"/>
          <w:bCs w:val="1"/>
          <w:sz w:val="22"/>
          <w:szCs w:val="22"/>
          <w:rtl w:val="0"/>
          <w:lang w:val="en-US"/>
        </w:rPr>
        <w:t xml:space="preserve">Please use the space below for any comments and supporting information. </w:t>
      </w:r>
    </w:p>
    <w:p>
      <w:pPr>
        <w:pStyle w:val="Body A"/>
        <w:rPr>
          <w:sz w:val="22"/>
          <w:szCs w:val="22"/>
        </w:rPr>
      </w:pPr>
      <w:r>
        <w:rPr>
          <w:rtl w:val="0"/>
        </w:rPr>
        <w:t xml:space="preserve"> </w:t>
      </w:r>
      <w:r>
        <w:rPr>
          <w:rFonts w:ascii="Arial Unicode MS" w:cs="Arial Unicode MS" w:hAnsi="Arial Unicode MS" w:eastAsia="Arial Unicode MS"/>
        </w:rPr>
        <w:br w:type="textWrapping"/>
      </w:r>
      <w:r>
        <w:rPr>
          <w:b w:val="1"/>
          <w:bCs w:val="1"/>
          <w:rtl w:val="0"/>
          <w:lang w:val="en-US"/>
        </w:rPr>
        <w:t>Specific Requirements - VAT</w:t>
      </w:r>
    </w:p>
    <w:p>
      <w:pPr>
        <w:pStyle w:val="Body A"/>
        <w:rPr>
          <w:rStyle w:val="None"/>
          <w:b w:val="1"/>
          <w:bCs w:val="1"/>
          <w:sz w:val="22"/>
          <w:szCs w:val="22"/>
        </w:rPr>
      </w:pPr>
      <w:r>
        <w:rPr>
          <w:sz w:val="22"/>
          <w:szCs w:val="22"/>
          <w:rtl w:val="0"/>
          <w:lang w:val="en-US"/>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r>
        <w:rPr>
          <w:rStyle w:val="Hyperlink.0"/>
        </w:rPr>
        <w:fldChar w:fldCharType="begin" w:fldLock="0"/>
      </w:r>
      <w:r>
        <w:rPr>
          <w:rStyle w:val="Hyperlink.0"/>
        </w:rPr>
        <w:instrText xml:space="preserve"> HYPERLINK "http://www.hmrc.gov.uk"</w:instrText>
      </w:r>
      <w:r>
        <w:rPr>
          <w:rStyle w:val="Hyperlink.0"/>
        </w:rPr>
        <w:fldChar w:fldCharType="separate" w:fldLock="0"/>
      </w:r>
      <w:r>
        <w:rPr>
          <w:rStyle w:val="Hyperlink.0"/>
          <w:rtl w:val="0"/>
        </w:rPr>
        <w:t>www.hmrc.gov.uk</w:t>
      </w:r>
      <w:r>
        <w:rPr>
          <w:rStyle w:val="None"/>
          <w:rFonts w:ascii="Arial Unicode MS" w:cs="Arial Unicode MS" w:hAnsi="Arial Unicode MS" w:eastAsia="Arial Unicode MS"/>
        </w:rPr>
        <w:br w:type="textWrapping"/>
      </w:r>
      <w:r>
        <w:rPr/>
        <w:fldChar w:fldCharType="end" w:fldLock="0"/>
      </w:r>
    </w:p>
    <w:p>
      <w:pPr>
        <w:pStyle w:val="Body A"/>
        <w:rPr>
          <w:b w:val="1"/>
          <w:bCs w:val="1"/>
          <w:sz w:val="22"/>
          <w:szCs w:val="22"/>
        </w:rPr>
      </w:pPr>
    </w:p>
    <w:p>
      <w:pPr>
        <w:pStyle w:val="Body A"/>
        <w:rPr>
          <w:b w:val="1"/>
          <w:bCs w:val="1"/>
          <w:sz w:val="22"/>
          <w:szCs w:val="22"/>
        </w:rPr>
      </w:pPr>
    </w:p>
    <w:p>
      <w:pPr>
        <w:pStyle w:val="Body A"/>
        <w:rPr>
          <w:b w:val="1"/>
          <w:bCs w:val="1"/>
          <w:sz w:val="22"/>
          <w:szCs w:val="22"/>
        </w:rPr>
      </w:pPr>
    </w:p>
    <w:p>
      <w:pPr>
        <w:pStyle w:val="Body A"/>
        <w:rPr>
          <w:b w:val="1"/>
          <w:bCs w:val="1"/>
          <w:sz w:val="22"/>
          <w:szCs w:val="22"/>
        </w:rPr>
      </w:pPr>
    </w:p>
    <w:p>
      <w:pPr>
        <w:pStyle w:val="Body A"/>
        <w:rPr>
          <w:b w:val="1"/>
          <w:bCs w:val="1"/>
          <w:sz w:val="22"/>
          <w:szCs w:val="22"/>
        </w:rPr>
      </w:pPr>
    </w:p>
    <w:p>
      <w:pPr>
        <w:pStyle w:val="Body A"/>
        <w:rPr>
          <w:b w:val="1"/>
          <w:bCs w:val="1"/>
          <w:sz w:val="22"/>
          <w:szCs w:val="22"/>
        </w:rPr>
      </w:pPr>
    </w:p>
    <w:p>
      <w:pPr>
        <w:pStyle w:val="Body A"/>
        <w:spacing w:after="0"/>
      </w:pPr>
    </w:p>
    <w:p>
      <w:pPr>
        <w:pStyle w:val="Body A"/>
        <w:spacing w:after="0"/>
      </w:pPr>
    </w:p>
    <w:p>
      <w:pPr>
        <w:pStyle w:val="Body A"/>
        <w:spacing w:after="0"/>
      </w:pPr>
    </w:p>
    <w:p>
      <w:pPr>
        <w:pStyle w:val="Body A"/>
        <w:spacing w:after="0"/>
      </w:pPr>
    </w:p>
    <w:p>
      <w:pPr>
        <w:pStyle w:val="Body A"/>
        <w:spacing w:after="0"/>
      </w:pPr>
    </w:p>
    <w:p>
      <w:pPr>
        <w:pStyle w:val="Body A"/>
        <w:spacing w:after="0"/>
      </w:pPr>
    </w:p>
    <w:p>
      <w:pPr>
        <w:pStyle w:val="Body A"/>
        <w:spacing w:after="0"/>
      </w:pPr>
    </w:p>
    <w:p>
      <w:pPr>
        <w:pStyle w:val="Body A"/>
        <w:spacing w:after="0"/>
      </w:pPr>
    </w:p>
    <w:p>
      <w:pPr>
        <w:pStyle w:val="Body A"/>
        <w:spacing w:after="0"/>
      </w:pPr>
    </w:p>
    <w:p>
      <w:pPr>
        <w:pStyle w:val="Body A"/>
        <w:spacing w:after="0"/>
      </w:pPr>
    </w:p>
    <w:p>
      <w:pPr>
        <w:pStyle w:val="Body A"/>
        <w:spacing w:after="0"/>
      </w:pPr>
    </w:p>
    <w:p>
      <w:pPr>
        <w:pStyle w:val="Body A"/>
        <w:spacing w:after="0"/>
      </w:pPr>
    </w:p>
    <w:p>
      <w:pPr>
        <w:pStyle w:val="Body A"/>
        <w:spacing w:after="0"/>
      </w:pPr>
    </w:p>
    <w:p>
      <w:pPr>
        <w:pStyle w:val="Body A"/>
        <w:spacing w:after="0"/>
      </w:pPr>
    </w:p>
    <w:p>
      <w:pPr>
        <w:pStyle w:val="Body A"/>
        <w:spacing w:after="0"/>
      </w:pPr>
    </w:p>
    <w:p>
      <w:pPr>
        <w:pStyle w:val="Body A"/>
        <w:spacing w:after="0"/>
        <w:rPr>
          <w:rStyle w:val="None"/>
          <w:sz w:val="22"/>
          <w:szCs w:val="22"/>
        </w:rPr>
      </w:pPr>
      <w:r>
        <w:rPr>
          <w:rStyle w:val="None"/>
          <w:rFonts w:ascii="Arial Unicode MS" w:cs="Arial Unicode MS" w:hAnsi="Arial Unicode MS" w:eastAsia="Arial Unicode MS"/>
        </w:rPr>
        <w:br w:type="textWrapping"/>
      </w:r>
      <w:r>
        <w:rPr>
          <w:rStyle w:val="None"/>
          <w:b w:val="1"/>
          <w:bCs w:val="1"/>
          <w:color w:val="c00000"/>
          <w:sz w:val="22"/>
          <w:szCs w:val="22"/>
          <w:u w:color="c00000"/>
          <w:rtl w:val="0"/>
          <w:lang w:val="en-US"/>
        </w:rPr>
        <w:t>B. MONITORING &amp; EVALUATION REPORT</w:t>
      </w:r>
    </w:p>
    <w:p>
      <w:pPr>
        <w:pStyle w:val="List Paragraph"/>
        <w:ind w:left="360" w:firstLine="0"/>
        <w:rPr>
          <w:rStyle w:val="None"/>
          <w:b w:val="1"/>
          <w:bCs w:val="1"/>
          <w:color w:val="c00000"/>
          <w:sz w:val="22"/>
          <w:szCs w:val="22"/>
          <w:u w:color="c00000"/>
        </w:rPr>
      </w:pPr>
    </w:p>
    <w:p>
      <w:pPr>
        <w:pStyle w:val="List Paragraph"/>
        <w:numPr>
          <w:ilvl w:val="0"/>
          <w:numId w:val="10"/>
        </w:numPr>
        <w:bidi w:val="0"/>
        <w:ind w:right="0"/>
        <w:jc w:val="left"/>
        <w:rPr>
          <w:rStyle w:val="None"/>
          <w:b w:val="1"/>
          <w:bCs w:val="1"/>
          <w:color w:val="c00000"/>
          <w:sz w:val="22"/>
          <w:szCs w:val="22"/>
          <w:u w:color="c00000"/>
          <w:rtl w:val="0"/>
          <w:lang w:val="en-US"/>
        </w:rPr>
      </w:pPr>
      <w:r>
        <w:rPr>
          <w:rStyle w:val="None"/>
          <w:b w:val="1"/>
          <w:bCs w:val="1"/>
          <w:color w:val="c00000"/>
          <w:sz w:val="22"/>
          <w:szCs w:val="22"/>
          <w:u w:color="c00000"/>
          <w:rtl w:val="0"/>
          <w:lang w:val="en-US"/>
        </w:rPr>
        <w:t>Event Delivery</w:t>
      </w:r>
    </w:p>
    <w:p>
      <w:pPr>
        <w:pStyle w:val="Body A"/>
        <w:rPr>
          <w:rStyle w:val="None"/>
          <w:b w:val="1"/>
          <w:bCs w:val="1"/>
          <w:sz w:val="22"/>
          <w:szCs w:val="22"/>
        </w:rPr>
      </w:pPr>
      <w:r>
        <w:rPr>
          <w:rStyle w:val="None"/>
          <w:b w:val="1"/>
          <w:bCs w:val="1"/>
          <w:sz w:val="22"/>
          <w:szCs w:val="22"/>
          <w:rtl w:val="0"/>
          <w:lang w:val="en-US"/>
        </w:rPr>
        <w:t xml:space="preserve">How did you do on reaching the targets laid out for project activity? </w:t>
      </w:r>
    </w:p>
    <w:tbl>
      <w:tblPr>
        <w:tblW w:w="992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27"/>
        <w:gridCol w:w="1384"/>
        <w:gridCol w:w="1385"/>
        <w:gridCol w:w="1226"/>
      </w:tblGrid>
      <w:tr>
        <w:tblPrEx>
          <w:shd w:val="clear" w:color="auto" w:fill="ced7e7"/>
        </w:tblPrEx>
        <w:trPr>
          <w:trHeight w:val="500" w:hRule="atLeast"/>
        </w:trPr>
        <w:tc>
          <w:tcPr>
            <w:tcW w:type="dxa" w:w="5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rStyle w:val="None"/>
                <w:b w:val="1"/>
                <w:bCs w:val="1"/>
                <w:color w:val="ffffff"/>
                <w:sz w:val="22"/>
                <w:szCs w:val="22"/>
                <w:u w:color="ffffff"/>
                <w:rtl w:val="0"/>
                <w:lang w:val="en-US"/>
              </w:rPr>
              <w:t>ORIGINAL TARGET*</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rStyle w:val="None"/>
                <w:b w:val="1"/>
                <w:bCs w:val="1"/>
                <w:color w:val="ffffff"/>
                <w:sz w:val="22"/>
                <w:szCs w:val="22"/>
                <w:u w:color="ffffff"/>
                <w:rtl w:val="0"/>
                <w:lang w:val="en-US"/>
              </w:rPr>
              <w:t>REVISED TARGET*</w:t>
            </w: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rStyle w:val="None"/>
                <w:b w:val="1"/>
                <w:bCs w:val="1"/>
                <w:color w:val="ffffff"/>
                <w:sz w:val="22"/>
                <w:szCs w:val="22"/>
                <w:u w:color="ffffff"/>
                <w:rtl w:val="0"/>
                <w:lang w:val="en-US"/>
              </w:rPr>
              <w:t>TOTAL*</w:t>
            </w:r>
          </w:p>
        </w:tc>
      </w:tr>
      <w:tr>
        <w:tblPrEx>
          <w:shd w:val="clear" w:color="auto" w:fill="ced7e7"/>
        </w:tblPrEx>
        <w:trPr>
          <w:trHeight w:val="300" w:hRule="atLeast"/>
        </w:trPr>
        <w:tc>
          <w:tcPr>
            <w:tcW w:type="dxa" w:w="869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rStyle w:val="None"/>
                <w:b w:val="1"/>
                <w:bCs w:val="1"/>
                <w:color w:val="ffffff"/>
                <w:sz w:val="22"/>
                <w:szCs w:val="22"/>
                <w:u w:color="ffffff"/>
                <w:rtl w:val="0"/>
                <w:lang w:val="en-US"/>
              </w:rPr>
              <w:t>PROJECT VENUE/LOCATION</w:t>
            </w: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tc>
      </w:tr>
      <w:tr>
        <w:tblPrEx>
          <w:shd w:val="clear" w:color="auto" w:fill="ced7e7"/>
        </w:tblPrEx>
        <w:trPr>
          <w:trHeight w:val="300" w:hRule="atLeast"/>
        </w:trPr>
        <w:tc>
          <w:tcPr>
            <w:tcW w:type="dxa" w:w="5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 xml:space="preserve">HU1 </w:t>
            </w:r>
            <w:r>
              <w:rPr>
                <w:rStyle w:val="None"/>
                <w:sz w:val="22"/>
                <w:szCs w:val="22"/>
                <w:rtl w:val="0"/>
                <w:lang w:val="en-US"/>
              </w:rPr>
              <w:t xml:space="preserve">– </w:t>
            </w:r>
            <w:r>
              <w:rPr>
                <w:rStyle w:val="None"/>
                <w:sz w:val="22"/>
                <w:szCs w:val="22"/>
                <w:rtl w:val="0"/>
                <w:lang w:val="en-US"/>
              </w:rPr>
              <w:t>HU9</w:t>
            </w: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Y</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Y</w:t>
            </w:r>
          </w:p>
        </w:tc>
      </w:tr>
      <w:tr>
        <w:tblPrEx>
          <w:shd w:val="clear" w:color="auto" w:fill="ced7e7"/>
        </w:tblPrEx>
        <w:trPr>
          <w:trHeight w:val="300" w:hRule="atLeast"/>
        </w:trPr>
        <w:tc>
          <w:tcPr>
            <w:tcW w:type="dxa" w:w="5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 xml:space="preserve">Not HU1 </w:t>
            </w:r>
            <w:r>
              <w:rPr>
                <w:rStyle w:val="None"/>
                <w:sz w:val="22"/>
                <w:szCs w:val="22"/>
                <w:rtl w:val="0"/>
                <w:lang w:val="en-US"/>
              </w:rPr>
              <w:t xml:space="preserve">– </w:t>
            </w:r>
            <w:r>
              <w:rPr>
                <w:rStyle w:val="None"/>
                <w:sz w:val="22"/>
                <w:szCs w:val="22"/>
                <w:rtl w:val="0"/>
                <w:lang w:val="en-US"/>
              </w:rPr>
              <w:t>HU9</w:t>
            </w: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869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rStyle w:val="None"/>
                <w:b w:val="1"/>
                <w:bCs w:val="1"/>
                <w:color w:val="ffffff"/>
                <w:sz w:val="22"/>
                <w:szCs w:val="22"/>
                <w:u w:color="ffffff"/>
                <w:rtl w:val="0"/>
                <w:lang w:val="en-US"/>
              </w:rPr>
              <w:t>ACTIVITY</w:t>
            </w: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tc>
      </w:tr>
      <w:tr>
        <w:tblPrEx>
          <w:shd w:val="clear" w:color="auto" w:fill="ced7e7"/>
        </w:tblPrEx>
        <w:trPr>
          <w:trHeight w:val="300" w:hRule="atLeast"/>
        </w:trPr>
        <w:tc>
          <w:tcPr>
            <w:tcW w:type="dxa" w:w="5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Number of performances</w:t>
            </w: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w:t>
            </w:r>
          </w:p>
        </w:tc>
      </w:tr>
      <w:tr>
        <w:tblPrEx>
          <w:shd w:val="clear" w:color="auto" w:fill="ced7e7"/>
        </w:tblPrEx>
        <w:trPr>
          <w:trHeight w:val="300" w:hRule="atLeast"/>
        </w:trPr>
        <w:tc>
          <w:tcPr>
            <w:tcW w:type="dxa" w:w="5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Number of exhibition days</w:t>
            </w: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0</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0</w:t>
            </w:r>
          </w:p>
        </w:tc>
      </w:tr>
      <w:tr>
        <w:tblPrEx>
          <w:shd w:val="clear" w:color="auto" w:fill="ced7e7"/>
        </w:tblPrEx>
        <w:trPr>
          <w:trHeight w:val="300" w:hRule="atLeast"/>
        </w:trPr>
        <w:tc>
          <w:tcPr>
            <w:tcW w:type="dxa" w:w="5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Number of commissions*</w:t>
            </w: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0</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0</w:t>
            </w:r>
          </w:p>
        </w:tc>
      </w:tr>
      <w:tr>
        <w:tblPrEx>
          <w:shd w:val="clear" w:color="auto" w:fill="ced7e7"/>
        </w:tblPrEx>
        <w:trPr>
          <w:trHeight w:val="300" w:hRule="atLeast"/>
        </w:trPr>
        <w:tc>
          <w:tcPr>
            <w:tcW w:type="dxa" w:w="5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Number of sessions for education, training or taking part*</w:t>
            </w: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10</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15</w:t>
            </w: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15</w:t>
            </w:r>
          </w:p>
        </w:tc>
      </w:tr>
      <w:tr>
        <w:tblPrEx>
          <w:shd w:val="clear" w:color="auto" w:fill="ced7e7"/>
        </w:tblPrEx>
        <w:trPr>
          <w:trHeight w:val="300" w:hRule="atLeast"/>
        </w:trPr>
        <w:tc>
          <w:tcPr>
            <w:tcW w:type="dxa" w:w="5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Number of accessible activities</w:t>
            </w: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12</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12</w:t>
            </w:r>
          </w:p>
        </w:tc>
      </w:tr>
    </w:tbl>
    <w:p>
      <w:pPr>
        <w:pStyle w:val="Body A"/>
        <w:widowControl w:val="0"/>
        <w:ind w:left="108" w:hanging="108"/>
        <w:rPr>
          <w:rStyle w:val="None"/>
          <w:b w:val="1"/>
          <w:bCs w:val="1"/>
          <w:sz w:val="22"/>
          <w:szCs w:val="22"/>
        </w:rPr>
      </w:pPr>
    </w:p>
    <w:p>
      <w:pPr>
        <w:pStyle w:val="Body A"/>
        <w:widowControl w:val="0"/>
        <w:rPr>
          <w:b w:val="1"/>
          <w:bCs w:val="1"/>
          <w:sz w:val="22"/>
          <w:szCs w:val="22"/>
        </w:rPr>
      </w:pPr>
    </w:p>
    <w:p>
      <w:pPr>
        <w:pStyle w:val="Normal (Web)"/>
        <w:spacing w:before="0"/>
        <w:rPr>
          <w:rStyle w:val="None"/>
          <w:rFonts w:ascii="Trebuchet MS" w:cs="Trebuchet MS" w:hAnsi="Trebuchet MS" w:eastAsia="Trebuchet MS"/>
          <w:b w:val="1"/>
          <w:bCs w:val="1"/>
          <w:color w:val="000000"/>
          <w:sz w:val="20"/>
          <w:szCs w:val="20"/>
          <w:u w:color="000000"/>
        </w:rPr>
      </w:pPr>
      <w:r>
        <w:rPr>
          <w:rStyle w:val="None"/>
          <w:rFonts w:ascii="Trebuchet MS" w:hAnsi="Trebuchet MS"/>
          <w:b w:val="1"/>
          <w:bCs w:val="1"/>
          <w:color w:val="000000"/>
          <w:sz w:val="20"/>
          <w:szCs w:val="20"/>
          <w:u w:color="000000"/>
          <w:rtl w:val="0"/>
          <w:lang w:val="en-US"/>
        </w:rPr>
        <w:t>*Original target: target(s) listed within your contract</w:t>
      </w:r>
      <w:r>
        <w:rPr>
          <w:rStyle w:val="None"/>
          <w:rFonts w:ascii="Arial Unicode MS" w:cs="Arial Unicode MS" w:hAnsi="Arial Unicode MS" w:eastAsia="Arial Unicode MS"/>
          <w:color w:val="000000"/>
          <w:sz w:val="20"/>
          <w:szCs w:val="20"/>
          <w:u w:color="000000"/>
        </w:rPr>
        <w:br w:type="textWrapping"/>
      </w:r>
      <w:r>
        <w:rPr>
          <w:rStyle w:val="None"/>
          <w:rFonts w:ascii="Trebuchet MS" w:hAnsi="Trebuchet MS"/>
          <w:b w:val="1"/>
          <w:bCs w:val="1"/>
          <w:color w:val="000000"/>
          <w:sz w:val="20"/>
          <w:szCs w:val="20"/>
          <w:u w:color="000000"/>
          <w:rtl w:val="0"/>
          <w:lang w:val="en-US"/>
        </w:rPr>
        <w:t>*Revised target: new suggested targets now that your project planning and delivery is underway</w:t>
      </w:r>
      <w:r>
        <w:rPr>
          <w:rStyle w:val="None"/>
          <w:rFonts w:ascii="Arial Unicode MS" w:cs="Arial Unicode MS" w:hAnsi="Arial Unicode MS" w:eastAsia="Arial Unicode MS"/>
          <w:color w:val="000000"/>
          <w:sz w:val="20"/>
          <w:szCs w:val="20"/>
          <w:u w:color="000000"/>
        </w:rPr>
        <w:br w:type="textWrapping"/>
      </w:r>
      <w:r>
        <w:rPr>
          <w:rStyle w:val="None"/>
          <w:rFonts w:ascii="Trebuchet MS" w:hAnsi="Trebuchet MS"/>
          <w:b w:val="1"/>
          <w:bCs w:val="1"/>
          <w:color w:val="000000"/>
          <w:sz w:val="20"/>
          <w:szCs w:val="20"/>
          <w:u w:color="000000"/>
          <w:rtl w:val="0"/>
          <w:lang w:val="en-US"/>
        </w:rPr>
        <w:t>*Total: final figures for the project as a whole</w:t>
      </w:r>
      <w:r>
        <w:rPr>
          <w:rStyle w:val="None"/>
          <w:rFonts w:ascii="Arial Unicode MS" w:cs="Arial Unicode MS" w:hAnsi="Arial Unicode MS" w:eastAsia="Arial Unicode MS"/>
          <w:color w:val="000000"/>
          <w:sz w:val="20"/>
          <w:szCs w:val="20"/>
          <w:u w:color="000000"/>
        </w:rPr>
        <w:br w:type="textWrapping"/>
      </w:r>
      <w:r>
        <w:rPr>
          <w:rStyle w:val="None"/>
          <w:rFonts w:ascii="Trebuchet MS" w:hAnsi="Trebuchet MS"/>
          <w:b w:val="1"/>
          <w:bCs w:val="1"/>
          <w:color w:val="000000"/>
          <w:sz w:val="20"/>
          <w:szCs w:val="20"/>
          <w:u w:color="000000"/>
          <w:rtl w:val="0"/>
          <w:lang w:val="en-US"/>
        </w:rPr>
        <w:t>*Commissions: a commission is defined as the hiring or payment to an artist / artistic company to create an art work or performance. A commission can be wholly or partly funded by you / your organisation.</w:t>
      </w:r>
      <w:r>
        <w:rPr>
          <w:rStyle w:val="None"/>
          <w:rFonts w:ascii="Arial Unicode MS" w:cs="Arial Unicode MS" w:hAnsi="Arial Unicode MS" w:eastAsia="Arial Unicode MS"/>
          <w:color w:val="000000"/>
          <w:sz w:val="20"/>
          <w:szCs w:val="20"/>
          <w:u w:color="000000"/>
        </w:rPr>
        <w:br w:type="textWrapping"/>
      </w:r>
      <w:r>
        <w:rPr>
          <w:rStyle w:val="None"/>
          <w:rFonts w:ascii="Trebuchet MS" w:hAnsi="Trebuchet MS"/>
          <w:b w:val="1"/>
          <w:bCs w:val="1"/>
          <w:color w:val="000000"/>
          <w:sz w:val="20"/>
          <w:szCs w:val="20"/>
          <w:u w:color="000000"/>
          <w:rtl w:val="0"/>
          <w:lang w:val="en-US"/>
        </w:rPr>
        <w:t>*Sessions for education, training or taking part: includes guided sessions, learning sessions, skills development workshops, formal training of volunteers, practical workshops, all other community/public facing workshops.</w:t>
      </w:r>
    </w:p>
    <w:p>
      <w:pPr>
        <w:pStyle w:val="Body A"/>
        <w:spacing w:after="0"/>
        <w:rPr>
          <w:rStyle w:val="None"/>
          <w:sz w:val="22"/>
          <w:szCs w:val="22"/>
        </w:rPr>
      </w:pPr>
      <w:r>
        <w:rPr>
          <w:rStyle w:val="None"/>
          <w:sz w:val="22"/>
          <w:szCs w:val="22"/>
        </w:rPr>
        <mc:AlternateContent>
          <mc:Choice Requires="wps">
            <w:drawing>
              <wp:anchor distT="80010" distB="80010" distL="80010" distR="80010" simplePos="0" relativeHeight="251663360" behindDoc="0" locked="0" layoutInCell="1" allowOverlap="1">
                <wp:simplePos x="0" y="0"/>
                <wp:positionH relativeFrom="page">
                  <wp:posOffset>620395</wp:posOffset>
                </wp:positionH>
                <wp:positionV relativeFrom="line">
                  <wp:posOffset>716913</wp:posOffset>
                </wp:positionV>
                <wp:extent cx="6310630" cy="2828925"/>
                <wp:effectExtent l="0" t="0" r="0" b="0"/>
                <wp:wrapSquare wrapText="bothSides" distL="80010" distR="80010" distT="80010" distB="80010"/>
                <wp:docPr id="1073741831" name="officeArt object"/>
                <wp:cNvGraphicFramePr/>
                <a:graphic xmlns:a="http://schemas.openxmlformats.org/drawingml/2006/main">
                  <a:graphicData uri="http://schemas.microsoft.com/office/word/2010/wordprocessingShape">
                    <wps:wsp>
                      <wps:cNvSpPr/>
                      <wps:spPr>
                        <a:xfrm>
                          <a:off x="0" y="0"/>
                          <a:ext cx="6310630" cy="282892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1" style="visibility:visible;position:absolute;margin-left:48.9pt;margin-top:56.4pt;width:496.9pt;height:222.8pt;z-index:251663360;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page"/>
              </v:rect>
            </w:pict>
          </mc:Fallback>
        </mc:AlternateContent>
      </w:r>
      <w:r>
        <w:rPr>
          <w:rStyle w:val="None"/>
          <w:sz w:val="22"/>
          <w:szCs w:val="22"/>
          <w:rtl w:val="0"/>
          <w:lang w:val="en-US"/>
        </w:rPr>
        <w:t>If your project incorporated heritage, please briefly say how you developed, presented and / or told people about heritage or historical content, e.g. using heritage buildings or sites, collecting oral history (stories and memories), displaying historical artworks or collections, working with museums or archives, sharing or presenting historical stories or events.</w:t>
      </w:r>
    </w:p>
    <w:p>
      <w:pPr>
        <w:pStyle w:val="List Paragraph"/>
        <w:numPr>
          <w:ilvl w:val="0"/>
          <w:numId w:val="11"/>
        </w:numPr>
        <w:bidi w:val="0"/>
        <w:spacing w:after="240"/>
        <w:ind w:right="0"/>
        <w:jc w:val="left"/>
        <w:rPr>
          <w:rStyle w:val="None"/>
          <w:b w:val="1"/>
          <w:bCs w:val="1"/>
          <w:color w:val="c00000"/>
          <w:sz w:val="22"/>
          <w:szCs w:val="22"/>
          <w:u w:color="c00000"/>
          <w:rtl w:val="0"/>
          <w:lang w:val="en-US"/>
        </w:rPr>
      </w:pPr>
      <w:r>
        <w:rPr>
          <w:rStyle w:val="None"/>
          <w:b w:val="1"/>
          <w:bCs w:val="1"/>
          <w:color w:val="c00000"/>
          <w:sz w:val="22"/>
          <w:szCs w:val="22"/>
          <w:u w:color="c00000"/>
          <w:rtl w:val="0"/>
          <w:lang w:val="en-US"/>
        </w:rPr>
        <w:t>Project Delivery Team</w:t>
      </w:r>
    </w:p>
    <w:p>
      <w:pPr>
        <w:pStyle w:val="Body A"/>
        <w:spacing w:after="240"/>
        <w:rPr>
          <w:rStyle w:val="None"/>
          <w:b w:val="1"/>
          <w:bCs w:val="1"/>
          <w:color w:val="c00000"/>
          <w:sz w:val="22"/>
          <w:szCs w:val="22"/>
          <w:u w:color="c00000"/>
        </w:rPr>
      </w:pPr>
      <w:r>
        <w:rPr>
          <w:rStyle w:val="None"/>
          <w:b w:val="1"/>
          <w:bCs w:val="1"/>
          <w:sz w:val="22"/>
          <w:szCs w:val="22"/>
          <w:rtl w:val="0"/>
          <w:lang w:val="en-US"/>
        </w:rPr>
        <w:t>Who was involved in delivering your project? Please include yourself, employees and any freelancers that you contracted for this project.</w:t>
      </w:r>
    </w:p>
    <w:tbl>
      <w:tblPr>
        <w:tblW w:w="98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60"/>
        <w:gridCol w:w="1700"/>
        <w:gridCol w:w="1700"/>
        <w:gridCol w:w="1700"/>
        <w:gridCol w:w="1700"/>
      </w:tblGrid>
      <w:tr>
        <w:tblPrEx>
          <w:shd w:val="clear" w:color="auto" w:fill="ced7e7"/>
        </w:tblPrEx>
        <w:trPr>
          <w:trHeight w:val="980" w:hRule="atLeast"/>
        </w:trPr>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rStyle w:val="None"/>
                <w:b w:val="1"/>
                <w:bCs w:val="1"/>
                <w:color w:val="ffffff"/>
                <w:sz w:val="22"/>
                <w:szCs w:val="22"/>
                <w:u w:color="ffffff"/>
                <w:rtl w:val="0"/>
                <w:lang w:val="en-US"/>
              </w:rPr>
              <w:t xml:space="preserve">TOTAL NO. INDIVIDUALS </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rStyle w:val="None"/>
                <w:b w:val="1"/>
                <w:bCs w:val="1"/>
                <w:color w:val="ffffff"/>
                <w:sz w:val="22"/>
                <w:szCs w:val="22"/>
                <w:u w:color="ffffff"/>
                <w:rtl w:val="0"/>
                <w:lang w:val="en-US"/>
              </w:rPr>
              <w:t>TOTAL NO. OF DAYS WORKED</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rStyle w:val="None"/>
                <w:b w:val="1"/>
                <w:bCs w:val="1"/>
                <w:color w:val="ffffff"/>
                <w:sz w:val="22"/>
                <w:szCs w:val="22"/>
                <w:u w:color="ffffff"/>
                <w:rtl w:val="0"/>
                <w:lang w:val="en-US"/>
              </w:rPr>
              <w:t>TOTAL NO. OF HU1-HU9 RESIDENTS</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rStyle w:val="None"/>
                <w:b w:val="1"/>
                <w:bCs w:val="1"/>
                <w:color w:val="ffffff"/>
                <w:sz w:val="22"/>
                <w:szCs w:val="22"/>
                <w:u w:color="ffffff"/>
                <w:rtl w:val="0"/>
                <w:lang w:val="en-US"/>
              </w:rPr>
              <w:t>TOTAL NO. OF DAYS WORKED BY HU1-HU9 RESIDENTS</w:t>
            </w:r>
          </w:p>
        </w:tc>
      </w:tr>
      <w:tr>
        <w:tblPrEx>
          <w:shd w:val="clear" w:color="auto" w:fill="ced7e7"/>
        </w:tblPrEx>
        <w:trPr>
          <w:trHeight w:val="260" w:hRule="atLeast"/>
        </w:trPr>
        <w:tc>
          <w:tcPr>
            <w:tcW w:type="dxa" w:w="98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rStyle w:val="None"/>
                <w:b w:val="1"/>
                <w:bCs w:val="1"/>
                <w:color w:val="ffffff"/>
                <w:sz w:val="22"/>
                <w:szCs w:val="22"/>
                <w:u w:color="ffffff"/>
                <w:rtl w:val="0"/>
                <w:lang w:val="en-US"/>
              </w:rPr>
              <w:t>CATEGORY OR ROLE</w:t>
            </w:r>
          </w:p>
        </w:tc>
      </w:tr>
      <w:tr>
        <w:tblPrEx>
          <w:shd w:val="clear" w:color="auto" w:fill="ced7e7"/>
        </w:tblPrEx>
        <w:trPr>
          <w:trHeight w:val="300" w:hRule="atLeast"/>
        </w:trPr>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Project Manager(s)</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2</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100</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Artists</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30</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30 x 1</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w:t>
            </w:r>
          </w:p>
        </w:tc>
      </w:tr>
      <w:tr>
        <w:tblPrEx>
          <w:shd w:val="clear" w:color="auto" w:fill="ced7e7"/>
        </w:tblPrEx>
        <w:trPr>
          <w:trHeight w:val="300" w:hRule="atLeast"/>
        </w:trPr>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Production/exhibition staff</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14</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40</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3</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20</w:t>
            </w:r>
          </w:p>
        </w:tc>
      </w:tr>
      <w:tr>
        <w:tblPrEx>
          <w:shd w:val="clear" w:color="auto" w:fill="ced7e7"/>
        </w:tblPrEx>
        <w:trPr>
          <w:trHeight w:val="300" w:hRule="atLeast"/>
        </w:trPr>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Other staff</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6</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6 x 1</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Volunteers</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8</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8 x 4</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8</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32</w:t>
            </w:r>
          </w:p>
        </w:tc>
      </w:tr>
    </w:tbl>
    <w:p>
      <w:pPr>
        <w:pStyle w:val="Body A"/>
        <w:widowControl w:val="0"/>
        <w:spacing w:after="240"/>
        <w:ind w:left="108" w:hanging="108"/>
        <w:rPr>
          <w:rStyle w:val="None"/>
          <w:b w:val="1"/>
          <w:bCs w:val="1"/>
          <w:color w:val="c00000"/>
          <w:sz w:val="22"/>
          <w:szCs w:val="22"/>
          <w:u w:color="c00000"/>
        </w:rPr>
      </w:pPr>
    </w:p>
    <w:p>
      <w:pPr>
        <w:pStyle w:val="Body A"/>
        <w:widowControl w:val="0"/>
        <w:spacing w:after="240"/>
        <w:rPr>
          <w:rStyle w:val="None"/>
          <w:b w:val="1"/>
          <w:bCs w:val="1"/>
          <w:color w:val="c00000"/>
          <w:sz w:val="22"/>
          <w:szCs w:val="22"/>
          <w:u w:color="c00000"/>
        </w:rPr>
      </w:pPr>
    </w:p>
    <w:p>
      <w:pPr>
        <w:pStyle w:val="Body A"/>
        <w:spacing w:after="240"/>
        <w:rPr>
          <w:rStyle w:val="None"/>
          <w:b w:val="1"/>
          <w:bCs w:val="1"/>
          <w:sz w:val="22"/>
          <w:szCs w:val="22"/>
        </w:rPr>
      </w:pPr>
      <w:r>
        <w:rPr>
          <w:rStyle w:val="None"/>
          <w:rFonts w:ascii="Arial Unicode MS" w:cs="Arial Unicode MS" w:hAnsi="Arial Unicode MS" w:eastAsia="Arial Unicode MS"/>
        </w:rPr>
        <w:br w:type="textWrapping"/>
      </w:r>
      <w:r>
        <w:rPr>
          <w:rStyle w:val="None"/>
          <w:b w:val="1"/>
          <w:bCs w:val="1"/>
          <w:sz w:val="22"/>
          <w:szCs w:val="22"/>
          <w:rtl w:val="0"/>
          <w:lang w:val="en-US"/>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W w:w="1014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49"/>
        <w:gridCol w:w="1508"/>
        <w:gridCol w:w="284"/>
        <w:gridCol w:w="4961"/>
        <w:gridCol w:w="1242"/>
      </w:tblGrid>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rStyle w:val="None"/>
                <w:b w:val="1"/>
                <w:bCs w:val="1"/>
                <w:color w:val="ffffff"/>
                <w:sz w:val="22"/>
                <w:szCs w:val="22"/>
                <w:u w:color="ffffff"/>
                <w:rtl w:val="0"/>
                <w:lang w:val="en-US"/>
              </w:rPr>
              <w:t>TOTAL</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rStyle w:val="None"/>
                <w:b w:val="1"/>
                <w:bCs w:val="1"/>
                <w:color w:val="ffffff"/>
                <w:sz w:val="22"/>
                <w:szCs w:val="22"/>
                <w:u w:color="ffffff"/>
                <w:rtl w:val="0"/>
                <w:lang w:val="en-US"/>
              </w:rPr>
              <w:t>TOTAL</w:t>
            </w:r>
          </w:p>
        </w:tc>
      </w:tr>
      <w:tr>
        <w:tblPrEx>
          <w:shd w:val="clear" w:color="auto" w:fill="ced7e7"/>
        </w:tblPrEx>
        <w:trPr>
          <w:trHeight w:val="310" w:hRule="atLeast"/>
        </w:trPr>
        <w:tc>
          <w:tcPr>
            <w:tcW w:type="dxa" w:w="365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rStyle w:val="None"/>
                <w:b w:val="1"/>
                <w:bCs w:val="1"/>
                <w:color w:val="ffffff"/>
                <w:sz w:val="22"/>
                <w:szCs w:val="22"/>
                <w:u w:color="ffffff"/>
                <w:rtl w:val="0"/>
                <w:lang w:val="en-US"/>
              </w:rPr>
              <w:t xml:space="preserve">AGE GROUPS </w:t>
            </w:r>
            <w:r>
              <w:rPr>
                <w:rStyle w:val="None"/>
                <w:b w:val="1"/>
                <w:bCs w:val="1"/>
                <w:color w:val="ffffff"/>
                <w:sz w:val="22"/>
                <w:szCs w:val="22"/>
                <w:u w:color="ffffff"/>
                <w:rtl w:val="0"/>
                <w:lang w:val="en-US"/>
              </w:rPr>
              <w:t xml:space="preserve">– </w:t>
            </w:r>
            <w:r>
              <w:rPr>
                <w:rStyle w:val="None"/>
                <w:b w:val="1"/>
                <w:bCs w:val="1"/>
                <w:color w:val="ffffff"/>
                <w:sz w:val="22"/>
                <w:szCs w:val="22"/>
                <w:u w:color="ffffff"/>
                <w:rtl w:val="0"/>
                <w:lang w:val="en-US"/>
              </w:rPr>
              <w:t>DELIVERY TEAM</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62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rStyle w:val="None"/>
                <w:b w:val="1"/>
                <w:bCs w:val="1"/>
                <w:color w:val="ffffff"/>
                <w:sz w:val="22"/>
                <w:szCs w:val="22"/>
                <w:u w:color="ffffff"/>
                <w:rtl w:val="0"/>
                <w:lang w:val="en-US"/>
              </w:rPr>
              <w:t xml:space="preserve">DISABILITY/LONG TERM ILLNESS </w:t>
            </w:r>
            <w:r>
              <w:rPr>
                <w:rStyle w:val="None"/>
                <w:b w:val="1"/>
                <w:bCs w:val="1"/>
                <w:color w:val="ffffff"/>
                <w:sz w:val="22"/>
                <w:szCs w:val="22"/>
                <w:u w:color="ffffff"/>
                <w:rtl w:val="0"/>
                <w:lang w:val="en-US"/>
              </w:rPr>
              <w:t xml:space="preserve">– </w:t>
            </w:r>
            <w:r>
              <w:rPr>
                <w:rStyle w:val="None"/>
                <w:b w:val="1"/>
                <w:bCs w:val="1"/>
                <w:color w:val="ffffff"/>
                <w:sz w:val="22"/>
                <w:szCs w:val="22"/>
                <w:u w:color="ffffff"/>
                <w:rtl w:val="0"/>
                <w:lang w:val="en-US"/>
              </w:rPr>
              <w:t>DELIVERY TEAM</w:t>
            </w: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16-17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2</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Yes</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w:t>
            </w: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18-19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5</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No</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20-24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2</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Prefer not to say</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25-29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4</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62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rStyle w:val="None"/>
                <w:b w:val="1"/>
                <w:bCs w:val="1"/>
                <w:color w:val="ffffff"/>
                <w:sz w:val="22"/>
                <w:szCs w:val="22"/>
                <w:u w:color="ffffff"/>
                <w:rtl w:val="0"/>
                <w:lang w:val="en-US"/>
              </w:rPr>
              <w:t xml:space="preserve">CONDITIONS </w:t>
            </w:r>
            <w:r>
              <w:rPr>
                <w:rStyle w:val="None"/>
                <w:b w:val="1"/>
                <w:bCs w:val="1"/>
                <w:color w:val="ffffff"/>
                <w:sz w:val="22"/>
                <w:szCs w:val="22"/>
                <w:u w:color="ffffff"/>
                <w:rtl w:val="0"/>
                <w:lang w:val="en-US"/>
              </w:rPr>
              <w:t xml:space="preserve">– </w:t>
            </w:r>
            <w:r>
              <w:rPr>
                <w:rStyle w:val="None"/>
                <w:b w:val="1"/>
                <w:bCs w:val="1"/>
                <w:color w:val="ffffff"/>
                <w:sz w:val="22"/>
                <w:szCs w:val="22"/>
                <w:u w:color="ffffff"/>
                <w:rtl w:val="0"/>
                <w:lang w:val="en-US"/>
              </w:rPr>
              <w:t>DELIVERY TEAM</w:t>
            </w: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30-34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2</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Learning disability</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0</w:t>
            </w: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35-39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3</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Long-term illness/condition</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0</w:t>
            </w: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40-44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3</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Sensory impairment</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0</w:t>
            </w: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45-49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4</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Mental Health condition</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0</w:t>
            </w: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50-54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4</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Physical impairment</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w:t>
            </w: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55-59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3</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Cognitive impairment</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0</w:t>
            </w: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60-64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Other</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65-69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24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70-74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4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75+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4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Prefer not to say</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42"/>
            <w:tcBorders>
              <w:top w:val="nil"/>
              <w:left w:val="nil"/>
              <w:bottom w:val="nil"/>
              <w:right w:val="nil"/>
            </w:tcBorders>
            <w:shd w:val="clear" w:color="auto" w:fill="auto"/>
            <w:tcMar>
              <w:top w:type="dxa" w:w="80"/>
              <w:left w:type="dxa" w:w="80"/>
              <w:bottom w:type="dxa" w:w="80"/>
              <w:right w:type="dxa" w:w="80"/>
            </w:tcMar>
            <w:vAlign w:val="top"/>
          </w:tcPr>
          <w:p/>
        </w:tc>
      </w:tr>
    </w:tbl>
    <w:p>
      <w:pPr>
        <w:pStyle w:val="Body A"/>
        <w:widowControl w:val="0"/>
        <w:spacing w:after="240"/>
        <w:ind w:left="108" w:hanging="108"/>
        <w:rPr>
          <w:rStyle w:val="None"/>
          <w:b w:val="1"/>
          <w:bCs w:val="1"/>
          <w:sz w:val="22"/>
          <w:szCs w:val="22"/>
        </w:rPr>
      </w:pPr>
    </w:p>
    <w:p>
      <w:pPr>
        <w:pStyle w:val="Body A"/>
        <w:widowControl w:val="0"/>
        <w:spacing w:after="240"/>
        <w:rPr>
          <w:b w:val="1"/>
          <w:bCs w:val="1"/>
          <w:sz w:val="22"/>
          <w:szCs w:val="22"/>
        </w:rPr>
      </w:pPr>
    </w:p>
    <w:p>
      <w:pPr>
        <w:pStyle w:val="Body A"/>
      </w:pPr>
    </w:p>
    <w:tbl>
      <w:tblPr>
        <w:tblW w:w="1014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59"/>
        <w:gridCol w:w="1284"/>
        <w:gridCol w:w="312"/>
        <w:gridCol w:w="5277"/>
        <w:gridCol w:w="1212"/>
      </w:tblGrid>
      <w:tr>
        <w:tblPrEx>
          <w:shd w:val="clear" w:color="auto" w:fill="ced7e7"/>
        </w:tblPrEx>
        <w:trPr>
          <w:trHeight w:val="31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pPr>
            <w:r>
              <w:rPr>
                <w:rStyle w:val="None"/>
                <w:b w:val="1"/>
                <w:bCs w:val="1"/>
                <w:color w:val="ffffff"/>
                <w:sz w:val="22"/>
                <w:szCs w:val="22"/>
                <w:u w:color="ffffff"/>
                <w:rtl w:val="0"/>
                <w:lang w:val="en-US"/>
              </w:rPr>
              <w:t>TOTAL</w:t>
            </w:r>
          </w:p>
        </w:tc>
        <w:tc>
          <w:tcPr>
            <w:tcW w:type="dxa" w:w="31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pPr>
            <w:r>
              <w:rPr>
                <w:rStyle w:val="None"/>
                <w:b w:val="1"/>
                <w:bCs w:val="1"/>
                <w:color w:val="ffffff"/>
                <w:sz w:val="22"/>
                <w:szCs w:val="22"/>
                <w:u w:color="ffffff"/>
                <w:rtl w:val="0"/>
                <w:lang w:val="en-US"/>
              </w:rPr>
              <w:t>TOTAL</w:t>
            </w:r>
          </w:p>
        </w:tc>
      </w:tr>
      <w:tr>
        <w:tblPrEx>
          <w:shd w:val="clear" w:color="auto" w:fill="ced7e7"/>
        </w:tblPrEx>
        <w:trPr>
          <w:trHeight w:val="310" w:hRule="atLeast"/>
        </w:trPr>
        <w:tc>
          <w:tcPr>
            <w:tcW w:type="dxa" w:w="33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rStyle w:val="None"/>
                <w:b w:val="1"/>
                <w:bCs w:val="1"/>
                <w:color w:val="ffffff"/>
                <w:sz w:val="22"/>
                <w:szCs w:val="22"/>
                <w:u w:color="ffffff"/>
                <w:rtl w:val="0"/>
                <w:lang w:val="en-US"/>
              </w:rPr>
              <w:t>GENDER - DELIVERY TEAM</w:t>
            </w:r>
          </w:p>
        </w:tc>
        <w:tc>
          <w:tcPr>
            <w:tcW w:type="dxa" w:w="31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648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rStyle w:val="None"/>
                <w:b w:val="1"/>
                <w:bCs w:val="1"/>
                <w:color w:val="ffffff"/>
                <w:sz w:val="22"/>
                <w:szCs w:val="22"/>
                <w:u w:color="ffffff"/>
                <w:rtl w:val="0"/>
                <w:lang w:val="en-US"/>
              </w:rPr>
              <w:t xml:space="preserve">ETHNICITY </w:t>
            </w:r>
            <w:r>
              <w:rPr>
                <w:rStyle w:val="None"/>
                <w:b w:val="1"/>
                <w:bCs w:val="1"/>
                <w:color w:val="ffffff"/>
                <w:sz w:val="22"/>
                <w:szCs w:val="22"/>
                <w:u w:color="ffffff"/>
                <w:rtl w:val="0"/>
                <w:lang w:val="en-US"/>
              </w:rPr>
              <w:t xml:space="preserve">– </w:t>
            </w:r>
            <w:r>
              <w:rPr>
                <w:rStyle w:val="None"/>
                <w:b w:val="1"/>
                <w:bCs w:val="1"/>
                <w:color w:val="ffffff"/>
                <w:sz w:val="22"/>
                <w:szCs w:val="22"/>
                <w:u w:color="ffffff"/>
                <w:rtl w:val="0"/>
                <w:lang w:val="en-US"/>
              </w:rPr>
              <w:t>DELIVERY TEAM</w:t>
            </w:r>
          </w:p>
        </w:tc>
      </w:tr>
      <w:tr>
        <w:tblPrEx>
          <w:shd w:val="clear" w:color="auto" w:fill="ced7e7"/>
        </w:tblPrEx>
        <w:trPr>
          <w:trHeight w:val="31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Male</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14</w:t>
            </w:r>
          </w:p>
        </w:tc>
        <w:tc>
          <w:tcPr>
            <w:tcW w:type="dxa" w:w="31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Welsh/English/Scottish/Northern Irish/British</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28</w:t>
            </w:r>
          </w:p>
        </w:tc>
      </w:tr>
      <w:tr>
        <w:tblPrEx>
          <w:shd w:val="clear" w:color="auto" w:fill="ced7e7"/>
        </w:tblPrEx>
        <w:trPr>
          <w:trHeight w:val="31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Female</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18</w:t>
            </w:r>
          </w:p>
        </w:tc>
        <w:tc>
          <w:tcPr>
            <w:tcW w:type="dxa" w:w="31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Irish</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Transgender</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Gypsy or Irish Traveller</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Other</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 xml:space="preserve">Any other White background </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Prefer not to say</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White and Black Caribbean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w:t>
            </w:r>
          </w:p>
        </w:tc>
      </w:tr>
      <w:tr>
        <w:tblPrEx>
          <w:shd w:val="clear" w:color="auto" w:fill="ced7e7"/>
        </w:tblPrEx>
        <w:trPr>
          <w:trHeight w:val="310" w:hRule="atLeast"/>
        </w:trPr>
        <w:tc>
          <w:tcPr>
            <w:tcW w:type="dxa" w:w="2059"/>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White and Black African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2</w:t>
            </w: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pacing w:before="60" w:after="60"/>
            </w:pPr>
            <w:r>
              <w:rPr>
                <w:rStyle w:val="None"/>
                <w:sz w:val="22"/>
                <w:szCs w:val="22"/>
                <w:rtl w:val="0"/>
                <w:lang w:val="en-US"/>
              </w:rPr>
              <w:t>White and Asian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 xml:space="preserve">Any other Mixed/multiple ethnic background </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Indian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Pakistani</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Bangladeshi</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343"/>
            <w:gridSpan w:val="2"/>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Chinese</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Any other Asian background</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African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2</w:t>
            </w: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Caribbean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 xml:space="preserve">Any other Black/African/Caribbean background </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w:t>
            </w: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Arab</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 xml:space="preserve">Any other ethnic group </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Prefer not to say</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pPr>
    </w:p>
    <w:p>
      <w:pPr>
        <w:pStyle w:val="Body A"/>
        <w:widowControl w:val="0"/>
      </w:pPr>
    </w:p>
    <w:p>
      <w:pPr>
        <w:pStyle w:val="Body A"/>
        <w:rPr>
          <w:rStyle w:val="None"/>
          <w:b w:val="1"/>
          <w:bCs w:val="1"/>
          <w:color w:val="c00000"/>
          <w:sz w:val="22"/>
          <w:szCs w:val="22"/>
          <w:u w:color="c00000"/>
        </w:rPr>
      </w:pPr>
    </w:p>
    <w:p>
      <w:pPr>
        <w:pStyle w:val="Body A"/>
        <w:rPr>
          <w:rStyle w:val="None"/>
          <w:b w:val="1"/>
          <w:bCs w:val="1"/>
          <w:sz w:val="22"/>
          <w:szCs w:val="22"/>
        </w:rPr>
      </w:pPr>
      <w:r>
        <w:rPr>
          <w:rStyle w:val="None"/>
          <w:b w:val="1"/>
          <w:bCs w:val="1"/>
          <w:sz w:val="22"/>
          <w:szCs w:val="22"/>
          <w:rtl w:val="0"/>
          <w:lang w:val="en-US"/>
        </w:rPr>
        <w:t xml:space="preserve">Thinking about your project as a whole, what would you say have been the main </w:t>
      </w:r>
      <w:r>
        <w:rPr>
          <w:rStyle w:val="None"/>
          <w:b w:val="1"/>
          <w:bCs w:val="1"/>
          <w:sz w:val="22"/>
          <w:szCs w:val="22"/>
          <w:u w:val="single"/>
          <w:rtl w:val="0"/>
          <w:lang w:val="it-IT"/>
        </w:rPr>
        <w:t>successes</w:t>
      </w:r>
      <w:r>
        <w:rPr>
          <w:rStyle w:val="None"/>
          <w:b w:val="1"/>
          <w:bCs w:val="1"/>
          <w:sz w:val="22"/>
          <w:szCs w:val="22"/>
          <w:rtl w:val="0"/>
          <w:lang w:val="en-US"/>
        </w:rPr>
        <w:t xml:space="preserve"> and </w:t>
      </w:r>
      <w:r>
        <w:rPr>
          <w:rStyle w:val="None"/>
          <w:b w:val="1"/>
          <w:bCs w:val="1"/>
          <w:sz w:val="22"/>
          <w:szCs w:val="22"/>
          <w:u w:val="single"/>
          <w:rtl w:val="0"/>
          <w:lang w:val="en-US"/>
        </w:rPr>
        <w:t>challenges</w:t>
      </w:r>
      <w:r>
        <w:rPr>
          <w:rStyle w:val="None"/>
          <w:b w:val="1"/>
          <w:bCs w:val="1"/>
          <w:sz w:val="22"/>
          <w:szCs w:val="22"/>
          <w:rtl w:val="0"/>
          <w:lang w:val="en-US"/>
        </w:rPr>
        <w:t xml:space="preserve"> for you and your project delivery team (approximately 500 words):</w:t>
      </w:r>
    </w:p>
    <w:p>
      <w:pPr>
        <w:pStyle w:val="Body A"/>
        <w:spacing w:after="0"/>
        <w:rPr>
          <w:rStyle w:val="None"/>
          <w:b w:val="1"/>
          <w:bCs w:val="1"/>
          <w:color w:val="c00000"/>
          <w:sz w:val="22"/>
          <w:szCs w:val="22"/>
          <w:u w:color="c00000"/>
        </w:rPr>
      </w:pPr>
      <w:r>
        <mc:AlternateContent>
          <mc:Choice Requires="wps">
            <w:drawing>
              <wp:anchor distT="80010" distB="80010" distL="80010" distR="80010" simplePos="0" relativeHeight="251659264" behindDoc="0" locked="0" layoutInCell="1" allowOverlap="1">
                <wp:simplePos x="0" y="0"/>
                <wp:positionH relativeFrom="column">
                  <wp:posOffset>4445</wp:posOffset>
                </wp:positionH>
                <wp:positionV relativeFrom="line">
                  <wp:posOffset>553085</wp:posOffset>
                </wp:positionV>
                <wp:extent cx="6304280" cy="1752600"/>
                <wp:effectExtent l="0" t="0" r="0" b="0"/>
                <wp:wrapSquare wrapText="bothSides" distL="80010" distR="80010" distT="80010" distB="80010"/>
                <wp:docPr id="1073741832" name="officeArt object"/>
                <wp:cNvGraphicFramePr/>
                <a:graphic xmlns:a="http://schemas.openxmlformats.org/drawingml/2006/main">
                  <a:graphicData uri="http://schemas.microsoft.com/office/word/2010/wordprocessingShape">
                    <wps:wsp>
                      <wps:cNvSpPr/>
                      <wps:spPr>
                        <a:xfrm>
                          <a:off x="0" y="0"/>
                          <a:ext cx="6304280" cy="1752600"/>
                        </a:xfrm>
                        <a:prstGeom prst="rect">
                          <a:avLst/>
                        </a:prstGeom>
                        <a:solidFill>
                          <a:srgbClr val="FFFFFF"/>
                        </a:solidFill>
                        <a:ln w="9525" cap="flat">
                          <a:solidFill>
                            <a:srgbClr val="000000"/>
                          </a:solidFill>
                          <a:prstDash val="solid"/>
                          <a:miter lim="800000"/>
                        </a:ln>
                        <a:effectLst/>
                      </wps:spPr>
                      <wps:txbx>
                        <w:txbxContent>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We delivered a high quality professional music and creative arts event on an estate with no infrastructure and we did that in a day. It was a huge success for the community and the biggest indicator of that is how many people want us to return and do it again.</w:t>
                            </w:r>
                          </w:p>
                          <w:p>
                            <w:pPr>
                              <w:pStyle w:val="Label"/>
                              <w:tabs>
                                <w:tab w:val="left" w:pos="1440"/>
                                <w:tab w:val="left" w:pos="2880"/>
                                <w:tab w:val="left" w:pos="4320"/>
                                <w:tab w:val="left" w:pos="5760"/>
                                <w:tab w:val="left" w:pos="7200"/>
                                <w:tab w:val="left" w:pos="8640"/>
                              </w:tabs>
                              <w:rPr>
                                <w:sz w:val="22"/>
                                <w:szCs w:val="22"/>
                              </w:rPr>
                            </w:pP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The whole staff team was assembled and made up of a mix of professional artists and technicians, local people, students, volunteers and professional event staff. They worked together so well and all gave 110% to ensure the event was successful. The community were delighted with the day and we felty we couldn</w:t>
                            </w:r>
                            <w:r>
                              <w:rPr>
                                <w:sz w:val="22"/>
                                <w:szCs w:val="22"/>
                                <w:rtl w:val="0"/>
                                <w:lang w:val="en-US"/>
                              </w:rPr>
                              <w:t>’</w:t>
                            </w:r>
                            <w:r>
                              <w:rPr>
                                <w:sz w:val="22"/>
                                <w:szCs w:val="22"/>
                                <w:rtl w:val="0"/>
                                <w:lang w:val="en-US"/>
                              </w:rPr>
                              <w:t>t really have done any better than we did.</w:t>
                            </w:r>
                          </w:p>
                          <w:p>
                            <w:pPr>
                              <w:pStyle w:val="Label"/>
                              <w:tabs>
                                <w:tab w:val="left" w:pos="1440"/>
                                <w:tab w:val="left" w:pos="2880"/>
                                <w:tab w:val="left" w:pos="4320"/>
                                <w:tab w:val="left" w:pos="5760"/>
                                <w:tab w:val="left" w:pos="7200"/>
                                <w:tab w:val="left" w:pos="8640"/>
                              </w:tabs>
                              <w:rPr>
                                <w:sz w:val="22"/>
                                <w:szCs w:val="22"/>
                              </w:rPr>
                            </w:pP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 xml:space="preserve">Given resources were tight we were able t pull off such a professional exciting event with no real issues. </w:t>
                            </w:r>
                          </w:p>
                          <w:p>
                            <w:pPr>
                              <w:pStyle w:val="Label"/>
                              <w:tabs>
                                <w:tab w:val="left" w:pos="1440"/>
                                <w:tab w:val="left" w:pos="2880"/>
                                <w:tab w:val="left" w:pos="4320"/>
                                <w:tab w:val="left" w:pos="5760"/>
                                <w:tab w:val="left" w:pos="7200"/>
                                <w:tab w:val="left" w:pos="8640"/>
                              </w:tabs>
                            </w:pPr>
                            <w:r>
                              <w:rPr>
                                <w:sz w:val="22"/>
                                <w:szCs w:val="22"/>
                              </w:rPr>
                            </w:r>
                          </w:p>
                        </w:txbxContent>
                      </wps:txbx>
                      <wps:bodyPr wrap="square" lIns="45718" tIns="45718" rIns="45718" bIns="45718" numCol="1" anchor="ctr">
                        <a:noAutofit/>
                      </wps:bodyPr>
                    </wps:wsp>
                  </a:graphicData>
                </a:graphic>
              </wp:anchor>
            </w:drawing>
          </mc:Choice>
          <mc:Fallback>
            <w:pict>
              <v:rect id="_x0000_s1032" style="visibility:visible;position:absolute;margin-left:0.4pt;margin-top:43.5pt;width:496.4pt;height:138.0pt;z-index:251659264;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We delivered a high quality professional music and creative arts event on an estate with no infrastructure and we did that in a day. It was a huge success for the community and the biggest indicator of that is how many people want us to return and do it again.</w:t>
                      </w:r>
                    </w:p>
                    <w:p>
                      <w:pPr>
                        <w:pStyle w:val="Label"/>
                        <w:tabs>
                          <w:tab w:val="left" w:pos="1440"/>
                          <w:tab w:val="left" w:pos="2880"/>
                          <w:tab w:val="left" w:pos="4320"/>
                          <w:tab w:val="left" w:pos="5760"/>
                          <w:tab w:val="left" w:pos="7200"/>
                          <w:tab w:val="left" w:pos="8640"/>
                        </w:tabs>
                        <w:rPr>
                          <w:sz w:val="22"/>
                          <w:szCs w:val="22"/>
                        </w:rPr>
                      </w:pP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The whole staff team was assembled and made up of a mix of professional artists and technicians, local people, students, volunteers and professional event staff. They worked together so well and all gave 110% to ensure the event was successful. The community were delighted with the day and we felty we couldn</w:t>
                      </w:r>
                      <w:r>
                        <w:rPr>
                          <w:sz w:val="22"/>
                          <w:szCs w:val="22"/>
                          <w:rtl w:val="0"/>
                          <w:lang w:val="en-US"/>
                        </w:rPr>
                        <w:t>’</w:t>
                      </w:r>
                      <w:r>
                        <w:rPr>
                          <w:sz w:val="22"/>
                          <w:szCs w:val="22"/>
                          <w:rtl w:val="0"/>
                          <w:lang w:val="en-US"/>
                        </w:rPr>
                        <w:t>t really have done any better than we did.</w:t>
                      </w:r>
                    </w:p>
                    <w:p>
                      <w:pPr>
                        <w:pStyle w:val="Label"/>
                        <w:tabs>
                          <w:tab w:val="left" w:pos="1440"/>
                          <w:tab w:val="left" w:pos="2880"/>
                          <w:tab w:val="left" w:pos="4320"/>
                          <w:tab w:val="left" w:pos="5760"/>
                          <w:tab w:val="left" w:pos="7200"/>
                          <w:tab w:val="left" w:pos="8640"/>
                        </w:tabs>
                        <w:rPr>
                          <w:sz w:val="22"/>
                          <w:szCs w:val="22"/>
                        </w:rPr>
                      </w:pP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 xml:space="preserve">Given resources were tight we were able t pull off such a professional exciting event with no real issues. </w:t>
                      </w:r>
                    </w:p>
                    <w:p>
                      <w:pPr>
                        <w:pStyle w:val="Label"/>
                        <w:tabs>
                          <w:tab w:val="left" w:pos="1440"/>
                          <w:tab w:val="left" w:pos="2880"/>
                          <w:tab w:val="left" w:pos="4320"/>
                          <w:tab w:val="left" w:pos="5760"/>
                          <w:tab w:val="left" w:pos="7200"/>
                          <w:tab w:val="left" w:pos="8640"/>
                        </w:tabs>
                      </w:pPr>
                      <w:r>
                        <w:rPr>
                          <w:sz w:val="22"/>
                          <w:szCs w:val="22"/>
                        </w:rPr>
                      </w:r>
                    </w:p>
                  </w:txbxContent>
                </v:textbox>
                <w10:wrap type="square" side="bothSides" anchorx="text"/>
              </v:rect>
            </w:pict>
          </mc:Fallback>
        </mc:AlternateContent>
      </w:r>
      <w:r>
        <w:rPr>
          <w:rStyle w:val="None"/>
          <w:b w:val="1"/>
          <w:bCs w:val="1"/>
          <w:color w:val="c00000"/>
          <w:sz w:val="22"/>
          <w:szCs w:val="22"/>
          <w:u w:color="c00000"/>
          <w:rtl w:val="0"/>
          <w:lang w:val="en-US"/>
        </w:rPr>
        <w:t>This can include formal and informal feedback given to you by staff and / or your own observations. You can use notes or minutes from project team meetings; informal conversations; emails; etc. to inform this.</w:t>
      </w:r>
      <w:r>
        <w:rPr>
          <w:rStyle w:val="None"/>
          <w:b w:val="1"/>
          <w:bCs w:val="1"/>
          <w:color w:val="c00000"/>
          <w:sz w:val="22"/>
          <w:szCs w:val="22"/>
          <w:u w:color="c00000"/>
          <w:lang w:val="en-US"/>
        </w:rPr>
        <mc:AlternateContent>
          <mc:Choice Requires="wps">
            <w:drawing>
              <wp:anchor distT="80010" distB="80010" distL="80010" distR="80010" simplePos="0" relativeHeight="251666432" behindDoc="0" locked="0" layoutInCell="1" allowOverlap="1">
                <wp:simplePos x="0" y="0"/>
                <wp:positionH relativeFrom="margin">
                  <wp:posOffset>-13970</wp:posOffset>
                </wp:positionH>
                <wp:positionV relativeFrom="line">
                  <wp:posOffset>2272665</wp:posOffset>
                </wp:positionV>
                <wp:extent cx="6325237" cy="3615055"/>
                <wp:effectExtent l="0" t="0" r="0" b="0"/>
                <wp:wrapSquare wrapText="bothSides" distL="80010" distR="80010" distT="80010" distB="80010"/>
                <wp:docPr id="1073741833" name="officeArt object"/>
                <wp:cNvGraphicFramePr/>
                <a:graphic xmlns:a="http://schemas.openxmlformats.org/drawingml/2006/main">
                  <a:graphicData uri="http://schemas.microsoft.com/office/word/2010/wordprocessingShape">
                    <wps:wsp>
                      <wps:cNvSpPr/>
                      <wps:spPr>
                        <a:xfrm>
                          <a:off x="0" y="0"/>
                          <a:ext cx="6325237" cy="3615055"/>
                        </a:xfrm>
                        <a:prstGeom prst="rect">
                          <a:avLst/>
                        </a:prstGeom>
                        <a:solidFill>
                          <a:srgbClr val="FFFFFF"/>
                        </a:solidFill>
                        <a:ln w="9525" cap="flat">
                          <a:solidFill>
                            <a:srgbClr val="000000"/>
                          </a:solidFill>
                          <a:prstDash val="solid"/>
                          <a:miter lim="800000"/>
                        </a:ln>
                        <a:effectLst/>
                      </wps:spPr>
                      <wps:txbx>
                        <w:txbxContent>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 xml:space="preserve">We were working on an estate that has many problems and issues - deprivation, a population made up of people from many different diverse backgrounds including refugee and asylum seekers. There was no access to translation services. </w:t>
                            </w:r>
                          </w:p>
                          <w:p>
                            <w:pPr>
                              <w:pStyle w:val="Label"/>
                              <w:tabs>
                                <w:tab w:val="left" w:pos="1440"/>
                                <w:tab w:val="left" w:pos="2880"/>
                                <w:tab w:val="left" w:pos="4320"/>
                                <w:tab w:val="left" w:pos="5760"/>
                                <w:tab w:val="left" w:pos="7200"/>
                                <w:tab w:val="left" w:pos="8640"/>
                              </w:tabs>
                              <w:rPr>
                                <w:sz w:val="22"/>
                                <w:szCs w:val="22"/>
                              </w:rPr>
                            </w:pP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There were some racial tensions between the white British residents and residents of other ethnicities. These were overcome.</w:t>
                            </w:r>
                          </w:p>
                          <w:p>
                            <w:pPr>
                              <w:pStyle w:val="Label"/>
                              <w:tabs>
                                <w:tab w:val="left" w:pos="1440"/>
                                <w:tab w:val="left" w:pos="2880"/>
                                <w:tab w:val="left" w:pos="4320"/>
                                <w:tab w:val="left" w:pos="5760"/>
                                <w:tab w:val="left" w:pos="7200"/>
                                <w:tab w:val="left" w:pos="8640"/>
                              </w:tabs>
                              <w:rPr>
                                <w:sz w:val="22"/>
                                <w:szCs w:val="22"/>
                              </w:rPr>
                            </w:pPr>
                          </w:p>
                          <w:p>
                            <w:pPr>
                              <w:pStyle w:val="Body A"/>
                              <w:spacing w:after="0"/>
                              <w:rPr>
                                <w:rStyle w:val="None"/>
                                <w:rFonts w:ascii="Helvetica Neue" w:cs="Helvetica Neue" w:hAnsi="Helvetica Neue" w:eastAsia="Helvetica Neue"/>
                                <w:i w:val="1"/>
                                <w:iCs w:val="1"/>
                                <w:sz w:val="24"/>
                                <w:szCs w:val="24"/>
                              </w:rPr>
                            </w:pPr>
                            <w:r>
                              <w:rPr>
                                <w:rStyle w:val="None"/>
                                <w:rFonts w:ascii="Helvetica Neue" w:hAnsi="Helvetica Neue"/>
                                <w:b w:val="1"/>
                                <w:bCs w:val="1"/>
                                <w:sz w:val="24"/>
                                <w:szCs w:val="24"/>
                                <w:rtl w:val="0"/>
                                <w:lang w:val="en-US"/>
                              </w:rPr>
                              <w:t>Platzie</w:t>
                            </w:r>
                            <w:r>
                              <w:rPr>
                                <w:rStyle w:val="None"/>
                                <w:rFonts w:ascii="Helvetica Neue" w:hAnsi="Helvetica Neue"/>
                                <w:i w:val="1"/>
                                <w:iCs w:val="1"/>
                                <w:sz w:val="24"/>
                                <w:szCs w:val="24"/>
                                <w:rtl w:val="0"/>
                                <w:lang w:val="en-US"/>
                              </w:rPr>
                              <w:t xml:space="preserve"> </w:t>
                            </w:r>
                            <w:r>
                              <w:rPr>
                                <w:rStyle w:val="None"/>
                                <w:rFonts w:ascii="Helvetica Neue" w:hAnsi="Helvetica Neue"/>
                                <w:b w:val="1"/>
                                <w:bCs w:val="1"/>
                                <w:sz w:val="24"/>
                                <w:szCs w:val="24"/>
                                <w:rtl w:val="0"/>
                                <w:lang w:val="en-US"/>
                              </w:rPr>
                              <w:t>aged 18 local young person</w:t>
                            </w:r>
                            <w:r>
                              <w:rPr>
                                <w:rStyle w:val="None"/>
                                <w:rFonts w:ascii="Helvetica Neue" w:hAnsi="Helvetica Neue" w:hint="default"/>
                                <w:sz w:val="24"/>
                                <w:szCs w:val="24"/>
                                <w:rtl w:val="0"/>
                                <w:lang w:val="en-US"/>
                              </w:rPr>
                              <w:t xml:space="preserve"> ‘ </w:t>
                            </w:r>
                            <w:r>
                              <w:rPr>
                                <w:rStyle w:val="None"/>
                                <w:rFonts w:ascii="Helvetica Neue" w:hAnsi="Helvetica Neue"/>
                                <w:i w:val="1"/>
                                <w:iCs w:val="1"/>
                                <w:sz w:val="24"/>
                                <w:szCs w:val="24"/>
                                <w:rtl w:val="0"/>
                                <w:lang w:val="en-US"/>
                              </w:rPr>
                              <w:t>I was asked to help out on the (Hull) Block Party - never done it before. I worked back stage, bringing the artists to the backstage area and just generally giving a hand. It was a brilliant gig! Wanna do more</w:t>
                            </w:r>
                            <w:r>
                              <w:rPr>
                                <w:rStyle w:val="None"/>
                                <w:rFonts w:ascii="Helvetica Neue" w:hAnsi="Helvetica Neue" w:hint="default"/>
                                <w:i w:val="1"/>
                                <w:iCs w:val="1"/>
                                <w:sz w:val="24"/>
                                <w:szCs w:val="24"/>
                                <w:rtl w:val="0"/>
                                <w:lang w:val="en-US"/>
                              </w:rPr>
                              <w:t>…’</w:t>
                            </w:r>
                          </w:p>
                          <w:p>
                            <w:pPr>
                              <w:pStyle w:val="Body A"/>
                              <w:spacing w:after="0"/>
                              <w:rPr>
                                <w:rFonts w:ascii="Helvetica Neue" w:cs="Helvetica Neue" w:hAnsi="Helvetica Neue" w:eastAsia="Helvetica Neue"/>
                                <w:b w:val="1"/>
                                <w:bCs w:val="1"/>
                                <w:lang w:val="en-US"/>
                              </w:rPr>
                            </w:pPr>
                          </w:p>
                          <w:p>
                            <w:pPr>
                              <w:pStyle w:val="Body A"/>
                              <w:spacing w:after="0"/>
                              <w:rPr>
                                <w:rStyle w:val="None"/>
                                <w:rFonts w:ascii="Helvetica Neue" w:cs="Helvetica Neue" w:hAnsi="Helvetica Neue" w:eastAsia="Helvetica Neue"/>
                                <w:i w:val="1"/>
                                <w:iCs w:val="1"/>
                                <w:sz w:val="24"/>
                                <w:szCs w:val="24"/>
                              </w:rPr>
                            </w:pPr>
                            <w:r>
                              <w:rPr>
                                <w:rStyle w:val="None"/>
                                <w:rFonts w:ascii="Helvetica Neue" w:hAnsi="Helvetica Neue"/>
                                <w:b w:val="1"/>
                                <w:bCs w:val="1"/>
                                <w:sz w:val="24"/>
                                <w:szCs w:val="24"/>
                                <w:rtl w:val="0"/>
                                <w:lang w:val="en-US"/>
                              </w:rPr>
                              <w:t>Thornton Estate Resident</w:t>
                            </w:r>
                            <w:r>
                              <w:rPr>
                                <w:rStyle w:val="None"/>
                                <w:rFonts w:ascii="Helvetica Neue" w:hAnsi="Helvetica Neue" w:hint="default"/>
                                <w:i w:val="1"/>
                                <w:iCs w:val="1"/>
                                <w:sz w:val="24"/>
                                <w:szCs w:val="24"/>
                                <w:rtl w:val="0"/>
                                <w:lang w:val="en-US"/>
                              </w:rPr>
                              <w:t xml:space="preserve"> ‘ </w:t>
                            </w:r>
                            <w:r>
                              <w:rPr>
                                <w:rStyle w:val="None"/>
                                <w:rFonts w:ascii="Helvetica Neue" w:hAnsi="Helvetica Neue"/>
                                <w:i w:val="1"/>
                                <w:iCs w:val="1"/>
                                <w:sz w:val="24"/>
                                <w:szCs w:val="24"/>
                                <w:rtl w:val="0"/>
                                <w:lang w:val="en-US"/>
                              </w:rPr>
                              <w:t>Thanks you . God bless you</w:t>
                            </w:r>
                            <w:r>
                              <w:rPr>
                                <w:rStyle w:val="None"/>
                                <w:rFonts w:ascii="Helvetica Neue" w:hAnsi="Helvetica Neue" w:hint="default"/>
                                <w:i w:val="1"/>
                                <w:iCs w:val="1"/>
                                <w:sz w:val="24"/>
                                <w:szCs w:val="24"/>
                                <w:rtl w:val="0"/>
                                <w:lang w:val="en-US"/>
                              </w:rPr>
                              <w:t>’</w:t>
                            </w:r>
                          </w:p>
                          <w:p>
                            <w:pPr>
                              <w:pStyle w:val="Body A"/>
                              <w:spacing w:after="0"/>
                              <w:rPr>
                                <w:rFonts w:ascii="Helvetica Neue" w:cs="Helvetica Neue" w:hAnsi="Helvetica Neue" w:eastAsia="Helvetica Neue"/>
                                <w:i w:val="1"/>
                                <w:iCs w:val="1"/>
                                <w:lang w:val="en-US"/>
                              </w:rPr>
                            </w:pPr>
                          </w:p>
                          <w:p>
                            <w:pPr>
                              <w:pStyle w:val="Body A"/>
                              <w:spacing w:after="0"/>
                              <w:rPr>
                                <w:rStyle w:val="None"/>
                                <w:rFonts w:ascii="Helvetica Neue" w:cs="Helvetica Neue" w:hAnsi="Helvetica Neue" w:eastAsia="Helvetica Neue"/>
                                <w:b w:val="1"/>
                                <w:bCs w:val="1"/>
                                <w:sz w:val="24"/>
                                <w:szCs w:val="24"/>
                              </w:rPr>
                            </w:pPr>
                            <w:r>
                              <w:rPr>
                                <w:rStyle w:val="None"/>
                                <w:rFonts w:ascii="Helvetica Neue" w:hAnsi="Helvetica Neue"/>
                                <w:b w:val="1"/>
                                <w:bCs w:val="1"/>
                                <w:sz w:val="24"/>
                                <w:szCs w:val="24"/>
                                <w:rtl w:val="0"/>
                                <w:lang w:val="en-US"/>
                              </w:rPr>
                              <w:t xml:space="preserve">Lady Flora Hull Block Party performer </w:t>
                            </w:r>
                            <w:r>
                              <w:rPr>
                                <w:rStyle w:val="None"/>
                                <w:rFonts w:ascii="Helvetica Neue" w:hAnsi="Helvetica Neue" w:hint="default"/>
                                <w:i w:val="1"/>
                                <w:iCs w:val="1"/>
                                <w:sz w:val="24"/>
                                <w:szCs w:val="24"/>
                                <w:rtl w:val="0"/>
                                <w:lang w:val="en-US"/>
                              </w:rPr>
                              <w:t xml:space="preserve">‘ </w:t>
                            </w:r>
                            <w:r>
                              <w:rPr>
                                <w:rStyle w:val="None"/>
                                <w:rFonts w:ascii="Helvetica Neue" w:hAnsi="Helvetica Neue"/>
                                <w:i w:val="1"/>
                                <w:iCs w:val="1"/>
                                <w:sz w:val="24"/>
                                <w:szCs w:val="24"/>
                                <w:rtl w:val="0"/>
                                <w:lang w:val="en-US"/>
                              </w:rPr>
                              <w:t>This was the most multi-cultural event in Hull</w:t>
                            </w:r>
                            <w:r>
                              <w:rPr>
                                <w:rStyle w:val="None"/>
                                <w:rFonts w:ascii="Helvetica Neue" w:hAnsi="Helvetica Neue" w:hint="default"/>
                                <w:i w:val="1"/>
                                <w:iCs w:val="1"/>
                                <w:sz w:val="24"/>
                                <w:szCs w:val="24"/>
                                <w:rtl w:val="0"/>
                                <w:lang w:val="en-US"/>
                              </w:rPr>
                              <w:t>’</w:t>
                            </w:r>
                            <w:r>
                              <w:rPr>
                                <w:rStyle w:val="None"/>
                                <w:rFonts w:ascii="Helvetica Neue" w:hAnsi="Helvetica Neue"/>
                                <w:i w:val="1"/>
                                <w:iCs w:val="1"/>
                                <w:sz w:val="24"/>
                                <w:szCs w:val="24"/>
                                <w:rtl w:val="0"/>
                                <w:lang w:val="en-US"/>
                              </w:rPr>
                              <w:t>s Year of Culture?</w:t>
                            </w:r>
                            <w:r>
                              <w:rPr>
                                <w:rStyle w:val="None"/>
                                <w:rFonts w:ascii="Helvetica Neue" w:hAnsi="Helvetica Neue" w:hint="default"/>
                                <w:i w:val="1"/>
                                <w:iCs w:val="1"/>
                                <w:sz w:val="24"/>
                                <w:szCs w:val="24"/>
                                <w:rtl w:val="0"/>
                                <w:lang w:val="en-US"/>
                              </w:rPr>
                              <w:t>’</w:t>
                            </w:r>
                          </w:p>
                          <w:p>
                            <w:pPr>
                              <w:pStyle w:val="Title"/>
                              <w:keepNext w:val="0"/>
                              <w:tabs>
                                <w:tab w:val="left" w:pos="1300"/>
                                <w:tab w:val="left" w:pos="2600"/>
                                <w:tab w:val="left" w:pos="3900"/>
                                <w:tab w:val="left" w:pos="5200"/>
                                <w:tab w:val="left" w:pos="6500"/>
                                <w:tab w:val="left" w:pos="7800"/>
                                <w:tab w:val="left" w:pos="9100"/>
                              </w:tabs>
                              <w:suppressAutoHyphens w:val="1"/>
                              <w:spacing w:line="480" w:lineRule="auto"/>
                              <w:outlineLvl w:val="0"/>
                            </w:pPr>
                            <w:r>
                              <w:rPr>
                                <w:rStyle w:val="None"/>
                                <w:rFonts w:ascii="Helvetica Neue" w:cs="Helvetica Neue" w:hAnsi="Helvetica Neue" w:eastAsia="Helvetica Neue"/>
                                <w:b w:val="0"/>
                                <w:bCs w:val="0"/>
                                <w:sz w:val="22"/>
                                <w:szCs w:val="22"/>
                                <w:u w:color="323232"/>
                                <w:lang w:val="de-DE"/>
                              </w:rPr>
                            </w:r>
                          </w:p>
                        </w:txbxContent>
                      </wps:txbx>
                      <wps:bodyPr wrap="square" lIns="45718" tIns="45718" rIns="45718" bIns="45718" numCol="1" anchor="ctr">
                        <a:noAutofit/>
                      </wps:bodyPr>
                    </wps:wsp>
                  </a:graphicData>
                </a:graphic>
              </wp:anchor>
            </w:drawing>
          </mc:Choice>
          <mc:Fallback>
            <w:pict>
              <v:rect id="_x0000_s1033" style="visibility:visible;position:absolute;margin-left:-1.1pt;margin-top:178.9pt;width:498.1pt;height:284.6pt;z-index:251666432;mso-position-horizontal:absolute;mso-position-horizontal-relative:margin;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 xml:space="preserve">We were working on an estate that has many problems and issues - deprivation, a population made up of people from many different diverse backgrounds including refugee and asylum seekers. There was no access to translation services. </w:t>
                      </w:r>
                    </w:p>
                    <w:p>
                      <w:pPr>
                        <w:pStyle w:val="Label"/>
                        <w:tabs>
                          <w:tab w:val="left" w:pos="1440"/>
                          <w:tab w:val="left" w:pos="2880"/>
                          <w:tab w:val="left" w:pos="4320"/>
                          <w:tab w:val="left" w:pos="5760"/>
                          <w:tab w:val="left" w:pos="7200"/>
                          <w:tab w:val="left" w:pos="8640"/>
                        </w:tabs>
                        <w:rPr>
                          <w:sz w:val="22"/>
                          <w:szCs w:val="22"/>
                        </w:rPr>
                      </w:pP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There were some racial tensions between the white British residents and residents of other ethnicities. These were overcome.</w:t>
                      </w:r>
                    </w:p>
                    <w:p>
                      <w:pPr>
                        <w:pStyle w:val="Label"/>
                        <w:tabs>
                          <w:tab w:val="left" w:pos="1440"/>
                          <w:tab w:val="left" w:pos="2880"/>
                          <w:tab w:val="left" w:pos="4320"/>
                          <w:tab w:val="left" w:pos="5760"/>
                          <w:tab w:val="left" w:pos="7200"/>
                          <w:tab w:val="left" w:pos="8640"/>
                        </w:tabs>
                        <w:rPr>
                          <w:sz w:val="22"/>
                          <w:szCs w:val="22"/>
                        </w:rPr>
                      </w:pPr>
                    </w:p>
                    <w:p>
                      <w:pPr>
                        <w:pStyle w:val="Body A"/>
                        <w:spacing w:after="0"/>
                        <w:rPr>
                          <w:rStyle w:val="None"/>
                          <w:rFonts w:ascii="Helvetica Neue" w:cs="Helvetica Neue" w:hAnsi="Helvetica Neue" w:eastAsia="Helvetica Neue"/>
                          <w:i w:val="1"/>
                          <w:iCs w:val="1"/>
                          <w:sz w:val="24"/>
                          <w:szCs w:val="24"/>
                        </w:rPr>
                      </w:pPr>
                      <w:r>
                        <w:rPr>
                          <w:rStyle w:val="None"/>
                          <w:rFonts w:ascii="Helvetica Neue" w:hAnsi="Helvetica Neue"/>
                          <w:b w:val="1"/>
                          <w:bCs w:val="1"/>
                          <w:sz w:val="24"/>
                          <w:szCs w:val="24"/>
                          <w:rtl w:val="0"/>
                          <w:lang w:val="en-US"/>
                        </w:rPr>
                        <w:t>Platzie</w:t>
                      </w:r>
                      <w:r>
                        <w:rPr>
                          <w:rStyle w:val="None"/>
                          <w:rFonts w:ascii="Helvetica Neue" w:hAnsi="Helvetica Neue"/>
                          <w:i w:val="1"/>
                          <w:iCs w:val="1"/>
                          <w:sz w:val="24"/>
                          <w:szCs w:val="24"/>
                          <w:rtl w:val="0"/>
                          <w:lang w:val="en-US"/>
                        </w:rPr>
                        <w:t xml:space="preserve"> </w:t>
                      </w:r>
                      <w:r>
                        <w:rPr>
                          <w:rStyle w:val="None"/>
                          <w:rFonts w:ascii="Helvetica Neue" w:hAnsi="Helvetica Neue"/>
                          <w:b w:val="1"/>
                          <w:bCs w:val="1"/>
                          <w:sz w:val="24"/>
                          <w:szCs w:val="24"/>
                          <w:rtl w:val="0"/>
                          <w:lang w:val="en-US"/>
                        </w:rPr>
                        <w:t>aged 18 local young person</w:t>
                      </w:r>
                      <w:r>
                        <w:rPr>
                          <w:rStyle w:val="None"/>
                          <w:rFonts w:ascii="Helvetica Neue" w:hAnsi="Helvetica Neue" w:hint="default"/>
                          <w:sz w:val="24"/>
                          <w:szCs w:val="24"/>
                          <w:rtl w:val="0"/>
                          <w:lang w:val="en-US"/>
                        </w:rPr>
                        <w:t xml:space="preserve"> ‘ </w:t>
                      </w:r>
                      <w:r>
                        <w:rPr>
                          <w:rStyle w:val="None"/>
                          <w:rFonts w:ascii="Helvetica Neue" w:hAnsi="Helvetica Neue"/>
                          <w:i w:val="1"/>
                          <w:iCs w:val="1"/>
                          <w:sz w:val="24"/>
                          <w:szCs w:val="24"/>
                          <w:rtl w:val="0"/>
                          <w:lang w:val="en-US"/>
                        </w:rPr>
                        <w:t>I was asked to help out on the (Hull) Block Party - never done it before. I worked back stage, bringing the artists to the backstage area and just generally giving a hand. It was a brilliant gig! Wanna do more</w:t>
                      </w:r>
                      <w:r>
                        <w:rPr>
                          <w:rStyle w:val="None"/>
                          <w:rFonts w:ascii="Helvetica Neue" w:hAnsi="Helvetica Neue" w:hint="default"/>
                          <w:i w:val="1"/>
                          <w:iCs w:val="1"/>
                          <w:sz w:val="24"/>
                          <w:szCs w:val="24"/>
                          <w:rtl w:val="0"/>
                          <w:lang w:val="en-US"/>
                        </w:rPr>
                        <w:t>…’</w:t>
                      </w:r>
                    </w:p>
                    <w:p>
                      <w:pPr>
                        <w:pStyle w:val="Body A"/>
                        <w:spacing w:after="0"/>
                        <w:rPr>
                          <w:rFonts w:ascii="Helvetica Neue" w:cs="Helvetica Neue" w:hAnsi="Helvetica Neue" w:eastAsia="Helvetica Neue"/>
                          <w:b w:val="1"/>
                          <w:bCs w:val="1"/>
                          <w:lang w:val="en-US"/>
                        </w:rPr>
                      </w:pPr>
                    </w:p>
                    <w:p>
                      <w:pPr>
                        <w:pStyle w:val="Body A"/>
                        <w:spacing w:after="0"/>
                        <w:rPr>
                          <w:rStyle w:val="None"/>
                          <w:rFonts w:ascii="Helvetica Neue" w:cs="Helvetica Neue" w:hAnsi="Helvetica Neue" w:eastAsia="Helvetica Neue"/>
                          <w:i w:val="1"/>
                          <w:iCs w:val="1"/>
                          <w:sz w:val="24"/>
                          <w:szCs w:val="24"/>
                        </w:rPr>
                      </w:pPr>
                      <w:r>
                        <w:rPr>
                          <w:rStyle w:val="None"/>
                          <w:rFonts w:ascii="Helvetica Neue" w:hAnsi="Helvetica Neue"/>
                          <w:b w:val="1"/>
                          <w:bCs w:val="1"/>
                          <w:sz w:val="24"/>
                          <w:szCs w:val="24"/>
                          <w:rtl w:val="0"/>
                          <w:lang w:val="en-US"/>
                        </w:rPr>
                        <w:t>Thornton Estate Resident</w:t>
                      </w:r>
                      <w:r>
                        <w:rPr>
                          <w:rStyle w:val="None"/>
                          <w:rFonts w:ascii="Helvetica Neue" w:hAnsi="Helvetica Neue" w:hint="default"/>
                          <w:i w:val="1"/>
                          <w:iCs w:val="1"/>
                          <w:sz w:val="24"/>
                          <w:szCs w:val="24"/>
                          <w:rtl w:val="0"/>
                          <w:lang w:val="en-US"/>
                        </w:rPr>
                        <w:t xml:space="preserve"> ‘ </w:t>
                      </w:r>
                      <w:r>
                        <w:rPr>
                          <w:rStyle w:val="None"/>
                          <w:rFonts w:ascii="Helvetica Neue" w:hAnsi="Helvetica Neue"/>
                          <w:i w:val="1"/>
                          <w:iCs w:val="1"/>
                          <w:sz w:val="24"/>
                          <w:szCs w:val="24"/>
                          <w:rtl w:val="0"/>
                          <w:lang w:val="en-US"/>
                        </w:rPr>
                        <w:t>Thanks you . God bless you</w:t>
                      </w:r>
                      <w:r>
                        <w:rPr>
                          <w:rStyle w:val="None"/>
                          <w:rFonts w:ascii="Helvetica Neue" w:hAnsi="Helvetica Neue" w:hint="default"/>
                          <w:i w:val="1"/>
                          <w:iCs w:val="1"/>
                          <w:sz w:val="24"/>
                          <w:szCs w:val="24"/>
                          <w:rtl w:val="0"/>
                          <w:lang w:val="en-US"/>
                        </w:rPr>
                        <w:t>’</w:t>
                      </w:r>
                    </w:p>
                    <w:p>
                      <w:pPr>
                        <w:pStyle w:val="Body A"/>
                        <w:spacing w:after="0"/>
                        <w:rPr>
                          <w:rFonts w:ascii="Helvetica Neue" w:cs="Helvetica Neue" w:hAnsi="Helvetica Neue" w:eastAsia="Helvetica Neue"/>
                          <w:i w:val="1"/>
                          <w:iCs w:val="1"/>
                          <w:lang w:val="en-US"/>
                        </w:rPr>
                      </w:pPr>
                    </w:p>
                    <w:p>
                      <w:pPr>
                        <w:pStyle w:val="Body A"/>
                        <w:spacing w:after="0"/>
                        <w:rPr>
                          <w:rStyle w:val="None"/>
                          <w:rFonts w:ascii="Helvetica Neue" w:cs="Helvetica Neue" w:hAnsi="Helvetica Neue" w:eastAsia="Helvetica Neue"/>
                          <w:b w:val="1"/>
                          <w:bCs w:val="1"/>
                          <w:sz w:val="24"/>
                          <w:szCs w:val="24"/>
                        </w:rPr>
                      </w:pPr>
                      <w:r>
                        <w:rPr>
                          <w:rStyle w:val="None"/>
                          <w:rFonts w:ascii="Helvetica Neue" w:hAnsi="Helvetica Neue"/>
                          <w:b w:val="1"/>
                          <w:bCs w:val="1"/>
                          <w:sz w:val="24"/>
                          <w:szCs w:val="24"/>
                          <w:rtl w:val="0"/>
                          <w:lang w:val="en-US"/>
                        </w:rPr>
                        <w:t xml:space="preserve">Lady Flora Hull Block Party performer </w:t>
                      </w:r>
                      <w:r>
                        <w:rPr>
                          <w:rStyle w:val="None"/>
                          <w:rFonts w:ascii="Helvetica Neue" w:hAnsi="Helvetica Neue" w:hint="default"/>
                          <w:i w:val="1"/>
                          <w:iCs w:val="1"/>
                          <w:sz w:val="24"/>
                          <w:szCs w:val="24"/>
                          <w:rtl w:val="0"/>
                          <w:lang w:val="en-US"/>
                        </w:rPr>
                        <w:t xml:space="preserve">‘ </w:t>
                      </w:r>
                      <w:r>
                        <w:rPr>
                          <w:rStyle w:val="None"/>
                          <w:rFonts w:ascii="Helvetica Neue" w:hAnsi="Helvetica Neue"/>
                          <w:i w:val="1"/>
                          <w:iCs w:val="1"/>
                          <w:sz w:val="24"/>
                          <w:szCs w:val="24"/>
                          <w:rtl w:val="0"/>
                          <w:lang w:val="en-US"/>
                        </w:rPr>
                        <w:t>This was the most multi-cultural event in Hull</w:t>
                      </w:r>
                      <w:r>
                        <w:rPr>
                          <w:rStyle w:val="None"/>
                          <w:rFonts w:ascii="Helvetica Neue" w:hAnsi="Helvetica Neue" w:hint="default"/>
                          <w:i w:val="1"/>
                          <w:iCs w:val="1"/>
                          <w:sz w:val="24"/>
                          <w:szCs w:val="24"/>
                          <w:rtl w:val="0"/>
                          <w:lang w:val="en-US"/>
                        </w:rPr>
                        <w:t>’</w:t>
                      </w:r>
                      <w:r>
                        <w:rPr>
                          <w:rStyle w:val="None"/>
                          <w:rFonts w:ascii="Helvetica Neue" w:hAnsi="Helvetica Neue"/>
                          <w:i w:val="1"/>
                          <w:iCs w:val="1"/>
                          <w:sz w:val="24"/>
                          <w:szCs w:val="24"/>
                          <w:rtl w:val="0"/>
                          <w:lang w:val="en-US"/>
                        </w:rPr>
                        <w:t>s Year of Culture?</w:t>
                      </w:r>
                      <w:r>
                        <w:rPr>
                          <w:rStyle w:val="None"/>
                          <w:rFonts w:ascii="Helvetica Neue" w:hAnsi="Helvetica Neue" w:hint="default"/>
                          <w:i w:val="1"/>
                          <w:iCs w:val="1"/>
                          <w:sz w:val="24"/>
                          <w:szCs w:val="24"/>
                          <w:rtl w:val="0"/>
                          <w:lang w:val="en-US"/>
                        </w:rPr>
                        <w:t>’</w:t>
                      </w:r>
                    </w:p>
                    <w:p>
                      <w:pPr>
                        <w:pStyle w:val="Title"/>
                        <w:keepNext w:val="0"/>
                        <w:tabs>
                          <w:tab w:val="left" w:pos="1300"/>
                          <w:tab w:val="left" w:pos="2600"/>
                          <w:tab w:val="left" w:pos="3900"/>
                          <w:tab w:val="left" w:pos="5200"/>
                          <w:tab w:val="left" w:pos="6500"/>
                          <w:tab w:val="left" w:pos="7800"/>
                          <w:tab w:val="left" w:pos="9100"/>
                        </w:tabs>
                        <w:suppressAutoHyphens w:val="1"/>
                        <w:spacing w:line="480" w:lineRule="auto"/>
                        <w:outlineLvl w:val="0"/>
                      </w:pPr>
                      <w:r>
                        <w:rPr>
                          <w:rStyle w:val="None"/>
                          <w:rFonts w:ascii="Helvetica Neue" w:cs="Helvetica Neue" w:hAnsi="Helvetica Neue" w:eastAsia="Helvetica Neue"/>
                          <w:b w:val="0"/>
                          <w:bCs w:val="0"/>
                          <w:sz w:val="22"/>
                          <w:szCs w:val="22"/>
                          <w:u w:color="323232"/>
                          <w:lang w:val="de-DE"/>
                        </w:rPr>
                      </w:r>
                    </w:p>
                  </w:txbxContent>
                </v:textbox>
                <w10:wrap type="square" side="bothSides" anchorx="margin"/>
              </v:rect>
            </w:pict>
          </mc:Fallback>
        </mc:AlternateContent>
      </w:r>
    </w:p>
    <w:p>
      <w:pPr>
        <w:pStyle w:val="Body A"/>
        <w:rPr>
          <w:rStyle w:val="None"/>
          <w:b w:val="1"/>
          <w:bCs w:val="1"/>
          <w:sz w:val="22"/>
          <w:szCs w:val="22"/>
        </w:rPr>
      </w:pPr>
    </w:p>
    <w:p>
      <w:pPr>
        <w:pStyle w:val="List Paragraph"/>
        <w:numPr>
          <w:ilvl w:val="0"/>
          <w:numId w:val="12"/>
        </w:numPr>
        <w:bidi w:val="0"/>
        <w:spacing w:after="0"/>
        <w:ind w:right="0"/>
        <w:jc w:val="left"/>
        <w:rPr>
          <w:rStyle w:val="None"/>
          <w:b w:val="1"/>
          <w:bCs w:val="1"/>
          <w:sz w:val="22"/>
          <w:szCs w:val="22"/>
          <w:rtl w:val="0"/>
          <w:lang w:val="en-US"/>
        </w:rPr>
      </w:pPr>
      <w:r>
        <w:rPr>
          <w:rStyle w:val="None"/>
          <w:b w:val="1"/>
          <w:bCs w:val="1"/>
          <w:color w:val="c00000"/>
          <w:sz w:val="22"/>
          <w:szCs w:val="22"/>
          <w:u w:color="c00000"/>
          <w:rtl w:val="0"/>
          <w:lang w:val="en-US"/>
        </w:rPr>
        <w:t>Audiences &amp; Participants</w:t>
      </w:r>
    </w:p>
    <w:p>
      <w:pPr>
        <w:pStyle w:val="Body A"/>
        <w:rPr>
          <w:rStyle w:val="None"/>
          <w:b w:val="1"/>
          <w:bCs w:val="1"/>
          <w:sz w:val="22"/>
          <w:szCs w:val="22"/>
        </w:rPr>
      </w:pPr>
      <w:r>
        <w:rPr>
          <w:rStyle w:val="None"/>
          <w:rFonts w:ascii="Arial Unicode MS" w:cs="Arial Unicode MS" w:hAnsi="Arial Unicode MS" w:eastAsia="Arial Unicode MS"/>
        </w:rPr>
        <w:br w:type="textWrapping"/>
      </w:r>
      <w:r>
        <w:rPr>
          <w:rStyle w:val="None"/>
          <w:b w:val="1"/>
          <w:bCs w:val="1"/>
          <w:sz w:val="22"/>
          <w:szCs w:val="22"/>
          <w:rtl w:val="0"/>
          <w:lang w:val="en-US"/>
        </w:rPr>
        <w:t>How many people, in total, attended or participated in the project as a whole?</w:t>
      </w:r>
    </w:p>
    <w:tbl>
      <w:tblPr>
        <w:tblW w:w="957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796"/>
        <w:gridCol w:w="2890"/>
        <w:gridCol w:w="2890"/>
      </w:tblGrid>
      <w:tr>
        <w:tblPrEx>
          <w:shd w:val="clear" w:color="auto" w:fill="ced7e7"/>
        </w:tblPrEx>
        <w:trPr>
          <w:trHeight w:val="260" w:hRule="atLeast"/>
        </w:trPr>
        <w:tc>
          <w:tcPr>
            <w:tcW w:type="dxa" w:w="37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pPr>
            <w:r>
              <w:rPr>
                <w:rStyle w:val="None"/>
                <w:b w:val="1"/>
                <w:bCs w:val="1"/>
                <w:color w:val="ffffff"/>
                <w:sz w:val="22"/>
                <w:szCs w:val="22"/>
                <w:u w:color="ffffff"/>
                <w:rtl w:val="0"/>
                <w:lang w:val="en-US"/>
              </w:rPr>
              <w:t>TYPE OF ENGAGEMENT</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pPr>
            <w:r>
              <w:rPr>
                <w:rStyle w:val="None"/>
                <w:b w:val="1"/>
                <w:bCs w:val="1"/>
                <w:color w:val="ffffff"/>
                <w:sz w:val="22"/>
                <w:szCs w:val="22"/>
                <w:u w:color="ffffff"/>
                <w:rtl w:val="0"/>
                <w:lang w:val="en-US"/>
              </w:rPr>
              <w:t>TOTAL</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pPr>
            <w:r>
              <w:rPr>
                <w:rStyle w:val="None"/>
                <w:b w:val="1"/>
                <w:bCs w:val="1"/>
                <w:color w:val="ffffff"/>
                <w:sz w:val="22"/>
                <w:szCs w:val="22"/>
                <w:u w:color="ffffff"/>
                <w:rtl w:val="0"/>
                <w:lang w:val="en-US"/>
              </w:rPr>
              <w:t>% FROM HU1-HU9</w:t>
            </w:r>
          </w:p>
        </w:tc>
      </w:tr>
      <w:tr>
        <w:tblPrEx>
          <w:shd w:val="clear" w:color="auto" w:fill="ced7e7"/>
        </w:tblPrEx>
        <w:trPr>
          <w:trHeight w:val="300" w:hRule="atLeast"/>
        </w:trPr>
        <w:tc>
          <w:tcPr>
            <w:tcW w:type="dxa" w:w="37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Number of audience members*</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252</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220</w:t>
            </w:r>
          </w:p>
        </w:tc>
      </w:tr>
      <w:tr>
        <w:tblPrEx>
          <w:shd w:val="clear" w:color="auto" w:fill="ced7e7"/>
        </w:tblPrEx>
        <w:trPr>
          <w:trHeight w:val="300" w:hRule="atLeast"/>
        </w:trPr>
        <w:tc>
          <w:tcPr>
            <w:tcW w:type="dxa" w:w="37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Number of participants*</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60</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40</w:t>
            </w:r>
          </w:p>
        </w:tc>
      </w:tr>
      <w:tr>
        <w:tblPrEx>
          <w:shd w:val="clear" w:color="auto" w:fill="ced7e7"/>
        </w:tblPrEx>
        <w:trPr>
          <w:trHeight w:val="300" w:hRule="atLeast"/>
        </w:trPr>
        <w:tc>
          <w:tcPr>
            <w:tcW w:type="dxa" w:w="37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pPr>
            <w:r>
              <w:rPr>
                <w:rStyle w:val="None"/>
                <w:b w:val="1"/>
                <w:bCs w:val="1"/>
                <w:color w:val="ffffff"/>
                <w:sz w:val="22"/>
                <w:szCs w:val="22"/>
                <w:u w:color="ffffff"/>
                <w:rtl w:val="0"/>
                <w:lang w:val="en-US"/>
              </w:rPr>
              <w:t>TOTAL BENEFICIARIES</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r>
    </w:tbl>
    <w:p>
      <w:pPr>
        <w:pStyle w:val="Body A"/>
        <w:widowControl w:val="0"/>
        <w:ind w:left="108" w:hanging="108"/>
        <w:rPr>
          <w:rStyle w:val="None"/>
          <w:b w:val="1"/>
          <w:bCs w:val="1"/>
          <w:sz w:val="22"/>
          <w:szCs w:val="22"/>
        </w:rPr>
      </w:pPr>
    </w:p>
    <w:p>
      <w:pPr>
        <w:pStyle w:val="Body A"/>
        <w:widowControl w:val="0"/>
        <w:rPr>
          <w:b w:val="1"/>
          <w:bCs w:val="1"/>
          <w:sz w:val="22"/>
          <w:szCs w:val="22"/>
        </w:rPr>
      </w:pPr>
    </w:p>
    <w:p>
      <w:pPr>
        <w:pStyle w:val="Body A"/>
        <w:spacing w:after="240"/>
        <w:rPr>
          <w:rStyle w:val="None"/>
          <w:b w:val="1"/>
          <w:bCs w:val="1"/>
          <w:sz w:val="20"/>
          <w:szCs w:val="20"/>
        </w:rPr>
      </w:pPr>
      <w:r>
        <w:rPr>
          <w:rStyle w:val="None"/>
          <w:b w:val="1"/>
          <w:bCs w:val="1"/>
          <w:color w:val="000000"/>
          <w:sz w:val="20"/>
          <w:szCs w:val="20"/>
          <w:u w:color="000000"/>
          <w:rtl w:val="0"/>
          <w:lang w:val="en-US"/>
        </w:rPr>
        <w:t>*The % can be taken from the results of your audience and participant surveys or box office reports</w:t>
      </w:r>
      <w:r>
        <w:rPr>
          <w:rStyle w:val="None"/>
          <w:rFonts w:ascii="Arial Unicode MS" w:cs="Arial Unicode MS" w:hAnsi="Arial Unicode MS" w:eastAsia="Arial Unicode MS"/>
          <w:sz w:val="20"/>
          <w:szCs w:val="20"/>
        </w:rPr>
        <w:br w:type="textWrapping"/>
      </w:r>
      <w:r>
        <w:rPr>
          <w:rStyle w:val="None"/>
          <w:b w:val="1"/>
          <w:bCs w:val="1"/>
          <w:sz w:val="20"/>
          <w:szCs w:val="20"/>
          <w:rtl w:val="0"/>
          <w:lang w:val="en-US"/>
        </w:rPr>
        <w:t>*</w:t>
      </w:r>
      <w:r>
        <w:rPr>
          <w:rStyle w:val="None"/>
          <w:b w:val="1"/>
          <w:bCs w:val="1"/>
          <w:sz w:val="20"/>
          <w:szCs w:val="20"/>
          <w:rtl w:val="0"/>
        </w:rPr>
        <w:t>‘</w:t>
      </w:r>
      <w:r>
        <w:rPr>
          <w:rStyle w:val="None"/>
          <w:b w:val="1"/>
          <w:bCs w:val="1"/>
          <w:sz w:val="20"/>
          <w:szCs w:val="20"/>
          <w:rtl w:val="0"/>
          <w:lang w:val="en-US"/>
        </w:rPr>
        <w:t>Audience members</w:t>
      </w:r>
      <w:r>
        <w:rPr>
          <w:rStyle w:val="None"/>
          <w:b w:val="1"/>
          <w:bCs w:val="1"/>
          <w:sz w:val="20"/>
          <w:szCs w:val="20"/>
          <w:rtl w:val="0"/>
        </w:rPr>
        <w:t xml:space="preserve">’ </w:t>
      </w:r>
      <w:r>
        <w:rPr>
          <w:rStyle w:val="None"/>
          <w:b w:val="1"/>
          <w:bCs w:val="1"/>
          <w:sz w:val="20"/>
          <w:szCs w:val="20"/>
          <w:rtl w:val="0"/>
          <w:lang w:val="en-US"/>
        </w:rPr>
        <w:t>includes people going to an exhibition or performance, and people getting access to work that is printed, recorded, broadcast or on the internet.</w:t>
      </w:r>
      <w:r>
        <w:rPr>
          <w:rStyle w:val="None"/>
          <w:rFonts w:ascii="Arial Unicode MS" w:cs="Arial Unicode MS" w:hAnsi="Arial Unicode MS" w:eastAsia="Arial Unicode MS"/>
        </w:rPr>
        <w:br w:type="textWrapping"/>
      </w:r>
      <w:r>
        <w:rPr>
          <w:rStyle w:val="None"/>
          <w:b w:val="1"/>
          <w:bCs w:val="1"/>
          <w:sz w:val="20"/>
          <w:szCs w:val="20"/>
          <w:rtl w:val="0"/>
          <w:lang w:val="en-US"/>
        </w:rPr>
        <w:t>*</w:t>
      </w:r>
      <w:r>
        <w:rPr>
          <w:rStyle w:val="None"/>
          <w:b w:val="1"/>
          <w:bCs w:val="1"/>
          <w:sz w:val="20"/>
          <w:szCs w:val="20"/>
          <w:rtl w:val="0"/>
        </w:rPr>
        <w:t>‘</w:t>
      </w:r>
      <w:r>
        <w:rPr>
          <w:rStyle w:val="None"/>
          <w:b w:val="1"/>
          <w:bCs w:val="1"/>
          <w:sz w:val="20"/>
          <w:szCs w:val="20"/>
          <w:rtl w:val="0"/>
          <w:lang w:val="fr-FR"/>
        </w:rPr>
        <w:t>Participants</w:t>
      </w:r>
      <w:r>
        <w:rPr>
          <w:rStyle w:val="None"/>
          <w:b w:val="1"/>
          <w:bCs w:val="1"/>
          <w:sz w:val="20"/>
          <w:szCs w:val="20"/>
          <w:rtl w:val="0"/>
        </w:rPr>
        <w:t xml:space="preserve">’ </w:t>
      </w:r>
      <w:r>
        <w:rPr>
          <w:rStyle w:val="None"/>
          <w:b w:val="1"/>
          <w:bCs w:val="1"/>
          <w:sz w:val="20"/>
          <w:szCs w:val="20"/>
          <w:rtl w:val="0"/>
          <w:lang w:val="en-US"/>
        </w:rPr>
        <w:t>means those doing the activity.</w:t>
      </w:r>
    </w:p>
    <w:p>
      <w:pPr>
        <w:pStyle w:val="Body A"/>
        <w:spacing w:after="240"/>
        <w:rPr>
          <w:rStyle w:val="None"/>
          <w:b w:val="1"/>
          <w:bCs w:val="1"/>
          <w:sz w:val="22"/>
          <w:szCs w:val="22"/>
        </w:rPr>
      </w:pPr>
      <w:r>
        <w:rPr>
          <w:rStyle w:val="None"/>
          <w:b w:val="1"/>
          <w:bCs w:val="1"/>
          <w:sz w:val="22"/>
          <w:szCs w:val="22"/>
          <w:rtl w:val="0"/>
          <w:lang w:val="en-US"/>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W w:w="1014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49"/>
        <w:gridCol w:w="1508"/>
        <w:gridCol w:w="284"/>
        <w:gridCol w:w="4961"/>
        <w:gridCol w:w="1242"/>
      </w:tblGrid>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rStyle w:val="None"/>
                <w:b w:val="1"/>
                <w:bCs w:val="1"/>
                <w:color w:val="ffffff"/>
                <w:sz w:val="22"/>
                <w:szCs w:val="22"/>
                <w:u w:color="ffffff"/>
                <w:rtl w:val="0"/>
                <w:lang w:val="en-US"/>
              </w:rPr>
              <w:t>TOTAL</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rStyle w:val="None"/>
                <w:b w:val="1"/>
                <w:bCs w:val="1"/>
                <w:color w:val="ffffff"/>
                <w:sz w:val="22"/>
                <w:szCs w:val="22"/>
                <w:u w:color="ffffff"/>
                <w:rtl w:val="0"/>
                <w:lang w:val="en-US"/>
              </w:rPr>
              <w:t>TOTAL</w:t>
            </w:r>
          </w:p>
        </w:tc>
      </w:tr>
      <w:tr>
        <w:tblPrEx>
          <w:shd w:val="clear" w:color="auto" w:fill="ced7e7"/>
        </w:tblPrEx>
        <w:trPr>
          <w:trHeight w:val="310" w:hRule="atLeast"/>
        </w:trPr>
        <w:tc>
          <w:tcPr>
            <w:tcW w:type="dxa" w:w="365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rStyle w:val="None"/>
                <w:b w:val="1"/>
                <w:bCs w:val="1"/>
                <w:color w:val="ffffff"/>
                <w:sz w:val="22"/>
                <w:szCs w:val="22"/>
                <w:u w:color="ffffff"/>
                <w:rtl w:val="0"/>
                <w:lang w:val="en-US"/>
              </w:rPr>
              <w:t xml:space="preserve">AGE GROUPS </w:t>
            </w:r>
            <w:r>
              <w:rPr>
                <w:rStyle w:val="None"/>
                <w:b w:val="1"/>
                <w:bCs w:val="1"/>
                <w:color w:val="ffffff"/>
                <w:sz w:val="22"/>
                <w:szCs w:val="22"/>
                <w:u w:color="ffffff"/>
                <w:rtl w:val="0"/>
                <w:lang w:val="en-US"/>
              </w:rPr>
              <w:t xml:space="preserve">– </w:t>
            </w:r>
            <w:r>
              <w:rPr>
                <w:rStyle w:val="None"/>
                <w:b w:val="1"/>
                <w:bCs w:val="1"/>
                <w:color w:val="ffffff"/>
                <w:sz w:val="22"/>
                <w:szCs w:val="22"/>
                <w:u w:color="ffffff"/>
                <w:rtl w:val="0"/>
                <w:lang w:val="en-US"/>
              </w:rPr>
              <w:t>AUD. &amp; PART.</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62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rStyle w:val="None"/>
                <w:b w:val="1"/>
                <w:bCs w:val="1"/>
                <w:color w:val="ffffff"/>
                <w:sz w:val="22"/>
                <w:szCs w:val="22"/>
                <w:u w:color="ffffff"/>
                <w:rtl w:val="0"/>
                <w:lang w:val="en-US"/>
              </w:rPr>
              <w:t xml:space="preserve">DISABILITY/LONG TERM ILLNESS </w:t>
            </w:r>
            <w:r>
              <w:rPr>
                <w:rStyle w:val="None"/>
                <w:b w:val="1"/>
                <w:bCs w:val="1"/>
                <w:color w:val="ffffff"/>
                <w:sz w:val="22"/>
                <w:szCs w:val="22"/>
                <w:u w:color="ffffff"/>
                <w:rtl w:val="0"/>
                <w:lang w:val="en-US"/>
              </w:rPr>
              <w:t xml:space="preserve">– </w:t>
            </w:r>
            <w:r>
              <w:rPr>
                <w:rStyle w:val="None"/>
                <w:b w:val="1"/>
                <w:bCs w:val="1"/>
                <w:color w:val="ffffff"/>
                <w:sz w:val="22"/>
                <w:szCs w:val="22"/>
                <w:u w:color="ffffff"/>
                <w:rtl w:val="0"/>
                <w:lang w:val="en-US"/>
              </w:rPr>
              <w:t>AUD. &amp; PART.</w:t>
            </w: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0-2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6</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Yes</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3-5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10</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No</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6-10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30</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Prefer not to say</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Y</w:t>
            </w: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11-15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35</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62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rStyle w:val="None"/>
                <w:b w:val="1"/>
                <w:bCs w:val="1"/>
                <w:color w:val="ffffff"/>
                <w:sz w:val="22"/>
                <w:szCs w:val="22"/>
                <w:u w:color="ffffff"/>
                <w:rtl w:val="0"/>
                <w:lang w:val="en-US"/>
              </w:rPr>
              <w:t xml:space="preserve">CONDITIONS </w:t>
            </w:r>
            <w:r>
              <w:rPr>
                <w:rStyle w:val="None"/>
                <w:b w:val="1"/>
                <w:bCs w:val="1"/>
                <w:color w:val="ffffff"/>
                <w:sz w:val="22"/>
                <w:szCs w:val="22"/>
                <w:u w:color="ffffff"/>
                <w:rtl w:val="0"/>
                <w:lang w:val="en-US"/>
              </w:rPr>
              <w:t xml:space="preserve">– </w:t>
            </w:r>
            <w:r>
              <w:rPr>
                <w:rStyle w:val="None"/>
                <w:b w:val="1"/>
                <w:bCs w:val="1"/>
                <w:color w:val="ffffff"/>
                <w:sz w:val="22"/>
                <w:szCs w:val="22"/>
                <w:u w:color="ffffff"/>
                <w:rtl w:val="0"/>
                <w:lang w:val="en-US"/>
              </w:rPr>
              <w:t>AUD. &amp; PART.</w:t>
            </w: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16-17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8</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Learning disability</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18-19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10</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Long-term illness/condition</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20-24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9</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Sensory impairment</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25-29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5</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Mental Health condition</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30-34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6</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Physical impairment</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35-39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50</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Cognitive impairment</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40-44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45</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Other</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45-49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15</w:t>
            </w: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24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50-54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5</w:t>
            </w: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4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55-59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4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60-64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10</w:t>
            </w: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4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65-69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8</w:t>
            </w: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4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70-74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6</w:t>
            </w: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4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75+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4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Prefer not to say</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42"/>
            <w:tcBorders>
              <w:top w:val="nil"/>
              <w:left w:val="nil"/>
              <w:bottom w:val="nil"/>
              <w:right w:val="nil"/>
            </w:tcBorders>
            <w:shd w:val="clear" w:color="auto" w:fill="auto"/>
            <w:tcMar>
              <w:top w:type="dxa" w:w="80"/>
              <w:left w:type="dxa" w:w="80"/>
              <w:bottom w:type="dxa" w:w="80"/>
              <w:right w:type="dxa" w:w="80"/>
            </w:tcMar>
            <w:vAlign w:val="top"/>
          </w:tcPr>
          <w:p/>
        </w:tc>
      </w:tr>
    </w:tbl>
    <w:p>
      <w:pPr>
        <w:pStyle w:val="Body A"/>
        <w:widowControl w:val="0"/>
        <w:spacing w:after="240"/>
        <w:ind w:left="108" w:hanging="108"/>
        <w:rPr>
          <w:rStyle w:val="None"/>
          <w:b w:val="1"/>
          <w:bCs w:val="1"/>
          <w:sz w:val="22"/>
          <w:szCs w:val="22"/>
        </w:rPr>
      </w:pPr>
    </w:p>
    <w:p>
      <w:pPr>
        <w:pStyle w:val="Body A"/>
        <w:widowControl w:val="0"/>
        <w:spacing w:after="240"/>
        <w:rPr>
          <w:b w:val="1"/>
          <w:bCs w:val="1"/>
          <w:sz w:val="22"/>
          <w:szCs w:val="22"/>
        </w:rPr>
      </w:pPr>
    </w:p>
    <w:p>
      <w:pPr>
        <w:pStyle w:val="Body A"/>
        <w:rPr>
          <w:rStyle w:val="None"/>
          <w:b w:val="1"/>
          <w:bCs w:val="1"/>
          <w:color w:val="c00000"/>
          <w:sz w:val="22"/>
          <w:szCs w:val="22"/>
          <w:u w:color="c00000"/>
        </w:rPr>
      </w:pPr>
    </w:p>
    <w:p>
      <w:pPr>
        <w:pStyle w:val="Body A"/>
        <w:rPr>
          <w:rStyle w:val="None"/>
          <w:b w:val="1"/>
          <w:bCs w:val="1"/>
          <w:color w:val="c00000"/>
          <w:sz w:val="22"/>
          <w:szCs w:val="22"/>
          <w:u w:color="c00000"/>
        </w:rPr>
      </w:pPr>
    </w:p>
    <w:tbl>
      <w:tblPr>
        <w:tblW w:w="1014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59"/>
        <w:gridCol w:w="1284"/>
        <w:gridCol w:w="312"/>
        <w:gridCol w:w="5277"/>
        <w:gridCol w:w="1212"/>
      </w:tblGrid>
      <w:tr>
        <w:tblPrEx>
          <w:shd w:val="clear" w:color="auto" w:fill="ced7e7"/>
        </w:tblPrEx>
        <w:trPr>
          <w:trHeight w:val="31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pPr>
            <w:r>
              <w:rPr>
                <w:rStyle w:val="None"/>
                <w:b w:val="1"/>
                <w:bCs w:val="1"/>
                <w:color w:val="ffffff"/>
                <w:sz w:val="22"/>
                <w:szCs w:val="22"/>
                <w:u w:color="ffffff"/>
                <w:rtl w:val="0"/>
                <w:lang w:val="en-US"/>
              </w:rPr>
              <w:t>TOTAL</w:t>
            </w:r>
          </w:p>
        </w:tc>
        <w:tc>
          <w:tcPr>
            <w:tcW w:type="dxa" w:w="31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pPr>
            <w:r>
              <w:rPr>
                <w:rStyle w:val="None"/>
                <w:b w:val="1"/>
                <w:bCs w:val="1"/>
                <w:color w:val="ffffff"/>
                <w:sz w:val="22"/>
                <w:szCs w:val="22"/>
                <w:u w:color="ffffff"/>
                <w:rtl w:val="0"/>
                <w:lang w:val="en-US"/>
              </w:rPr>
              <w:t>TOTAL</w:t>
            </w:r>
          </w:p>
        </w:tc>
      </w:tr>
      <w:tr>
        <w:tblPrEx>
          <w:shd w:val="clear" w:color="auto" w:fill="ced7e7"/>
        </w:tblPrEx>
        <w:trPr>
          <w:trHeight w:val="310" w:hRule="atLeast"/>
        </w:trPr>
        <w:tc>
          <w:tcPr>
            <w:tcW w:type="dxa" w:w="33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rStyle w:val="None"/>
                <w:b w:val="1"/>
                <w:bCs w:val="1"/>
                <w:color w:val="ffffff"/>
                <w:sz w:val="22"/>
                <w:szCs w:val="22"/>
                <w:u w:color="ffffff"/>
                <w:rtl w:val="0"/>
                <w:lang w:val="en-US"/>
              </w:rPr>
              <w:t>GENDER - AUDIENCES</w:t>
            </w:r>
          </w:p>
        </w:tc>
        <w:tc>
          <w:tcPr>
            <w:tcW w:type="dxa" w:w="31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648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rStyle w:val="None"/>
                <w:b w:val="1"/>
                <w:bCs w:val="1"/>
                <w:color w:val="ffffff"/>
                <w:sz w:val="22"/>
                <w:szCs w:val="22"/>
                <w:u w:color="ffffff"/>
                <w:rtl w:val="0"/>
                <w:lang w:val="en-US"/>
              </w:rPr>
              <w:t xml:space="preserve">ETHNICITY </w:t>
            </w:r>
            <w:r>
              <w:rPr>
                <w:rStyle w:val="None"/>
                <w:b w:val="1"/>
                <w:bCs w:val="1"/>
                <w:color w:val="ffffff"/>
                <w:sz w:val="22"/>
                <w:szCs w:val="22"/>
                <w:u w:color="ffffff"/>
                <w:rtl w:val="0"/>
                <w:lang w:val="en-US"/>
              </w:rPr>
              <w:t xml:space="preserve">– </w:t>
            </w:r>
            <w:r>
              <w:rPr>
                <w:rStyle w:val="None"/>
                <w:b w:val="1"/>
                <w:bCs w:val="1"/>
                <w:color w:val="ffffff"/>
                <w:sz w:val="22"/>
                <w:szCs w:val="22"/>
                <w:u w:color="ffffff"/>
                <w:rtl w:val="0"/>
                <w:lang w:val="en-US"/>
              </w:rPr>
              <w:t>AUDIENCES</w:t>
            </w:r>
          </w:p>
        </w:tc>
      </w:tr>
      <w:tr>
        <w:tblPrEx>
          <w:shd w:val="clear" w:color="auto" w:fill="ced7e7"/>
        </w:tblPrEx>
        <w:trPr>
          <w:trHeight w:val="31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Male</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120</w:t>
            </w:r>
          </w:p>
        </w:tc>
        <w:tc>
          <w:tcPr>
            <w:tcW w:type="dxa" w:w="31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Welsh/English/Scottish/Northern Irish/British</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80</w:t>
            </w:r>
          </w:p>
        </w:tc>
      </w:tr>
      <w:tr>
        <w:tblPrEx>
          <w:shd w:val="clear" w:color="auto" w:fill="ced7e7"/>
        </w:tblPrEx>
        <w:trPr>
          <w:trHeight w:val="31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Female</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132</w:t>
            </w:r>
          </w:p>
        </w:tc>
        <w:tc>
          <w:tcPr>
            <w:tcW w:type="dxa" w:w="31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Irish</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Transgender</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Gypsy or Irish Traveller</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Other</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 xml:space="preserve">Any other White background </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100</w:t>
            </w:r>
          </w:p>
        </w:tc>
      </w:tr>
      <w:tr>
        <w:tblPrEx>
          <w:shd w:val="clear" w:color="auto" w:fill="ced7e7"/>
        </w:tblPrEx>
        <w:trPr>
          <w:trHeight w:val="31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Prefer not to say</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White and Black Caribbean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059"/>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White and Black African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26</w:t>
            </w: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White and Asian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 xml:space="preserve">Any other Mixed/multiple ethnic background </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12</w:t>
            </w: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Indian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Pakistani</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Bangladeshi</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343"/>
            <w:gridSpan w:val="2"/>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Chinese</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4</w:t>
            </w: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Any other Asian background</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African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4</w:t>
            </w: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Caribbean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 xml:space="preserve">Any other Black/African/Caribbean background </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Arab</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26</w:t>
            </w: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 xml:space="preserve">Any other ethnic group </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2"/>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Prefer not to say</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Style w:val="None"/>
          <w:b w:val="1"/>
          <w:bCs w:val="1"/>
          <w:color w:val="c00000"/>
          <w:sz w:val="22"/>
          <w:szCs w:val="22"/>
          <w:u w:color="c00000"/>
        </w:rPr>
      </w:pPr>
    </w:p>
    <w:p>
      <w:pPr>
        <w:pStyle w:val="Body A"/>
        <w:widowControl w:val="0"/>
        <w:rPr>
          <w:rStyle w:val="None"/>
          <w:b w:val="1"/>
          <w:bCs w:val="1"/>
          <w:color w:val="c00000"/>
          <w:sz w:val="22"/>
          <w:szCs w:val="22"/>
          <w:u w:color="c00000"/>
        </w:rPr>
      </w:pPr>
    </w:p>
    <w:p>
      <w:pPr>
        <w:pStyle w:val="Body A"/>
        <w:rPr>
          <w:rStyle w:val="None"/>
          <w:b w:val="1"/>
          <w:bCs w:val="1"/>
          <w:color w:val="c00000"/>
          <w:sz w:val="22"/>
          <w:szCs w:val="22"/>
          <w:u w:color="c00000"/>
        </w:rPr>
      </w:pPr>
    </w:p>
    <w:p>
      <w:pPr>
        <w:pStyle w:val="Body A"/>
        <w:rPr>
          <w:rStyle w:val="None"/>
          <w:b w:val="1"/>
          <w:bCs w:val="1"/>
          <w:sz w:val="22"/>
          <w:szCs w:val="22"/>
        </w:rPr>
      </w:pPr>
      <w:r>
        <w:rPr>
          <w:rStyle w:val="None"/>
          <w:b w:val="1"/>
          <w:bCs w:val="1"/>
          <w:sz w:val="22"/>
          <w:szCs w:val="22"/>
          <w:rtl w:val="0"/>
          <w:lang w:val="en-US"/>
        </w:rPr>
        <w:t xml:space="preserve">Thinking about your project as a whole, what would you say have been the main </w:t>
      </w:r>
      <w:r>
        <w:rPr>
          <w:rStyle w:val="None"/>
          <w:b w:val="1"/>
          <w:bCs w:val="1"/>
          <w:sz w:val="22"/>
          <w:szCs w:val="22"/>
          <w:u w:val="single"/>
          <w:rtl w:val="0"/>
          <w:lang w:val="it-IT"/>
        </w:rPr>
        <w:t>successes</w:t>
      </w:r>
      <w:r>
        <w:rPr>
          <w:rStyle w:val="None"/>
          <w:b w:val="1"/>
          <w:bCs w:val="1"/>
          <w:sz w:val="22"/>
          <w:szCs w:val="22"/>
          <w:rtl w:val="0"/>
          <w:lang w:val="en-US"/>
        </w:rPr>
        <w:t xml:space="preserve"> and </w:t>
      </w:r>
      <w:r>
        <w:rPr>
          <w:rStyle w:val="None"/>
          <w:b w:val="1"/>
          <w:bCs w:val="1"/>
          <w:sz w:val="22"/>
          <w:szCs w:val="22"/>
          <w:u w:val="single"/>
          <w:rtl w:val="0"/>
          <w:lang w:val="en-US"/>
        </w:rPr>
        <w:t>challenges</w:t>
      </w:r>
      <w:r>
        <w:rPr>
          <w:rStyle w:val="None"/>
          <w:b w:val="1"/>
          <w:bCs w:val="1"/>
          <w:sz w:val="22"/>
          <w:szCs w:val="22"/>
          <w:rtl w:val="0"/>
          <w:lang w:val="en-US"/>
        </w:rPr>
        <w:t xml:space="preserve"> for your audience members / participants:</w:t>
      </w:r>
    </w:p>
    <w:p>
      <w:pPr>
        <w:pStyle w:val="Body A"/>
        <w:spacing w:after="0"/>
        <w:rPr>
          <w:rStyle w:val="None"/>
          <w:b w:val="1"/>
          <w:bCs w:val="1"/>
          <w:color w:val="c00000"/>
          <w:sz w:val="22"/>
          <w:szCs w:val="22"/>
          <w:u w:color="c00000"/>
        </w:rPr>
      </w:pPr>
      <w:r>
        <mc:AlternateContent>
          <mc:Choice Requires="wps">
            <w:drawing>
              <wp:anchor distT="80010" distB="80010" distL="80010" distR="80010" simplePos="0" relativeHeight="251668480" behindDoc="0" locked="0" layoutInCell="1" allowOverlap="1">
                <wp:simplePos x="0" y="0"/>
                <wp:positionH relativeFrom="column">
                  <wp:posOffset>0</wp:posOffset>
                </wp:positionH>
                <wp:positionV relativeFrom="line">
                  <wp:posOffset>915035</wp:posOffset>
                </wp:positionV>
                <wp:extent cx="6325237" cy="1644650"/>
                <wp:effectExtent l="0" t="0" r="0" b="0"/>
                <wp:wrapSquare wrapText="bothSides" distL="80010" distR="80010" distT="80010" distB="80010"/>
                <wp:docPr id="1073741834" name="officeArt object"/>
                <wp:cNvGraphicFramePr/>
                <a:graphic xmlns:a="http://schemas.openxmlformats.org/drawingml/2006/main">
                  <a:graphicData uri="http://schemas.microsoft.com/office/word/2010/wordprocessingShape">
                    <wps:wsp>
                      <wps:cNvSpPr/>
                      <wps:spPr>
                        <a:xfrm>
                          <a:off x="0" y="0"/>
                          <a:ext cx="6325237" cy="1644650"/>
                        </a:xfrm>
                        <a:prstGeom prst="rect">
                          <a:avLst/>
                        </a:prstGeom>
                        <a:solidFill>
                          <a:srgbClr val="FFFFFF"/>
                        </a:solidFill>
                        <a:ln w="9525" cap="flat">
                          <a:solidFill>
                            <a:srgbClr val="000000"/>
                          </a:solidFill>
                          <a:prstDash val="solid"/>
                          <a:miter lim="800000"/>
                        </a:ln>
                        <a:effectLst/>
                      </wps:spPr>
                      <wps:txbx>
                        <w:txbxContent>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Mixing together in their neighbourhood possibly for the first time</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having a full size stage put up in their shared space</w:t>
                            </w:r>
                          </w:p>
                          <w:p>
                            <w:pPr>
                              <w:pStyle w:val="Label"/>
                              <w:tabs>
                                <w:tab w:val="left" w:pos="1440"/>
                                <w:tab w:val="left" w:pos="2880"/>
                                <w:tab w:val="left" w:pos="4320"/>
                                <w:tab w:val="left" w:pos="5760"/>
                                <w:tab w:val="left" w:pos="7200"/>
                                <w:tab w:val="left" w:pos="8640"/>
                              </w:tabs>
                              <w:rPr>
                                <w:rStyle w:val="None"/>
                                <w:rFonts w:ascii="Helvetica Neue" w:cs="Helvetica Neue" w:hAnsi="Helvetica Neue" w:eastAsia="Helvetica Neue"/>
                                <w:sz w:val="22"/>
                                <w:szCs w:val="22"/>
                                <w:u w:color="323232"/>
                                <w:lang w:val="en-US"/>
                              </w:rPr>
                            </w:pPr>
                            <w:r>
                              <w:rPr>
                                <w:sz w:val="22"/>
                                <w:szCs w:val="22"/>
                                <w:rtl w:val="0"/>
                                <w:lang w:val="en-US"/>
                              </w:rPr>
                              <w:t>Language barriers, confidence, p</w:t>
                            </w:r>
                            <w:r>
                              <w:rPr>
                                <w:rStyle w:val="None"/>
                                <w:rFonts w:ascii="Helvetica Neue" w:hAnsi="Helvetica Neue"/>
                                <w:sz w:val="22"/>
                                <w:szCs w:val="22"/>
                                <w:u w:color="323232"/>
                                <w:rtl w:val="0"/>
                                <w:lang w:val="en-US"/>
                              </w:rPr>
                              <w:t>ersonal</w:t>
                            </w:r>
                            <w:r>
                              <w:rPr>
                                <w:rStyle w:val="None"/>
                                <w:rFonts w:ascii="Helvetica Neue" w:hAnsi="Helvetica Neue"/>
                                <w:sz w:val="22"/>
                                <w:szCs w:val="22"/>
                                <w:u w:color="323232"/>
                                <w:rtl w:val="0"/>
                                <w:lang w:val="en-US"/>
                              </w:rPr>
                              <w:t xml:space="preserve">, </w:t>
                            </w:r>
                            <w:r>
                              <w:rPr>
                                <w:rStyle w:val="None"/>
                                <w:rFonts w:ascii="Helvetica Neue" w:hAnsi="Helvetica Neue"/>
                                <w:sz w:val="22"/>
                                <w:szCs w:val="22"/>
                                <w:u w:color="323232"/>
                                <w:rtl w:val="0"/>
                                <w:lang w:val="en-US"/>
                              </w:rPr>
                              <w:t>social and educational barriers</w:t>
                            </w:r>
                            <w:r>
                              <w:rPr>
                                <w:rStyle w:val="None"/>
                                <w:rFonts w:ascii="Helvetica Neue" w:hAnsi="Helvetica Neue"/>
                                <w:sz w:val="22"/>
                                <w:szCs w:val="22"/>
                                <w:u w:color="323232"/>
                                <w:rtl w:val="0"/>
                                <w:lang w:val="en-US"/>
                              </w:rPr>
                              <w:t xml:space="preserve"> </w:t>
                            </w:r>
                            <w:r>
                              <w:rPr>
                                <w:rStyle w:val="None"/>
                                <w:rFonts w:ascii="Helvetica Neue" w:hAnsi="Helvetica Neue"/>
                                <w:sz w:val="22"/>
                                <w:szCs w:val="22"/>
                                <w:u w:color="323232"/>
                                <w:rtl w:val="0"/>
                                <w:lang w:val="en-US"/>
                              </w:rPr>
                              <w:t xml:space="preserve">to overcome </w:t>
                            </w:r>
                          </w:p>
                          <w:p>
                            <w:pPr>
                              <w:pStyle w:val="Label"/>
                              <w:tabs>
                                <w:tab w:val="left" w:pos="1440"/>
                                <w:tab w:val="left" w:pos="2880"/>
                                <w:tab w:val="left" w:pos="4320"/>
                                <w:tab w:val="left" w:pos="5760"/>
                                <w:tab w:val="left" w:pos="7200"/>
                                <w:tab w:val="left" w:pos="8640"/>
                              </w:tabs>
                            </w:pPr>
                            <w:r>
                              <w:rPr>
                                <w:rStyle w:val="None"/>
                                <w:rFonts w:ascii="Helvetica Neue" w:hAnsi="Helvetica Neue"/>
                                <w:sz w:val="22"/>
                                <w:szCs w:val="22"/>
                                <w:u w:color="323232"/>
                                <w:rtl w:val="0"/>
                                <w:lang w:val="en-US"/>
                              </w:rPr>
                              <w:t xml:space="preserve">Many people living in deprived communities lack access to opportunities to participate in high quality arts and creative activity and access to dedicated locally-based arts and creative programmes and resources. People often have to travel into their city centre to gain access. But the cost of transport, fear of travelling out of 'your' area, language barrier issues and lack of information about what activities are available are issues that prevent many from gaining access/developing their involvement in creative activity. Our </w:t>
                            </w:r>
                            <w:r>
                              <w:rPr>
                                <w:rStyle w:val="None"/>
                                <w:rFonts w:ascii="Helvetica Neue" w:hAnsi="Helvetica Neue"/>
                                <w:sz w:val="22"/>
                                <w:szCs w:val="22"/>
                                <w:u w:color="323232"/>
                                <w:rtl w:val="0"/>
                                <w:lang w:val="en-US"/>
                              </w:rPr>
                              <w:t>project happened in</w:t>
                            </w:r>
                            <w:r>
                              <w:rPr>
                                <w:rStyle w:val="None"/>
                                <w:rFonts w:ascii="Helvetica Neue" w:hAnsi="Helvetica Neue"/>
                                <w:sz w:val="22"/>
                                <w:szCs w:val="22"/>
                                <w:u w:color="323232"/>
                                <w:rtl w:val="0"/>
                                <w:lang w:val="en-US"/>
                              </w:rPr>
                              <w:t xml:space="preserve"> a</w:t>
                            </w:r>
                            <w:r>
                              <w:rPr>
                                <w:rStyle w:val="None"/>
                                <w:rFonts w:ascii="Helvetica Neue" w:hAnsi="Helvetica Neue"/>
                                <w:sz w:val="22"/>
                                <w:szCs w:val="22"/>
                                <w:u w:color="323232"/>
                                <w:rtl w:val="0"/>
                                <w:lang w:val="en-US"/>
                              </w:rPr>
                              <w:t>n</w:t>
                            </w:r>
                            <w:r>
                              <w:rPr>
                                <w:rStyle w:val="None"/>
                                <w:rFonts w:ascii="Helvetica Neue" w:hAnsi="Helvetica Neue"/>
                                <w:sz w:val="22"/>
                                <w:szCs w:val="22"/>
                                <w:u w:color="323232"/>
                                <w:rtl w:val="0"/>
                                <w:lang w:val="en-US"/>
                              </w:rPr>
                              <w:t xml:space="preserve"> area with high levels of</w:t>
                            </w:r>
                            <w:r>
                              <w:rPr>
                                <w:rStyle w:val="None"/>
                                <w:rFonts w:ascii="Helvetica Neue" w:hAnsi="Helvetica Neue"/>
                                <w:sz w:val="22"/>
                                <w:szCs w:val="22"/>
                                <w:u w:color="323232"/>
                                <w:rtl w:val="0"/>
                                <w:lang w:val="en-US"/>
                              </w:rPr>
                              <w:t xml:space="preserve"> deprivation and attendant issues.</w:t>
                            </w:r>
                          </w:p>
                        </w:txbxContent>
                      </wps:txbx>
                      <wps:bodyPr wrap="square" lIns="45718" tIns="45718" rIns="45718" bIns="45718" numCol="1" anchor="ctr">
                        <a:noAutofit/>
                      </wps:bodyPr>
                    </wps:wsp>
                  </a:graphicData>
                </a:graphic>
              </wp:anchor>
            </w:drawing>
          </mc:Choice>
          <mc:Fallback>
            <w:pict>
              <v:rect id="_x0000_s1034" style="visibility:visible;position:absolute;margin-left:-0.0pt;margin-top:72.1pt;width:498.1pt;height:129.5pt;z-index:251668480;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Mixing together in their neighbourhood possibly for the first time</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having a full size stage put up in their shared space</w:t>
                      </w:r>
                    </w:p>
                    <w:p>
                      <w:pPr>
                        <w:pStyle w:val="Label"/>
                        <w:tabs>
                          <w:tab w:val="left" w:pos="1440"/>
                          <w:tab w:val="left" w:pos="2880"/>
                          <w:tab w:val="left" w:pos="4320"/>
                          <w:tab w:val="left" w:pos="5760"/>
                          <w:tab w:val="left" w:pos="7200"/>
                          <w:tab w:val="left" w:pos="8640"/>
                        </w:tabs>
                        <w:rPr>
                          <w:rStyle w:val="None"/>
                          <w:rFonts w:ascii="Helvetica Neue" w:cs="Helvetica Neue" w:hAnsi="Helvetica Neue" w:eastAsia="Helvetica Neue"/>
                          <w:sz w:val="22"/>
                          <w:szCs w:val="22"/>
                          <w:u w:color="323232"/>
                          <w:lang w:val="en-US"/>
                        </w:rPr>
                      </w:pPr>
                      <w:r>
                        <w:rPr>
                          <w:sz w:val="22"/>
                          <w:szCs w:val="22"/>
                          <w:rtl w:val="0"/>
                          <w:lang w:val="en-US"/>
                        </w:rPr>
                        <w:t>Language barriers, confidence, p</w:t>
                      </w:r>
                      <w:r>
                        <w:rPr>
                          <w:rStyle w:val="None"/>
                          <w:rFonts w:ascii="Helvetica Neue" w:hAnsi="Helvetica Neue"/>
                          <w:sz w:val="22"/>
                          <w:szCs w:val="22"/>
                          <w:u w:color="323232"/>
                          <w:rtl w:val="0"/>
                          <w:lang w:val="en-US"/>
                        </w:rPr>
                        <w:t>ersonal</w:t>
                      </w:r>
                      <w:r>
                        <w:rPr>
                          <w:rStyle w:val="None"/>
                          <w:rFonts w:ascii="Helvetica Neue" w:hAnsi="Helvetica Neue"/>
                          <w:sz w:val="22"/>
                          <w:szCs w:val="22"/>
                          <w:u w:color="323232"/>
                          <w:rtl w:val="0"/>
                          <w:lang w:val="en-US"/>
                        </w:rPr>
                        <w:t xml:space="preserve">, </w:t>
                      </w:r>
                      <w:r>
                        <w:rPr>
                          <w:rStyle w:val="None"/>
                          <w:rFonts w:ascii="Helvetica Neue" w:hAnsi="Helvetica Neue"/>
                          <w:sz w:val="22"/>
                          <w:szCs w:val="22"/>
                          <w:u w:color="323232"/>
                          <w:rtl w:val="0"/>
                          <w:lang w:val="en-US"/>
                        </w:rPr>
                        <w:t>social and educational barriers</w:t>
                      </w:r>
                      <w:r>
                        <w:rPr>
                          <w:rStyle w:val="None"/>
                          <w:rFonts w:ascii="Helvetica Neue" w:hAnsi="Helvetica Neue"/>
                          <w:sz w:val="22"/>
                          <w:szCs w:val="22"/>
                          <w:u w:color="323232"/>
                          <w:rtl w:val="0"/>
                          <w:lang w:val="en-US"/>
                        </w:rPr>
                        <w:t xml:space="preserve"> </w:t>
                      </w:r>
                      <w:r>
                        <w:rPr>
                          <w:rStyle w:val="None"/>
                          <w:rFonts w:ascii="Helvetica Neue" w:hAnsi="Helvetica Neue"/>
                          <w:sz w:val="22"/>
                          <w:szCs w:val="22"/>
                          <w:u w:color="323232"/>
                          <w:rtl w:val="0"/>
                          <w:lang w:val="en-US"/>
                        </w:rPr>
                        <w:t xml:space="preserve">to overcome </w:t>
                      </w:r>
                    </w:p>
                    <w:p>
                      <w:pPr>
                        <w:pStyle w:val="Label"/>
                        <w:tabs>
                          <w:tab w:val="left" w:pos="1440"/>
                          <w:tab w:val="left" w:pos="2880"/>
                          <w:tab w:val="left" w:pos="4320"/>
                          <w:tab w:val="left" w:pos="5760"/>
                          <w:tab w:val="left" w:pos="7200"/>
                          <w:tab w:val="left" w:pos="8640"/>
                        </w:tabs>
                      </w:pPr>
                      <w:r>
                        <w:rPr>
                          <w:rStyle w:val="None"/>
                          <w:rFonts w:ascii="Helvetica Neue" w:hAnsi="Helvetica Neue"/>
                          <w:sz w:val="22"/>
                          <w:szCs w:val="22"/>
                          <w:u w:color="323232"/>
                          <w:rtl w:val="0"/>
                          <w:lang w:val="en-US"/>
                        </w:rPr>
                        <w:t xml:space="preserve">Many people living in deprived communities lack access to opportunities to participate in high quality arts and creative activity and access to dedicated locally-based arts and creative programmes and resources. People often have to travel into their city centre to gain access. But the cost of transport, fear of travelling out of 'your' area, language barrier issues and lack of information about what activities are available are issues that prevent many from gaining access/developing their involvement in creative activity. Our </w:t>
                      </w:r>
                      <w:r>
                        <w:rPr>
                          <w:rStyle w:val="None"/>
                          <w:rFonts w:ascii="Helvetica Neue" w:hAnsi="Helvetica Neue"/>
                          <w:sz w:val="22"/>
                          <w:szCs w:val="22"/>
                          <w:u w:color="323232"/>
                          <w:rtl w:val="0"/>
                          <w:lang w:val="en-US"/>
                        </w:rPr>
                        <w:t>project happened in</w:t>
                      </w:r>
                      <w:r>
                        <w:rPr>
                          <w:rStyle w:val="None"/>
                          <w:rFonts w:ascii="Helvetica Neue" w:hAnsi="Helvetica Neue"/>
                          <w:sz w:val="22"/>
                          <w:szCs w:val="22"/>
                          <w:u w:color="323232"/>
                          <w:rtl w:val="0"/>
                          <w:lang w:val="en-US"/>
                        </w:rPr>
                        <w:t xml:space="preserve"> a</w:t>
                      </w:r>
                      <w:r>
                        <w:rPr>
                          <w:rStyle w:val="None"/>
                          <w:rFonts w:ascii="Helvetica Neue" w:hAnsi="Helvetica Neue"/>
                          <w:sz w:val="22"/>
                          <w:szCs w:val="22"/>
                          <w:u w:color="323232"/>
                          <w:rtl w:val="0"/>
                          <w:lang w:val="en-US"/>
                        </w:rPr>
                        <w:t>n</w:t>
                      </w:r>
                      <w:r>
                        <w:rPr>
                          <w:rStyle w:val="None"/>
                          <w:rFonts w:ascii="Helvetica Neue" w:hAnsi="Helvetica Neue"/>
                          <w:sz w:val="22"/>
                          <w:szCs w:val="22"/>
                          <w:u w:color="323232"/>
                          <w:rtl w:val="0"/>
                          <w:lang w:val="en-US"/>
                        </w:rPr>
                        <w:t xml:space="preserve"> area with high levels of</w:t>
                      </w:r>
                      <w:r>
                        <w:rPr>
                          <w:rStyle w:val="None"/>
                          <w:rFonts w:ascii="Helvetica Neue" w:hAnsi="Helvetica Neue"/>
                          <w:sz w:val="22"/>
                          <w:szCs w:val="22"/>
                          <w:u w:color="323232"/>
                          <w:rtl w:val="0"/>
                          <w:lang w:val="en-US"/>
                        </w:rPr>
                        <w:t xml:space="preserve"> deprivation and attendant issues.</w:t>
                      </w:r>
                    </w:p>
                  </w:txbxContent>
                </v:textbox>
                <w10:wrap type="square" side="bothSides" anchorx="text"/>
              </v:rect>
            </w:pict>
          </mc:Fallback>
        </mc:AlternateContent>
      </w:r>
      <w:r>
        <w:rPr>
          <w:rStyle w:val="None"/>
          <w:b w:val="1"/>
          <w:bCs w:val="1"/>
          <w:color w:val="c00000"/>
          <w:sz w:val="22"/>
          <w:szCs w:val="22"/>
          <w:u w:color="c00000"/>
          <w:rtl w:val="0"/>
          <w:lang w:val="en-US"/>
        </w:rPr>
        <w:t>This can include formal and informal feedback given to you by staff and / or your own observations. You can use comments books; informal conversations; emails; etc. to inform this. It must also include any findings from your Audience/Participant Survey (A Question Bank is provided for the Audience/Participant Survey, from which you will build your own project questionnaire with support from Hull 2017 staff).</w:t>
      </w:r>
    </w:p>
    <w:p>
      <w:pPr>
        <w:pStyle w:val="Body A"/>
        <w:spacing w:after="0"/>
        <w:rPr>
          <w:rStyle w:val="None"/>
          <w:b w:val="1"/>
          <w:bCs w:val="1"/>
          <w:color w:val="c00000"/>
          <w:sz w:val="22"/>
          <w:szCs w:val="22"/>
          <w:u w:color="c00000"/>
        </w:rPr>
      </w:pPr>
      <w:r>
        <mc:AlternateContent>
          <mc:Choice Requires="wps">
            <w:drawing>
              <wp:anchor distT="80010" distB="80010" distL="80010" distR="80010" simplePos="0" relativeHeight="251667456" behindDoc="0" locked="0" layoutInCell="1" allowOverlap="1">
                <wp:simplePos x="0" y="0"/>
                <wp:positionH relativeFrom="page">
                  <wp:posOffset>630553</wp:posOffset>
                </wp:positionH>
                <wp:positionV relativeFrom="line">
                  <wp:posOffset>0</wp:posOffset>
                </wp:positionV>
                <wp:extent cx="6325237" cy="3125472"/>
                <wp:effectExtent l="0" t="0" r="0" b="0"/>
                <wp:wrapSquare wrapText="bothSides" distL="80010" distR="80010" distT="80010" distB="80010"/>
                <wp:docPr id="1073741835" name="officeArt object"/>
                <wp:cNvGraphicFramePr/>
                <a:graphic xmlns:a="http://schemas.openxmlformats.org/drawingml/2006/main">
                  <a:graphicData uri="http://schemas.microsoft.com/office/word/2010/wordprocessingShape">
                    <wps:wsp>
                      <wps:cNvSpPr/>
                      <wps:spPr>
                        <a:xfrm>
                          <a:off x="0" y="0"/>
                          <a:ext cx="6325237" cy="3125472"/>
                        </a:xfrm>
                        <a:prstGeom prst="rect">
                          <a:avLst/>
                        </a:prstGeom>
                        <a:solidFill>
                          <a:srgbClr val="FFFFFF"/>
                        </a:solidFill>
                        <a:ln w="9525" cap="flat">
                          <a:solidFill>
                            <a:srgbClr val="000000"/>
                          </a:solidFill>
                          <a:prstDash val="solid"/>
                          <a:miter lim="800000"/>
                        </a:ln>
                        <a:effectLst/>
                      </wps:spPr>
                      <wps:txbx>
                        <w:txbxContent>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 xml:space="preserve">People </w:t>
                            </w:r>
                            <w:r>
                              <w:rPr>
                                <w:sz w:val="22"/>
                                <w:szCs w:val="22"/>
                                <w:rtl w:val="0"/>
                                <w:lang w:val="en-US"/>
                              </w:rPr>
                              <w:t xml:space="preserve">living here </w:t>
                            </w:r>
                            <w:r>
                              <w:rPr>
                                <w:sz w:val="22"/>
                                <w:szCs w:val="22"/>
                                <w:rtl w:val="0"/>
                                <w:lang w:val="en-US"/>
                              </w:rPr>
                              <w:t>face numerous challenges whilst the need for high-quality projects only increases. Many lose their capacity for self-motivation; are unable to identify and implement their aspirations, often due to an inability to cope with authority structures and need suitable accessible second chances, relevant to their lives. We have experience of working with a wide range of people dealing with difficult life situations including people who have histories of truancy, crime and sometimes gang violence. Long-term youth unemployment, health inequalities, substance and alcohol misuse and teenage pregnancy are often factors.</w:t>
                            </w:r>
                          </w:p>
                          <w:p>
                            <w:pPr>
                              <w:pStyle w:val="Label"/>
                              <w:tabs>
                                <w:tab w:val="left" w:pos="1440"/>
                                <w:tab w:val="left" w:pos="2880"/>
                                <w:tab w:val="left" w:pos="4320"/>
                                <w:tab w:val="left" w:pos="5760"/>
                                <w:tab w:val="left" w:pos="7200"/>
                                <w:tab w:val="left" w:pos="8640"/>
                              </w:tabs>
                            </w:pPr>
                            <w:r>
                              <w:rPr>
                                <w:sz w:val="22"/>
                                <w:szCs w:val="22"/>
                                <w:rtl w:val="0"/>
                                <w:lang w:val="en-US"/>
                              </w:rPr>
                              <w:t>The opportunity for many people living in disadvantaged areas to pursue high quality creative interests and activity is often denied and our work seeks to take on this challenge and give local people and communities opportunities to try out creative activity, connect and showcase their talent.</w:t>
                            </w:r>
                          </w:p>
                        </w:txbxContent>
                      </wps:txbx>
                      <wps:bodyPr wrap="square" lIns="45718" tIns="45718" rIns="45718" bIns="45718" numCol="1" anchor="ctr">
                        <a:noAutofit/>
                      </wps:bodyPr>
                    </wps:wsp>
                  </a:graphicData>
                </a:graphic>
              </wp:anchor>
            </w:drawing>
          </mc:Choice>
          <mc:Fallback>
            <w:pict>
              <v:rect id="_x0000_s1035" style="visibility:visible;position:absolute;margin-left:49.6pt;margin-top:-0.0pt;width:498.1pt;height:246.1pt;z-index:251667456;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 xml:space="preserve">People </w:t>
                      </w:r>
                      <w:r>
                        <w:rPr>
                          <w:sz w:val="22"/>
                          <w:szCs w:val="22"/>
                          <w:rtl w:val="0"/>
                          <w:lang w:val="en-US"/>
                        </w:rPr>
                        <w:t xml:space="preserve">living here </w:t>
                      </w:r>
                      <w:r>
                        <w:rPr>
                          <w:sz w:val="22"/>
                          <w:szCs w:val="22"/>
                          <w:rtl w:val="0"/>
                          <w:lang w:val="en-US"/>
                        </w:rPr>
                        <w:t>face numerous challenges whilst the need for high-quality projects only increases. Many lose their capacity for self-motivation; are unable to identify and implement their aspirations, often due to an inability to cope with authority structures and need suitable accessible second chances, relevant to their lives. We have experience of working with a wide range of people dealing with difficult life situations including people who have histories of truancy, crime and sometimes gang violence. Long-term youth unemployment, health inequalities, substance and alcohol misuse and teenage pregnancy are often factors.</w:t>
                      </w:r>
                    </w:p>
                    <w:p>
                      <w:pPr>
                        <w:pStyle w:val="Label"/>
                        <w:tabs>
                          <w:tab w:val="left" w:pos="1440"/>
                          <w:tab w:val="left" w:pos="2880"/>
                          <w:tab w:val="left" w:pos="4320"/>
                          <w:tab w:val="left" w:pos="5760"/>
                          <w:tab w:val="left" w:pos="7200"/>
                          <w:tab w:val="left" w:pos="8640"/>
                        </w:tabs>
                      </w:pPr>
                      <w:r>
                        <w:rPr>
                          <w:sz w:val="22"/>
                          <w:szCs w:val="22"/>
                          <w:rtl w:val="0"/>
                          <w:lang w:val="en-US"/>
                        </w:rPr>
                        <w:t>The opportunity for many people living in disadvantaged areas to pursue high quality creative interests and activity is often denied and our work seeks to take on this challenge and give local people and communities opportunities to try out creative activity, connect and showcase their talent.</w:t>
                      </w:r>
                    </w:p>
                  </w:txbxContent>
                </v:textbox>
                <w10:wrap type="square" side="bothSides" anchorx="page"/>
              </v:rect>
            </w:pict>
          </mc:Fallback>
        </mc:AlternateContent>
      </w:r>
    </w:p>
    <w:p>
      <w:pPr>
        <w:pStyle w:val="List Paragraph"/>
        <w:numPr>
          <w:ilvl w:val="0"/>
          <w:numId w:val="13"/>
        </w:numPr>
        <w:bidi w:val="0"/>
        <w:spacing w:after="0"/>
        <w:ind w:right="0"/>
        <w:jc w:val="left"/>
        <w:rPr>
          <w:rStyle w:val="None"/>
          <w:b w:val="1"/>
          <w:bCs w:val="1"/>
          <w:color w:val="c00000"/>
          <w:sz w:val="22"/>
          <w:szCs w:val="22"/>
          <w:u w:color="c00000"/>
          <w:rtl w:val="0"/>
          <w:lang w:val="en-US"/>
        </w:rPr>
      </w:pPr>
      <w:r>
        <w:rPr>
          <w:rStyle w:val="None"/>
          <w:b w:val="1"/>
          <w:bCs w:val="1"/>
          <w:color w:val="c00000"/>
          <w:sz w:val="22"/>
          <w:szCs w:val="22"/>
          <w:u w:color="c00000"/>
          <w:rtl w:val="0"/>
          <w:lang w:val="en-US"/>
        </w:rPr>
        <w:t>Online Engagement</w:t>
      </w:r>
    </w:p>
    <w:p>
      <w:pPr>
        <w:pStyle w:val="Body A"/>
        <w:rPr>
          <w:rStyle w:val="None"/>
          <w:b w:val="1"/>
          <w:bCs w:val="1"/>
          <w:sz w:val="22"/>
          <w:szCs w:val="22"/>
        </w:rPr>
      </w:pPr>
      <w:r>
        <w:rPr>
          <w:rStyle w:val="None"/>
          <w:rFonts w:ascii="Arial Unicode MS" w:cs="Arial Unicode MS" w:hAnsi="Arial Unicode MS" w:eastAsia="Arial Unicode MS"/>
          <w:sz w:val="22"/>
          <w:szCs w:val="22"/>
        </w:rPr>
        <w:br w:type="textWrapping"/>
      </w:r>
      <w:r>
        <w:rPr>
          <w:rStyle w:val="None"/>
          <w:b w:val="1"/>
          <w:bCs w:val="1"/>
          <w:sz w:val="22"/>
          <w:szCs w:val="22"/>
          <w:rtl w:val="0"/>
          <w:lang w:val="en-US"/>
        </w:rPr>
        <w:t>How did your project impact upon your online presence?</w:t>
      </w:r>
    </w:p>
    <w:tbl>
      <w:tblPr>
        <w:tblW w:w="1003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08"/>
        <w:gridCol w:w="2763"/>
        <w:gridCol w:w="2765"/>
      </w:tblGrid>
      <w:tr>
        <w:tblPrEx>
          <w:shd w:val="clear" w:color="auto" w:fill="ced7e7"/>
        </w:tblPrEx>
        <w:trPr>
          <w:trHeight w:val="300"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2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jc w:val="center"/>
            </w:pPr>
            <w:r>
              <w:rPr>
                <w:rStyle w:val="None"/>
                <w:b w:val="1"/>
                <w:bCs w:val="1"/>
                <w:color w:val="ffffff"/>
                <w:sz w:val="22"/>
                <w:szCs w:val="22"/>
                <w:u w:color="ffffff"/>
                <w:rtl w:val="0"/>
                <w:lang w:val="en-US"/>
              </w:rPr>
              <w:t>TOTAL PAGE VIEWS</w:t>
            </w:r>
          </w:p>
        </w:tc>
        <w:tc>
          <w:tcPr>
            <w:tcW w:type="dxa" w:w="27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jc w:val="center"/>
            </w:pPr>
            <w:r>
              <w:rPr>
                <w:rStyle w:val="None"/>
                <w:b w:val="1"/>
                <w:bCs w:val="1"/>
                <w:color w:val="ffffff"/>
                <w:sz w:val="22"/>
                <w:szCs w:val="22"/>
                <w:u w:color="ffffff"/>
                <w:rtl w:val="0"/>
                <w:lang w:val="en-US"/>
              </w:rPr>
              <w:t>UNIQUE PAGE VEIWS</w:t>
            </w:r>
          </w:p>
        </w:tc>
      </w:tr>
      <w:tr>
        <w:tblPrEx>
          <w:shd w:val="clear" w:color="auto" w:fill="ced7e7"/>
        </w:tblPrEx>
        <w:trPr>
          <w:trHeight w:val="300"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z w:val="22"/>
                <w:szCs w:val="22"/>
                <w:rtl w:val="0"/>
                <w:lang w:val="en-US"/>
              </w:rPr>
              <w:t>Website views relating to project</w:t>
            </w:r>
          </w:p>
        </w:tc>
        <w:tc>
          <w:tcPr>
            <w:tcW w:type="dxa" w:w="2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N/A</w:t>
            </w:r>
          </w:p>
        </w:tc>
        <w:tc>
          <w:tcPr>
            <w:tcW w:type="dxa" w:w="27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N/A</w:t>
            </w:r>
          </w:p>
        </w:tc>
      </w:tr>
    </w:tbl>
    <w:p>
      <w:pPr>
        <w:pStyle w:val="Body A"/>
        <w:widowControl w:val="0"/>
        <w:ind w:left="108" w:hanging="108"/>
        <w:rPr>
          <w:rStyle w:val="None"/>
          <w:b w:val="1"/>
          <w:bCs w:val="1"/>
          <w:sz w:val="22"/>
          <w:szCs w:val="22"/>
        </w:rPr>
      </w:pPr>
    </w:p>
    <w:p>
      <w:pPr>
        <w:pStyle w:val="Body A"/>
        <w:widowControl w:val="0"/>
        <w:rPr>
          <w:b w:val="1"/>
          <w:bCs w:val="1"/>
          <w:sz w:val="22"/>
          <w:szCs w:val="22"/>
        </w:rPr>
      </w:pPr>
    </w:p>
    <w:p>
      <w:pPr>
        <w:pStyle w:val="Body A"/>
        <w:rPr>
          <w:b w:val="1"/>
          <w:bCs w:val="1"/>
          <w:sz w:val="22"/>
          <w:szCs w:val="22"/>
        </w:rPr>
      </w:pPr>
    </w:p>
    <w:tbl>
      <w:tblPr>
        <w:tblW w:w="980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72"/>
        <w:gridCol w:w="2057"/>
        <w:gridCol w:w="2058"/>
        <w:gridCol w:w="1701"/>
        <w:gridCol w:w="2116"/>
      </w:tblGrid>
      <w:tr>
        <w:tblPrEx>
          <w:shd w:val="clear" w:color="auto" w:fill="ced7e7"/>
        </w:tblPrEx>
        <w:trPr>
          <w:trHeight w:val="980" w:hRule="atLeast"/>
        </w:trPr>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jc w:val="center"/>
            </w:pPr>
            <w:r>
              <w:rPr>
                <w:rStyle w:val="None"/>
                <w:b w:val="1"/>
                <w:bCs w:val="1"/>
                <w:color w:val="ffffff"/>
                <w:sz w:val="22"/>
                <w:szCs w:val="22"/>
                <w:u w:color="ffffff"/>
                <w:rtl w:val="0"/>
                <w:lang w:val="en-US"/>
              </w:rPr>
              <w:t>LIKES/FOLLOWERS AT START</w:t>
            </w:r>
          </w:p>
        </w:tc>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jc w:val="center"/>
            </w:pPr>
            <w:r>
              <w:rPr>
                <w:rStyle w:val="None"/>
                <w:b w:val="1"/>
                <w:bCs w:val="1"/>
                <w:color w:val="ffffff"/>
                <w:sz w:val="22"/>
                <w:szCs w:val="22"/>
                <w:u w:color="ffffff"/>
                <w:rtl w:val="0"/>
                <w:lang w:val="en-US"/>
              </w:rPr>
              <w:t>LIKES/FOLLOWERS AT END</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jc w:val="center"/>
            </w:pPr>
            <w:r>
              <w:rPr>
                <w:rStyle w:val="None"/>
                <w:b w:val="1"/>
                <w:bCs w:val="1"/>
                <w:color w:val="ffffff"/>
                <w:sz w:val="22"/>
                <w:szCs w:val="22"/>
                <w:u w:color="ffffff"/>
                <w:rtl w:val="0"/>
                <w:lang w:val="en-US"/>
              </w:rPr>
              <w:t>IMPRESSIONS ON POSTS RELATING TO THE PROJECT</w:t>
            </w:r>
          </w:p>
        </w:tc>
        <w:tc>
          <w:tcPr>
            <w:tcW w:type="dxa" w:w="2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jc w:val="center"/>
            </w:pPr>
            <w:r>
              <w:rPr>
                <w:rStyle w:val="None"/>
                <w:b w:val="1"/>
                <w:bCs w:val="1"/>
                <w:color w:val="ffffff"/>
                <w:sz w:val="22"/>
                <w:szCs w:val="22"/>
                <w:u w:color="ffffff"/>
                <w:rtl w:val="0"/>
                <w:lang w:val="en-US"/>
              </w:rPr>
              <w:t>ENGAGEMENTS WITH POSTS RELATING TO THE PROJECT</w:t>
            </w:r>
          </w:p>
        </w:tc>
      </w:tr>
      <w:tr>
        <w:tblPrEx>
          <w:shd w:val="clear" w:color="auto" w:fill="ced7e7"/>
        </w:tblPrEx>
        <w:trPr>
          <w:trHeight w:val="300" w:hRule="atLeast"/>
        </w:trPr>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z w:val="22"/>
                <w:szCs w:val="22"/>
                <w:rtl w:val="0"/>
                <w:lang w:val="en-US"/>
              </w:rPr>
              <w:t>Facebook</w:t>
            </w:r>
          </w:p>
        </w:tc>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N/A</w:t>
            </w:r>
          </w:p>
        </w:tc>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N/A</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N/A</w:t>
            </w:r>
          </w:p>
        </w:tc>
        <w:tc>
          <w:tcPr>
            <w:tcW w:type="dxa" w:w="2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N/A</w:t>
            </w:r>
          </w:p>
        </w:tc>
      </w:tr>
      <w:tr>
        <w:tblPrEx>
          <w:shd w:val="clear" w:color="auto" w:fill="ced7e7"/>
        </w:tblPrEx>
        <w:trPr>
          <w:trHeight w:val="300" w:hRule="atLeast"/>
        </w:trPr>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z w:val="22"/>
                <w:szCs w:val="22"/>
                <w:rtl w:val="0"/>
                <w:lang w:val="en-US"/>
              </w:rPr>
              <w:t>Twitter</w:t>
            </w:r>
          </w:p>
        </w:tc>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N/A</w:t>
            </w:r>
          </w:p>
        </w:tc>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N/A</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N/A</w:t>
            </w:r>
          </w:p>
        </w:tc>
        <w:tc>
          <w:tcPr>
            <w:tcW w:type="dxa" w:w="2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N/A</w:t>
            </w:r>
          </w:p>
        </w:tc>
      </w:tr>
      <w:tr>
        <w:tblPrEx>
          <w:shd w:val="clear" w:color="auto" w:fill="ced7e7"/>
        </w:tblPrEx>
        <w:trPr>
          <w:trHeight w:val="300" w:hRule="atLeast"/>
        </w:trPr>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z w:val="22"/>
                <w:szCs w:val="22"/>
                <w:rtl w:val="0"/>
                <w:lang w:val="en-US"/>
              </w:rPr>
              <w:t>Instagram</w:t>
            </w:r>
          </w:p>
        </w:tc>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N/A</w:t>
            </w:r>
          </w:p>
        </w:tc>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N/A</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N/A</w:t>
            </w:r>
          </w:p>
        </w:tc>
        <w:tc>
          <w:tcPr>
            <w:tcW w:type="dxa" w:w="2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N/A</w:t>
            </w:r>
          </w:p>
        </w:tc>
      </w:tr>
      <w:tr>
        <w:tblPrEx>
          <w:shd w:val="clear" w:color="auto" w:fill="ced7e7"/>
        </w:tblPrEx>
        <w:trPr>
          <w:trHeight w:val="300" w:hRule="atLeast"/>
        </w:trPr>
        <w:tc>
          <w:tcPr>
            <w:tcW w:type="dxa" w:w="1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z w:val="22"/>
                <w:szCs w:val="22"/>
                <w:rtl w:val="0"/>
                <w:lang w:val="en-US"/>
              </w:rPr>
              <w:t>Other</w:t>
            </w:r>
          </w:p>
        </w:tc>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b w:val="1"/>
          <w:bCs w:val="1"/>
          <w:sz w:val="22"/>
          <w:szCs w:val="22"/>
        </w:rPr>
      </w:pPr>
    </w:p>
    <w:p>
      <w:pPr>
        <w:pStyle w:val="Body A"/>
        <w:widowControl w:val="0"/>
        <w:rPr>
          <w:b w:val="1"/>
          <w:bCs w:val="1"/>
          <w:sz w:val="22"/>
          <w:szCs w:val="22"/>
        </w:rPr>
      </w:pPr>
    </w:p>
    <w:p>
      <w:pPr>
        <w:pStyle w:val="List Paragraph"/>
        <w:ind w:left="11" w:firstLine="0"/>
        <w:rPr>
          <w:rStyle w:val="None"/>
          <w:b w:val="1"/>
          <w:bCs w:val="1"/>
          <w:sz w:val="22"/>
          <w:szCs w:val="22"/>
        </w:rPr>
      </w:pPr>
      <w:r>
        <w:rPr>
          <w:rStyle w:val="None"/>
          <w:rFonts w:ascii="Arial Unicode MS" w:cs="Arial Unicode MS" w:hAnsi="Arial Unicode MS" w:eastAsia="Arial Unicode MS"/>
        </w:rPr>
        <w:br w:type="textWrapping"/>
      </w:r>
      <w:r>
        <w:rPr>
          <w:rStyle w:val="None"/>
          <w:b w:val="1"/>
          <w:bCs w:val="1"/>
          <w:sz w:val="22"/>
          <w:szCs w:val="22"/>
          <w:rtl w:val="0"/>
          <w:lang w:val="en-US"/>
        </w:rPr>
        <w:t>DEFINITIONS</w:t>
      </w:r>
    </w:p>
    <w:p>
      <w:pPr>
        <w:pStyle w:val="List Paragraph"/>
        <w:numPr>
          <w:ilvl w:val="0"/>
          <w:numId w:val="15"/>
        </w:numPr>
        <w:bidi w:val="0"/>
        <w:ind w:right="0"/>
        <w:jc w:val="left"/>
        <w:rPr>
          <w:rStyle w:val="None"/>
          <w:sz w:val="22"/>
          <w:szCs w:val="22"/>
          <w:rtl w:val="0"/>
          <w:lang w:val="en-US"/>
        </w:rPr>
      </w:pPr>
      <w:r>
        <w:rPr>
          <w:rStyle w:val="None"/>
          <w:b w:val="1"/>
          <w:bCs w:val="1"/>
          <w:sz w:val="22"/>
          <w:szCs w:val="22"/>
          <w:rtl w:val="0"/>
          <w:lang w:val="en-US"/>
        </w:rPr>
        <w:t>Followers include:</w:t>
      </w:r>
      <w:r>
        <w:rPr>
          <w:rStyle w:val="None"/>
          <w:sz w:val="22"/>
          <w:szCs w:val="22"/>
          <w:rtl w:val="0"/>
          <w:lang w:val="en-US"/>
        </w:rPr>
        <w:t xml:space="preserve"> Facebook Page Likes / Profile Friends; Twitter Followers; YouTube Subscribers; etc.  </w:t>
      </w:r>
    </w:p>
    <w:p>
      <w:pPr>
        <w:pStyle w:val="List Paragraph"/>
        <w:numPr>
          <w:ilvl w:val="0"/>
          <w:numId w:val="15"/>
        </w:numPr>
        <w:bidi w:val="0"/>
        <w:ind w:right="0"/>
        <w:jc w:val="left"/>
        <w:rPr>
          <w:rStyle w:val="None"/>
          <w:sz w:val="22"/>
          <w:szCs w:val="22"/>
          <w:rtl w:val="0"/>
          <w:lang w:val="en-US"/>
        </w:rPr>
      </w:pPr>
      <w:r>
        <w:rPr>
          <w:rStyle w:val="None"/>
          <w:b w:val="1"/>
          <w:bCs w:val="1"/>
          <w:sz w:val="22"/>
          <w:szCs w:val="22"/>
          <w:rtl w:val="0"/>
          <w:lang w:val="en-US"/>
        </w:rPr>
        <w:t>Impressions:</w:t>
      </w:r>
      <w:r>
        <w:rPr>
          <w:rStyle w:val="None"/>
          <w:sz w:val="22"/>
          <w:szCs w:val="22"/>
          <w:rtl w:val="0"/>
          <w:lang w:val="en-US"/>
        </w:rPr>
        <w:t xml:space="preserve"> impressions (</w:t>
      </w:r>
      <w:r>
        <w:rPr>
          <w:rStyle w:val="None"/>
          <w:sz w:val="22"/>
          <w:szCs w:val="22"/>
          <w:rtl w:val="0"/>
          <w:lang w:val="en-US"/>
        </w:rPr>
        <w:t>“</w:t>
      </w:r>
      <w:r>
        <w:rPr>
          <w:rStyle w:val="None"/>
          <w:sz w:val="22"/>
          <w:szCs w:val="22"/>
          <w:rtl w:val="0"/>
          <w:lang w:val="en-US"/>
        </w:rPr>
        <w:t>views</w:t>
      </w:r>
      <w:r>
        <w:rPr>
          <w:rStyle w:val="None"/>
          <w:sz w:val="22"/>
          <w:szCs w:val="22"/>
          <w:rtl w:val="0"/>
          <w:lang w:val="en-US"/>
        </w:rPr>
        <w:t>”</w:t>
      </w:r>
      <w:r>
        <w:rPr>
          <w:rStyle w:val="None"/>
          <w:sz w:val="22"/>
          <w:szCs w:val="22"/>
          <w:rtl w:val="0"/>
          <w:lang w:val="en-US"/>
        </w:rPr>
        <w:t>) of Facebook posts linked to CCP project; impressions (</w:t>
      </w:r>
      <w:r>
        <w:rPr>
          <w:rStyle w:val="None"/>
          <w:sz w:val="22"/>
          <w:szCs w:val="22"/>
          <w:rtl w:val="0"/>
          <w:lang w:val="en-US"/>
        </w:rPr>
        <w:t>“</w:t>
      </w:r>
      <w:r>
        <w:rPr>
          <w:rStyle w:val="None"/>
          <w:sz w:val="22"/>
          <w:szCs w:val="22"/>
          <w:rtl w:val="0"/>
          <w:lang w:val="en-US"/>
        </w:rPr>
        <w:t>views</w:t>
      </w:r>
      <w:r>
        <w:rPr>
          <w:rStyle w:val="None"/>
          <w:sz w:val="22"/>
          <w:szCs w:val="22"/>
          <w:rtl w:val="0"/>
          <w:lang w:val="en-US"/>
        </w:rPr>
        <w:t>”</w:t>
      </w:r>
      <w:r>
        <w:rPr>
          <w:rStyle w:val="None"/>
          <w:sz w:val="22"/>
          <w:szCs w:val="22"/>
          <w:rtl w:val="0"/>
          <w:lang w:val="en-US"/>
        </w:rPr>
        <w:t>) of Twitter tweets linked to CCP project; views of YouTube videos linked to CCP project; etc.</w:t>
      </w:r>
    </w:p>
    <w:p>
      <w:pPr>
        <w:pStyle w:val="List Paragraph"/>
        <w:numPr>
          <w:ilvl w:val="0"/>
          <w:numId w:val="16"/>
        </w:numPr>
        <w:bidi w:val="0"/>
        <w:ind w:right="0"/>
        <w:jc w:val="left"/>
        <w:rPr>
          <w:rStyle w:val="None"/>
          <w:sz w:val="22"/>
          <w:szCs w:val="22"/>
          <w:rtl w:val="0"/>
          <w:lang w:val="en-US"/>
        </w:rPr>
      </w:pPr>
      <w:r>
        <w:rPr>
          <w:rStyle w:val="None"/>
          <w:b w:val="1"/>
          <w:bCs w:val="1"/>
          <w:sz w:val="22"/>
          <w:szCs w:val="22"/>
          <w:rtl w:val="0"/>
          <w:lang w:val="en-US"/>
        </w:rPr>
        <w:t>Engagements:</w:t>
      </w:r>
      <w:r>
        <w:rPr>
          <w:rStyle w:val="None"/>
          <w:sz w:val="22"/>
          <w:szCs w:val="22"/>
          <w:rtl w:val="0"/>
          <w:lang w:val="en-US"/>
        </w:rPr>
        <w:t xml:space="preserve"> Facebook posts, likes, shares, comments; Twitter tweets, retweets, likes; YouTube shares, comments; etc.    </w:t>
      </w:r>
    </w:p>
    <w:p>
      <w:pPr>
        <w:pStyle w:val="Body A"/>
        <w:spacing w:after="0"/>
        <w:rPr>
          <w:rStyle w:val="None"/>
          <w:b w:val="1"/>
          <w:bCs w:val="1"/>
          <w:sz w:val="22"/>
          <w:szCs w:val="22"/>
        </w:rPr>
      </w:pPr>
      <w:r>
        <w:rPr>
          <w:rStyle w:val="None"/>
          <w:rFonts w:ascii="Times New Roman" w:cs="Times New Roman" w:hAnsi="Times New Roman" w:eastAsia="Times New Roman"/>
          <w:b w:val="1"/>
          <w:bCs w:val="1"/>
          <w:sz w:val="22"/>
          <w:szCs w:val="22"/>
        </w:rPr>
        <mc:AlternateContent>
          <mc:Choice Requires="wps">
            <w:drawing>
              <wp:anchor distT="80010" distB="80010" distL="80010" distR="80010" simplePos="0" relativeHeight="251665408" behindDoc="0" locked="0" layoutInCell="1" allowOverlap="1">
                <wp:simplePos x="0" y="0"/>
                <wp:positionH relativeFrom="column">
                  <wp:posOffset>-5080</wp:posOffset>
                </wp:positionH>
                <wp:positionV relativeFrom="line">
                  <wp:posOffset>2961005</wp:posOffset>
                </wp:positionV>
                <wp:extent cx="6375400" cy="444500"/>
                <wp:effectExtent l="0" t="0" r="0" b="0"/>
                <wp:wrapSquare wrapText="bothSides" distL="80010" distR="80010" distT="80010" distB="80010"/>
                <wp:docPr id="1073741836" name="officeArt object"/>
                <wp:cNvGraphicFramePr/>
                <a:graphic xmlns:a="http://schemas.openxmlformats.org/drawingml/2006/main">
                  <a:graphicData uri="http://schemas.microsoft.com/office/word/2010/wordprocessingShape">
                    <wps:wsp>
                      <wps:cNvSpPr/>
                      <wps:spPr>
                        <a:xfrm>
                          <a:off x="0" y="0"/>
                          <a:ext cx="6375400" cy="4445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6" style="visibility:visible;position:absolute;margin-left:-0.4pt;margin-top:233.1pt;width:502.0pt;height:35.0pt;z-index:251665408;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text"/>
              </v:rect>
            </w:pict>
          </mc:Fallback>
        </mc:AlternateContent>
      </w:r>
      <w:r>
        <w:rPr>
          <w:rStyle w:val="None"/>
          <w:rFonts w:ascii="Times New Roman" w:cs="Times New Roman" w:hAnsi="Times New Roman" w:eastAsia="Times New Roman"/>
          <w:b w:val="1"/>
          <w:bCs w:val="1"/>
          <w:sz w:val="22"/>
          <w:szCs w:val="22"/>
        </w:rPr>
        <mc:AlternateContent>
          <mc:Choice Requires="wps">
            <w:drawing>
              <wp:anchor distT="80010" distB="80010" distL="80010" distR="80010" simplePos="0" relativeHeight="251664384" behindDoc="0" locked="0" layoutInCell="1" allowOverlap="1">
                <wp:simplePos x="0" y="0"/>
                <wp:positionH relativeFrom="column">
                  <wp:posOffset>-9525</wp:posOffset>
                </wp:positionH>
                <wp:positionV relativeFrom="line">
                  <wp:posOffset>2341245</wp:posOffset>
                </wp:positionV>
                <wp:extent cx="6375400" cy="444500"/>
                <wp:effectExtent l="0" t="0" r="0" b="0"/>
                <wp:wrapSquare wrapText="bothSides" distL="80010" distR="80010" distT="80010" distB="80010"/>
                <wp:docPr id="1073741837" name="officeArt object"/>
                <wp:cNvGraphicFramePr/>
                <a:graphic xmlns:a="http://schemas.openxmlformats.org/drawingml/2006/main">
                  <a:graphicData uri="http://schemas.microsoft.com/office/word/2010/wordprocessingShape">
                    <wps:wsp>
                      <wps:cNvSpPr/>
                      <wps:spPr>
                        <a:xfrm>
                          <a:off x="0" y="0"/>
                          <a:ext cx="6375400" cy="4445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7" style="visibility:visible;position:absolute;margin-left:-0.8pt;margin-top:184.4pt;width:502.0pt;height:35.0pt;z-index:251664384;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text"/>
              </v:rect>
            </w:pict>
          </mc:Fallback>
        </mc:AlternateContent>
      </w:r>
      <w:r>
        <w:rPr>
          <w:rStyle w:val="None"/>
          <w:rFonts w:ascii="Times New Roman" w:cs="Times New Roman" w:hAnsi="Times New Roman" w:eastAsia="Times New Roman"/>
          <w:b w:val="1"/>
          <w:bCs w:val="1"/>
          <w:sz w:val="22"/>
          <w:szCs w:val="22"/>
        </w:rPr>
        <mc:AlternateContent>
          <mc:Choice Requires="wps">
            <w:drawing>
              <wp:anchor distT="80010" distB="80010" distL="80010" distR="80010" simplePos="0" relativeHeight="251662336" behindDoc="0" locked="0" layoutInCell="1" allowOverlap="1">
                <wp:simplePos x="0" y="0"/>
                <wp:positionH relativeFrom="column">
                  <wp:posOffset>-5080</wp:posOffset>
                </wp:positionH>
                <wp:positionV relativeFrom="line">
                  <wp:posOffset>1729105</wp:posOffset>
                </wp:positionV>
                <wp:extent cx="6375400" cy="444500"/>
                <wp:effectExtent l="0" t="0" r="0" b="0"/>
                <wp:wrapSquare wrapText="bothSides" distL="80010" distR="80010" distT="80010" distB="80010"/>
                <wp:docPr id="1073741838" name="officeArt object"/>
                <wp:cNvGraphicFramePr/>
                <a:graphic xmlns:a="http://schemas.openxmlformats.org/drawingml/2006/main">
                  <a:graphicData uri="http://schemas.microsoft.com/office/word/2010/wordprocessingShape">
                    <wps:wsp>
                      <wps:cNvSpPr/>
                      <wps:spPr>
                        <a:xfrm>
                          <a:off x="0" y="0"/>
                          <a:ext cx="6375400" cy="4445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8" style="visibility:visible;position:absolute;margin-left:-0.4pt;margin-top:136.1pt;width:502.0pt;height:35.0pt;z-index:251662336;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text"/>
              </v:rect>
            </w:pict>
          </mc:Fallback>
        </mc:AlternateContent>
      </w:r>
      <w:r>
        <w:rPr>
          <w:rStyle w:val="None"/>
          <w:rFonts w:ascii="Times New Roman" w:cs="Times New Roman" w:hAnsi="Times New Roman" w:eastAsia="Times New Roman"/>
          <w:b w:val="1"/>
          <w:bCs w:val="1"/>
          <w:sz w:val="22"/>
          <w:szCs w:val="22"/>
        </w:rPr>
        <mc:AlternateContent>
          <mc:Choice Requires="wps">
            <w:drawing>
              <wp:anchor distT="80010" distB="80010" distL="80010" distR="80010" simplePos="0" relativeHeight="251661312" behindDoc="0" locked="0" layoutInCell="1" allowOverlap="1">
                <wp:simplePos x="0" y="0"/>
                <wp:positionH relativeFrom="column">
                  <wp:posOffset>-5080</wp:posOffset>
                </wp:positionH>
                <wp:positionV relativeFrom="line">
                  <wp:posOffset>1132205</wp:posOffset>
                </wp:positionV>
                <wp:extent cx="6375400" cy="444500"/>
                <wp:effectExtent l="0" t="0" r="0" b="0"/>
                <wp:wrapSquare wrapText="bothSides" distL="80010" distR="80010" distT="80010" distB="80010"/>
                <wp:docPr id="1073741839" name="officeArt object"/>
                <wp:cNvGraphicFramePr/>
                <a:graphic xmlns:a="http://schemas.openxmlformats.org/drawingml/2006/main">
                  <a:graphicData uri="http://schemas.microsoft.com/office/word/2010/wordprocessingShape">
                    <wps:wsp>
                      <wps:cNvSpPr/>
                      <wps:spPr>
                        <a:xfrm>
                          <a:off x="0" y="0"/>
                          <a:ext cx="6375400" cy="4445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9" style="visibility:visible;position:absolute;margin-left:-0.4pt;margin-top:89.2pt;width:502.0pt;height:35.0pt;z-index:251661312;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text"/>
              </v:rect>
            </w:pict>
          </mc:Fallback>
        </mc:AlternateContent>
      </w:r>
      <w:r>
        <w:rPr>
          <w:rStyle w:val="None"/>
          <w:rFonts w:ascii="Times New Roman" w:cs="Times New Roman" w:hAnsi="Times New Roman" w:eastAsia="Times New Roman"/>
          <w:b w:val="1"/>
          <w:bCs w:val="1"/>
          <w:sz w:val="22"/>
          <w:szCs w:val="22"/>
        </w:rPr>
        <mc:AlternateContent>
          <mc:Choice Requires="wps">
            <w:drawing>
              <wp:anchor distT="80010" distB="80010" distL="80010" distR="80010" simplePos="0" relativeHeight="251660288" behindDoc="0" locked="0" layoutInCell="1" allowOverlap="1">
                <wp:simplePos x="0" y="0"/>
                <wp:positionH relativeFrom="column">
                  <wp:posOffset>-8255</wp:posOffset>
                </wp:positionH>
                <wp:positionV relativeFrom="line">
                  <wp:posOffset>551180</wp:posOffset>
                </wp:positionV>
                <wp:extent cx="6375400" cy="444500"/>
                <wp:effectExtent l="0" t="0" r="0" b="0"/>
                <wp:wrapSquare wrapText="bothSides" distL="80010" distR="80010" distT="80010" distB="80010"/>
                <wp:docPr id="1073741840" name="officeArt object"/>
                <wp:cNvGraphicFramePr/>
                <a:graphic xmlns:a="http://schemas.openxmlformats.org/drawingml/2006/main">
                  <a:graphicData uri="http://schemas.microsoft.com/office/word/2010/wordprocessingShape">
                    <wps:wsp>
                      <wps:cNvSpPr/>
                      <wps:spPr>
                        <a:xfrm>
                          <a:off x="0" y="0"/>
                          <a:ext cx="6375400" cy="4445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40" style="visibility:visible;position:absolute;margin-left:-0.6pt;margin-top:43.4pt;width:502.0pt;height:35.0pt;z-index:251660288;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text"/>
              </v:rect>
            </w:pict>
          </mc:Fallback>
        </mc:AlternateContent>
      </w:r>
      <w:r>
        <w:rPr>
          <w:rStyle w:val="None"/>
          <w:b w:val="1"/>
          <w:bCs w:val="1"/>
          <w:sz w:val="22"/>
          <w:szCs w:val="22"/>
          <w:rtl w:val="0"/>
          <w:lang w:val="en-US"/>
        </w:rPr>
        <w:t xml:space="preserve">In the boxes below, please share a selection of audience comments or quotes from social media made about your project. </w:t>
      </w:r>
      <w:r>
        <w:rPr>
          <w:rStyle w:val="None"/>
          <w:b w:val="1"/>
          <w:bCs w:val="1"/>
          <w:color w:val="c00000"/>
          <w:sz w:val="22"/>
          <w:szCs w:val="22"/>
          <w:u w:color="c00000"/>
          <w:rtl w:val="0"/>
          <w:lang w:val="en-US"/>
        </w:rPr>
        <w:t>Please provide different examples to those in your Project Update Report</w:t>
      </w:r>
      <w:r>
        <w:rPr>
          <w:rStyle w:val="None"/>
          <w:b w:val="1"/>
          <w:bCs w:val="1"/>
          <w:sz w:val="22"/>
          <w:szCs w:val="22"/>
          <w:rtl w:val="0"/>
        </w:rPr>
        <w:t>:</w:t>
      </w:r>
    </w:p>
    <w:p>
      <w:pPr>
        <w:pStyle w:val="Body A"/>
        <w:spacing w:after="0"/>
      </w:pPr>
      <w:r>
        <w:rPr>
          <w:rStyle w:val="None"/>
          <w:rFonts w:ascii="Arial Unicode MS" w:cs="Arial Unicode MS" w:hAnsi="Arial Unicode MS" w:eastAsia="Arial Unicode MS"/>
          <w:b w:val="0"/>
          <w:bCs w:val="0"/>
          <w:i w:val="0"/>
          <w:iCs w:val="0"/>
          <w:color w:val="c00000"/>
          <w:sz w:val="22"/>
          <w:szCs w:val="22"/>
          <w:u w:color="c00000"/>
        </w:rPr>
        <w:br w:type="page"/>
      </w:r>
    </w:p>
    <w:p>
      <w:pPr>
        <w:pStyle w:val="List Paragraph"/>
        <w:numPr>
          <w:ilvl w:val="0"/>
          <w:numId w:val="17"/>
        </w:numPr>
        <w:bidi w:val="0"/>
        <w:spacing w:after="240"/>
        <w:ind w:right="0"/>
        <w:jc w:val="left"/>
        <w:rPr>
          <w:rStyle w:val="None"/>
          <w:sz w:val="22"/>
          <w:szCs w:val="22"/>
          <w:rtl w:val="0"/>
          <w:lang w:val="en-US"/>
        </w:rPr>
      </w:pPr>
      <w:r>
        <w:rPr>
          <w:rStyle w:val="None"/>
          <w:b w:val="1"/>
          <w:bCs w:val="1"/>
          <w:color w:val="c00000"/>
          <w:sz w:val="22"/>
          <w:szCs w:val="22"/>
          <w:u w:color="c00000"/>
          <w:rtl w:val="0"/>
          <w:lang w:val="en-US"/>
        </w:rPr>
        <w:t>Partners</w:t>
      </w:r>
    </w:p>
    <w:p>
      <w:pPr>
        <w:pStyle w:val="Body A"/>
        <w:spacing w:after="240"/>
        <w:rPr>
          <w:rStyle w:val="None"/>
          <w:b w:val="1"/>
          <w:bCs w:val="1"/>
          <w:sz w:val="22"/>
          <w:szCs w:val="22"/>
        </w:rPr>
      </w:pPr>
      <w:r>
        <w:rPr>
          <w:rStyle w:val="None"/>
          <w:b w:val="1"/>
          <w:bCs w:val="1"/>
          <w:sz w:val="22"/>
          <w:szCs w:val="22"/>
          <w:rtl w:val="0"/>
          <w:lang w:val="en-US"/>
        </w:rPr>
        <w:t xml:space="preserve">How many partners were involved with the project? </w:t>
      </w:r>
    </w:p>
    <w:tbl>
      <w:tblPr>
        <w:tblW w:w="1021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917"/>
        <w:gridCol w:w="1648"/>
        <w:gridCol w:w="1649"/>
      </w:tblGrid>
      <w:tr>
        <w:tblPrEx>
          <w:shd w:val="clear" w:color="auto" w:fill="ced7e7"/>
        </w:tblPrEx>
        <w:trPr>
          <w:trHeight w:val="770" w:hRule="atLeast"/>
        </w:trPr>
        <w:tc>
          <w:tcPr>
            <w:tcW w:type="dxa" w:w="6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rStyle w:val="None"/>
                <w:b w:val="1"/>
                <w:bCs w:val="1"/>
                <w:color w:val="ffffff"/>
                <w:sz w:val="22"/>
                <w:szCs w:val="22"/>
                <w:u w:color="ffffff"/>
                <w:rtl w:val="0"/>
                <w:lang w:val="en-US"/>
              </w:rPr>
              <w:t xml:space="preserve">TOTAL BASED IN </w:t>
            </w:r>
            <w:r>
              <w:rPr>
                <w:rStyle w:val="None"/>
                <w:rFonts w:ascii="Arial Unicode MS" w:cs="Arial Unicode MS" w:hAnsi="Arial Unicode MS" w:eastAsia="Arial Unicode MS"/>
                <w:color w:val="ffffff"/>
                <w:sz w:val="20"/>
                <w:szCs w:val="20"/>
                <w:u w:color="ffffff"/>
                <w:lang w:val="en-US"/>
              </w:rPr>
              <w:br w:type="textWrapping"/>
            </w:r>
            <w:r>
              <w:rPr>
                <w:rStyle w:val="None"/>
                <w:b w:val="1"/>
                <w:bCs w:val="1"/>
                <w:color w:val="ffffff"/>
                <w:sz w:val="22"/>
                <w:szCs w:val="22"/>
                <w:u w:color="ffffff"/>
                <w:rtl w:val="0"/>
                <w:lang w:val="en-US"/>
              </w:rPr>
              <w:t xml:space="preserve">HU1 </w:t>
            </w:r>
            <w:r>
              <w:rPr>
                <w:rStyle w:val="None"/>
                <w:b w:val="1"/>
                <w:bCs w:val="1"/>
                <w:color w:val="ffffff"/>
                <w:sz w:val="22"/>
                <w:szCs w:val="22"/>
                <w:u w:color="ffffff"/>
                <w:rtl w:val="0"/>
                <w:lang w:val="en-US"/>
              </w:rPr>
              <w:t xml:space="preserve">– </w:t>
            </w:r>
            <w:r>
              <w:rPr>
                <w:rStyle w:val="None"/>
                <w:b w:val="1"/>
                <w:bCs w:val="1"/>
                <w:color w:val="ffffff"/>
                <w:sz w:val="22"/>
                <w:szCs w:val="22"/>
                <w:u w:color="ffffff"/>
                <w:rtl w:val="0"/>
                <w:lang w:val="en-US"/>
              </w:rPr>
              <w:t>HU9</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rStyle w:val="None"/>
                <w:b w:val="1"/>
                <w:bCs w:val="1"/>
                <w:color w:val="ffffff"/>
                <w:sz w:val="22"/>
                <w:szCs w:val="22"/>
                <w:u w:color="ffffff"/>
                <w:rtl w:val="0"/>
                <w:lang w:val="en-US"/>
              </w:rPr>
              <w:t xml:space="preserve">TOTAL BASED OUTSIDE </w:t>
            </w:r>
            <w:r>
              <w:rPr>
                <w:rStyle w:val="None"/>
                <w:rFonts w:ascii="Arial Unicode MS" w:cs="Arial Unicode MS" w:hAnsi="Arial Unicode MS" w:eastAsia="Arial Unicode MS"/>
                <w:color w:val="ffffff"/>
                <w:sz w:val="20"/>
                <w:szCs w:val="20"/>
                <w:u w:color="ffffff"/>
                <w:lang w:val="en-US"/>
              </w:rPr>
              <w:br w:type="textWrapping"/>
            </w:r>
            <w:r>
              <w:rPr>
                <w:rStyle w:val="None"/>
                <w:b w:val="1"/>
                <w:bCs w:val="1"/>
                <w:color w:val="ffffff"/>
                <w:sz w:val="22"/>
                <w:szCs w:val="22"/>
                <w:u w:color="ffffff"/>
                <w:rtl w:val="0"/>
                <w:lang w:val="en-US"/>
              </w:rPr>
              <w:t xml:space="preserve">HU1 </w:t>
            </w:r>
            <w:r>
              <w:rPr>
                <w:rStyle w:val="None"/>
                <w:b w:val="1"/>
                <w:bCs w:val="1"/>
                <w:color w:val="ffffff"/>
                <w:sz w:val="22"/>
                <w:szCs w:val="22"/>
                <w:u w:color="ffffff"/>
                <w:rtl w:val="0"/>
                <w:lang w:val="en-US"/>
              </w:rPr>
              <w:t xml:space="preserve">– </w:t>
            </w:r>
            <w:r>
              <w:rPr>
                <w:rStyle w:val="None"/>
                <w:b w:val="1"/>
                <w:bCs w:val="1"/>
                <w:color w:val="ffffff"/>
                <w:sz w:val="22"/>
                <w:szCs w:val="22"/>
                <w:u w:color="ffffff"/>
                <w:rtl w:val="0"/>
                <w:lang w:val="en-US"/>
              </w:rPr>
              <w:t>HU9</w:t>
            </w:r>
          </w:p>
        </w:tc>
      </w:tr>
      <w:tr>
        <w:tblPrEx>
          <w:shd w:val="clear" w:color="auto" w:fill="ced7e7"/>
        </w:tblPrEx>
        <w:trPr>
          <w:trHeight w:val="260" w:hRule="atLeast"/>
        </w:trPr>
        <w:tc>
          <w:tcPr>
            <w:tcW w:type="dxa" w:w="1021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tabs>
                <w:tab w:val="left" w:pos="1035"/>
              </w:tabs>
              <w:spacing w:before="60" w:after="60"/>
            </w:pPr>
            <w:r>
              <w:rPr>
                <w:rStyle w:val="None"/>
                <w:b w:val="1"/>
                <w:bCs w:val="1"/>
                <w:color w:val="ffffff"/>
                <w:sz w:val="22"/>
                <w:szCs w:val="22"/>
                <w:u w:color="ffffff"/>
                <w:rtl w:val="0"/>
                <w:lang w:val="en-US"/>
              </w:rPr>
              <w:t>PARTNER TYPE</w:t>
              <w:tab/>
            </w:r>
          </w:p>
        </w:tc>
      </w:tr>
      <w:tr>
        <w:tblPrEx>
          <w:shd w:val="clear" w:color="auto" w:fill="ced7e7"/>
        </w:tblPrEx>
        <w:trPr>
          <w:trHeight w:val="300" w:hRule="atLeast"/>
        </w:trPr>
        <w:tc>
          <w:tcPr>
            <w:tcW w:type="dxa" w:w="6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Artistic partner (e.g. theatre, art gallery, music venue)</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w:t>
            </w:r>
          </w:p>
        </w:tc>
      </w:tr>
      <w:tr>
        <w:tblPrEx>
          <w:shd w:val="clear" w:color="auto" w:fill="ced7e7"/>
        </w:tblPrEx>
        <w:trPr>
          <w:trHeight w:val="300" w:hRule="atLeast"/>
        </w:trPr>
        <w:tc>
          <w:tcPr>
            <w:tcW w:type="dxa" w:w="6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Heritage partner (e.g. museum, archive)</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Funder (e.g. Arts Council England, business, private trust)</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2</w:t>
            </w:r>
          </w:p>
        </w:tc>
      </w:tr>
      <w:tr>
        <w:tblPrEx>
          <w:shd w:val="clear" w:color="auto" w:fill="ced7e7"/>
        </w:tblPrEx>
        <w:trPr>
          <w:trHeight w:val="300" w:hRule="atLeast"/>
        </w:trPr>
        <w:tc>
          <w:tcPr>
            <w:tcW w:type="dxa" w:w="6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Public Sector partner (e.g. libraries, GPs)</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2</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Voluntary sector partner (e.g. community group, charity)</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2</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Education (e.g. school, college, university)</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6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Other</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1021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rStyle w:val="None"/>
                <w:b w:val="1"/>
                <w:bCs w:val="1"/>
                <w:color w:val="ffffff"/>
                <w:sz w:val="22"/>
                <w:szCs w:val="22"/>
                <w:u w:color="ffffff"/>
                <w:rtl w:val="0"/>
                <w:lang w:val="en-US"/>
              </w:rPr>
              <w:t>PARTNERSHIP STAGE</w:t>
            </w:r>
          </w:p>
        </w:tc>
      </w:tr>
      <w:tr>
        <w:tblPrEx>
          <w:shd w:val="clear" w:color="auto" w:fill="ced7e7"/>
        </w:tblPrEx>
        <w:trPr>
          <w:trHeight w:val="300" w:hRule="atLeast"/>
        </w:trPr>
        <w:tc>
          <w:tcPr>
            <w:tcW w:type="dxa" w:w="6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Number of new partnerships established via this project</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3</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3</w:t>
            </w:r>
          </w:p>
        </w:tc>
      </w:tr>
      <w:tr>
        <w:tblPrEx>
          <w:shd w:val="clear" w:color="auto" w:fill="ced7e7"/>
        </w:tblPrEx>
        <w:trPr>
          <w:trHeight w:val="300" w:hRule="atLeast"/>
        </w:trPr>
        <w:tc>
          <w:tcPr>
            <w:tcW w:type="dxa" w:w="6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rStyle w:val="None"/>
                <w:sz w:val="22"/>
                <w:szCs w:val="22"/>
                <w:rtl w:val="0"/>
                <w:lang w:val="en-US"/>
              </w:rPr>
              <w:t>Number of existing partners involved in this project</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2</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w:t>
            </w:r>
          </w:p>
        </w:tc>
      </w:tr>
    </w:tbl>
    <w:p>
      <w:pPr>
        <w:pStyle w:val="Body A"/>
        <w:widowControl w:val="0"/>
        <w:spacing w:after="240"/>
        <w:ind w:left="108" w:hanging="108"/>
        <w:rPr>
          <w:rStyle w:val="None"/>
          <w:b w:val="1"/>
          <w:bCs w:val="1"/>
          <w:sz w:val="22"/>
          <w:szCs w:val="22"/>
        </w:rPr>
      </w:pPr>
    </w:p>
    <w:p>
      <w:pPr>
        <w:pStyle w:val="Body A"/>
        <w:widowControl w:val="0"/>
        <w:spacing w:after="240"/>
        <w:rPr>
          <w:b w:val="1"/>
          <w:bCs w:val="1"/>
          <w:sz w:val="22"/>
          <w:szCs w:val="22"/>
        </w:rPr>
      </w:pPr>
    </w:p>
    <w:p>
      <w:pPr>
        <w:pStyle w:val="List Paragraph"/>
        <w:spacing w:after="0"/>
        <w:ind w:left="357" w:firstLine="0"/>
        <w:rPr>
          <w:rStyle w:val="None"/>
          <w:b w:val="1"/>
          <w:bCs w:val="1"/>
          <w:color w:val="c00000"/>
          <w:sz w:val="22"/>
          <w:szCs w:val="22"/>
          <w:u w:color="c00000"/>
        </w:rPr>
      </w:pPr>
    </w:p>
    <w:p>
      <w:pPr>
        <w:pStyle w:val="Body A"/>
        <w:spacing w:after="0"/>
      </w:pPr>
      <w:r>
        <mc:AlternateContent>
          <mc:Choice Requires="wps">
            <w:drawing>
              <wp:anchor distT="80010" distB="80010" distL="80010" distR="80010" simplePos="0" relativeHeight="251669504" behindDoc="0" locked="0" layoutInCell="1" allowOverlap="1">
                <wp:simplePos x="0" y="0"/>
                <wp:positionH relativeFrom="column">
                  <wp:posOffset>0</wp:posOffset>
                </wp:positionH>
                <wp:positionV relativeFrom="line">
                  <wp:posOffset>868680</wp:posOffset>
                </wp:positionV>
                <wp:extent cx="6325237" cy="3257550"/>
                <wp:effectExtent l="0" t="0" r="0" b="0"/>
                <wp:wrapSquare wrapText="bothSides" distL="80010" distR="80010" distT="80010" distB="80010"/>
                <wp:docPr id="1073741841" name="officeArt object"/>
                <wp:cNvGraphicFramePr/>
                <a:graphic xmlns:a="http://schemas.openxmlformats.org/drawingml/2006/main">
                  <a:graphicData uri="http://schemas.microsoft.com/office/word/2010/wordprocessingShape">
                    <wps:wsp>
                      <wps:cNvSpPr/>
                      <wps:spPr>
                        <a:xfrm>
                          <a:off x="0" y="0"/>
                          <a:ext cx="6325237" cy="3257550"/>
                        </a:xfrm>
                        <a:prstGeom prst="rect">
                          <a:avLst/>
                        </a:prstGeom>
                        <a:solidFill>
                          <a:srgbClr val="FFFFFF"/>
                        </a:solidFill>
                        <a:ln w="9525" cap="flat">
                          <a:solidFill>
                            <a:srgbClr val="000000"/>
                          </a:solidFill>
                          <a:prstDash val="solid"/>
                          <a:miter lim="800000"/>
                        </a:ln>
                        <a:effectLst/>
                      </wps:spPr>
                      <wps:txbx>
                        <w:txbxContent>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 xml:space="preserve">We pulled off an incredible success even though we had never worked together before or even lived in the same city. It was really exciting to realise that you can make exciting high quality work if you are committed to working in a participatory manner alongside creative colleagues who also work in deprived communities. The challenges were stimulating and refreshing. </w:t>
                            </w:r>
                          </w:p>
                          <w:p>
                            <w:pPr>
                              <w:pStyle w:val="Label"/>
                              <w:tabs>
                                <w:tab w:val="left" w:pos="1440"/>
                                <w:tab w:val="left" w:pos="2880"/>
                                <w:tab w:val="left" w:pos="4320"/>
                                <w:tab w:val="left" w:pos="5760"/>
                                <w:tab w:val="left" w:pos="7200"/>
                                <w:tab w:val="left" w:pos="8640"/>
                              </w:tabs>
                              <w:rPr>
                                <w:sz w:val="22"/>
                                <w:szCs w:val="22"/>
                              </w:rPr>
                            </w:pP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 xml:space="preserve">It was difficult for us to keep momentum going with partners as we were literally based on either side of the country and we had a lot of commitment to ensure it continued to be a very positive successful experience. Cross-country travel was an issue. </w:t>
                            </w:r>
                          </w:p>
                          <w:p>
                            <w:pPr>
                              <w:pStyle w:val="Label"/>
                              <w:tabs>
                                <w:tab w:val="left" w:pos="1440"/>
                                <w:tab w:val="left" w:pos="2880"/>
                                <w:tab w:val="left" w:pos="4320"/>
                                <w:tab w:val="left" w:pos="5760"/>
                                <w:tab w:val="left" w:pos="7200"/>
                                <w:tab w:val="left" w:pos="8640"/>
                              </w:tabs>
                              <w:rPr>
                                <w:sz w:val="22"/>
                                <w:szCs w:val="22"/>
                              </w:rPr>
                            </w:pPr>
                          </w:p>
                          <w:p>
                            <w:pPr>
                              <w:pStyle w:val="Label"/>
                              <w:tabs>
                                <w:tab w:val="left" w:pos="1440"/>
                                <w:tab w:val="left" w:pos="2880"/>
                                <w:tab w:val="left" w:pos="4320"/>
                                <w:tab w:val="left" w:pos="5760"/>
                                <w:tab w:val="left" w:pos="7200"/>
                                <w:tab w:val="left" w:pos="8640"/>
                              </w:tabs>
                            </w:pPr>
                            <w:r>
                              <w:rPr>
                                <w:sz w:val="22"/>
                                <w:szCs w:val="22"/>
                                <w:rtl w:val="0"/>
                                <w:lang w:val="en-US"/>
                              </w:rPr>
                              <w:t>There were worries that sometimes the partnership team needed to be in Hull together more often but our budgets simply didn</w:t>
                            </w:r>
                            <w:r>
                              <w:rPr>
                                <w:sz w:val="22"/>
                                <w:szCs w:val="22"/>
                                <w:rtl w:val="0"/>
                                <w:lang w:val="en-US"/>
                              </w:rPr>
                              <w:t>’</w:t>
                            </w:r>
                            <w:r>
                              <w:rPr>
                                <w:sz w:val="22"/>
                                <w:szCs w:val="22"/>
                                <w:rtl w:val="0"/>
                                <w:lang w:val="en-US"/>
                              </w:rPr>
                              <w:t>t allow this.</w:t>
                            </w:r>
                          </w:p>
                        </w:txbxContent>
                      </wps:txbx>
                      <wps:bodyPr wrap="square" lIns="45718" tIns="45718" rIns="45718" bIns="45718" numCol="1" anchor="ctr">
                        <a:noAutofit/>
                      </wps:bodyPr>
                    </wps:wsp>
                  </a:graphicData>
                </a:graphic>
              </wp:anchor>
            </w:drawing>
          </mc:Choice>
          <mc:Fallback>
            <w:pict>
              <v:rect id="_x0000_s1041" style="visibility:visible;position:absolute;margin-left:-0.0pt;margin-top:68.4pt;width:498.1pt;height:256.5pt;z-index:251669504;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 xml:space="preserve">We pulled off an incredible success even though we had never worked together before or even lived in the same city. It was really exciting to realise that you can make exciting high quality work if you are committed to working in a participatory manner alongside creative colleagues who also work in deprived communities. The challenges were stimulating and refreshing. </w:t>
                      </w:r>
                    </w:p>
                    <w:p>
                      <w:pPr>
                        <w:pStyle w:val="Label"/>
                        <w:tabs>
                          <w:tab w:val="left" w:pos="1440"/>
                          <w:tab w:val="left" w:pos="2880"/>
                          <w:tab w:val="left" w:pos="4320"/>
                          <w:tab w:val="left" w:pos="5760"/>
                          <w:tab w:val="left" w:pos="7200"/>
                          <w:tab w:val="left" w:pos="8640"/>
                        </w:tabs>
                        <w:rPr>
                          <w:sz w:val="22"/>
                          <w:szCs w:val="22"/>
                        </w:rPr>
                      </w:pP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 xml:space="preserve">It was difficult for us to keep momentum going with partners as we were literally based on either side of the country and we had a lot of commitment to ensure it continued to be a very positive successful experience. Cross-country travel was an issue. </w:t>
                      </w:r>
                    </w:p>
                    <w:p>
                      <w:pPr>
                        <w:pStyle w:val="Label"/>
                        <w:tabs>
                          <w:tab w:val="left" w:pos="1440"/>
                          <w:tab w:val="left" w:pos="2880"/>
                          <w:tab w:val="left" w:pos="4320"/>
                          <w:tab w:val="left" w:pos="5760"/>
                          <w:tab w:val="left" w:pos="7200"/>
                          <w:tab w:val="left" w:pos="8640"/>
                        </w:tabs>
                        <w:rPr>
                          <w:sz w:val="22"/>
                          <w:szCs w:val="22"/>
                        </w:rPr>
                      </w:pPr>
                    </w:p>
                    <w:p>
                      <w:pPr>
                        <w:pStyle w:val="Label"/>
                        <w:tabs>
                          <w:tab w:val="left" w:pos="1440"/>
                          <w:tab w:val="left" w:pos="2880"/>
                          <w:tab w:val="left" w:pos="4320"/>
                          <w:tab w:val="left" w:pos="5760"/>
                          <w:tab w:val="left" w:pos="7200"/>
                          <w:tab w:val="left" w:pos="8640"/>
                        </w:tabs>
                      </w:pPr>
                      <w:r>
                        <w:rPr>
                          <w:sz w:val="22"/>
                          <w:szCs w:val="22"/>
                          <w:rtl w:val="0"/>
                          <w:lang w:val="en-US"/>
                        </w:rPr>
                        <w:t>There were worries that sometimes the partnership team needed to be in Hull together more often but our budgets simply didn</w:t>
                      </w:r>
                      <w:r>
                        <w:rPr>
                          <w:sz w:val="22"/>
                          <w:szCs w:val="22"/>
                          <w:rtl w:val="0"/>
                          <w:lang w:val="en-US"/>
                        </w:rPr>
                        <w:t>’</w:t>
                      </w:r>
                      <w:r>
                        <w:rPr>
                          <w:sz w:val="22"/>
                          <w:szCs w:val="22"/>
                          <w:rtl w:val="0"/>
                          <w:lang w:val="en-US"/>
                        </w:rPr>
                        <w:t>t allow this.</w:t>
                      </w:r>
                    </w:p>
                  </w:txbxContent>
                </v:textbox>
                <w10:wrap type="square" side="bothSides" anchorx="text"/>
              </v:rect>
            </w:pict>
          </mc:Fallback>
        </mc:AlternateContent>
      </w:r>
      <w:r>
        <w:rPr>
          <w:rStyle w:val="None"/>
          <w:b w:val="1"/>
          <w:bCs w:val="1"/>
          <w:sz w:val="22"/>
          <w:szCs w:val="22"/>
          <w:rtl w:val="0"/>
          <w:lang w:val="en-US"/>
        </w:rPr>
        <w:t xml:space="preserve">Thinking about your project as a whole, what would you say have been the main </w:t>
      </w:r>
      <w:r>
        <w:rPr>
          <w:rStyle w:val="None"/>
          <w:b w:val="1"/>
          <w:bCs w:val="1"/>
          <w:sz w:val="22"/>
          <w:szCs w:val="22"/>
          <w:u w:val="single"/>
          <w:rtl w:val="0"/>
          <w:lang w:val="it-IT"/>
        </w:rPr>
        <w:t>successes</w:t>
      </w:r>
      <w:r>
        <w:rPr>
          <w:rStyle w:val="None"/>
          <w:b w:val="1"/>
          <w:bCs w:val="1"/>
          <w:sz w:val="22"/>
          <w:szCs w:val="22"/>
          <w:rtl w:val="0"/>
          <w:lang w:val="en-US"/>
        </w:rPr>
        <w:t xml:space="preserve"> and </w:t>
      </w:r>
      <w:r>
        <w:rPr>
          <w:rStyle w:val="None"/>
          <w:b w:val="1"/>
          <w:bCs w:val="1"/>
          <w:sz w:val="22"/>
          <w:szCs w:val="22"/>
          <w:u w:val="single"/>
          <w:rtl w:val="0"/>
          <w:lang w:val="en-US"/>
        </w:rPr>
        <w:t>challenges</w:t>
      </w:r>
      <w:r>
        <w:rPr>
          <w:rStyle w:val="None"/>
          <w:b w:val="1"/>
          <w:bCs w:val="1"/>
          <w:sz w:val="22"/>
          <w:szCs w:val="22"/>
          <w:rtl w:val="0"/>
          <w:lang w:val="en-US"/>
        </w:rPr>
        <w:t xml:space="preserve"> for your partners:</w:t>
      </w:r>
      <w:r>
        <w:rPr>
          <w:rStyle w:val="None"/>
          <w:rFonts w:ascii="Arial Unicode MS" w:cs="Arial Unicode MS" w:hAnsi="Arial Unicode MS" w:eastAsia="Arial Unicode MS"/>
        </w:rPr>
        <w:br w:type="textWrapping"/>
      </w:r>
      <w:r>
        <w:rPr>
          <w:rStyle w:val="None"/>
          <w:b w:val="1"/>
          <w:bCs w:val="1"/>
          <w:color w:val="c00000"/>
          <w:sz w:val="22"/>
          <w:szCs w:val="22"/>
          <w:u w:color="c00000"/>
          <w:rtl w:val="0"/>
          <w:lang w:val="en-US"/>
        </w:rPr>
        <w:t xml:space="preserve">This can include formal and informal feedback given to you by staff and / or your own observations. You can use notes or minutes from partner meetings; informal conversations; emails; etc. to inform this. </w:t>
      </w:r>
      <w:r>
        <w:rPr>
          <w:rStyle w:val="None"/>
          <w:b w:val="1"/>
          <w:bCs w:val="1"/>
          <w:sz w:val="22"/>
          <w:szCs w:val="22"/>
          <w:rtl w:val="0"/>
        </w:rPr>
        <w:t xml:space="preserve"> </w:t>
      </w:r>
    </w:p>
    <w:sectPr>
      <w:headerReference w:type="default" r:id="rId4"/>
      <w:footerReference w:type="default" r:id="rId5"/>
      <w:pgSz w:w="11900" w:h="16840" w:orient="portrait"/>
      <w:pgMar w:top="2127" w:right="985" w:bottom="1276" w:left="993" w:header="708" w:footer="6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rebuchet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right"/>
    </w:pPr>
    <w:r>
      <w:rPr/>
      <w:fldChar w:fldCharType="begin" w:fldLock="0"/>
    </w:r>
    <w:r>
      <w:instrText xml:space="preserve"> PAGE </w:instrText>
    </w:r>
    <w:r>
      <w:rPr/>
      <w:fldChar w:fldCharType="separate" w:fldLock="0"/>
    </w:r>
    <w:r>
      <w:t>10</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w:drawing>
        <wp:anchor distT="152400" distB="152400" distL="152400" distR="152400" simplePos="0" relativeHeight="251658240" behindDoc="1" locked="0" layoutInCell="1" allowOverlap="1">
          <wp:simplePos x="0" y="0"/>
          <wp:positionH relativeFrom="page">
            <wp:posOffset>606425</wp:posOffset>
          </wp:positionH>
          <wp:positionV relativeFrom="page">
            <wp:posOffset>447675</wp:posOffset>
          </wp:positionV>
          <wp:extent cx="2208530" cy="962026"/>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rcRect l="0" t="0" r="0" b="59438"/>
                  <a:stretch>
                    <a:fillRect/>
                  </a:stretch>
                </pic:blipFill>
                <pic:spPr>
                  <a:xfrm>
                    <a:off x="0" y="0"/>
                    <a:ext cx="2208530" cy="962026"/>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36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2">
      <w:start w:val="1"/>
      <w:numFmt w:val="lowerRoman"/>
      <w:suff w:val="tab"/>
      <w:lvlText w:val="%3."/>
      <w:lvlJc w:val="left"/>
      <w:pPr>
        <w:ind w:left="1800" w:hanging="28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5">
      <w:start w:val="1"/>
      <w:numFmt w:val="lowerRoman"/>
      <w:suff w:val="tab"/>
      <w:lvlText w:val="%6."/>
      <w:lvlJc w:val="left"/>
      <w:pPr>
        <w:ind w:left="3960" w:hanging="28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8">
      <w:start w:val="1"/>
      <w:numFmt w:val="lowerRoman"/>
      <w:suff w:val="tab"/>
      <w:lvlText w:val="%9."/>
      <w:lvlJc w:val="left"/>
      <w:pPr>
        <w:ind w:left="6120" w:hanging="28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Roman"/>
      <w:suff w:val="tab"/>
      <w:lvlText w:val="%1."/>
      <w:lvlJc w:val="left"/>
      <w:pPr>
        <w:ind w:left="378" w:hanging="378"/>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1">
      <w:start w:val="1"/>
      <w:numFmt w:val="lowerLetter"/>
      <w:suff w:val="tab"/>
      <w:lvlText w:val="%2."/>
      <w:lvlJc w:val="left"/>
      <w:pPr>
        <w:ind w:left="738"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2">
      <w:start w:val="1"/>
      <w:numFmt w:val="lowerRoman"/>
      <w:suff w:val="tab"/>
      <w:lvlText w:val="%3."/>
      <w:lvlJc w:val="left"/>
      <w:pPr>
        <w:ind w:left="1458" w:hanging="64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3">
      <w:start w:val="1"/>
      <w:numFmt w:val="decimal"/>
      <w:suff w:val="tab"/>
      <w:lvlText w:val="%4."/>
      <w:lvlJc w:val="left"/>
      <w:pPr>
        <w:ind w:left="2178"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4">
      <w:start w:val="1"/>
      <w:numFmt w:val="lowerLetter"/>
      <w:suff w:val="tab"/>
      <w:lvlText w:val="%5."/>
      <w:lvlJc w:val="left"/>
      <w:pPr>
        <w:ind w:left="2898"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5">
      <w:start w:val="1"/>
      <w:numFmt w:val="lowerRoman"/>
      <w:suff w:val="tab"/>
      <w:lvlText w:val="%6."/>
      <w:lvlJc w:val="left"/>
      <w:pPr>
        <w:ind w:left="3618" w:hanging="64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6">
      <w:start w:val="1"/>
      <w:numFmt w:val="decimal"/>
      <w:suff w:val="tab"/>
      <w:lvlText w:val="%7."/>
      <w:lvlJc w:val="left"/>
      <w:pPr>
        <w:ind w:left="4338"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7">
      <w:start w:val="1"/>
      <w:numFmt w:val="lowerLetter"/>
      <w:suff w:val="tab"/>
      <w:lvlText w:val="%8."/>
      <w:lvlJc w:val="left"/>
      <w:pPr>
        <w:ind w:left="5058"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8">
      <w:start w:val="1"/>
      <w:numFmt w:val="lowerRoman"/>
      <w:suff w:val="tab"/>
      <w:lvlText w:val="%9."/>
      <w:lvlJc w:val="left"/>
      <w:pPr>
        <w:ind w:left="5778" w:hanging="64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368"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8"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8"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 w:numId="9">
    <w:abstractNumId w:val="7"/>
  </w:num>
  <w:num w:numId="10">
    <w:abstractNumId w:val="6"/>
  </w:num>
  <w:num w:numId="11">
    <w:abstractNumId w:val="6"/>
    <w:lvlOverride w:ilvl="0">
      <w:startOverride w:val="2"/>
      <w:lvl w:ilvl="0">
        <w:start w:val="2"/>
        <w:numFmt w:val="lowerRoman"/>
        <w:suff w:val="tab"/>
        <w:lvlText w:val="%1."/>
        <w:lvlJc w:val="left"/>
        <w:pPr>
          <w:ind w:left="426" w:hanging="426"/>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1">
      <w:lvl w:ilvl="1">
        <w:start w:val="1"/>
        <w:numFmt w:val="lowerLetter"/>
        <w:suff w:val="tab"/>
        <w:lvlText w:val="%2."/>
        <w:lvlJc w:val="left"/>
        <w:pPr>
          <w:ind w:left="786"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2">
      <w:lvl w:ilvl="2">
        <w:start w:val="1"/>
        <w:numFmt w:val="lowerRoman"/>
        <w:suff w:val="tab"/>
        <w:lvlText w:val="%3."/>
        <w:lvlJc w:val="left"/>
        <w:pPr>
          <w:ind w:left="1506" w:hanging="64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3">
      <w:lvl w:ilvl="3">
        <w:start w:val="1"/>
        <w:numFmt w:val="decimal"/>
        <w:suff w:val="tab"/>
        <w:lvlText w:val="%4."/>
        <w:lvlJc w:val="left"/>
        <w:pPr>
          <w:ind w:left="2226"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4">
      <w:lvl w:ilvl="4">
        <w:start w:val="1"/>
        <w:numFmt w:val="lowerLetter"/>
        <w:suff w:val="tab"/>
        <w:lvlText w:val="%5."/>
        <w:lvlJc w:val="left"/>
        <w:pPr>
          <w:ind w:left="2946"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5">
      <w:lvl w:ilvl="5">
        <w:start w:val="1"/>
        <w:numFmt w:val="lowerRoman"/>
        <w:suff w:val="tab"/>
        <w:lvlText w:val="%6."/>
        <w:lvlJc w:val="left"/>
        <w:pPr>
          <w:ind w:left="3666" w:hanging="64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6">
      <w:lvl w:ilvl="6">
        <w:start w:val="1"/>
        <w:numFmt w:val="decimal"/>
        <w:suff w:val="tab"/>
        <w:lvlText w:val="%7."/>
        <w:lvlJc w:val="left"/>
        <w:pPr>
          <w:ind w:left="4386"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7">
      <w:lvl w:ilvl="7">
        <w:start w:val="1"/>
        <w:numFmt w:val="lowerLetter"/>
        <w:suff w:val="tab"/>
        <w:lvlText w:val="%8."/>
        <w:lvlJc w:val="left"/>
        <w:pPr>
          <w:ind w:left="5106"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8">
      <w:lvl w:ilvl="8">
        <w:start w:val="1"/>
        <w:numFmt w:val="lowerRoman"/>
        <w:suff w:val="tab"/>
        <w:lvlText w:val="%9."/>
        <w:lvlJc w:val="left"/>
        <w:pPr>
          <w:ind w:left="5826" w:hanging="64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num>
  <w:num w:numId="12">
    <w:abstractNumId w:val="6"/>
    <w:lvlOverride w:ilvl="0">
      <w:startOverride w:val="3"/>
      <w:lvl w:ilvl="0">
        <w:start w:val="3"/>
        <w:numFmt w:val="lowerRoman"/>
        <w:suff w:val="tab"/>
        <w:lvlText w:val="%1."/>
        <w:lvlJc w:val="left"/>
        <w:pPr>
          <w:ind w:left="720"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2">
      <w:lvl w:ilvl="2">
        <w:start w:val="1"/>
        <w:numFmt w:val="lowerRoman"/>
        <w:suff w:val="tab"/>
        <w:lvlText w:val="%3."/>
        <w:lvlJc w:val="left"/>
        <w:pPr>
          <w:ind w:left="1800" w:hanging="28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5">
      <w:lvl w:ilvl="5">
        <w:start w:val="1"/>
        <w:numFmt w:val="lowerRoman"/>
        <w:suff w:val="tab"/>
        <w:lvlText w:val="%6."/>
        <w:lvlJc w:val="left"/>
        <w:pPr>
          <w:ind w:left="3960" w:hanging="28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8">
      <w:lvl w:ilvl="8">
        <w:start w:val="1"/>
        <w:numFmt w:val="lowerRoman"/>
        <w:suff w:val="tab"/>
        <w:lvlText w:val="%9."/>
        <w:lvlJc w:val="left"/>
        <w:pPr>
          <w:ind w:left="6120" w:hanging="28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num>
  <w:num w:numId="13">
    <w:abstractNumId w:val="6"/>
    <w:lvlOverride w:ilvl="0">
      <w:startOverride w:val="4"/>
      <w:lvl w:ilvl="0">
        <w:start w:val="4"/>
        <w:numFmt w:val="lowerRoman"/>
        <w:suff w:val="tab"/>
        <w:lvlText w:val="%1."/>
        <w:lvlJc w:val="left"/>
        <w:pPr>
          <w:ind w:left="720"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2">
      <w:lvl w:ilvl="2">
        <w:start w:val="1"/>
        <w:numFmt w:val="lowerRoman"/>
        <w:suff w:val="tab"/>
        <w:lvlText w:val="%3."/>
        <w:lvlJc w:val="left"/>
        <w:pPr>
          <w:ind w:left="1800" w:hanging="28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5">
      <w:lvl w:ilvl="5">
        <w:start w:val="1"/>
        <w:numFmt w:val="lowerRoman"/>
        <w:suff w:val="tab"/>
        <w:lvlText w:val="%6."/>
        <w:lvlJc w:val="left"/>
        <w:pPr>
          <w:ind w:left="3960" w:hanging="28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8">
      <w:lvl w:ilvl="8">
        <w:start w:val="1"/>
        <w:numFmt w:val="lowerRoman"/>
        <w:suff w:val="tab"/>
        <w:lvlText w:val="%9."/>
        <w:lvlJc w:val="left"/>
        <w:pPr>
          <w:ind w:left="6120" w:hanging="28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num>
  <w:num w:numId="14">
    <w:abstractNumId w:val="9"/>
  </w:num>
  <w:num w:numId="15">
    <w:abstractNumId w:val="8"/>
  </w:num>
  <w:num w:numId="16">
    <w:abstractNumId w:val="8"/>
    <w:lvlOverride w:ilvl="0">
      <w:lvl w:ilvl="0">
        <w:start w:val="1"/>
        <w:numFmt w:val="bullet"/>
        <w:suff w:val="tab"/>
        <w:lvlText w:val="•"/>
        <w:lvlJc w:val="left"/>
        <w:pPr>
          <w:ind w:left="37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09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1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3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2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7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9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41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3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6"/>
    <w:lvlOverride w:ilvl="0">
      <w:startOverride w:val="5"/>
      <w:lvl w:ilvl="0">
        <w:start w:val="5"/>
        <w:numFmt w:val="lowerRoman"/>
        <w:suff w:val="tab"/>
        <w:lvlText w:val="%1."/>
        <w:lvlJc w:val="left"/>
        <w:pPr>
          <w:ind w:left="426" w:hanging="426"/>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1">
      <w:lvl w:ilvl="1">
        <w:start w:val="1"/>
        <w:numFmt w:val="lowerLetter"/>
        <w:suff w:val="tab"/>
        <w:lvlText w:val="%2."/>
        <w:lvlJc w:val="left"/>
        <w:pPr>
          <w:ind w:left="78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2">
      <w:lvl w:ilvl="2">
        <w:start w:val="1"/>
        <w:numFmt w:val="lowerRoman"/>
        <w:suff w:val="tab"/>
        <w:lvlText w:val="%3."/>
        <w:lvlJc w:val="left"/>
        <w:pPr>
          <w:ind w:left="1506" w:hanging="638"/>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3">
      <w:lvl w:ilvl="3">
        <w:start w:val="1"/>
        <w:numFmt w:val="decimal"/>
        <w:suff w:val="tab"/>
        <w:lvlText w:val="%4."/>
        <w:lvlJc w:val="left"/>
        <w:pPr>
          <w:ind w:left="222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4">
      <w:lvl w:ilvl="4">
        <w:start w:val="1"/>
        <w:numFmt w:val="lowerLetter"/>
        <w:suff w:val="tab"/>
        <w:lvlText w:val="%5."/>
        <w:lvlJc w:val="left"/>
        <w:pPr>
          <w:ind w:left="294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5">
      <w:lvl w:ilvl="5">
        <w:start w:val="1"/>
        <w:numFmt w:val="lowerRoman"/>
        <w:suff w:val="tab"/>
        <w:lvlText w:val="%6."/>
        <w:lvlJc w:val="left"/>
        <w:pPr>
          <w:ind w:left="3666" w:hanging="638"/>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6">
      <w:lvl w:ilvl="6">
        <w:start w:val="1"/>
        <w:numFmt w:val="decimal"/>
        <w:suff w:val="tab"/>
        <w:lvlText w:val="%7."/>
        <w:lvlJc w:val="left"/>
        <w:pPr>
          <w:ind w:left="438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7">
      <w:lvl w:ilvl="7">
        <w:start w:val="1"/>
        <w:numFmt w:val="lowerLetter"/>
        <w:suff w:val="tab"/>
        <w:lvlText w:val="%8."/>
        <w:lvlJc w:val="left"/>
        <w:pPr>
          <w:ind w:left="510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8">
      <w:lvl w:ilvl="8">
        <w:start w:val="1"/>
        <w:numFmt w:val="lowerRoman"/>
        <w:suff w:val="tab"/>
        <w:lvlText w:val="%9."/>
        <w:lvlJc w:val="left"/>
        <w:pPr>
          <w:ind w:left="5826" w:hanging="638"/>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20" w:line="240" w:lineRule="auto"/>
      <w:ind w:left="72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4"/>
      </w:numPr>
    </w:pPr>
  </w:style>
  <w:style w:type="numbering" w:styleId="Imported Style 3">
    <w:name w:val="Imported Style 3"/>
    <w:pPr>
      <w:numPr>
        <w:numId w:val="7"/>
      </w:numPr>
    </w:p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000000"/>
      <w:spacing w:val="0"/>
      <w:kern w:val="0"/>
      <w:position w:val="0"/>
      <w:sz w:val="60"/>
      <w:szCs w:val="60"/>
      <w:u w:val="none" w:color="000000"/>
      <w:vertAlign w:val="baseline"/>
      <w:lang w:val="en-US"/>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abel">
    <w:name w:val="Label"/>
    <w:next w:val="Label"/>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Helvetica" w:cs="Arial Unicode MS" w:hAnsi="Helvetica" w:eastAsia="Arial Unicode MS"/>
      <w:b w:val="0"/>
      <w:bCs w:val="0"/>
      <w:i w:val="0"/>
      <w:iCs w:val="0"/>
      <w:caps w:val="0"/>
      <w:smallCaps w:val="0"/>
      <w:strike w:val="0"/>
      <w:dstrike w:val="0"/>
      <w:outline w:val="0"/>
      <w:color w:val="000000"/>
      <w:spacing w:val="0"/>
      <w:kern w:val="0"/>
      <w:position w:val="0"/>
      <w:sz w:val="36"/>
      <w:szCs w:val="36"/>
      <w:u w:val="none"/>
      <w:vertAlign w:val="baseline"/>
      <w:lang w:val="en-US"/>
    </w:rPr>
  </w:style>
  <w:style w:type="character" w:styleId="None">
    <w:name w:val="None"/>
  </w:style>
  <w:style w:type="character" w:styleId="Hyperlink.0">
    <w:name w:val="Hyperlink.0"/>
    <w:basedOn w:val="None"/>
    <w:next w:val="Hyperlink.0"/>
    <w:rPr>
      <w:color w:val="0000ff"/>
      <w:sz w:val="22"/>
      <w:szCs w:val="22"/>
      <w:u w:val="single" w:color="0000ff"/>
    </w:rPr>
  </w:style>
  <w:style w:type="numbering" w:styleId="Imported Style 4">
    <w:name w:val="Imported Style 4"/>
    <w:pPr>
      <w:numPr>
        <w:numId w:val="9"/>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5">
    <w:name w:val="Imported Style 5"/>
    <w:pPr>
      <w:numPr>
        <w:numId w:val="14"/>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75EA758-8A77-4A5A-B76D-0CA1FEC986BD}"/>
</file>

<file path=customXml/itemProps2.xml><?xml version="1.0" encoding="utf-8"?>
<ds:datastoreItem xmlns:ds="http://schemas.openxmlformats.org/officeDocument/2006/customXml" ds:itemID="{F174CD60-2636-413E-9761-5516FB7249BB}"/>
</file>

<file path=customXml/itemProps3.xml><?xml version="1.0" encoding="utf-8"?>
<ds:datastoreItem xmlns:ds="http://schemas.openxmlformats.org/officeDocument/2006/customXml" ds:itemID="{B48E9713-2F22-414F-943D-1780B0A0DD68}"/>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