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1B4D3" w14:textId="77777777" w:rsidR="00603B44" w:rsidRPr="00AD7287" w:rsidRDefault="00603B44" w:rsidP="00C17BA8">
      <w:pPr>
        <w:rPr>
          <w:lang w:val="en-GB"/>
        </w:rPr>
      </w:pPr>
    </w:p>
    <w:p w14:paraId="4DA0BD97" w14:textId="77777777" w:rsidR="0008290E" w:rsidRDefault="11B3428A" w:rsidP="11B3428A">
      <w:pPr>
        <w:rPr>
          <w:b/>
          <w:bCs/>
        </w:rPr>
      </w:pPr>
      <w:r w:rsidRPr="11B3428A">
        <w:rPr>
          <w:b/>
          <w:bCs/>
          <w:sz w:val="28"/>
          <w:szCs w:val="28"/>
        </w:rPr>
        <w:t>CREATIVE COMMUNITIES PROGRAMME</w:t>
      </w:r>
      <w:r w:rsidR="32F2656C">
        <w:br/>
      </w:r>
      <w:r w:rsidRPr="11B3428A">
        <w:rPr>
          <w:b/>
          <w:bCs/>
        </w:rPr>
        <w:t>END OF PROJECT REPORT</w:t>
      </w:r>
    </w:p>
    <w:p w14:paraId="4EFE985A" w14:textId="77777777" w:rsidR="00AA1DCC" w:rsidRPr="005E10B8" w:rsidRDefault="00AA1DCC" w:rsidP="11B3428A">
      <w:pPr>
        <w:rPr>
          <w:b/>
          <w:bCs/>
          <w:color w:val="C00000"/>
        </w:rPr>
      </w:pPr>
      <w:r>
        <w:br/>
      </w:r>
      <w:r w:rsidR="11B3428A" w:rsidRPr="11B3428A">
        <w:rPr>
          <w:b/>
          <w:bCs/>
          <w:color w:val="C00000"/>
        </w:rPr>
        <w:t>GENERAL INFORMATION</w:t>
      </w:r>
    </w:p>
    <w:tbl>
      <w:tblPr>
        <w:tblStyle w:val="Tablaconcuadrcula"/>
        <w:tblW w:w="0" w:type="auto"/>
        <w:tblInd w:w="-5" w:type="dxa"/>
        <w:tblLook w:val="04A0" w:firstRow="1" w:lastRow="0" w:firstColumn="1" w:lastColumn="0" w:noHBand="0" w:noVBand="1"/>
      </w:tblPr>
      <w:tblGrid>
        <w:gridCol w:w="3941"/>
        <w:gridCol w:w="5635"/>
      </w:tblGrid>
      <w:tr w:rsidR="0008290E" w:rsidRPr="0044429E" w14:paraId="37871AEA" w14:textId="77777777" w:rsidTr="00E91611">
        <w:tc>
          <w:tcPr>
            <w:tcW w:w="3941" w:type="dxa"/>
            <w:shd w:val="clear" w:color="auto" w:fill="000000" w:themeFill="text1"/>
          </w:tcPr>
          <w:p w14:paraId="5303105B"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14:paraId="142A92FC" w14:textId="0CAE65CA" w:rsidR="0008290E" w:rsidRPr="0044429E" w:rsidRDefault="00EE18FC" w:rsidP="003F627A">
            <w:pPr>
              <w:spacing w:before="60" w:after="60"/>
              <w:rPr>
                <w:sz w:val="22"/>
                <w:szCs w:val="22"/>
              </w:rPr>
            </w:pPr>
            <w:r>
              <w:rPr>
                <w:sz w:val="22"/>
                <w:szCs w:val="22"/>
              </w:rPr>
              <w:t>Boulevard Mad Yard Art</w:t>
            </w:r>
          </w:p>
        </w:tc>
      </w:tr>
      <w:tr w:rsidR="0008290E" w:rsidRPr="0044429E" w14:paraId="11F504BA" w14:textId="77777777" w:rsidTr="00E91611">
        <w:tc>
          <w:tcPr>
            <w:tcW w:w="3941" w:type="dxa"/>
            <w:shd w:val="clear" w:color="auto" w:fill="000000" w:themeFill="text1"/>
          </w:tcPr>
          <w:p w14:paraId="596400BF"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14:paraId="6610F141" w14:textId="3451FEDA" w:rsidR="0008290E" w:rsidRPr="0044429E" w:rsidRDefault="00EE18FC" w:rsidP="003F627A">
            <w:pPr>
              <w:spacing w:before="60" w:after="60"/>
              <w:rPr>
                <w:sz w:val="22"/>
                <w:szCs w:val="22"/>
              </w:rPr>
            </w:pPr>
            <w:r>
              <w:rPr>
                <w:sz w:val="22"/>
                <w:szCs w:val="22"/>
              </w:rPr>
              <w:t>Anna Coromina and Aviv Kruglanski</w:t>
            </w:r>
          </w:p>
        </w:tc>
      </w:tr>
      <w:tr w:rsidR="21420C8C" w14:paraId="0E7C105B" w14:textId="77777777" w:rsidTr="00E91611">
        <w:tc>
          <w:tcPr>
            <w:tcW w:w="3941" w:type="dxa"/>
            <w:shd w:val="clear" w:color="auto" w:fill="000000" w:themeFill="text1"/>
          </w:tcPr>
          <w:p w14:paraId="366C927E" w14:textId="46928922"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14:paraId="43E9C32A" w14:textId="59DD39B8" w:rsidR="21420C8C" w:rsidRDefault="00EE18FC" w:rsidP="003F627A">
            <w:pPr>
              <w:spacing w:before="60" w:after="60"/>
              <w:rPr>
                <w:sz w:val="22"/>
                <w:szCs w:val="22"/>
              </w:rPr>
            </w:pPr>
            <w:r>
              <w:rPr>
                <w:sz w:val="22"/>
                <w:szCs w:val="22"/>
              </w:rPr>
              <w:t>September 9</w:t>
            </w:r>
            <w:r w:rsidRPr="00EE18FC">
              <w:rPr>
                <w:sz w:val="22"/>
                <w:szCs w:val="22"/>
                <w:vertAlign w:val="superscript"/>
              </w:rPr>
              <w:t>th</w:t>
            </w:r>
            <w:r>
              <w:rPr>
                <w:sz w:val="22"/>
                <w:szCs w:val="22"/>
              </w:rPr>
              <w:t xml:space="preserve"> 2017</w:t>
            </w:r>
          </w:p>
        </w:tc>
      </w:tr>
    </w:tbl>
    <w:p w14:paraId="3B5B3B02" w14:textId="77777777" w:rsidR="0008290E" w:rsidRPr="0044429E" w:rsidRDefault="0008290E" w:rsidP="00C17BA8">
      <w:pPr>
        <w:rPr>
          <w:sz w:val="22"/>
          <w:szCs w:val="22"/>
        </w:rPr>
      </w:pPr>
    </w:p>
    <w:p w14:paraId="238EE967" w14:textId="77777777" w:rsidR="0008290E" w:rsidRPr="0044429E" w:rsidRDefault="11B3428A" w:rsidP="11B3428A">
      <w:pPr>
        <w:rPr>
          <w:b/>
          <w:bCs/>
          <w:sz w:val="22"/>
          <w:szCs w:val="22"/>
        </w:rPr>
      </w:pPr>
      <w:r w:rsidRPr="11B3428A">
        <w:rPr>
          <w:b/>
          <w:bCs/>
          <w:sz w:val="22"/>
          <w:szCs w:val="22"/>
        </w:rPr>
        <w:t>INTRODUCTION</w:t>
      </w:r>
    </w:p>
    <w:p w14:paraId="6EE8436F" w14:textId="3F68901E" w:rsidR="00B75B6A" w:rsidRPr="00422446" w:rsidRDefault="6FCDD198" w:rsidP="6FCDD198">
      <w:pPr>
        <w:rPr>
          <w:sz w:val="22"/>
          <w:szCs w:val="22"/>
        </w:rPr>
      </w:pPr>
      <w:r w:rsidRPr="6FCDD198">
        <w:rPr>
          <w:sz w:val="22"/>
          <w:szCs w:val="22"/>
        </w:rPr>
        <w:t xml:space="preserve">Everyone who receives a grant from the Creative Communities Programme must complete this </w:t>
      </w:r>
      <w:r w:rsidR="003F627A">
        <w:rPr>
          <w:sz w:val="22"/>
          <w:szCs w:val="22"/>
        </w:rPr>
        <w:t>End of P</w:t>
      </w:r>
      <w:r w:rsidRPr="6FCDD198">
        <w:rPr>
          <w:sz w:val="22"/>
          <w:szCs w:val="22"/>
        </w:rPr>
        <w:t xml:space="preserve">roject </w:t>
      </w:r>
      <w:r w:rsidR="003F627A">
        <w:rPr>
          <w:sz w:val="22"/>
          <w:szCs w:val="22"/>
        </w:rPr>
        <w:t>R</w:t>
      </w:r>
      <w:r w:rsidRPr="6FCDD198">
        <w:rPr>
          <w:sz w:val="22"/>
          <w:szCs w:val="22"/>
        </w:rPr>
        <w:t>eport. Please read it straight away – you will need to collect the information throughout</w:t>
      </w:r>
      <w:r w:rsidR="003F627A">
        <w:rPr>
          <w:sz w:val="22"/>
          <w:szCs w:val="22"/>
        </w:rPr>
        <w:t xml:space="preserve"> the lifetime of</w:t>
      </w:r>
      <w:r w:rsidRPr="6FCDD198">
        <w:rPr>
          <w:sz w:val="22"/>
          <w:szCs w:val="22"/>
        </w:rPr>
        <w:t xml:space="preserve"> your project. </w:t>
      </w:r>
    </w:p>
    <w:p w14:paraId="6E7007D4" w14:textId="6296521F"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14:paraId="475CE1C3" w14:textId="27A9C2E3" w:rsidR="00B75B6A" w:rsidRPr="00422446" w:rsidRDefault="11B3428A" w:rsidP="11B3428A">
      <w:pPr>
        <w:rPr>
          <w:sz w:val="22"/>
          <w:szCs w:val="22"/>
        </w:rPr>
      </w:pPr>
      <w:r w:rsidRPr="11B3428A">
        <w:rPr>
          <w:sz w:val="22"/>
          <w:szCs w:val="22"/>
        </w:rPr>
        <w:t xml:space="preserve">This </w:t>
      </w:r>
      <w:r w:rsidR="003F627A">
        <w:rPr>
          <w:sz w:val="22"/>
          <w:szCs w:val="22"/>
        </w:rPr>
        <w:t>End of Project R</w:t>
      </w:r>
      <w:r w:rsidRPr="11B3428A">
        <w:rPr>
          <w:sz w:val="22"/>
          <w:szCs w:val="22"/>
        </w:rPr>
        <w:t xml:space="preserve">eport tells us: </w:t>
      </w:r>
    </w:p>
    <w:p w14:paraId="44A0FBAA" w14:textId="0ED76A29" w:rsidR="00B75B6A" w:rsidRPr="00422446" w:rsidRDefault="11B3428A" w:rsidP="11B3428A">
      <w:pPr>
        <w:pStyle w:val="Prrafodelista"/>
        <w:numPr>
          <w:ilvl w:val="0"/>
          <w:numId w:val="3"/>
        </w:numPr>
        <w:ind w:left="357" w:hanging="357"/>
        <w:contextualSpacing w:val="0"/>
        <w:rPr>
          <w:sz w:val="22"/>
          <w:szCs w:val="22"/>
        </w:rPr>
      </w:pPr>
      <w:r w:rsidRPr="11B3428A">
        <w:rPr>
          <w:sz w:val="22"/>
          <w:szCs w:val="22"/>
        </w:rPr>
        <w:t>What has happened during your project as a whole</w:t>
      </w:r>
      <w:r w:rsidR="003F627A">
        <w:rPr>
          <w:sz w:val="22"/>
          <w:szCs w:val="22"/>
        </w:rPr>
        <w:t>;</w:t>
      </w:r>
    </w:p>
    <w:p w14:paraId="7DA48274" w14:textId="1A117BB0" w:rsidR="00B75B6A" w:rsidRPr="00422446" w:rsidRDefault="11B3428A" w:rsidP="11B3428A">
      <w:pPr>
        <w:pStyle w:val="Prrafodelista"/>
        <w:numPr>
          <w:ilvl w:val="0"/>
          <w:numId w:val="3"/>
        </w:numPr>
        <w:ind w:left="357" w:hanging="357"/>
        <w:contextualSpacing w:val="0"/>
        <w:rPr>
          <w:sz w:val="22"/>
          <w:szCs w:val="22"/>
        </w:rPr>
      </w:pPr>
      <w:r w:rsidRPr="11B3428A">
        <w:rPr>
          <w:sz w:val="22"/>
          <w:szCs w:val="22"/>
        </w:rPr>
        <w:t>Your final income and expenditure figures</w:t>
      </w:r>
      <w:r w:rsidR="003F627A">
        <w:rPr>
          <w:sz w:val="22"/>
          <w:szCs w:val="22"/>
        </w:rPr>
        <w:t>;</w:t>
      </w:r>
      <w:r w:rsidRPr="11B3428A">
        <w:rPr>
          <w:sz w:val="22"/>
          <w:szCs w:val="22"/>
        </w:rPr>
        <w:t xml:space="preserve"> </w:t>
      </w:r>
    </w:p>
    <w:p w14:paraId="7865CC55" w14:textId="77777777" w:rsidR="00B75B6A" w:rsidRPr="00B75B6A" w:rsidRDefault="11B3428A" w:rsidP="11B3428A">
      <w:pPr>
        <w:pStyle w:val="Prrafodelista"/>
        <w:numPr>
          <w:ilvl w:val="0"/>
          <w:numId w:val="3"/>
        </w:numPr>
        <w:rPr>
          <w:sz w:val="22"/>
          <w:szCs w:val="22"/>
        </w:rPr>
      </w:pPr>
      <w:r w:rsidRPr="11B3428A">
        <w:rPr>
          <w:sz w:val="22"/>
          <w:szCs w:val="22"/>
        </w:rPr>
        <w:t>What you have learned from the project, how you have adapted to these learnings, and what you plan to do with this learning in future.</w:t>
      </w:r>
    </w:p>
    <w:p w14:paraId="11A7B505" w14:textId="7F19A4A4" w:rsidR="003F627A" w:rsidRDefault="6FCDD198" w:rsidP="11B3428A">
      <w:pPr>
        <w:rPr>
          <w:sz w:val="22"/>
          <w:szCs w:val="22"/>
        </w:rPr>
      </w:pPr>
      <w:r w:rsidRPr="6FCDD198">
        <w:rPr>
          <w:sz w:val="22"/>
          <w:szCs w:val="22"/>
        </w:rPr>
        <w:t xml:space="preserve">We will send you a separate </w:t>
      </w:r>
      <w:r w:rsidR="003F627A">
        <w:rPr>
          <w:sz w:val="22"/>
          <w:szCs w:val="22"/>
        </w:rPr>
        <w:t xml:space="preserve">online </w:t>
      </w:r>
      <w:r w:rsidRPr="6FCDD198">
        <w:rPr>
          <w:sz w:val="22"/>
          <w:szCs w:val="22"/>
        </w:rPr>
        <w:t xml:space="preserve">survey about your experience of the </w:t>
      </w:r>
      <w:r w:rsidR="003F627A">
        <w:rPr>
          <w:sz w:val="22"/>
          <w:szCs w:val="22"/>
        </w:rPr>
        <w:t xml:space="preserve">Creative Communities Programme as a grant recipient. </w:t>
      </w:r>
      <w:r w:rsidR="11B3428A" w:rsidRPr="11B3428A">
        <w:rPr>
          <w:sz w:val="22"/>
          <w:szCs w:val="22"/>
        </w:rPr>
        <w:t>We will process the information you give us to</w:t>
      </w:r>
      <w:r w:rsidR="003F627A">
        <w:rPr>
          <w:sz w:val="22"/>
          <w:szCs w:val="22"/>
        </w:rPr>
        <w:t xml:space="preserve"> understand:</w:t>
      </w:r>
    </w:p>
    <w:p w14:paraId="7B865B6F" w14:textId="77777777" w:rsidR="003F627A" w:rsidRDefault="003F627A" w:rsidP="003F627A">
      <w:pPr>
        <w:pStyle w:val="Prrafodelista"/>
        <w:numPr>
          <w:ilvl w:val="0"/>
          <w:numId w:val="17"/>
        </w:numPr>
        <w:ind w:left="357" w:hanging="357"/>
        <w:contextualSpacing w:val="0"/>
        <w:rPr>
          <w:sz w:val="22"/>
          <w:szCs w:val="22"/>
        </w:rPr>
      </w:pPr>
      <w:r>
        <w:rPr>
          <w:sz w:val="22"/>
          <w:szCs w:val="22"/>
        </w:rPr>
        <w:t>Th</w:t>
      </w:r>
      <w:r w:rsidR="11B3428A" w:rsidRPr="003F627A">
        <w:rPr>
          <w:sz w:val="22"/>
          <w:szCs w:val="22"/>
        </w:rPr>
        <w:t xml:space="preserve">e </w:t>
      </w:r>
      <w:r>
        <w:rPr>
          <w:sz w:val="22"/>
          <w:szCs w:val="22"/>
        </w:rPr>
        <w:t xml:space="preserve">outcomes and impacts </w:t>
      </w:r>
      <w:r w:rsidR="11B3428A" w:rsidRPr="003F627A">
        <w:rPr>
          <w:sz w:val="22"/>
          <w:szCs w:val="22"/>
        </w:rPr>
        <w:t>of our grant and support</w:t>
      </w:r>
      <w:r>
        <w:rPr>
          <w:sz w:val="22"/>
          <w:szCs w:val="22"/>
        </w:rPr>
        <w:t xml:space="preserve"> on your</w:t>
      </w:r>
      <w:r w:rsidRPr="003C3CB9">
        <w:rPr>
          <w:sz w:val="22"/>
          <w:szCs w:val="22"/>
          <w:lang w:val="en-GB"/>
        </w:rPr>
        <w:t xml:space="preserve"> organisation</w:t>
      </w:r>
      <w:r w:rsidR="11B3428A" w:rsidRPr="003F627A">
        <w:rPr>
          <w:sz w:val="22"/>
          <w:szCs w:val="22"/>
        </w:rPr>
        <w:t xml:space="preserve">; </w:t>
      </w:r>
    </w:p>
    <w:p w14:paraId="7C9657AA" w14:textId="77777777" w:rsidR="003F627A" w:rsidRDefault="003F627A" w:rsidP="003F627A">
      <w:pPr>
        <w:pStyle w:val="Prrafodelista"/>
        <w:numPr>
          <w:ilvl w:val="0"/>
          <w:numId w:val="17"/>
        </w:numPr>
        <w:ind w:left="357" w:hanging="357"/>
        <w:contextualSpacing w:val="0"/>
        <w:rPr>
          <w:sz w:val="22"/>
          <w:szCs w:val="22"/>
        </w:rPr>
      </w:pPr>
      <w:r>
        <w:rPr>
          <w:sz w:val="22"/>
          <w:szCs w:val="22"/>
        </w:rPr>
        <w:t>T</w:t>
      </w:r>
      <w:r w:rsidR="11B3428A" w:rsidRPr="003F627A">
        <w:rPr>
          <w:sz w:val="22"/>
          <w:szCs w:val="22"/>
        </w:rPr>
        <w:t xml:space="preserve">he effectiveness of our services and grants administration; and </w:t>
      </w:r>
    </w:p>
    <w:p w14:paraId="40148978" w14:textId="688138A1" w:rsidR="003F627A" w:rsidRPr="003F627A" w:rsidRDefault="003F627A" w:rsidP="11B3428A">
      <w:pPr>
        <w:pStyle w:val="Prrafodelista"/>
        <w:numPr>
          <w:ilvl w:val="0"/>
          <w:numId w:val="17"/>
        </w:numPr>
        <w:rPr>
          <w:sz w:val="22"/>
          <w:szCs w:val="22"/>
        </w:rPr>
      </w:pPr>
      <w:r>
        <w:rPr>
          <w:sz w:val="22"/>
          <w:szCs w:val="22"/>
        </w:rPr>
        <w:t>W</w:t>
      </w:r>
      <w:r w:rsidR="11B3428A" w:rsidRPr="003F627A">
        <w:rPr>
          <w:sz w:val="22"/>
          <w:szCs w:val="22"/>
        </w:rPr>
        <w:t>hat key things the city needs to be aware of in future</w:t>
      </w:r>
      <w:r>
        <w:rPr>
          <w:sz w:val="22"/>
          <w:szCs w:val="22"/>
        </w:rPr>
        <w:t>,</w:t>
      </w:r>
      <w:r w:rsidRPr="003F627A">
        <w:rPr>
          <w:sz w:val="22"/>
          <w:szCs w:val="22"/>
        </w:rPr>
        <w:t xml:space="preserve"> when</w:t>
      </w:r>
      <w:r w:rsidR="11B3428A" w:rsidRPr="003F627A">
        <w:rPr>
          <w:sz w:val="22"/>
          <w:szCs w:val="22"/>
        </w:rPr>
        <w:t xml:space="preserve"> supporting community level arts and culture projects. </w:t>
      </w:r>
    </w:p>
    <w:p w14:paraId="5D56E23C" w14:textId="7DC66B6F" w:rsidR="00B75B6A" w:rsidRPr="00422446" w:rsidRDefault="11B3428A" w:rsidP="11B3428A">
      <w:pPr>
        <w:rPr>
          <w:sz w:val="22"/>
          <w:szCs w:val="22"/>
        </w:rPr>
      </w:pPr>
      <w:r w:rsidRPr="11B3428A">
        <w:rPr>
          <w:sz w:val="22"/>
          <w:szCs w:val="22"/>
        </w:rPr>
        <w:t xml:space="preserve">We also use this information to report to our funders. </w:t>
      </w:r>
    </w:p>
    <w:p w14:paraId="10AB7DCB" w14:textId="77777777" w:rsidR="00B75B6A" w:rsidRPr="00422446" w:rsidRDefault="11B3428A" w:rsidP="11B3428A">
      <w:pPr>
        <w:rPr>
          <w:sz w:val="22"/>
          <w:szCs w:val="22"/>
        </w:rPr>
      </w:pPr>
      <w:r w:rsidRPr="11B3428A">
        <w:rPr>
          <w:sz w:val="22"/>
          <w:szCs w:val="22"/>
        </w:rPr>
        <w:t>Please email this activity report to: creativecommunities@hull2017.co.uk</w:t>
      </w:r>
    </w:p>
    <w:p w14:paraId="0731BD30" w14:textId="77777777" w:rsidR="003C3CB9" w:rsidRDefault="00E842C8" w:rsidP="11B3428A">
      <w:pPr>
        <w:spacing w:after="0"/>
        <w:rPr>
          <w:sz w:val="22"/>
          <w:szCs w:val="22"/>
        </w:rPr>
      </w:pPr>
      <w:r w:rsidRPr="11B3428A">
        <w:rPr>
          <w:sz w:val="22"/>
          <w:szCs w:val="22"/>
          <w:highlight w:val="yellow"/>
        </w:rPr>
        <w:br w:type="page"/>
      </w:r>
    </w:p>
    <w:p w14:paraId="6E42398E" w14:textId="77777777" w:rsidR="003C3CB9" w:rsidRPr="00B0462C" w:rsidRDefault="003C3CB9" w:rsidP="003C3CB9">
      <w:pPr>
        <w:pStyle w:val="Prrafodelista"/>
        <w:numPr>
          <w:ilvl w:val="0"/>
          <w:numId w:val="9"/>
        </w:numPr>
        <w:spacing w:after="0"/>
        <w:rPr>
          <w:b/>
          <w:bCs/>
          <w:color w:val="C00000"/>
          <w:sz w:val="22"/>
          <w:szCs w:val="22"/>
        </w:rPr>
      </w:pPr>
      <w:r w:rsidRPr="216FA100">
        <w:rPr>
          <w:b/>
          <w:bCs/>
          <w:color w:val="C00000"/>
          <w:sz w:val="22"/>
          <w:szCs w:val="22"/>
        </w:rPr>
        <w:lastRenderedPageBreak/>
        <w:t>PROJECT REPORT</w:t>
      </w:r>
    </w:p>
    <w:p w14:paraId="7DA6DCA4" w14:textId="1C59761B"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Pr>
          <w:rFonts w:eastAsia="Trebuchet MS" w:cs="Trebuchet MS"/>
          <w:sz w:val="22"/>
          <w:szCs w:val="22"/>
        </w:rPr>
        <w:t xml:space="preserve">went, what you’ve learnt and how well we supported you. </w:t>
      </w:r>
      <w:r w:rsidRPr="00A156B1">
        <w:rPr>
          <w:rFonts w:eastAsia="Trebuchet MS" w:cs="Trebuchet MS"/>
          <w:sz w:val="22"/>
          <w:szCs w:val="22"/>
        </w:rPr>
        <w:t xml:space="preserve"> </w:t>
      </w:r>
    </w:p>
    <w:p w14:paraId="056B7AB0" w14:textId="64D100FE" w:rsidR="003C3CB9" w:rsidRPr="00746355" w:rsidRDefault="003C3CB9" w:rsidP="003C3CB9">
      <w:pPr>
        <w:rPr>
          <w:rFonts w:eastAsia="Trebuchet MS" w:cs="Trebuchet MS"/>
          <w:sz w:val="22"/>
          <w:szCs w:val="22"/>
        </w:rPr>
      </w:pPr>
      <w:r>
        <w:rPr>
          <w:noProof/>
          <w:sz w:val="22"/>
          <w:lang w:val="es-ES" w:eastAsia="es-ES"/>
        </w:rPr>
        <mc:AlternateContent>
          <mc:Choice Requires="wps">
            <w:drawing>
              <wp:anchor distT="45720" distB="45720" distL="114300" distR="114300" simplePos="0" relativeHeight="251696128" behindDoc="0" locked="0" layoutInCell="1" allowOverlap="1" wp14:anchorId="460C04DD" wp14:editId="49A1F216">
                <wp:simplePos x="0" y="0"/>
                <wp:positionH relativeFrom="column">
                  <wp:posOffset>9525</wp:posOffset>
                </wp:positionH>
                <wp:positionV relativeFrom="paragraph">
                  <wp:posOffset>297180</wp:posOffset>
                </wp:positionV>
                <wp:extent cx="6268085" cy="1800225"/>
                <wp:effectExtent l="0" t="0" r="18415"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2DFAB922" w14:textId="16FC2548" w:rsidR="00584E24" w:rsidRDefault="00584E24" w:rsidP="003C3CB9">
                            <w:r>
                              <w:t xml:space="preserve">The project basically went as planned. Knowing how such processes usually go, we created a flexible plan, more of a methodology really, for collaborating with the neighbours of Boulevard. Collaboration and the surprises it brings with it are at the heart of the project. We wanted the ideas that end up materializing to come from the neighbours themselves. We maintained this flexibility until the end permitting us to incorporate things as they came up. </w:t>
                            </w:r>
                          </w:p>
                          <w:p w14:paraId="069D1211" w14:textId="77777777" w:rsidR="00584E24" w:rsidRDefault="00584E24" w:rsidP="003C3CB9"/>
                          <w:p w14:paraId="52CAB8F1" w14:textId="77777777" w:rsidR="00584E24" w:rsidRDefault="00584E24" w:rsidP="003C3CB9"/>
                          <w:p w14:paraId="4625DA2E" w14:textId="77777777" w:rsidR="00584E24" w:rsidRDefault="00584E24" w:rsidP="003C3CB9"/>
                          <w:p w14:paraId="352FEE61" w14:textId="77777777" w:rsidR="00584E24" w:rsidRDefault="00584E24" w:rsidP="003C3CB9"/>
                          <w:p w14:paraId="0AD8C6A6" w14:textId="77777777" w:rsidR="00584E24" w:rsidRDefault="00584E24"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1" o:spid="_x0000_s1026" type="#_x0000_t202" style="position:absolute;margin-left:.75pt;margin-top:23.4pt;width:493.55pt;height:141.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">
                <v:textbox>
                  <w:txbxContent>
                    <w:p w14:paraId="2DFAB922" w14:textId="16FC2548" w:rsidR="00584E24" w:rsidRDefault="00584E24" w:rsidP="003C3CB9">
                      <w:r>
                        <w:t xml:space="preserve">The project basically went as planned. Knowing how such processes usually go, we created a flexible plan, more of a methodology really, for collaborating with the neighbours of Boulevard. Collaboration and the surprises it brings with it are at the heart of the project. We wanted the ideas that end up materializing to come from the neighbours themselves. We maintained this flexibility until the end permitting us to incorporate things as they came up. </w:t>
                      </w:r>
                    </w:p>
                    <w:p w14:paraId="069D1211" w14:textId="77777777" w:rsidR="00584E24" w:rsidRDefault="00584E24" w:rsidP="003C3CB9"/>
                    <w:p w14:paraId="52CAB8F1" w14:textId="77777777" w:rsidR="00584E24" w:rsidRDefault="00584E24" w:rsidP="003C3CB9"/>
                    <w:p w14:paraId="4625DA2E" w14:textId="77777777" w:rsidR="00584E24" w:rsidRDefault="00584E24" w:rsidP="003C3CB9"/>
                    <w:p w14:paraId="352FEE61" w14:textId="77777777" w:rsidR="00584E24" w:rsidRDefault="00584E24" w:rsidP="003C3CB9"/>
                    <w:p w14:paraId="0AD8C6A6" w14:textId="77777777" w:rsidR="00584E24" w:rsidRDefault="00584E24" w:rsidP="003C3CB9"/>
                  </w:txbxContent>
                </v:textbox>
                <w10:wrap type="square"/>
              </v:shape>
            </w:pict>
          </mc:Fallback>
        </mc:AlternateContent>
      </w:r>
      <w:r w:rsidRPr="216FA100">
        <w:rPr>
          <w:rFonts w:eastAsia="Trebuchet MS" w:cs="Trebuchet MS"/>
          <w:b/>
          <w:bCs/>
          <w:sz w:val="22"/>
          <w:szCs w:val="22"/>
        </w:rPr>
        <w:t>EVENT PLANNING AND PROJECT MANAGEMENT</w:t>
      </w:r>
    </w:p>
    <w:p w14:paraId="074E7633" w14:textId="77777777" w:rsidR="003C3CB9" w:rsidRDefault="003C3CB9" w:rsidP="003C3CB9">
      <w:pPr>
        <w:spacing w:after="0"/>
        <w:rPr>
          <w:rFonts w:eastAsia="Trebuchet MS" w:cs="Trebuchet MS"/>
          <w:b/>
          <w:bCs/>
          <w:sz w:val="22"/>
          <w:szCs w:val="22"/>
        </w:rPr>
      </w:pPr>
    </w:p>
    <w:p w14:paraId="68194835" w14:textId="77777777" w:rsidR="003C3CB9" w:rsidRDefault="003C3CB9" w:rsidP="003C3CB9">
      <w:pPr>
        <w:spacing w:after="0"/>
        <w:rPr>
          <w:rFonts w:eastAsia="Trebuchet MS" w:cs="Trebuchet MS"/>
          <w:b/>
          <w:bCs/>
          <w:sz w:val="22"/>
          <w:szCs w:val="22"/>
        </w:rPr>
      </w:pPr>
    </w:p>
    <w:p w14:paraId="2CF4169C" w14:textId="43310363" w:rsidR="003C3CB9" w:rsidRPr="00746355" w:rsidRDefault="003C3CB9" w:rsidP="003C3CB9">
      <w:pPr>
        <w:spacing w:after="0"/>
        <w:rPr>
          <w:rFonts w:eastAsia="Trebuchet MS" w:cs="Trebuchet MS"/>
          <w:sz w:val="22"/>
          <w:szCs w:val="22"/>
        </w:rPr>
      </w:pPr>
      <w:r>
        <w:rPr>
          <w:noProof/>
          <w:sz w:val="22"/>
          <w:lang w:val="es-ES" w:eastAsia="es-ES"/>
        </w:rPr>
        <mc:AlternateContent>
          <mc:Choice Requires="wps">
            <w:drawing>
              <wp:anchor distT="45720" distB="45720" distL="114300" distR="114300" simplePos="0" relativeHeight="251699200" behindDoc="0" locked="0" layoutInCell="1" allowOverlap="1" wp14:anchorId="56235D5D" wp14:editId="3D191BE1">
                <wp:simplePos x="0" y="0"/>
                <wp:positionH relativeFrom="column">
                  <wp:posOffset>9525</wp:posOffset>
                </wp:positionH>
                <wp:positionV relativeFrom="paragraph">
                  <wp:posOffset>287020</wp:posOffset>
                </wp:positionV>
                <wp:extent cx="6268085" cy="1800225"/>
                <wp:effectExtent l="0" t="0" r="31115"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549D0079" w14:textId="4ED0385C" w:rsidR="00584E24" w:rsidRDefault="00584E24" w:rsidP="003C3CB9">
                            <w:r>
                              <w:t>We found that the best marketing for such a project are direct intimate conversations with locals. Our presence on the street and in social spaces such as the Boulevard Village Hall provided us with the opportunity to generate the relationships that brought forth the kind of participation/collaboration we were looking for. We complemented these conversations with extensive use of social media and carefully designed letters placed in all the mail-slots of Boulevard.</w:t>
                            </w:r>
                          </w:p>
                          <w:p w14:paraId="2628071D" w14:textId="77777777" w:rsidR="00584E24" w:rsidRDefault="00584E24" w:rsidP="003C3CB9"/>
                          <w:p w14:paraId="68A59F40" w14:textId="77777777" w:rsidR="00584E24" w:rsidRDefault="00584E24" w:rsidP="003C3CB9"/>
                          <w:p w14:paraId="34DB5189" w14:textId="77777777" w:rsidR="00584E24" w:rsidRDefault="00584E24" w:rsidP="003C3CB9"/>
                          <w:p w14:paraId="5CD3D533" w14:textId="77777777" w:rsidR="00584E24" w:rsidRDefault="00584E24" w:rsidP="003C3CB9"/>
                          <w:p w14:paraId="45A6FCF7" w14:textId="77777777" w:rsidR="00584E24" w:rsidRDefault="00584E24"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75pt;margin-top:22.6pt;width:493.55pt;height:141.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">
                <v:textbox>
                  <w:txbxContent>
                    <w:p w14:paraId="549D0079" w14:textId="4ED0385C" w:rsidR="00584E24" w:rsidRDefault="00584E24" w:rsidP="003C3CB9">
                      <w:r>
                        <w:t>We found that the best marketing for such a project are direct intimate conversations with locals. Our presence on the street and in social spaces such as the Boulevard Village Hall provided us with the opportunity to generate the relationships that brought forth the kind of participation/collaboration we were looking for. We complemented these conversations with extensive use of social media and carefully designed letters placed in all the mail-slots of Boulevard.</w:t>
                      </w:r>
                    </w:p>
                    <w:p w14:paraId="2628071D" w14:textId="77777777" w:rsidR="00584E24" w:rsidRDefault="00584E24" w:rsidP="003C3CB9"/>
                    <w:p w14:paraId="68A59F40" w14:textId="77777777" w:rsidR="00584E24" w:rsidRDefault="00584E24" w:rsidP="003C3CB9"/>
                    <w:p w14:paraId="34DB5189" w14:textId="77777777" w:rsidR="00584E24" w:rsidRDefault="00584E24" w:rsidP="003C3CB9"/>
                    <w:p w14:paraId="5CD3D533" w14:textId="77777777" w:rsidR="00584E24" w:rsidRDefault="00584E24" w:rsidP="003C3CB9"/>
                    <w:p w14:paraId="45A6FCF7" w14:textId="77777777" w:rsidR="00584E24" w:rsidRDefault="00584E24" w:rsidP="003C3CB9"/>
                  </w:txbxContent>
                </v:textbox>
                <w10:wrap type="square"/>
              </v:shape>
            </w:pict>
          </mc:Fallback>
        </mc:AlternateContent>
      </w:r>
      <w:r w:rsidRPr="216FA100">
        <w:rPr>
          <w:rFonts w:eastAsia="Trebuchet MS" w:cs="Trebuchet MS"/>
          <w:b/>
          <w:bCs/>
          <w:sz w:val="22"/>
          <w:szCs w:val="22"/>
        </w:rPr>
        <w:t>MARKETING AND COMMUNCIATIONS, PARTICIPATION AND LEARNING</w:t>
      </w:r>
    </w:p>
    <w:p w14:paraId="2B143417" w14:textId="77777777" w:rsidR="003C3CB9" w:rsidRPr="00746355" w:rsidRDefault="003C3CB9" w:rsidP="003C3CB9">
      <w:pPr>
        <w:spacing w:after="0"/>
      </w:pPr>
    </w:p>
    <w:p w14:paraId="411F32E4" w14:textId="77777777" w:rsidR="003C3CB9" w:rsidRPr="00746355" w:rsidRDefault="003C3CB9" w:rsidP="003C3CB9">
      <w:pPr>
        <w:spacing w:after="0"/>
        <w:rPr>
          <w:sz w:val="22"/>
          <w:szCs w:val="22"/>
        </w:rPr>
      </w:pPr>
    </w:p>
    <w:p w14:paraId="64F03B2E" w14:textId="002B20FD" w:rsidR="003C3CB9" w:rsidRDefault="003C3CB9" w:rsidP="003C3CB9">
      <w:pPr>
        <w:rPr>
          <w:rFonts w:eastAsia="Trebuchet MS" w:cs="Trebuchet MS"/>
          <w:b/>
          <w:bCs/>
          <w:sz w:val="22"/>
          <w:szCs w:val="22"/>
        </w:rPr>
      </w:pPr>
      <w:r w:rsidRPr="216FA100">
        <w:rPr>
          <w:rFonts w:eastAsia="Trebuchet MS" w:cs="Trebuchet MS"/>
          <w:b/>
          <w:bCs/>
          <w:sz w:val="22"/>
          <w:szCs w:val="22"/>
        </w:rPr>
        <w:t xml:space="preserve">RISK </w:t>
      </w:r>
      <w:r>
        <w:rPr>
          <w:rFonts w:eastAsia="Trebuchet MS" w:cs="Trebuchet MS"/>
          <w:b/>
          <w:bCs/>
          <w:sz w:val="22"/>
          <w:szCs w:val="22"/>
        </w:rPr>
        <w:t>MANAGEMENT</w:t>
      </w:r>
    </w:p>
    <w:p w14:paraId="0A292094" w14:textId="77777777" w:rsidR="003C3CB9" w:rsidRDefault="003C3CB9" w:rsidP="003C3CB9">
      <w:pPr>
        <w:rPr>
          <w:rFonts w:eastAsia="Trebuchet MS" w:cs="Trebuchet MS"/>
          <w:b/>
          <w:bCs/>
          <w:sz w:val="22"/>
          <w:szCs w:val="22"/>
        </w:rPr>
      </w:pPr>
      <w:r>
        <w:rPr>
          <w:b/>
          <w:noProof/>
          <w:sz w:val="22"/>
          <w:szCs w:val="22"/>
          <w:lang w:val="es-ES" w:eastAsia="es-ES"/>
        </w:rPr>
        <mc:AlternateContent>
          <mc:Choice Requires="wps">
            <w:drawing>
              <wp:anchor distT="45720" distB="45720" distL="114300" distR="114300" simplePos="0" relativeHeight="251700224" behindDoc="0" locked="0" layoutInCell="1" allowOverlap="1" wp14:anchorId="25C192C7" wp14:editId="05251EC4">
                <wp:simplePos x="0" y="0"/>
                <wp:positionH relativeFrom="column">
                  <wp:posOffset>0</wp:posOffset>
                </wp:positionH>
                <wp:positionV relativeFrom="paragraph">
                  <wp:posOffset>303530</wp:posOffset>
                </wp:positionV>
                <wp:extent cx="6277610" cy="1600200"/>
                <wp:effectExtent l="0" t="0" r="2794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600200"/>
                        </a:xfrm>
                        <a:prstGeom prst="rect">
                          <a:avLst/>
                        </a:prstGeom>
                        <a:solidFill>
                          <a:srgbClr val="FFFFFF"/>
                        </a:solidFill>
                        <a:ln w="9525">
                          <a:solidFill>
                            <a:srgbClr val="000000"/>
                          </a:solidFill>
                          <a:miter lim="800000"/>
                          <a:headEnd/>
                          <a:tailEnd/>
                        </a:ln>
                      </wps:spPr>
                      <wps:txbx>
                        <w:txbxContent>
                          <w:p w14:paraId="5C89B67D" w14:textId="6A8EB941" w:rsidR="00584E24" w:rsidRPr="004E4488" w:rsidRDefault="00584E24" w:rsidP="003C3CB9">
                            <w:pPr>
                              <w:rPr>
                                <w:sz w:val="22"/>
                                <w:szCs w:val="22"/>
                              </w:rPr>
                            </w:pPr>
                            <w:r w:rsidRPr="004E4488">
                              <w:rPr>
                                <w:sz w:val="22"/>
                                <w:szCs w:val="22"/>
                              </w:rPr>
                              <w:t>Once again, we found that the best way to avoid any mishap was to be in close communication with neighbours and especially neighbourhood organizations active locally. Having Giroscope on our side was essential being that they have 30 years experience working in the neighbourhood and know it very well. They have safety policies in place that are designed for working with a diverse public locally. At the same time, our collaborators from Giroscope, Boulevard Village Hall, Matt’s House, Constable St. Field</w:t>
                            </w:r>
                            <w:r w:rsidRPr="004E4488">
                              <w:rPr>
                                <w:rFonts w:ascii="Times New Roman" w:hAnsi="Times New Roman" w:cs="Times New Roman" w:hint="cs"/>
                                <w:sz w:val="22"/>
                                <w:szCs w:val="22"/>
                                <w:lang w:bidi="he-IL"/>
                              </w:rPr>
                              <w:t xml:space="preserve"> </w:t>
                            </w:r>
                            <w:r w:rsidRPr="004E4488">
                              <w:rPr>
                                <w:sz w:val="22"/>
                                <w:szCs w:val="22"/>
                              </w:rPr>
                              <w:t>Hull Youth, The Fitness Room for Christ</w:t>
                            </w:r>
                            <w:r w:rsidRPr="004E4488">
                              <w:rPr>
                                <w:rFonts w:cs="Times New Roman"/>
                                <w:sz w:val="22"/>
                                <w:szCs w:val="22"/>
                                <w:lang w:val="es-ES_tradnl" w:bidi="he-IL"/>
                              </w:rPr>
                              <w:t xml:space="preserve"> and Western Library,</w:t>
                            </w:r>
                            <w:r w:rsidRPr="004E4488">
                              <w:rPr>
                                <w:sz w:val="22"/>
                                <w:szCs w:val="22"/>
                              </w:rPr>
                              <w:t xml:space="preserve"> beside their extensive knowledge of the area, are all aware of the necessity to confront problems as they come up.</w:t>
                            </w:r>
                          </w:p>
                          <w:p w14:paraId="2A2AC888" w14:textId="77777777" w:rsidR="00584E24" w:rsidRPr="004E4488" w:rsidRDefault="00584E24" w:rsidP="003C3CB9">
                            <w:pPr>
                              <w:rPr>
                                <w:sz w:val="22"/>
                                <w:szCs w:val="22"/>
                              </w:rPr>
                            </w:pPr>
                          </w:p>
                          <w:p w14:paraId="465BCB31" w14:textId="77777777" w:rsidR="00584E24" w:rsidRPr="004E4488" w:rsidRDefault="00584E24" w:rsidP="003C3CB9">
                            <w:pPr>
                              <w:rPr>
                                <w:sz w:val="22"/>
                                <w:szCs w:val="22"/>
                              </w:rPr>
                            </w:pPr>
                          </w:p>
                          <w:p w14:paraId="4A8F0312" w14:textId="77777777" w:rsidR="00584E24" w:rsidRPr="004E4488" w:rsidRDefault="00584E24" w:rsidP="003C3CB9">
                            <w:pPr>
                              <w:rPr>
                                <w:sz w:val="22"/>
                                <w:szCs w:val="22"/>
                              </w:rPr>
                            </w:pPr>
                          </w:p>
                          <w:p w14:paraId="6B75B56F" w14:textId="77777777" w:rsidR="00584E24" w:rsidRPr="004E4488" w:rsidRDefault="00584E24" w:rsidP="003C3CB9">
                            <w:pPr>
                              <w:rPr>
                                <w:sz w:val="22"/>
                                <w:szCs w:val="22"/>
                              </w:rPr>
                            </w:pPr>
                          </w:p>
                          <w:p w14:paraId="1DBE52BF" w14:textId="77777777" w:rsidR="00584E24" w:rsidRPr="004E4488" w:rsidRDefault="00584E24" w:rsidP="003C3CB9">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0;margin-top:23.9pt;width:494.3pt;height:12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">
                <v:textbox>
                  <w:txbxContent>
                    <w:p w14:paraId="5C89B67D" w14:textId="6A8EB941" w:rsidR="00584E24" w:rsidRPr="004E4488" w:rsidRDefault="00584E24" w:rsidP="003C3CB9">
                      <w:pPr>
                        <w:rPr>
                          <w:sz w:val="22"/>
                          <w:szCs w:val="22"/>
                        </w:rPr>
                      </w:pPr>
                      <w:r w:rsidRPr="004E4488">
                        <w:rPr>
                          <w:sz w:val="22"/>
                          <w:szCs w:val="22"/>
                        </w:rPr>
                        <w:t>Once again, we found that the best way to avoid any mishap was to be in close communication with neighbours and especially neighbourhood organizations active locally. Having Giroscope on our side was essential being that they have 30 years experience working in the neighbourhood and know it very well. They have safety policies in place that are designed for working with a diverse public locally. At the same time, our collaborators from Giroscope, Boulevard Village Hall, Matt’s House, Constable St. Field</w:t>
                      </w:r>
                      <w:r w:rsidRPr="004E4488">
                        <w:rPr>
                          <w:rFonts w:ascii="Times New Roman" w:hAnsi="Times New Roman" w:cs="Times New Roman" w:hint="cs"/>
                          <w:sz w:val="22"/>
                          <w:szCs w:val="22"/>
                          <w:lang w:bidi="he-IL"/>
                        </w:rPr>
                        <w:t xml:space="preserve"> </w:t>
                      </w:r>
                      <w:r w:rsidRPr="004E4488">
                        <w:rPr>
                          <w:sz w:val="22"/>
                          <w:szCs w:val="22"/>
                        </w:rPr>
                        <w:t>Hull Youth, The Fitness Room for Christ</w:t>
                      </w:r>
                      <w:r w:rsidRPr="004E4488">
                        <w:rPr>
                          <w:rFonts w:cs="Times New Roman"/>
                          <w:sz w:val="22"/>
                          <w:szCs w:val="22"/>
                          <w:lang w:val="es-ES_tradnl" w:bidi="he-IL"/>
                        </w:rPr>
                        <w:t xml:space="preserve"> and Western Library,</w:t>
                      </w:r>
                      <w:r w:rsidRPr="004E4488">
                        <w:rPr>
                          <w:sz w:val="22"/>
                          <w:szCs w:val="22"/>
                        </w:rPr>
                        <w:t xml:space="preserve"> beside their extensive knowledge of the area, are all aware of the necessity to confront problems as they come up.</w:t>
                      </w:r>
                    </w:p>
                    <w:p w14:paraId="2A2AC888" w14:textId="77777777" w:rsidR="00584E24" w:rsidRPr="004E4488" w:rsidRDefault="00584E24" w:rsidP="003C3CB9">
                      <w:pPr>
                        <w:rPr>
                          <w:sz w:val="22"/>
                          <w:szCs w:val="22"/>
                        </w:rPr>
                      </w:pPr>
                    </w:p>
                    <w:p w14:paraId="465BCB31" w14:textId="77777777" w:rsidR="00584E24" w:rsidRPr="004E4488" w:rsidRDefault="00584E24" w:rsidP="003C3CB9">
                      <w:pPr>
                        <w:rPr>
                          <w:sz w:val="22"/>
                          <w:szCs w:val="22"/>
                        </w:rPr>
                      </w:pPr>
                    </w:p>
                    <w:p w14:paraId="4A8F0312" w14:textId="77777777" w:rsidR="00584E24" w:rsidRPr="004E4488" w:rsidRDefault="00584E24" w:rsidP="003C3CB9">
                      <w:pPr>
                        <w:rPr>
                          <w:sz w:val="22"/>
                          <w:szCs w:val="22"/>
                        </w:rPr>
                      </w:pPr>
                    </w:p>
                    <w:p w14:paraId="6B75B56F" w14:textId="77777777" w:rsidR="00584E24" w:rsidRPr="004E4488" w:rsidRDefault="00584E24" w:rsidP="003C3CB9">
                      <w:pPr>
                        <w:rPr>
                          <w:sz w:val="22"/>
                          <w:szCs w:val="22"/>
                        </w:rPr>
                      </w:pPr>
                    </w:p>
                    <w:p w14:paraId="1DBE52BF" w14:textId="77777777" w:rsidR="00584E24" w:rsidRPr="004E4488" w:rsidRDefault="00584E24" w:rsidP="003C3CB9">
                      <w:pPr>
                        <w:rPr>
                          <w:sz w:val="22"/>
                          <w:szCs w:val="22"/>
                        </w:rPr>
                      </w:pPr>
                    </w:p>
                  </w:txbxContent>
                </v:textbox>
                <w10:wrap type="square"/>
              </v:shape>
            </w:pict>
          </mc:Fallback>
        </mc:AlternateContent>
      </w:r>
    </w:p>
    <w:p w14:paraId="5AA4BE1C" w14:textId="77777777" w:rsidR="003C3CB9" w:rsidRDefault="003C3CB9" w:rsidP="003C3CB9">
      <w:pPr>
        <w:rPr>
          <w:rFonts w:eastAsia="Trebuchet MS" w:cs="Trebuchet MS"/>
          <w:b/>
          <w:bCs/>
          <w:sz w:val="22"/>
          <w:szCs w:val="22"/>
        </w:rPr>
      </w:pPr>
    </w:p>
    <w:p w14:paraId="7D1E14B4" w14:textId="77777777" w:rsidR="003C3CB9" w:rsidRDefault="003C3CB9" w:rsidP="003C3CB9">
      <w:pPr>
        <w:rPr>
          <w:rFonts w:eastAsia="Trebuchet MS" w:cs="Trebuchet MS"/>
          <w:b/>
          <w:bCs/>
          <w:sz w:val="22"/>
          <w:szCs w:val="22"/>
        </w:rPr>
      </w:pPr>
    </w:p>
    <w:p w14:paraId="46E0CC71" w14:textId="390FF4B3" w:rsidR="003C3CB9" w:rsidRPr="003C3CB9" w:rsidRDefault="003C3CB9" w:rsidP="003C3CB9">
      <w:pPr>
        <w:rPr>
          <w:rFonts w:eastAsia="Trebuchet MS" w:cs="Trebuchet MS"/>
          <w:b/>
          <w:bCs/>
          <w:sz w:val="22"/>
          <w:szCs w:val="22"/>
        </w:rPr>
      </w:pPr>
      <w:r w:rsidRPr="216FA100">
        <w:rPr>
          <w:rFonts w:eastAsia="Trebuchet MS" w:cs="Trebuchet MS"/>
          <w:b/>
          <w:bCs/>
          <w:sz w:val="22"/>
          <w:szCs w:val="22"/>
        </w:rPr>
        <w:lastRenderedPageBreak/>
        <w:t xml:space="preserve">BUDGET </w:t>
      </w:r>
    </w:p>
    <w:p w14:paraId="30FDB3EE" w14:textId="6E20EED6" w:rsidR="003C3CB9" w:rsidRPr="00422446" w:rsidRDefault="003C3CB9" w:rsidP="003C3CB9">
      <w:pPr>
        <w:rPr>
          <w:sz w:val="22"/>
          <w:szCs w:val="22"/>
        </w:rPr>
      </w:pPr>
      <w:r w:rsidRPr="216FA100">
        <w:rPr>
          <w:sz w:val="22"/>
          <w:szCs w:val="22"/>
        </w:rPr>
        <w:t xml:space="preserve">In this section we ask for a </w:t>
      </w:r>
      <w:r>
        <w:rPr>
          <w:sz w:val="22"/>
          <w:szCs w:val="22"/>
        </w:rPr>
        <w:t xml:space="preserve">final </w:t>
      </w:r>
      <w:r w:rsidRPr="216FA100">
        <w:rPr>
          <w:sz w:val="22"/>
          <w:szCs w:val="22"/>
        </w:rPr>
        <w:t xml:space="preserve">summary of the income and expenditure of your activity to date. </w:t>
      </w:r>
    </w:p>
    <w:p w14:paraId="0FEC6E32" w14:textId="77777777" w:rsidR="003C3CB9" w:rsidRPr="00422446" w:rsidRDefault="003C3CB9" w:rsidP="003C3CB9">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7C4C1CE2" w14:textId="585AF487" w:rsidR="003C3CB9" w:rsidRPr="00422446" w:rsidRDefault="003C3CB9" w:rsidP="003C3CB9">
      <w:pPr>
        <w:spacing w:after="240"/>
        <w:rPr>
          <w:sz w:val="22"/>
          <w:szCs w:val="22"/>
        </w:rPr>
      </w:pPr>
      <w:r>
        <w:rPr>
          <w:noProof/>
          <w:lang w:val="es-ES" w:eastAsia="es-ES"/>
        </w:rPr>
        <mc:AlternateContent>
          <mc:Choice Requires="wps">
            <w:drawing>
              <wp:anchor distT="45720" distB="45720" distL="114300" distR="114300" simplePos="0" relativeHeight="251697152" behindDoc="0" locked="0" layoutInCell="1" allowOverlap="1" wp14:anchorId="0E28958B" wp14:editId="0116878E">
                <wp:simplePos x="0" y="0"/>
                <wp:positionH relativeFrom="column">
                  <wp:posOffset>0</wp:posOffset>
                </wp:positionH>
                <wp:positionV relativeFrom="paragraph">
                  <wp:posOffset>369570</wp:posOffset>
                </wp:positionV>
                <wp:extent cx="6325235" cy="1438275"/>
                <wp:effectExtent l="0" t="0" r="18415"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8275"/>
                        </a:xfrm>
                        <a:prstGeom prst="rect">
                          <a:avLst/>
                        </a:prstGeom>
                        <a:solidFill>
                          <a:srgbClr val="FFFFFF"/>
                        </a:solidFill>
                        <a:ln w="9525">
                          <a:solidFill>
                            <a:srgbClr val="000000"/>
                          </a:solidFill>
                          <a:miter lim="800000"/>
                          <a:headEnd/>
                          <a:tailEnd/>
                        </a:ln>
                      </wps:spPr>
                      <wps:txbx>
                        <w:txbxContent>
                          <w:p w14:paraId="26EA953C" w14:textId="77777777" w:rsidR="00584E24" w:rsidRDefault="00584E24" w:rsidP="003C3CB9"/>
                          <w:p w14:paraId="106BE1B6" w14:textId="77777777" w:rsidR="00584E24" w:rsidRDefault="00584E24" w:rsidP="003C3CB9"/>
                          <w:p w14:paraId="15BEBE77" w14:textId="77777777" w:rsidR="00584E24" w:rsidRDefault="00584E24" w:rsidP="003C3CB9"/>
                          <w:p w14:paraId="519D8950" w14:textId="77777777" w:rsidR="00584E24" w:rsidRDefault="00584E24" w:rsidP="003C3CB9"/>
                          <w:p w14:paraId="23A990BD" w14:textId="77777777" w:rsidR="00584E24" w:rsidRDefault="00584E24" w:rsidP="003C3CB9"/>
                          <w:p w14:paraId="3B2271DC" w14:textId="77777777" w:rsidR="00584E24" w:rsidRDefault="00584E24"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E28958B" id="Text Box 15" o:spid="_x0000_s1029" type="#_x0000_t202" style="position:absolute;margin-left:0;margin-top:29.1pt;width:498.05pt;height:113.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">
                <v:textbox>
                  <w:txbxContent>
                    <w:p w14:paraId="26EA953C" w14:textId="77777777" w:rsidR="003C3CB9" w:rsidRDefault="003C3CB9" w:rsidP="003C3CB9"/>
                    <w:p w14:paraId="106BE1B6" w14:textId="77777777" w:rsidR="003C3CB9" w:rsidRDefault="003C3CB9" w:rsidP="003C3CB9"/>
                    <w:p w14:paraId="15BEBE77" w14:textId="77777777" w:rsidR="003C3CB9" w:rsidRDefault="003C3CB9" w:rsidP="003C3CB9"/>
                    <w:p w14:paraId="519D8950" w14:textId="77777777" w:rsidR="003C3CB9" w:rsidRDefault="003C3CB9" w:rsidP="003C3CB9"/>
                    <w:p w14:paraId="23A990BD" w14:textId="77777777" w:rsidR="003C3CB9" w:rsidRDefault="003C3CB9" w:rsidP="003C3CB9"/>
                    <w:p w14:paraId="3B2271DC" w14:textId="77777777" w:rsidR="003C3CB9" w:rsidRDefault="003C3CB9" w:rsidP="003C3CB9"/>
                  </w:txbxContent>
                </v:textbox>
                <w10:wrap type="square"/>
              </v:shape>
            </w:pict>
          </mc:Fallback>
        </mc:AlternateContent>
      </w:r>
      <w:r w:rsidRPr="32F2656C">
        <w:rPr>
          <w:b/>
          <w:bCs/>
          <w:sz w:val="22"/>
          <w:szCs w:val="22"/>
        </w:rPr>
        <w:t xml:space="preserve">Please use the space below for any comments and supporting information. </w:t>
      </w:r>
    </w:p>
    <w:p w14:paraId="0EFD12D0" w14:textId="77777777" w:rsidR="003C3CB9" w:rsidRPr="00422446" w:rsidRDefault="003C3CB9" w:rsidP="003C3CB9">
      <w:pPr>
        <w:rPr>
          <w:sz w:val="22"/>
          <w:szCs w:val="22"/>
        </w:rPr>
      </w:pPr>
      <w:r>
        <w:t xml:space="preserve"> </w:t>
      </w:r>
      <w:r>
        <w:br/>
      </w:r>
      <w:r w:rsidRPr="216FA100">
        <w:rPr>
          <w:b/>
          <w:bCs/>
        </w:rPr>
        <w:t>Specific Requirements - VAT</w:t>
      </w:r>
    </w:p>
    <w:p w14:paraId="22110F11" w14:textId="4026BD00" w:rsidR="003C3CB9" w:rsidRDefault="003C3CB9" w:rsidP="003C3CB9">
      <w:pPr>
        <w:rPr>
          <w:b/>
          <w:bCs/>
          <w:sz w:val="22"/>
          <w:szCs w:val="22"/>
        </w:rPr>
      </w:pPr>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2">
        <w:r w:rsidRPr="216FA100">
          <w:rPr>
            <w:rStyle w:val="Hipervnculo"/>
            <w:sz w:val="22"/>
            <w:szCs w:val="22"/>
          </w:rPr>
          <w:t>www.hmrc.gov.uk</w:t>
        </w:r>
        <w:r>
          <w:br/>
        </w:r>
      </w:hyperlink>
    </w:p>
    <w:p w14:paraId="037BB427" w14:textId="77777777" w:rsidR="003C3CB9" w:rsidRDefault="003C3CB9" w:rsidP="003C3CB9">
      <w:pPr>
        <w:rPr>
          <w:b/>
          <w:sz w:val="22"/>
          <w:szCs w:val="22"/>
        </w:rPr>
      </w:pPr>
    </w:p>
    <w:p w14:paraId="3BBAFFC1" w14:textId="77777777" w:rsidR="003C3CB9" w:rsidRDefault="003C3CB9" w:rsidP="003C3CB9">
      <w:pPr>
        <w:rPr>
          <w:b/>
          <w:sz w:val="22"/>
          <w:szCs w:val="22"/>
        </w:rPr>
      </w:pPr>
    </w:p>
    <w:p w14:paraId="0FF262D0" w14:textId="77777777" w:rsidR="003C3CB9" w:rsidRDefault="003C3CB9" w:rsidP="003C3CB9">
      <w:pPr>
        <w:rPr>
          <w:b/>
          <w:sz w:val="22"/>
          <w:szCs w:val="22"/>
        </w:rPr>
      </w:pPr>
    </w:p>
    <w:p w14:paraId="60C574EA" w14:textId="77777777" w:rsidR="003C3CB9" w:rsidRDefault="003C3CB9" w:rsidP="003C3CB9">
      <w:pPr>
        <w:rPr>
          <w:b/>
          <w:sz w:val="22"/>
          <w:szCs w:val="22"/>
        </w:rPr>
      </w:pPr>
    </w:p>
    <w:p w14:paraId="12232D6C" w14:textId="77777777" w:rsidR="003C3CB9" w:rsidRDefault="003C3CB9" w:rsidP="003C3CB9">
      <w:pPr>
        <w:rPr>
          <w:b/>
          <w:sz w:val="22"/>
          <w:szCs w:val="22"/>
        </w:rPr>
      </w:pPr>
    </w:p>
    <w:p w14:paraId="6A9237BD" w14:textId="77777777" w:rsidR="003C3CB9" w:rsidRDefault="003C3CB9" w:rsidP="003C3CB9">
      <w:pPr>
        <w:rPr>
          <w:b/>
          <w:sz w:val="22"/>
          <w:szCs w:val="22"/>
        </w:rPr>
      </w:pPr>
    </w:p>
    <w:p w14:paraId="412009A8" w14:textId="77777777" w:rsidR="003C3CB9" w:rsidRDefault="003C3CB9" w:rsidP="11B3428A">
      <w:pPr>
        <w:spacing w:after="0"/>
      </w:pPr>
    </w:p>
    <w:p w14:paraId="292D75F4" w14:textId="77777777" w:rsidR="003C3CB9" w:rsidRDefault="003C3CB9" w:rsidP="11B3428A">
      <w:pPr>
        <w:spacing w:after="0"/>
      </w:pPr>
    </w:p>
    <w:p w14:paraId="5012DA05" w14:textId="77777777" w:rsidR="003C3CB9" w:rsidRDefault="003C3CB9" w:rsidP="11B3428A">
      <w:pPr>
        <w:spacing w:after="0"/>
      </w:pPr>
    </w:p>
    <w:p w14:paraId="7E42DD7C" w14:textId="77777777" w:rsidR="003C3CB9" w:rsidRDefault="003C3CB9" w:rsidP="11B3428A">
      <w:pPr>
        <w:spacing w:after="0"/>
      </w:pPr>
    </w:p>
    <w:p w14:paraId="6637DEEC" w14:textId="77777777" w:rsidR="003C3CB9" w:rsidRDefault="003C3CB9" w:rsidP="11B3428A">
      <w:pPr>
        <w:spacing w:after="0"/>
      </w:pPr>
    </w:p>
    <w:p w14:paraId="086FEDC3" w14:textId="77777777" w:rsidR="003C3CB9" w:rsidRDefault="003C3CB9" w:rsidP="11B3428A">
      <w:pPr>
        <w:spacing w:after="0"/>
      </w:pPr>
    </w:p>
    <w:p w14:paraId="49010624" w14:textId="77777777" w:rsidR="003C3CB9" w:rsidRDefault="003C3CB9" w:rsidP="11B3428A">
      <w:pPr>
        <w:spacing w:after="0"/>
      </w:pPr>
    </w:p>
    <w:p w14:paraId="475564AD" w14:textId="77777777" w:rsidR="003C3CB9" w:rsidRDefault="003C3CB9" w:rsidP="11B3428A">
      <w:pPr>
        <w:spacing w:after="0"/>
      </w:pPr>
    </w:p>
    <w:p w14:paraId="32041345" w14:textId="77777777" w:rsidR="003C3CB9" w:rsidRDefault="003C3CB9" w:rsidP="11B3428A">
      <w:pPr>
        <w:spacing w:after="0"/>
      </w:pPr>
    </w:p>
    <w:p w14:paraId="61641069" w14:textId="77777777" w:rsidR="003C3CB9" w:rsidRDefault="003C3CB9" w:rsidP="11B3428A">
      <w:pPr>
        <w:spacing w:after="0"/>
      </w:pPr>
    </w:p>
    <w:p w14:paraId="56D67DE2" w14:textId="77777777" w:rsidR="003C3CB9" w:rsidRDefault="003C3CB9" w:rsidP="11B3428A">
      <w:pPr>
        <w:spacing w:after="0"/>
      </w:pPr>
    </w:p>
    <w:p w14:paraId="7DA83CF6" w14:textId="77777777" w:rsidR="003C3CB9" w:rsidRDefault="003C3CB9" w:rsidP="11B3428A">
      <w:pPr>
        <w:spacing w:after="0"/>
      </w:pPr>
    </w:p>
    <w:p w14:paraId="3A379EDB" w14:textId="77777777" w:rsidR="003C3CB9" w:rsidRDefault="003C3CB9" w:rsidP="11B3428A">
      <w:pPr>
        <w:spacing w:after="0"/>
      </w:pPr>
    </w:p>
    <w:p w14:paraId="02D60A35" w14:textId="77777777" w:rsidR="003C3CB9" w:rsidRDefault="003C3CB9" w:rsidP="11B3428A">
      <w:pPr>
        <w:spacing w:after="0"/>
      </w:pPr>
    </w:p>
    <w:p w14:paraId="68525424" w14:textId="77777777" w:rsidR="003C3CB9" w:rsidRDefault="003C3CB9" w:rsidP="11B3428A">
      <w:pPr>
        <w:spacing w:after="0"/>
      </w:pPr>
    </w:p>
    <w:p w14:paraId="49FADF1D" w14:textId="1A338899" w:rsidR="00B75B6A" w:rsidRPr="0080242B" w:rsidRDefault="00E842C8" w:rsidP="11B3428A">
      <w:pPr>
        <w:spacing w:after="0"/>
        <w:rPr>
          <w:sz w:val="22"/>
          <w:szCs w:val="22"/>
        </w:rPr>
      </w:pPr>
      <w:r>
        <w:lastRenderedPageBreak/>
        <w:br/>
      </w:r>
      <w:r w:rsidR="003C3CB9">
        <w:rPr>
          <w:b/>
          <w:bCs/>
          <w:color w:val="C00000"/>
          <w:sz w:val="22"/>
          <w:szCs w:val="22"/>
        </w:rPr>
        <w:t xml:space="preserve">B. </w:t>
      </w:r>
      <w:r w:rsidR="11B3428A" w:rsidRPr="11B3428A">
        <w:rPr>
          <w:b/>
          <w:bCs/>
          <w:color w:val="C00000"/>
          <w:sz w:val="22"/>
          <w:szCs w:val="22"/>
        </w:rPr>
        <w:t>MONITORING &amp; EVALUATION REPORT</w:t>
      </w:r>
    </w:p>
    <w:p w14:paraId="20A98046" w14:textId="77777777" w:rsidR="00B75B6A" w:rsidRDefault="00B75B6A" w:rsidP="00B75B6A">
      <w:pPr>
        <w:pStyle w:val="Prrafodelista"/>
        <w:ind w:left="360"/>
        <w:rPr>
          <w:b/>
          <w:color w:val="C00000"/>
          <w:sz w:val="22"/>
          <w:szCs w:val="22"/>
        </w:rPr>
      </w:pPr>
    </w:p>
    <w:p w14:paraId="52543A74" w14:textId="16DFB58B" w:rsidR="00B75B6A" w:rsidRPr="009F08BB" w:rsidRDefault="00E91611" w:rsidP="11B3428A">
      <w:pPr>
        <w:pStyle w:val="Prrafodelista"/>
        <w:numPr>
          <w:ilvl w:val="0"/>
          <w:numId w:val="13"/>
        </w:numPr>
        <w:ind w:left="378" w:hanging="378"/>
        <w:rPr>
          <w:b/>
          <w:bCs/>
          <w:color w:val="C00000"/>
          <w:sz w:val="22"/>
          <w:szCs w:val="22"/>
        </w:rPr>
      </w:pPr>
      <w:r>
        <w:rPr>
          <w:b/>
          <w:bCs/>
          <w:color w:val="C00000"/>
          <w:sz w:val="22"/>
          <w:szCs w:val="22"/>
        </w:rPr>
        <w:t>Event D</w:t>
      </w:r>
      <w:r w:rsidR="11B3428A" w:rsidRPr="11B3428A">
        <w:rPr>
          <w:b/>
          <w:bCs/>
          <w:color w:val="C00000"/>
          <w:sz w:val="22"/>
          <w:szCs w:val="22"/>
        </w:rPr>
        <w:t>elivery</w:t>
      </w:r>
    </w:p>
    <w:p w14:paraId="62E7A150" w14:textId="77777777" w:rsidR="00B75B6A" w:rsidRPr="00C33763" w:rsidRDefault="11B3428A" w:rsidP="11B3428A">
      <w:pPr>
        <w:rPr>
          <w:b/>
          <w:bCs/>
          <w:sz w:val="22"/>
          <w:szCs w:val="22"/>
        </w:rPr>
      </w:pPr>
      <w:r w:rsidRPr="11B3428A">
        <w:rPr>
          <w:b/>
          <w:bCs/>
          <w:sz w:val="22"/>
          <w:szCs w:val="22"/>
        </w:rPr>
        <w:t xml:space="preserve">How did you do on reaching the targets laid out for project activity? </w:t>
      </w:r>
    </w:p>
    <w:tbl>
      <w:tblPr>
        <w:tblStyle w:val="Tablaconcuadrcula"/>
        <w:tblW w:w="10156" w:type="dxa"/>
        <w:tblInd w:w="-5" w:type="dxa"/>
        <w:tblLayout w:type="fixed"/>
        <w:tblLook w:val="04A0" w:firstRow="1" w:lastRow="0" w:firstColumn="1" w:lastColumn="0" w:noHBand="0" w:noVBand="1"/>
      </w:tblPr>
      <w:tblGrid>
        <w:gridCol w:w="6067"/>
        <w:gridCol w:w="1417"/>
        <w:gridCol w:w="1418"/>
        <w:gridCol w:w="1254"/>
      </w:tblGrid>
      <w:tr w:rsidR="00AD7287" w:rsidRPr="00422446" w14:paraId="426DB534" w14:textId="77777777" w:rsidTr="00A874F5">
        <w:tc>
          <w:tcPr>
            <w:tcW w:w="6067" w:type="dxa"/>
            <w:shd w:val="clear" w:color="auto" w:fill="000000" w:themeFill="text1"/>
          </w:tcPr>
          <w:p w14:paraId="5DB1734F" w14:textId="77777777"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14:paraId="231E85CF" w14:textId="4E5EEEB7"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14:paraId="5ED4A3FA" w14:textId="39A8352F"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14:paraId="596EA523" w14:textId="17C5A6CA"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14:paraId="4FF5D442" w14:textId="77777777" w:rsidTr="00A874F5">
        <w:tc>
          <w:tcPr>
            <w:tcW w:w="8902" w:type="dxa"/>
            <w:gridSpan w:val="3"/>
            <w:shd w:val="clear" w:color="auto" w:fill="C00000"/>
          </w:tcPr>
          <w:p w14:paraId="27BBF3CB"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14:paraId="51F08D0C" w14:textId="77777777" w:rsidR="00AD7287" w:rsidRPr="32F2656C" w:rsidRDefault="00AD7287" w:rsidP="32F2656C">
            <w:pPr>
              <w:spacing w:before="60" w:after="60"/>
              <w:rPr>
                <w:b/>
                <w:bCs/>
                <w:color w:val="FFFFFF" w:themeColor="background1"/>
                <w:sz w:val="22"/>
                <w:szCs w:val="22"/>
              </w:rPr>
            </w:pPr>
          </w:p>
        </w:tc>
      </w:tr>
      <w:tr w:rsidR="00AD7287" w:rsidRPr="00422446" w14:paraId="1265F816" w14:textId="77777777" w:rsidTr="00A874F5">
        <w:tc>
          <w:tcPr>
            <w:tcW w:w="6067" w:type="dxa"/>
          </w:tcPr>
          <w:p w14:paraId="091A92EF" w14:textId="77777777" w:rsidR="00AD7287" w:rsidRPr="00422446" w:rsidRDefault="11B3428A" w:rsidP="11B3428A">
            <w:pPr>
              <w:spacing w:before="60" w:after="60"/>
              <w:rPr>
                <w:sz w:val="22"/>
                <w:szCs w:val="22"/>
              </w:rPr>
            </w:pPr>
            <w:r w:rsidRPr="11B3428A">
              <w:rPr>
                <w:sz w:val="22"/>
                <w:szCs w:val="22"/>
              </w:rPr>
              <w:t>HU1 – HU9</w:t>
            </w:r>
          </w:p>
        </w:tc>
        <w:tc>
          <w:tcPr>
            <w:tcW w:w="1417" w:type="dxa"/>
          </w:tcPr>
          <w:p w14:paraId="173BEDFA" w14:textId="2EDEBAEE" w:rsidR="00AD7287" w:rsidRPr="00422446" w:rsidRDefault="00052B3E" w:rsidP="00B35A49">
            <w:pPr>
              <w:spacing w:before="60" w:after="60"/>
              <w:jc w:val="center"/>
              <w:rPr>
                <w:sz w:val="22"/>
                <w:szCs w:val="22"/>
              </w:rPr>
            </w:pPr>
            <w:r>
              <w:rPr>
                <w:sz w:val="22"/>
                <w:szCs w:val="22"/>
              </w:rPr>
              <w:t>HU3</w:t>
            </w:r>
          </w:p>
        </w:tc>
        <w:tc>
          <w:tcPr>
            <w:tcW w:w="1418" w:type="dxa"/>
          </w:tcPr>
          <w:p w14:paraId="6BC02F2B" w14:textId="31B60059" w:rsidR="00AD7287" w:rsidRPr="00422446" w:rsidRDefault="00052B3E" w:rsidP="00B35A49">
            <w:pPr>
              <w:spacing w:before="60" w:after="60"/>
              <w:jc w:val="center"/>
              <w:rPr>
                <w:sz w:val="22"/>
                <w:szCs w:val="22"/>
              </w:rPr>
            </w:pPr>
            <w:r>
              <w:rPr>
                <w:sz w:val="22"/>
                <w:szCs w:val="22"/>
              </w:rPr>
              <w:t>HU3</w:t>
            </w:r>
          </w:p>
        </w:tc>
        <w:tc>
          <w:tcPr>
            <w:tcW w:w="1254" w:type="dxa"/>
          </w:tcPr>
          <w:p w14:paraId="04EFF816" w14:textId="2E381F8A" w:rsidR="00AD7287" w:rsidRPr="00422446" w:rsidRDefault="00052B3E" w:rsidP="00B35A49">
            <w:pPr>
              <w:spacing w:before="60" w:after="60"/>
              <w:jc w:val="center"/>
              <w:rPr>
                <w:sz w:val="22"/>
                <w:szCs w:val="22"/>
              </w:rPr>
            </w:pPr>
            <w:r>
              <w:rPr>
                <w:sz w:val="22"/>
                <w:szCs w:val="22"/>
              </w:rPr>
              <w:t>HU3</w:t>
            </w:r>
          </w:p>
        </w:tc>
      </w:tr>
      <w:tr w:rsidR="00AD7287" w:rsidRPr="00422446" w14:paraId="6DCDDBFC" w14:textId="77777777" w:rsidTr="00A874F5">
        <w:tc>
          <w:tcPr>
            <w:tcW w:w="6067" w:type="dxa"/>
          </w:tcPr>
          <w:p w14:paraId="0128486C" w14:textId="77777777" w:rsidR="00AD7287" w:rsidRPr="00422446" w:rsidRDefault="11B3428A" w:rsidP="11B3428A">
            <w:pPr>
              <w:spacing w:before="60" w:after="60"/>
              <w:rPr>
                <w:sz w:val="22"/>
                <w:szCs w:val="22"/>
              </w:rPr>
            </w:pPr>
            <w:r w:rsidRPr="11B3428A">
              <w:rPr>
                <w:sz w:val="22"/>
                <w:szCs w:val="22"/>
              </w:rPr>
              <w:t>Not HU1 – HU9</w:t>
            </w:r>
          </w:p>
        </w:tc>
        <w:tc>
          <w:tcPr>
            <w:tcW w:w="1417" w:type="dxa"/>
          </w:tcPr>
          <w:p w14:paraId="307EA18F" w14:textId="77777777" w:rsidR="00AD7287" w:rsidRPr="00422446" w:rsidRDefault="00AD7287" w:rsidP="00B35A49">
            <w:pPr>
              <w:spacing w:before="60" w:after="60"/>
              <w:jc w:val="center"/>
              <w:rPr>
                <w:sz w:val="22"/>
                <w:szCs w:val="22"/>
              </w:rPr>
            </w:pPr>
          </w:p>
        </w:tc>
        <w:tc>
          <w:tcPr>
            <w:tcW w:w="1418" w:type="dxa"/>
          </w:tcPr>
          <w:p w14:paraId="2BE876BE" w14:textId="77777777" w:rsidR="00AD7287" w:rsidRPr="00422446" w:rsidRDefault="00AD7287" w:rsidP="00B35A49">
            <w:pPr>
              <w:spacing w:before="60" w:after="60"/>
              <w:jc w:val="center"/>
              <w:rPr>
                <w:sz w:val="22"/>
                <w:szCs w:val="22"/>
              </w:rPr>
            </w:pPr>
          </w:p>
        </w:tc>
        <w:tc>
          <w:tcPr>
            <w:tcW w:w="1254" w:type="dxa"/>
          </w:tcPr>
          <w:p w14:paraId="3401FC02" w14:textId="77777777" w:rsidR="00AD7287" w:rsidRPr="00422446" w:rsidRDefault="00AD7287" w:rsidP="00B35A49">
            <w:pPr>
              <w:spacing w:before="60" w:after="60"/>
              <w:jc w:val="center"/>
              <w:rPr>
                <w:sz w:val="22"/>
                <w:szCs w:val="22"/>
              </w:rPr>
            </w:pPr>
          </w:p>
        </w:tc>
      </w:tr>
      <w:tr w:rsidR="00AD7287" w:rsidRPr="00422446" w14:paraId="09CDFE72" w14:textId="77777777" w:rsidTr="00A874F5">
        <w:tc>
          <w:tcPr>
            <w:tcW w:w="8902" w:type="dxa"/>
            <w:gridSpan w:val="3"/>
            <w:shd w:val="clear" w:color="auto" w:fill="C00000"/>
          </w:tcPr>
          <w:p w14:paraId="2C0300D2"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ACTIVITY</w:t>
            </w:r>
          </w:p>
        </w:tc>
        <w:tc>
          <w:tcPr>
            <w:tcW w:w="1254" w:type="dxa"/>
            <w:shd w:val="clear" w:color="auto" w:fill="C00000"/>
          </w:tcPr>
          <w:p w14:paraId="0B804476" w14:textId="77777777" w:rsidR="00AD7287" w:rsidRPr="32F2656C" w:rsidRDefault="00AD7287" w:rsidP="32F2656C">
            <w:pPr>
              <w:spacing w:before="60" w:after="60"/>
              <w:rPr>
                <w:b/>
                <w:bCs/>
                <w:color w:val="FFFFFF" w:themeColor="background1"/>
                <w:sz w:val="22"/>
                <w:szCs w:val="22"/>
              </w:rPr>
            </w:pPr>
          </w:p>
        </w:tc>
      </w:tr>
      <w:tr w:rsidR="00AD7287" w:rsidRPr="00422446" w14:paraId="731CD0FB" w14:textId="77777777" w:rsidTr="00A874F5">
        <w:trPr>
          <w:trHeight w:val="70"/>
        </w:trPr>
        <w:tc>
          <w:tcPr>
            <w:tcW w:w="6067" w:type="dxa"/>
          </w:tcPr>
          <w:p w14:paraId="1A4BC9EB" w14:textId="77777777" w:rsidR="00AD7287" w:rsidRPr="00422446" w:rsidRDefault="11B3428A" w:rsidP="11B3428A">
            <w:pPr>
              <w:spacing w:before="60" w:after="60"/>
              <w:rPr>
                <w:sz w:val="22"/>
                <w:szCs w:val="22"/>
              </w:rPr>
            </w:pPr>
            <w:r w:rsidRPr="11B3428A">
              <w:rPr>
                <w:sz w:val="22"/>
                <w:szCs w:val="22"/>
              </w:rPr>
              <w:t>Number of performances</w:t>
            </w:r>
          </w:p>
        </w:tc>
        <w:tc>
          <w:tcPr>
            <w:tcW w:w="1417" w:type="dxa"/>
          </w:tcPr>
          <w:p w14:paraId="332B5E0D" w14:textId="554D8152" w:rsidR="00AD7287" w:rsidRPr="00422446" w:rsidRDefault="003C7C34" w:rsidP="00B35A49">
            <w:pPr>
              <w:spacing w:before="60" w:after="60"/>
              <w:jc w:val="center"/>
              <w:rPr>
                <w:sz w:val="22"/>
                <w:szCs w:val="22"/>
              </w:rPr>
            </w:pPr>
            <w:r w:rsidRPr="004B2CB4">
              <w:rPr>
                <w:sz w:val="22"/>
                <w:szCs w:val="22"/>
              </w:rPr>
              <w:t>65-92</w:t>
            </w:r>
          </w:p>
        </w:tc>
        <w:tc>
          <w:tcPr>
            <w:tcW w:w="1418" w:type="dxa"/>
          </w:tcPr>
          <w:p w14:paraId="11F6A7C2" w14:textId="486D6267" w:rsidR="00AD7287" w:rsidRPr="00422446" w:rsidRDefault="003C7C34" w:rsidP="00B35A49">
            <w:pPr>
              <w:spacing w:before="60" w:after="60"/>
              <w:jc w:val="center"/>
              <w:rPr>
                <w:sz w:val="22"/>
                <w:szCs w:val="22"/>
              </w:rPr>
            </w:pPr>
            <w:r>
              <w:rPr>
                <w:sz w:val="22"/>
                <w:szCs w:val="22"/>
              </w:rPr>
              <w:t>65</w:t>
            </w:r>
          </w:p>
        </w:tc>
        <w:tc>
          <w:tcPr>
            <w:tcW w:w="1254" w:type="dxa"/>
          </w:tcPr>
          <w:p w14:paraId="5CD606FD" w14:textId="72786B32" w:rsidR="00AD7287" w:rsidRPr="00422446" w:rsidRDefault="003C7C34" w:rsidP="00B35A49">
            <w:pPr>
              <w:spacing w:before="60" w:after="60"/>
              <w:jc w:val="center"/>
              <w:rPr>
                <w:sz w:val="22"/>
                <w:szCs w:val="22"/>
              </w:rPr>
            </w:pPr>
            <w:r>
              <w:rPr>
                <w:sz w:val="22"/>
                <w:szCs w:val="22"/>
              </w:rPr>
              <w:t>65</w:t>
            </w:r>
          </w:p>
        </w:tc>
      </w:tr>
      <w:tr w:rsidR="00AD7287" w:rsidRPr="00422446" w14:paraId="42748E94" w14:textId="77777777" w:rsidTr="00A874F5">
        <w:trPr>
          <w:trHeight w:val="70"/>
        </w:trPr>
        <w:tc>
          <w:tcPr>
            <w:tcW w:w="6067" w:type="dxa"/>
          </w:tcPr>
          <w:p w14:paraId="73E3F34E" w14:textId="77777777" w:rsidR="00AD7287" w:rsidRPr="00422446" w:rsidRDefault="11B3428A" w:rsidP="11B3428A">
            <w:pPr>
              <w:spacing w:before="60" w:after="60"/>
              <w:rPr>
                <w:sz w:val="22"/>
                <w:szCs w:val="22"/>
              </w:rPr>
            </w:pPr>
            <w:r w:rsidRPr="11B3428A">
              <w:rPr>
                <w:sz w:val="22"/>
                <w:szCs w:val="22"/>
              </w:rPr>
              <w:t>Number of exhibition days</w:t>
            </w:r>
          </w:p>
        </w:tc>
        <w:tc>
          <w:tcPr>
            <w:tcW w:w="1417" w:type="dxa"/>
          </w:tcPr>
          <w:p w14:paraId="7087BE69" w14:textId="389F1CEF" w:rsidR="00AD7287" w:rsidRPr="00422446" w:rsidRDefault="001123CA" w:rsidP="00B35A49">
            <w:pPr>
              <w:spacing w:before="60" w:after="60"/>
              <w:jc w:val="center"/>
              <w:rPr>
                <w:sz w:val="22"/>
                <w:szCs w:val="22"/>
              </w:rPr>
            </w:pPr>
            <w:r>
              <w:rPr>
                <w:sz w:val="22"/>
                <w:szCs w:val="22"/>
              </w:rPr>
              <w:t>65</w:t>
            </w:r>
          </w:p>
        </w:tc>
        <w:tc>
          <w:tcPr>
            <w:tcW w:w="1418" w:type="dxa"/>
          </w:tcPr>
          <w:p w14:paraId="0CF2E404" w14:textId="4B25DC95" w:rsidR="00AD7287" w:rsidRPr="00422446" w:rsidRDefault="001123CA" w:rsidP="00B35A49">
            <w:pPr>
              <w:spacing w:before="60" w:after="60"/>
              <w:jc w:val="center"/>
              <w:rPr>
                <w:sz w:val="22"/>
                <w:szCs w:val="22"/>
              </w:rPr>
            </w:pPr>
            <w:r>
              <w:rPr>
                <w:sz w:val="22"/>
                <w:szCs w:val="22"/>
              </w:rPr>
              <w:t>65</w:t>
            </w:r>
          </w:p>
        </w:tc>
        <w:tc>
          <w:tcPr>
            <w:tcW w:w="1254" w:type="dxa"/>
          </w:tcPr>
          <w:p w14:paraId="7861693D" w14:textId="068C1F37" w:rsidR="00AD7287" w:rsidRPr="00422446" w:rsidRDefault="001123CA" w:rsidP="00B35A49">
            <w:pPr>
              <w:spacing w:before="60" w:after="60"/>
              <w:jc w:val="center"/>
              <w:rPr>
                <w:sz w:val="22"/>
                <w:szCs w:val="22"/>
              </w:rPr>
            </w:pPr>
            <w:r>
              <w:rPr>
                <w:sz w:val="22"/>
                <w:szCs w:val="22"/>
              </w:rPr>
              <w:t>65</w:t>
            </w:r>
          </w:p>
        </w:tc>
      </w:tr>
      <w:tr w:rsidR="00AD7287" w:rsidRPr="00422446" w14:paraId="3178348D" w14:textId="77777777" w:rsidTr="00A874F5">
        <w:trPr>
          <w:trHeight w:val="70"/>
        </w:trPr>
        <w:tc>
          <w:tcPr>
            <w:tcW w:w="6067" w:type="dxa"/>
          </w:tcPr>
          <w:p w14:paraId="7B4C8322" w14:textId="3B3E04EE" w:rsidR="00AD7287" w:rsidRPr="00422446" w:rsidRDefault="11B3428A" w:rsidP="11B3428A">
            <w:pPr>
              <w:spacing w:before="60" w:after="60"/>
              <w:rPr>
                <w:sz w:val="22"/>
                <w:szCs w:val="22"/>
              </w:rPr>
            </w:pPr>
            <w:r w:rsidRPr="11B3428A">
              <w:rPr>
                <w:sz w:val="22"/>
                <w:szCs w:val="22"/>
              </w:rPr>
              <w:t>Number of commissions</w:t>
            </w:r>
            <w:r w:rsidR="00F45047">
              <w:rPr>
                <w:sz w:val="22"/>
                <w:szCs w:val="22"/>
              </w:rPr>
              <w:t>*</w:t>
            </w:r>
          </w:p>
        </w:tc>
        <w:tc>
          <w:tcPr>
            <w:tcW w:w="1417" w:type="dxa"/>
          </w:tcPr>
          <w:p w14:paraId="6C16F709" w14:textId="77777777" w:rsidR="00AD7287" w:rsidRPr="00422446" w:rsidRDefault="00AD7287" w:rsidP="00B35A49">
            <w:pPr>
              <w:spacing w:before="60" w:after="60"/>
              <w:jc w:val="center"/>
              <w:rPr>
                <w:sz w:val="22"/>
                <w:szCs w:val="22"/>
              </w:rPr>
            </w:pPr>
          </w:p>
        </w:tc>
        <w:tc>
          <w:tcPr>
            <w:tcW w:w="1418" w:type="dxa"/>
          </w:tcPr>
          <w:p w14:paraId="751965B5" w14:textId="77777777" w:rsidR="00AD7287" w:rsidRPr="00422446" w:rsidRDefault="00AD7287" w:rsidP="00B35A49">
            <w:pPr>
              <w:spacing w:before="60" w:after="60"/>
              <w:jc w:val="center"/>
              <w:rPr>
                <w:sz w:val="22"/>
                <w:szCs w:val="22"/>
              </w:rPr>
            </w:pPr>
          </w:p>
        </w:tc>
        <w:tc>
          <w:tcPr>
            <w:tcW w:w="1254" w:type="dxa"/>
          </w:tcPr>
          <w:p w14:paraId="75519D0B" w14:textId="77777777" w:rsidR="00AD7287" w:rsidRPr="00422446" w:rsidRDefault="00AD7287" w:rsidP="00B35A49">
            <w:pPr>
              <w:spacing w:before="60" w:after="60"/>
              <w:jc w:val="center"/>
              <w:rPr>
                <w:sz w:val="22"/>
                <w:szCs w:val="22"/>
              </w:rPr>
            </w:pPr>
          </w:p>
        </w:tc>
      </w:tr>
      <w:tr w:rsidR="00AD7287" w:rsidRPr="00422446" w14:paraId="710C0D2C" w14:textId="77777777" w:rsidTr="00A874F5">
        <w:trPr>
          <w:trHeight w:val="70"/>
        </w:trPr>
        <w:tc>
          <w:tcPr>
            <w:tcW w:w="6067" w:type="dxa"/>
          </w:tcPr>
          <w:p w14:paraId="332060BF" w14:textId="15B68F27" w:rsidR="00AD7287" w:rsidRPr="00422446" w:rsidRDefault="11B3428A" w:rsidP="11B3428A">
            <w:pPr>
              <w:spacing w:before="60" w:after="60"/>
              <w:rPr>
                <w:sz w:val="22"/>
                <w:szCs w:val="22"/>
              </w:rPr>
            </w:pPr>
            <w:r w:rsidRPr="11B3428A">
              <w:rPr>
                <w:sz w:val="22"/>
                <w:szCs w:val="22"/>
              </w:rPr>
              <w:t>Number of sessions for education, training or taking part</w:t>
            </w:r>
            <w:r w:rsidR="00F45047">
              <w:rPr>
                <w:sz w:val="22"/>
                <w:szCs w:val="22"/>
              </w:rPr>
              <w:t>*</w:t>
            </w:r>
          </w:p>
        </w:tc>
        <w:tc>
          <w:tcPr>
            <w:tcW w:w="1417" w:type="dxa"/>
          </w:tcPr>
          <w:p w14:paraId="7FF55B9B" w14:textId="07C4375A" w:rsidR="00AD7287" w:rsidRPr="00422446" w:rsidRDefault="00323070" w:rsidP="00B35A49">
            <w:pPr>
              <w:spacing w:before="60" w:after="60"/>
              <w:jc w:val="center"/>
              <w:rPr>
                <w:sz w:val="22"/>
                <w:szCs w:val="22"/>
              </w:rPr>
            </w:pPr>
            <w:r>
              <w:rPr>
                <w:sz w:val="22"/>
                <w:szCs w:val="22"/>
              </w:rPr>
              <w:t>65</w:t>
            </w:r>
          </w:p>
        </w:tc>
        <w:tc>
          <w:tcPr>
            <w:tcW w:w="1418" w:type="dxa"/>
          </w:tcPr>
          <w:p w14:paraId="161B1CFF" w14:textId="0D8C354A" w:rsidR="00AD7287" w:rsidRPr="00422446" w:rsidRDefault="00323070" w:rsidP="00B35A49">
            <w:pPr>
              <w:spacing w:before="60" w:after="60"/>
              <w:jc w:val="center"/>
              <w:rPr>
                <w:sz w:val="22"/>
                <w:szCs w:val="22"/>
              </w:rPr>
            </w:pPr>
            <w:r>
              <w:rPr>
                <w:sz w:val="22"/>
                <w:szCs w:val="22"/>
              </w:rPr>
              <w:t>65</w:t>
            </w:r>
          </w:p>
        </w:tc>
        <w:tc>
          <w:tcPr>
            <w:tcW w:w="1254" w:type="dxa"/>
          </w:tcPr>
          <w:p w14:paraId="139F4737" w14:textId="56E51732" w:rsidR="00AD7287" w:rsidRPr="00422446" w:rsidRDefault="00323070" w:rsidP="00B35A49">
            <w:pPr>
              <w:spacing w:before="60" w:after="60"/>
              <w:jc w:val="center"/>
              <w:rPr>
                <w:sz w:val="22"/>
                <w:szCs w:val="22"/>
              </w:rPr>
            </w:pPr>
            <w:r>
              <w:rPr>
                <w:sz w:val="22"/>
                <w:szCs w:val="22"/>
              </w:rPr>
              <w:t>65</w:t>
            </w:r>
          </w:p>
        </w:tc>
      </w:tr>
      <w:tr w:rsidR="00AD7287" w:rsidRPr="00422446" w14:paraId="519E5C5A" w14:textId="77777777" w:rsidTr="00A874F5">
        <w:trPr>
          <w:trHeight w:val="70"/>
        </w:trPr>
        <w:tc>
          <w:tcPr>
            <w:tcW w:w="6067" w:type="dxa"/>
          </w:tcPr>
          <w:p w14:paraId="5C824B59" w14:textId="77777777" w:rsidR="00AD7287" w:rsidRPr="00422446" w:rsidRDefault="11B3428A" w:rsidP="11B3428A">
            <w:pPr>
              <w:spacing w:before="60" w:after="60"/>
              <w:rPr>
                <w:sz w:val="22"/>
                <w:szCs w:val="22"/>
              </w:rPr>
            </w:pPr>
            <w:r w:rsidRPr="11B3428A">
              <w:rPr>
                <w:sz w:val="22"/>
                <w:szCs w:val="22"/>
              </w:rPr>
              <w:t>Number of accessible activities</w:t>
            </w:r>
          </w:p>
        </w:tc>
        <w:tc>
          <w:tcPr>
            <w:tcW w:w="1417" w:type="dxa"/>
          </w:tcPr>
          <w:p w14:paraId="655574E5" w14:textId="2DB7C5A9" w:rsidR="00AD7287" w:rsidRPr="00422446" w:rsidRDefault="00323070" w:rsidP="00B35A49">
            <w:pPr>
              <w:spacing w:before="60" w:after="60"/>
              <w:jc w:val="center"/>
              <w:rPr>
                <w:sz w:val="22"/>
                <w:szCs w:val="22"/>
              </w:rPr>
            </w:pPr>
            <w:r>
              <w:rPr>
                <w:sz w:val="22"/>
                <w:szCs w:val="22"/>
              </w:rPr>
              <w:t>65</w:t>
            </w:r>
          </w:p>
        </w:tc>
        <w:tc>
          <w:tcPr>
            <w:tcW w:w="1418" w:type="dxa"/>
          </w:tcPr>
          <w:p w14:paraId="3020F3C9" w14:textId="7E26BED4" w:rsidR="00AD7287" w:rsidRPr="00422446" w:rsidRDefault="00323070" w:rsidP="00B35A49">
            <w:pPr>
              <w:spacing w:before="60" w:after="60"/>
              <w:jc w:val="center"/>
              <w:rPr>
                <w:sz w:val="22"/>
                <w:szCs w:val="22"/>
              </w:rPr>
            </w:pPr>
            <w:r>
              <w:rPr>
                <w:sz w:val="22"/>
                <w:szCs w:val="22"/>
              </w:rPr>
              <w:t>65</w:t>
            </w:r>
          </w:p>
        </w:tc>
        <w:tc>
          <w:tcPr>
            <w:tcW w:w="1254" w:type="dxa"/>
          </w:tcPr>
          <w:p w14:paraId="58E0CC7E" w14:textId="2F73D46F" w:rsidR="00AD7287" w:rsidRPr="00422446" w:rsidRDefault="00323070" w:rsidP="00B35A49">
            <w:pPr>
              <w:spacing w:before="60" w:after="60"/>
              <w:jc w:val="center"/>
              <w:rPr>
                <w:sz w:val="22"/>
                <w:szCs w:val="22"/>
              </w:rPr>
            </w:pPr>
            <w:r>
              <w:rPr>
                <w:sz w:val="22"/>
                <w:szCs w:val="22"/>
              </w:rPr>
              <w:t>65</w:t>
            </w:r>
          </w:p>
        </w:tc>
      </w:tr>
    </w:tbl>
    <w:p w14:paraId="17EA0D81" w14:textId="4A6E1AE1" w:rsidR="00F45047" w:rsidRP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r>
        <w:rPr>
          <w:rFonts w:ascii="Trebuchet MS" w:hAnsi="Trebuchet MS"/>
          <w:b/>
          <w:color w:val="000000"/>
          <w:sz w:val="20"/>
          <w:szCs w:val="20"/>
        </w:rPr>
        <w:br/>
      </w:r>
      <w:r w:rsidRPr="00F45047">
        <w:rPr>
          <w:rFonts w:ascii="Trebuchet MS" w:hAnsi="Trebuchet MS"/>
          <w:b/>
          <w:color w:val="000000"/>
          <w:sz w:val="20"/>
          <w:szCs w:val="20"/>
        </w:rPr>
        <w:t>*Commissions: a commission is defined as the hiring or payment to an artist / artistic company to create an art work or performance. A commission can be wholly or partly funded by you / you</w:t>
      </w:r>
      <w:r w:rsidR="001212D5">
        <w:rPr>
          <w:rFonts w:ascii="Trebuchet MS" w:hAnsi="Trebuchet MS"/>
          <w:b/>
          <w:color w:val="000000"/>
          <w:sz w:val="20"/>
          <w:szCs w:val="20"/>
        </w:rPr>
        <w:t>r</w:t>
      </w:r>
      <w:r w:rsidRPr="00F45047">
        <w:rPr>
          <w:rFonts w:ascii="Trebuchet MS" w:hAnsi="Trebuchet MS"/>
          <w:b/>
          <w:color w:val="000000"/>
          <w:sz w:val="20"/>
          <w:szCs w:val="20"/>
        </w:rPr>
        <w:t xml:space="preserve"> organisation.</w:t>
      </w:r>
      <w:r w:rsidR="001212D5">
        <w:rPr>
          <w:rFonts w:ascii="Trebuchet MS" w:hAnsi="Trebuchet MS"/>
          <w:b/>
          <w:color w:val="000000"/>
          <w:sz w:val="20"/>
          <w:szCs w:val="20"/>
        </w:rPr>
        <w:br/>
      </w:r>
      <w:r w:rsidRPr="00F45047">
        <w:rPr>
          <w:rFonts w:ascii="Trebuchet MS" w:hAnsi="Trebuchet MS"/>
          <w:b/>
          <w:color w:val="000000"/>
          <w:sz w:val="20"/>
          <w:szCs w:val="20"/>
        </w:rPr>
        <w:t>*Sessions for education, training or taking part: includes guided sessions, learning sessions, skills development workshops, formal training of volunteers, practical workshops, all other community/public facing workshops.</w:t>
      </w:r>
    </w:p>
    <w:p w14:paraId="78B48A5E" w14:textId="1C53ADC4" w:rsidR="00B75B6A" w:rsidRPr="0095132C" w:rsidRDefault="001212D5" w:rsidP="11B3428A">
      <w:pPr>
        <w:spacing w:after="0"/>
        <w:rPr>
          <w:sz w:val="22"/>
          <w:szCs w:val="22"/>
        </w:rPr>
      </w:pPr>
      <w:r>
        <w:rPr>
          <w:noProof/>
          <w:sz w:val="22"/>
          <w:lang w:val="es-ES" w:eastAsia="es-ES"/>
        </w:rPr>
        <mc:AlternateContent>
          <mc:Choice Requires="wps">
            <w:drawing>
              <wp:anchor distT="45720" distB="45720" distL="114300" distR="114300" simplePos="0" relativeHeight="251664384" behindDoc="0" locked="0" layoutInCell="1" allowOverlap="1" wp14:anchorId="0A97F059" wp14:editId="60F91E26">
                <wp:simplePos x="0" y="0"/>
                <wp:positionH relativeFrom="margin">
                  <wp:align>right</wp:align>
                </wp:positionH>
                <wp:positionV relativeFrom="paragraph">
                  <wp:posOffset>716915</wp:posOffset>
                </wp:positionV>
                <wp:extent cx="6310630" cy="2828925"/>
                <wp:effectExtent l="0" t="0" r="1397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2828925"/>
                        </a:xfrm>
                        <a:prstGeom prst="rect">
                          <a:avLst/>
                        </a:prstGeom>
                        <a:solidFill>
                          <a:srgbClr val="FFFFFF"/>
                        </a:solidFill>
                        <a:ln w="9525">
                          <a:solidFill>
                            <a:srgbClr val="000000"/>
                          </a:solidFill>
                          <a:miter lim="800000"/>
                          <a:headEnd/>
                          <a:tailEnd/>
                        </a:ln>
                      </wps:spPr>
                      <wps:txbx>
                        <w:txbxContent>
                          <w:p w14:paraId="29DCEF48" w14:textId="78812C7F" w:rsidR="00584E24" w:rsidRDefault="00584E24" w:rsidP="005901A9">
                            <w:r>
                              <w:t>This project isn’t defined as one focusing on heritage. This said, being that we are where we are, in the Boulevard/Hessle Rd. area, some work that refers to local heritage has emerged. We had Alec Gill on the radio talking to us extensively about the history of the neighbourhood through his special lens. During our Urban Art Walks with Michele Davy we cleaned, with the help of neighbours a memorial for lost trawlermen that was practically invisible because of dirt and mud. We then hung a sign saying “lost trawlermen”. In several cases throughout our activities, people made mention of past urban planning and past culture of the area. Our focus is not so much preservation but on the connection of past culture to present challenges and to visions for the future of the neighbourhood.</w:t>
                            </w:r>
                          </w:p>
                          <w:p w14:paraId="2CD840AD" w14:textId="77777777" w:rsidR="00584E24" w:rsidRDefault="00584E24" w:rsidP="00B75B6A"/>
                          <w:p w14:paraId="64C3070C" w14:textId="77777777" w:rsidR="00584E24" w:rsidRDefault="00584E24" w:rsidP="00B75B6A"/>
                          <w:p w14:paraId="15F8E31B" w14:textId="77777777" w:rsidR="00584E24" w:rsidRDefault="00584E24"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445.7pt;margin-top:56.45pt;width:496.9pt;height:222.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">
                <v:textbox>
                  <w:txbxContent>
                    <w:p w14:paraId="29DCEF48" w14:textId="78812C7F" w:rsidR="00584E24" w:rsidRDefault="00584E24" w:rsidP="005901A9">
                      <w:r>
                        <w:t>This project isn’t defined as one focusing on heritage. This said, being that we are where we are, in the Boulevard/Hessle Rd. area, some work that refers to local heritage has emerged. We had Alec Gill on the radio talking to us extensively about the history of the neighbourhood through his special lens. During our Urban Art Walks with Michele Davy we cleaned, with the help of neighbours a memorial for lost trawlermen that was practically invisible because of dirt and mud. We then hung a sign saying “lost trawlermen”. In several cases throughout our activities, people made mention of past urban planning and past culture of the area. Our focus is not so much preservation but on the connection of past culture to present challenges and to visions for the future of the neighbourhood.</w:t>
                      </w:r>
                    </w:p>
                    <w:p w14:paraId="2CD840AD" w14:textId="77777777" w:rsidR="00584E24" w:rsidRDefault="00584E24" w:rsidP="00B75B6A"/>
                    <w:p w14:paraId="64C3070C" w14:textId="77777777" w:rsidR="00584E24" w:rsidRDefault="00584E24" w:rsidP="00B75B6A"/>
                    <w:p w14:paraId="15F8E31B" w14:textId="77777777" w:rsidR="00584E24" w:rsidRDefault="00584E24" w:rsidP="00B75B6A"/>
                  </w:txbxContent>
                </v:textbox>
                <w10:wrap type="square" anchorx="margin"/>
              </v:shape>
            </w:pict>
          </mc:Fallback>
        </mc:AlternateContent>
      </w:r>
      <w:r w:rsidR="00B75B6A" w:rsidRPr="11B3428A">
        <w:rPr>
          <w:sz w:val="22"/>
          <w:szCs w:val="22"/>
        </w:rPr>
        <w:t xml:space="preserve">If your project </w:t>
      </w:r>
      <w:r w:rsidR="003A364A" w:rsidRPr="11B3428A">
        <w:rPr>
          <w:sz w:val="22"/>
          <w:szCs w:val="22"/>
        </w:rPr>
        <w:t>incorporated</w:t>
      </w:r>
      <w:r w:rsidR="00B75B6A" w:rsidRPr="11B3428A">
        <w:rPr>
          <w:sz w:val="22"/>
          <w:szCs w:val="22"/>
        </w:rPr>
        <w:t xml:space="preserve"> heritage, please briefly say how you </w:t>
      </w:r>
      <w:r w:rsidR="003A364A" w:rsidRPr="11B3428A">
        <w:rPr>
          <w:sz w:val="22"/>
          <w:szCs w:val="22"/>
        </w:rPr>
        <w:t>developed</w:t>
      </w:r>
      <w:r w:rsidR="00B75B6A" w:rsidRPr="11B3428A">
        <w:rPr>
          <w:sz w:val="22"/>
          <w:szCs w:val="22"/>
        </w:rPr>
        <w:t xml:space="preserve">, </w:t>
      </w:r>
      <w:r w:rsidR="003A364A" w:rsidRPr="11B3428A">
        <w:rPr>
          <w:sz w:val="22"/>
          <w:szCs w:val="22"/>
        </w:rPr>
        <w:t>presented</w:t>
      </w:r>
      <w:r w:rsidR="00B75B6A" w:rsidRPr="11B3428A">
        <w:rPr>
          <w:sz w:val="22"/>
          <w:szCs w:val="22"/>
        </w:rPr>
        <w:t xml:space="preserve"> and</w:t>
      </w:r>
      <w:r w:rsidR="00B35A49" w:rsidRPr="11B3428A">
        <w:rPr>
          <w:sz w:val="22"/>
          <w:szCs w:val="22"/>
        </w:rPr>
        <w:t xml:space="preserve"> </w:t>
      </w:r>
      <w:r w:rsidR="00B75B6A" w:rsidRPr="11B3428A">
        <w:rPr>
          <w:sz w:val="22"/>
          <w:szCs w:val="22"/>
        </w:rPr>
        <w:t>/</w:t>
      </w:r>
      <w:r w:rsidR="00B35A49" w:rsidRPr="11B3428A">
        <w:rPr>
          <w:sz w:val="22"/>
          <w:szCs w:val="22"/>
        </w:rPr>
        <w:t xml:space="preserve"> </w:t>
      </w:r>
      <w:r w:rsidR="00B75B6A" w:rsidRPr="11B3428A">
        <w:rPr>
          <w:sz w:val="22"/>
          <w:szCs w:val="22"/>
        </w:rPr>
        <w:t xml:space="preserve">or </w:t>
      </w:r>
      <w:r w:rsidR="003A364A" w:rsidRPr="11B3428A">
        <w:rPr>
          <w:sz w:val="22"/>
          <w:szCs w:val="22"/>
        </w:rPr>
        <w:t>told</w:t>
      </w:r>
      <w:r w:rsidR="00B75B6A" w:rsidRPr="11B3428A">
        <w:rPr>
          <w:sz w:val="22"/>
          <w:szCs w:val="22"/>
        </w:rPr>
        <w:t xml:space="preserve"> people about heritage or historical content, e.g. using heritage buildings or sites, collecting oral </w:t>
      </w:r>
      <w:r w:rsidR="002E43D2" w:rsidRPr="11B3428A">
        <w:rPr>
          <w:sz w:val="22"/>
          <w:szCs w:val="22"/>
        </w:rPr>
        <w:t>history (stories and memories)</w:t>
      </w:r>
      <w:r w:rsidR="00B35A49" w:rsidRPr="11B3428A">
        <w:rPr>
          <w:sz w:val="22"/>
          <w:szCs w:val="22"/>
        </w:rPr>
        <w:t xml:space="preserve">, </w:t>
      </w:r>
      <w:r w:rsidR="00B75B6A" w:rsidRPr="11B3428A">
        <w:rPr>
          <w:sz w:val="22"/>
          <w:szCs w:val="22"/>
        </w:rPr>
        <w:t>displaying historical artworks or collections, working with museums or archives, sharing or presenting historical stories or events.</w:t>
      </w:r>
    </w:p>
    <w:p w14:paraId="57675CDA" w14:textId="5DF9FD08" w:rsidR="00470D62" w:rsidRDefault="00F45047" w:rsidP="6FCDD198">
      <w:pPr>
        <w:pStyle w:val="Prrafodelista"/>
        <w:numPr>
          <w:ilvl w:val="0"/>
          <w:numId w:val="13"/>
        </w:numPr>
        <w:spacing w:after="240"/>
        <w:ind w:left="426" w:hanging="426"/>
        <w:rPr>
          <w:b/>
          <w:bCs/>
          <w:color w:val="C00000"/>
          <w:sz w:val="22"/>
          <w:szCs w:val="22"/>
        </w:rPr>
      </w:pPr>
      <w:r>
        <w:rPr>
          <w:b/>
          <w:bCs/>
          <w:color w:val="C00000"/>
          <w:sz w:val="22"/>
          <w:szCs w:val="22"/>
        </w:rPr>
        <w:lastRenderedPageBreak/>
        <w:t>Project Delivery Team</w:t>
      </w:r>
    </w:p>
    <w:p w14:paraId="4F50E438" w14:textId="77777777" w:rsidR="003A364A" w:rsidRPr="003E5AC1" w:rsidRDefault="11B3428A" w:rsidP="11B3428A">
      <w:pPr>
        <w:spacing w:after="240"/>
        <w:rPr>
          <w:b/>
          <w:bCs/>
          <w:color w:val="C00000"/>
          <w:sz w:val="22"/>
          <w:szCs w:val="22"/>
        </w:rPr>
      </w:pPr>
      <w:r w:rsidRPr="11B3428A">
        <w:rPr>
          <w:b/>
          <w:bCs/>
          <w:sz w:val="22"/>
          <w:szCs w:val="22"/>
        </w:rPr>
        <w:t>Who was involved in delivering your project? Please include yourself, employees and any freelancers that you contracted for this project.</w:t>
      </w:r>
    </w:p>
    <w:tbl>
      <w:tblPr>
        <w:tblStyle w:val="Tablaconcuadrcula"/>
        <w:tblW w:w="9860" w:type="dxa"/>
        <w:tblInd w:w="-5" w:type="dxa"/>
        <w:tblLook w:val="04A0" w:firstRow="1" w:lastRow="0" w:firstColumn="1" w:lastColumn="0" w:noHBand="0" w:noVBand="1"/>
      </w:tblPr>
      <w:tblGrid>
        <w:gridCol w:w="3060"/>
        <w:gridCol w:w="1700"/>
        <w:gridCol w:w="1700"/>
        <w:gridCol w:w="1700"/>
        <w:gridCol w:w="1700"/>
      </w:tblGrid>
      <w:tr w:rsidR="003A364A" w14:paraId="4365A964" w14:textId="77777777" w:rsidTr="00A874F5">
        <w:tc>
          <w:tcPr>
            <w:tcW w:w="3060" w:type="dxa"/>
            <w:shd w:val="clear" w:color="auto" w:fill="000000" w:themeFill="text1"/>
          </w:tcPr>
          <w:p w14:paraId="6FF327C1" w14:textId="77777777" w:rsidR="003A364A" w:rsidRPr="00276626" w:rsidRDefault="003A364A" w:rsidP="00B35A49">
            <w:pPr>
              <w:spacing w:before="60" w:after="60"/>
              <w:rPr>
                <w:b/>
                <w:color w:val="FFFFFF" w:themeColor="background1"/>
                <w:sz w:val="22"/>
                <w:szCs w:val="22"/>
              </w:rPr>
            </w:pPr>
          </w:p>
        </w:tc>
        <w:tc>
          <w:tcPr>
            <w:tcW w:w="1700" w:type="dxa"/>
            <w:shd w:val="clear" w:color="auto" w:fill="000000" w:themeFill="text1"/>
          </w:tcPr>
          <w:p w14:paraId="4CDDFC38"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C989E25"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w:t>
            </w:r>
          </w:p>
        </w:tc>
        <w:tc>
          <w:tcPr>
            <w:tcW w:w="1700" w:type="dxa"/>
            <w:shd w:val="clear" w:color="auto" w:fill="000000" w:themeFill="text1"/>
          </w:tcPr>
          <w:p w14:paraId="0D8145AE" w14:textId="77777777" w:rsidR="003A364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HU1-HU9 RESIDENTS</w:t>
            </w:r>
          </w:p>
        </w:tc>
        <w:tc>
          <w:tcPr>
            <w:tcW w:w="1700" w:type="dxa"/>
            <w:shd w:val="clear" w:color="auto" w:fill="000000" w:themeFill="text1"/>
          </w:tcPr>
          <w:p w14:paraId="33D8007C"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 BY HU1-HU9 RESIDENTS</w:t>
            </w:r>
          </w:p>
        </w:tc>
      </w:tr>
      <w:tr w:rsidR="003A364A" w14:paraId="6168CEA2" w14:textId="77777777" w:rsidTr="00A874F5">
        <w:tc>
          <w:tcPr>
            <w:tcW w:w="9860" w:type="dxa"/>
            <w:gridSpan w:val="5"/>
            <w:shd w:val="clear" w:color="auto" w:fill="C00000"/>
          </w:tcPr>
          <w:p w14:paraId="05731412" w14:textId="77777777" w:rsidR="003A364A" w:rsidRPr="00C33763" w:rsidRDefault="11B3428A" w:rsidP="11B3428A">
            <w:pPr>
              <w:spacing w:before="60" w:after="60"/>
              <w:rPr>
                <w:color w:val="FFFFFF" w:themeColor="background1"/>
                <w:sz w:val="22"/>
                <w:szCs w:val="22"/>
              </w:rPr>
            </w:pPr>
            <w:r w:rsidRPr="11B3428A">
              <w:rPr>
                <w:b/>
                <w:bCs/>
                <w:color w:val="FFFFFF" w:themeColor="background1"/>
                <w:sz w:val="22"/>
                <w:szCs w:val="22"/>
              </w:rPr>
              <w:t>CATEGORY OR ROLE</w:t>
            </w:r>
          </w:p>
        </w:tc>
      </w:tr>
      <w:tr w:rsidR="003A364A" w14:paraId="10B929B1" w14:textId="77777777" w:rsidTr="00A874F5">
        <w:tc>
          <w:tcPr>
            <w:tcW w:w="3060" w:type="dxa"/>
          </w:tcPr>
          <w:p w14:paraId="65C3B96C" w14:textId="77777777" w:rsidR="003A364A" w:rsidRPr="00C33763" w:rsidRDefault="11B3428A" w:rsidP="11B3428A">
            <w:pPr>
              <w:spacing w:before="60" w:after="60"/>
              <w:rPr>
                <w:sz w:val="22"/>
                <w:szCs w:val="22"/>
              </w:rPr>
            </w:pPr>
            <w:r w:rsidRPr="11B3428A">
              <w:rPr>
                <w:sz w:val="22"/>
                <w:szCs w:val="22"/>
              </w:rPr>
              <w:t>Project Manager(s)</w:t>
            </w:r>
          </w:p>
        </w:tc>
        <w:tc>
          <w:tcPr>
            <w:tcW w:w="1700" w:type="dxa"/>
          </w:tcPr>
          <w:p w14:paraId="7073AC08" w14:textId="074A8FF5" w:rsidR="003A364A" w:rsidRPr="00AA1DCC" w:rsidRDefault="00150E30" w:rsidP="00B35A49">
            <w:pPr>
              <w:spacing w:before="60" w:after="60"/>
              <w:jc w:val="center"/>
              <w:rPr>
                <w:sz w:val="22"/>
                <w:szCs w:val="22"/>
              </w:rPr>
            </w:pPr>
            <w:r>
              <w:rPr>
                <w:sz w:val="22"/>
                <w:szCs w:val="22"/>
              </w:rPr>
              <w:t>2</w:t>
            </w:r>
          </w:p>
        </w:tc>
        <w:tc>
          <w:tcPr>
            <w:tcW w:w="1700" w:type="dxa"/>
          </w:tcPr>
          <w:p w14:paraId="18D9010C" w14:textId="443B7FFF" w:rsidR="003A364A" w:rsidRPr="00AA1DCC" w:rsidRDefault="001924F0" w:rsidP="00B35A49">
            <w:pPr>
              <w:spacing w:before="60" w:after="60"/>
              <w:jc w:val="center"/>
              <w:rPr>
                <w:sz w:val="22"/>
                <w:szCs w:val="22"/>
              </w:rPr>
            </w:pPr>
            <w:r>
              <w:rPr>
                <w:sz w:val="22"/>
                <w:szCs w:val="22"/>
              </w:rPr>
              <w:t>107</w:t>
            </w:r>
          </w:p>
        </w:tc>
        <w:tc>
          <w:tcPr>
            <w:tcW w:w="1700" w:type="dxa"/>
          </w:tcPr>
          <w:p w14:paraId="78B47646" w14:textId="528163C6" w:rsidR="003A364A" w:rsidRPr="00AA1DCC" w:rsidRDefault="00150E30" w:rsidP="00B35A49">
            <w:pPr>
              <w:spacing w:before="60" w:after="60"/>
              <w:jc w:val="center"/>
              <w:rPr>
                <w:sz w:val="22"/>
                <w:szCs w:val="22"/>
              </w:rPr>
            </w:pPr>
            <w:r>
              <w:rPr>
                <w:sz w:val="22"/>
                <w:szCs w:val="22"/>
              </w:rPr>
              <w:t>2</w:t>
            </w:r>
          </w:p>
        </w:tc>
        <w:tc>
          <w:tcPr>
            <w:tcW w:w="1700" w:type="dxa"/>
          </w:tcPr>
          <w:p w14:paraId="0BD6AB60" w14:textId="39AA2ED5" w:rsidR="003A364A" w:rsidRPr="00AA1DCC" w:rsidRDefault="001924F0" w:rsidP="00B35A49">
            <w:pPr>
              <w:spacing w:before="60" w:after="60"/>
              <w:jc w:val="center"/>
              <w:rPr>
                <w:sz w:val="22"/>
                <w:szCs w:val="22"/>
              </w:rPr>
            </w:pPr>
            <w:r>
              <w:rPr>
                <w:sz w:val="22"/>
                <w:szCs w:val="22"/>
              </w:rPr>
              <w:t>107</w:t>
            </w:r>
          </w:p>
        </w:tc>
      </w:tr>
      <w:tr w:rsidR="003A364A" w14:paraId="3F729462" w14:textId="77777777" w:rsidTr="00A874F5">
        <w:tc>
          <w:tcPr>
            <w:tcW w:w="3060" w:type="dxa"/>
          </w:tcPr>
          <w:p w14:paraId="78C815FE" w14:textId="77777777" w:rsidR="003A364A" w:rsidRPr="00C33763" w:rsidRDefault="11B3428A" w:rsidP="11B3428A">
            <w:pPr>
              <w:spacing w:before="60" w:after="60"/>
              <w:rPr>
                <w:sz w:val="22"/>
                <w:szCs w:val="22"/>
              </w:rPr>
            </w:pPr>
            <w:r w:rsidRPr="11B3428A">
              <w:rPr>
                <w:sz w:val="22"/>
                <w:szCs w:val="22"/>
              </w:rPr>
              <w:t>Artists</w:t>
            </w:r>
          </w:p>
        </w:tc>
        <w:tc>
          <w:tcPr>
            <w:tcW w:w="1700" w:type="dxa"/>
          </w:tcPr>
          <w:p w14:paraId="340CA066" w14:textId="170BBDEA" w:rsidR="003A364A" w:rsidRPr="00AA1DCC" w:rsidRDefault="00EC5C63" w:rsidP="00B35A49">
            <w:pPr>
              <w:spacing w:before="60" w:after="60"/>
              <w:jc w:val="center"/>
              <w:rPr>
                <w:sz w:val="22"/>
                <w:szCs w:val="22"/>
              </w:rPr>
            </w:pPr>
            <w:r>
              <w:rPr>
                <w:sz w:val="22"/>
                <w:szCs w:val="22"/>
              </w:rPr>
              <w:t>5</w:t>
            </w:r>
          </w:p>
        </w:tc>
        <w:tc>
          <w:tcPr>
            <w:tcW w:w="1700" w:type="dxa"/>
          </w:tcPr>
          <w:p w14:paraId="73B2E172" w14:textId="38816C10" w:rsidR="003A364A" w:rsidRPr="00AA1DCC" w:rsidRDefault="00EC5C63" w:rsidP="00B35A49">
            <w:pPr>
              <w:spacing w:before="60" w:after="60"/>
              <w:jc w:val="center"/>
              <w:rPr>
                <w:sz w:val="22"/>
                <w:szCs w:val="22"/>
              </w:rPr>
            </w:pPr>
            <w:r>
              <w:rPr>
                <w:sz w:val="22"/>
                <w:szCs w:val="22"/>
              </w:rPr>
              <w:t>107+26</w:t>
            </w:r>
          </w:p>
        </w:tc>
        <w:tc>
          <w:tcPr>
            <w:tcW w:w="1700" w:type="dxa"/>
          </w:tcPr>
          <w:p w14:paraId="1863B99B" w14:textId="581B622D" w:rsidR="003A364A" w:rsidRPr="00AA1DCC" w:rsidRDefault="00EC5C63" w:rsidP="00B35A49">
            <w:pPr>
              <w:spacing w:before="60" w:after="60"/>
              <w:jc w:val="center"/>
              <w:rPr>
                <w:sz w:val="22"/>
                <w:szCs w:val="22"/>
              </w:rPr>
            </w:pPr>
            <w:r>
              <w:rPr>
                <w:sz w:val="22"/>
                <w:szCs w:val="22"/>
              </w:rPr>
              <w:t>4</w:t>
            </w:r>
          </w:p>
        </w:tc>
        <w:tc>
          <w:tcPr>
            <w:tcW w:w="1700" w:type="dxa"/>
          </w:tcPr>
          <w:p w14:paraId="39E1E81B" w14:textId="2D923350" w:rsidR="003A364A" w:rsidRPr="00AA1DCC" w:rsidRDefault="00EC5C63" w:rsidP="00B35A49">
            <w:pPr>
              <w:spacing w:before="60" w:after="60"/>
              <w:jc w:val="center"/>
              <w:rPr>
                <w:sz w:val="22"/>
                <w:szCs w:val="22"/>
              </w:rPr>
            </w:pPr>
            <w:r>
              <w:rPr>
                <w:sz w:val="22"/>
                <w:szCs w:val="22"/>
              </w:rPr>
              <w:t>107+19</w:t>
            </w:r>
          </w:p>
        </w:tc>
      </w:tr>
      <w:tr w:rsidR="003A364A" w14:paraId="169A85A2" w14:textId="77777777" w:rsidTr="00A874F5">
        <w:trPr>
          <w:trHeight w:val="70"/>
        </w:trPr>
        <w:tc>
          <w:tcPr>
            <w:tcW w:w="3060" w:type="dxa"/>
          </w:tcPr>
          <w:p w14:paraId="34F65505" w14:textId="77777777" w:rsidR="003A364A" w:rsidRPr="00C33763" w:rsidRDefault="11B3428A" w:rsidP="11B3428A">
            <w:pPr>
              <w:spacing w:before="60" w:after="60"/>
              <w:rPr>
                <w:sz w:val="22"/>
                <w:szCs w:val="22"/>
              </w:rPr>
            </w:pPr>
            <w:r w:rsidRPr="11B3428A">
              <w:rPr>
                <w:sz w:val="22"/>
                <w:szCs w:val="22"/>
              </w:rPr>
              <w:t>Production/exhibition staff</w:t>
            </w:r>
          </w:p>
        </w:tc>
        <w:tc>
          <w:tcPr>
            <w:tcW w:w="1700" w:type="dxa"/>
          </w:tcPr>
          <w:p w14:paraId="030A6A44" w14:textId="183B8AF0" w:rsidR="003A364A" w:rsidRPr="00AA1DCC" w:rsidRDefault="003A364A" w:rsidP="00B35A49">
            <w:pPr>
              <w:spacing w:before="60" w:after="60"/>
              <w:jc w:val="center"/>
              <w:rPr>
                <w:sz w:val="22"/>
                <w:szCs w:val="22"/>
              </w:rPr>
            </w:pPr>
          </w:p>
        </w:tc>
        <w:tc>
          <w:tcPr>
            <w:tcW w:w="1700" w:type="dxa"/>
          </w:tcPr>
          <w:p w14:paraId="3915DB43" w14:textId="2C60CA3F" w:rsidR="003A364A" w:rsidRPr="00AA1DCC" w:rsidRDefault="003A364A" w:rsidP="00B35A49">
            <w:pPr>
              <w:spacing w:before="60" w:after="60"/>
              <w:jc w:val="center"/>
              <w:rPr>
                <w:sz w:val="22"/>
                <w:szCs w:val="22"/>
              </w:rPr>
            </w:pPr>
          </w:p>
        </w:tc>
        <w:tc>
          <w:tcPr>
            <w:tcW w:w="1700" w:type="dxa"/>
          </w:tcPr>
          <w:p w14:paraId="64217C9E" w14:textId="153EFC46" w:rsidR="003A364A" w:rsidRPr="00AA1DCC" w:rsidRDefault="003A364A" w:rsidP="00B35A49">
            <w:pPr>
              <w:spacing w:before="60" w:after="60"/>
              <w:jc w:val="center"/>
              <w:rPr>
                <w:sz w:val="22"/>
                <w:szCs w:val="22"/>
              </w:rPr>
            </w:pPr>
          </w:p>
        </w:tc>
        <w:tc>
          <w:tcPr>
            <w:tcW w:w="1700" w:type="dxa"/>
          </w:tcPr>
          <w:p w14:paraId="37DC9E3B" w14:textId="6F3D1441" w:rsidR="003A364A" w:rsidRPr="00AA1DCC" w:rsidRDefault="003A364A" w:rsidP="00B35A49">
            <w:pPr>
              <w:spacing w:before="60" w:after="60"/>
              <w:jc w:val="center"/>
              <w:rPr>
                <w:sz w:val="22"/>
                <w:szCs w:val="22"/>
              </w:rPr>
            </w:pPr>
          </w:p>
        </w:tc>
      </w:tr>
      <w:tr w:rsidR="003A364A" w14:paraId="53C11EAD" w14:textId="77777777" w:rsidTr="00A874F5">
        <w:trPr>
          <w:trHeight w:val="70"/>
        </w:trPr>
        <w:tc>
          <w:tcPr>
            <w:tcW w:w="3060" w:type="dxa"/>
          </w:tcPr>
          <w:p w14:paraId="43AF7DBC" w14:textId="77777777" w:rsidR="003A364A" w:rsidRPr="00C33763" w:rsidRDefault="11B3428A" w:rsidP="11B3428A">
            <w:pPr>
              <w:spacing w:before="60" w:after="60"/>
              <w:rPr>
                <w:sz w:val="22"/>
                <w:szCs w:val="22"/>
              </w:rPr>
            </w:pPr>
            <w:r w:rsidRPr="11B3428A">
              <w:rPr>
                <w:sz w:val="22"/>
                <w:szCs w:val="22"/>
              </w:rPr>
              <w:t>Other staff</w:t>
            </w:r>
          </w:p>
        </w:tc>
        <w:tc>
          <w:tcPr>
            <w:tcW w:w="1700" w:type="dxa"/>
          </w:tcPr>
          <w:p w14:paraId="282FDCF7" w14:textId="77777777" w:rsidR="003A364A" w:rsidRPr="00AA1DCC" w:rsidRDefault="003A364A" w:rsidP="00B35A49">
            <w:pPr>
              <w:spacing w:before="60" w:after="60"/>
              <w:jc w:val="center"/>
              <w:rPr>
                <w:sz w:val="22"/>
                <w:szCs w:val="22"/>
              </w:rPr>
            </w:pPr>
          </w:p>
        </w:tc>
        <w:tc>
          <w:tcPr>
            <w:tcW w:w="1700" w:type="dxa"/>
          </w:tcPr>
          <w:p w14:paraId="62688622" w14:textId="77777777" w:rsidR="003A364A" w:rsidRPr="00AA1DCC" w:rsidRDefault="003A364A" w:rsidP="00B35A49">
            <w:pPr>
              <w:spacing w:before="60" w:after="60"/>
              <w:jc w:val="center"/>
              <w:rPr>
                <w:sz w:val="22"/>
                <w:szCs w:val="22"/>
              </w:rPr>
            </w:pPr>
          </w:p>
        </w:tc>
        <w:tc>
          <w:tcPr>
            <w:tcW w:w="1700" w:type="dxa"/>
          </w:tcPr>
          <w:p w14:paraId="1A9CB2B9" w14:textId="77777777" w:rsidR="003A364A" w:rsidRPr="00AA1DCC" w:rsidRDefault="003A364A" w:rsidP="00B35A49">
            <w:pPr>
              <w:spacing w:before="60" w:after="60"/>
              <w:jc w:val="center"/>
              <w:rPr>
                <w:sz w:val="22"/>
                <w:szCs w:val="22"/>
              </w:rPr>
            </w:pPr>
          </w:p>
        </w:tc>
        <w:tc>
          <w:tcPr>
            <w:tcW w:w="1700" w:type="dxa"/>
          </w:tcPr>
          <w:p w14:paraId="54FB4980" w14:textId="77777777" w:rsidR="003A364A" w:rsidRPr="00AA1DCC" w:rsidRDefault="003A364A" w:rsidP="00B35A49">
            <w:pPr>
              <w:spacing w:before="60" w:after="60"/>
              <w:jc w:val="center"/>
              <w:rPr>
                <w:sz w:val="22"/>
                <w:szCs w:val="22"/>
              </w:rPr>
            </w:pPr>
          </w:p>
        </w:tc>
      </w:tr>
      <w:tr w:rsidR="003A364A" w14:paraId="14AF9A2F" w14:textId="77777777" w:rsidTr="00A874F5">
        <w:trPr>
          <w:trHeight w:val="70"/>
        </w:trPr>
        <w:tc>
          <w:tcPr>
            <w:tcW w:w="3060" w:type="dxa"/>
          </w:tcPr>
          <w:p w14:paraId="25C8817D" w14:textId="77777777" w:rsidR="003A364A" w:rsidRPr="00C33763" w:rsidRDefault="11B3428A" w:rsidP="11B3428A">
            <w:pPr>
              <w:spacing w:before="60" w:after="60"/>
              <w:rPr>
                <w:sz w:val="22"/>
                <w:szCs w:val="22"/>
              </w:rPr>
            </w:pPr>
            <w:r w:rsidRPr="11B3428A">
              <w:rPr>
                <w:sz w:val="22"/>
                <w:szCs w:val="22"/>
              </w:rPr>
              <w:t>Volunteers</w:t>
            </w:r>
          </w:p>
        </w:tc>
        <w:tc>
          <w:tcPr>
            <w:tcW w:w="1700" w:type="dxa"/>
          </w:tcPr>
          <w:p w14:paraId="31EBF3A7" w14:textId="77777777" w:rsidR="003A364A" w:rsidRPr="00AA1DCC" w:rsidRDefault="003A364A" w:rsidP="00B35A49">
            <w:pPr>
              <w:spacing w:before="60" w:after="60"/>
              <w:jc w:val="center"/>
              <w:rPr>
                <w:sz w:val="22"/>
                <w:szCs w:val="22"/>
              </w:rPr>
            </w:pPr>
          </w:p>
        </w:tc>
        <w:tc>
          <w:tcPr>
            <w:tcW w:w="1700" w:type="dxa"/>
          </w:tcPr>
          <w:p w14:paraId="0118E56B" w14:textId="77777777" w:rsidR="003A364A" w:rsidRPr="00AA1DCC" w:rsidRDefault="003A364A" w:rsidP="00B35A49">
            <w:pPr>
              <w:spacing w:before="60" w:after="60"/>
              <w:jc w:val="center"/>
              <w:rPr>
                <w:sz w:val="22"/>
                <w:szCs w:val="22"/>
              </w:rPr>
            </w:pPr>
          </w:p>
        </w:tc>
        <w:tc>
          <w:tcPr>
            <w:tcW w:w="1700" w:type="dxa"/>
          </w:tcPr>
          <w:p w14:paraId="66426486" w14:textId="77777777" w:rsidR="003A364A" w:rsidRPr="00AA1DCC" w:rsidRDefault="003A364A" w:rsidP="00B35A49">
            <w:pPr>
              <w:spacing w:before="60" w:after="60"/>
              <w:jc w:val="center"/>
              <w:rPr>
                <w:sz w:val="22"/>
                <w:szCs w:val="22"/>
              </w:rPr>
            </w:pPr>
          </w:p>
        </w:tc>
        <w:tc>
          <w:tcPr>
            <w:tcW w:w="1700" w:type="dxa"/>
          </w:tcPr>
          <w:p w14:paraId="035CBD76" w14:textId="77777777" w:rsidR="003A364A" w:rsidRPr="00AA1DCC" w:rsidRDefault="003A364A" w:rsidP="00B35A49">
            <w:pPr>
              <w:spacing w:before="60" w:after="60"/>
              <w:jc w:val="center"/>
              <w:rPr>
                <w:sz w:val="22"/>
                <w:szCs w:val="22"/>
              </w:rPr>
            </w:pPr>
          </w:p>
        </w:tc>
      </w:tr>
    </w:tbl>
    <w:p w14:paraId="0899D751" w14:textId="77777777" w:rsidR="000D3CE5" w:rsidRPr="00B75B6A" w:rsidRDefault="00AD7287" w:rsidP="11B3428A">
      <w:pPr>
        <w:spacing w:after="240"/>
        <w:rPr>
          <w:b/>
          <w:bCs/>
          <w:sz w:val="22"/>
          <w:szCs w:val="22"/>
        </w:rPr>
      </w:pPr>
      <w:r>
        <w:br/>
      </w:r>
      <w:r w:rsidR="11B3428A" w:rsidRPr="11B3428A">
        <w:rPr>
          <w:b/>
          <w:bCs/>
          <w:sz w:val="22"/>
          <w:szCs w:val="22"/>
        </w:rPr>
        <w:t xml:space="preserve">Using the equal opportunities form provided in the Toolkit, please complete the Total column within the tables below for all people involved in the Delivery Team for your project. We recommend that you ask all members of the project Delivery Team to complete this form at the start of the project, and include it as part of the contracting process for any new staff or freelancers going forward. </w:t>
      </w:r>
    </w:p>
    <w:tbl>
      <w:tblPr>
        <w:tblStyle w:val="Tablaconcuadrcula"/>
        <w:tblW w:w="10144" w:type="dxa"/>
        <w:tblInd w:w="-5" w:type="dxa"/>
        <w:tblLook w:val="04A0" w:firstRow="1" w:lastRow="0" w:firstColumn="1" w:lastColumn="0" w:noHBand="0" w:noVBand="1"/>
      </w:tblPr>
      <w:tblGrid>
        <w:gridCol w:w="2149"/>
        <w:gridCol w:w="1508"/>
        <w:gridCol w:w="284"/>
        <w:gridCol w:w="4961"/>
        <w:gridCol w:w="1242"/>
      </w:tblGrid>
      <w:tr w:rsidR="000D3CE5" w14:paraId="5FC746BA" w14:textId="77777777" w:rsidTr="00A874F5">
        <w:trPr>
          <w:trHeight w:val="70"/>
        </w:trPr>
        <w:tc>
          <w:tcPr>
            <w:tcW w:w="2149" w:type="dxa"/>
            <w:shd w:val="clear" w:color="auto" w:fill="000000" w:themeFill="text1"/>
          </w:tcPr>
          <w:p w14:paraId="70358DB7" w14:textId="77777777" w:rsidR="000D3CE5" w:rsidRPr="00780C0A" w:rsidRDefault="000D3CE5"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70F3747" w14:textId="77777777" w:rsidR="000D3CE5"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549C4B34" w14:textId="77777777" w:rsidR="000D3CE5" w:rsidRDefault="000D3CE5"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4A5D3A5C" w14:textId="77777777" w:rsidR="000D3CE5" w:rsidRPr="00780C0A" w:rsidRDefault="000D3CE5" w:rsidP="00B35A49">
            <w:pPr>
              <w:spacing w:before="60" w:after="60"/>
              <w:jc w:val="center"/>
              <w:rPr>
                <w:b/>
                <w:color w:val="FFFFFF" w:themeColor="background1"/>
                <w:sz w:val="22"/>
                <w:szCs w:val="22"/>
              </w:rPr>
            </w:pPr>
          </w:p>
        </w:tc>
        <w:tc>
          <w:tcPr>
            <w:tcW w:w="1242" w:type="dxa"/>
            <w:shd w:val="clear" w:color="auto" w:fill="000000" w:themeFill="text1"/>
          </w:tcPr>
          <w:p w14:paraId="686D2075" w14:textId="77777777" w:rsidR="000D3CE5"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3234E2" w14:paraId="5FDB8952" w14:textId="77777777" w:rsidTr="00A874F5">
        <w:trPr>
          <w:trHeight w:val="70"/>
        </w:trPr>
        <w:tc>
          <w:tcPr>
            <w:tcW w:w="3657" w:type="dxa"/>
            <w:gridSpan w:val="2"/>
            <w:tcBorders>
              <w:bottom w:val="single" w:sz="4" w:space="0" w:color="auto"/>
              <w:right w:val="single" w:sz="4" w:space="0" w:color="auto"/>
            </w:tcBorders>
            <w:shd w:val="clear" w:color="auto" w:fill="C00000"/>
          </w:tcPr>
          <w:p w14:paraId="11E37A12" w14:textId="77777777" w:rsidR="003234E2"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144C2941" w14:textId="77777777" w:rsidR="003234E2" w:rsidRDefault="003234E2" w:rsidP="003234E2">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6D65AC4A" w14:textId="77777777" w:rsidR="003234E2" w:rsidRDefault="11B3428A" w:rsidP="11B3428A">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F45047" w14:paraId="6BFAF10D" w14:textId="77777777" w:rsidTr="00A874F5">
        <w:trPr>
          <w:trHeight w:val="70"/>
        </w:trPr>
        <w:tc>
          <w:tcPr>
            <w:tcW w:w="2149" w:type="dxa"/>
          </w:tcPr>
          <w:p w14:paraId="61EC42B4" w14:textId="4EA96971"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2328A061"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DED800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D8574BF"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38B65E96" w14:textId="77777777" w:rsidR="00F45047" w:rsidRPr="003234E2" w:rsidRDefault="00F45047" w:rsidP="00F45047">
            <w:pPr>
              <w:spacing w:before="60" w:after="60"/>
              <w:rPr>
                <w:sz w:val="22"/>
                <w:szCs w:val="22"/>
              </w:rPr>
            </w:pPr>
          </w:p>
        </w:tc>
      </w:tr>
      <w:tr w:rsidR="00F45047" w14:paraId="0E6F545F" w14:textId="77777777" w:rsidTr="00A874F5">
        <w:trPr>
          <w:trHeight w:val="70"/>
        </w:trPr>
        <w:tc>
          <w:tcPr>
            <w:tcW w:w="2149" w:type="dxa"/>
          </w:tcPr>
          <w:p w14:paraId="6CE8BD7D" w14:textId="0B81494A"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13C820F5"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7218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55A4A772"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6016E1CE" w14:textId="77777777" w:rsidR="00F45047" w:rsidRPr="003234E2" w:rsidRDefault="00F45047" w:rsidP="00F45047">
            <w:pPr>
              <w:spacing w:before="60" w:after="60"/>
              <w:jc w:val="center"/>
              <w:rPr>
                <w:sz w:val="22"/>
                <w:szCs w:val="22"/>
              </w:rPr>
            </w:pPr>
          </w:p>
        </w:tc>
      </w:tr>
      <w:tr w:rsidR="00F45047" w14:paraId="1DB950E6" w14:textId="77777777" w:rsidTr="00A874F5">
        <w:trPr>
          <w:trHeight w:val="70"/>
        </w:trPr>
        <w:tc>
          <w:tcPr>
            <w:tcW w:w="2149" w:type="dxa"/>
          </w:tcPr>
          <w:p w14:paraId="5D43371A" w14:textId="6F921207"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2E50A38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B2706B3"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B786288"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042966DD" w14:textId="4E1DF625" w:rsidR="00F45047" w:rsidRPr="003234E2" w:rsidRDefault="00502714" w:rsidP="00F45047">
            <w:pPr>
              <w:spacing w:before="60" w:after="60"/>
              <w:jc w:val="center"/>
              <w:rPr>
                <w:sz w:val="22"/>
                <w:szCs w:val="22"/>
              </w:rPr>
            </w:pPr>
            <w:r>
              <w:rPr>
                <w:sz w:val="22"/>
                <w:szCs w:val="22"/>
              </w:rPr>
              <w:t>5</w:t>
            </w:r>
          </w:p>
        </w:tc>
      </w:tr>
      <w:tr w:rsidR="00F45047" w14:paraId="52EBF4C9" w14:textId="77777777" w:rsidTr="00A874F5">
        <w:trPr>
          <w:trHeight w:val="70"/>
        </w:trPr>
        <w:tc>
          <w:tcPr>
            <w:tcW w:w="2149" w:type="dxa"/>
          </w:tcPr>
          <w:p w14:paraId="59EAB7B8" w14:textId="622E8457"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3E59AEF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285B17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30AFE2F0" w14:textId="77777777" w:rsidR="00F45047" w:rsidRDefault="00F45047" w:rsidP="00F45047">
            <w:pPr>
              <w:spacing w:before="60" w:after="60"/>
              <w:rPr>
                <w:sz w:val="22"/>
                <w:szCs w:val="22"/>
              </w:rPr>
            </w:pPr>
            <w:r w:rsidRPr="11B3428A">
              <w:rPr>
                <w:b/>
                <w:bCs/>
                <w:color w:val="FFFFFF" w:themeColor="background1"/>
                <w:sz w:val="22"/>
                <w:szCs w:val="22"/>
              </w:rPr>
              <w:t>CONDITIONS – DELIVERY TEAM</w:t>
            </w:r>
          </w:p>
        </w:tc>
      </w:tr>
      <w:tr w:rsidR="00F45047" w14:paraId="6B190A21" w14:textId="77777777" w:rsidTr="00A874F5">
        <w:trPr>
          <w:trHeight w:val="70"/>
        </w:trPr>
        <w:tc>
          <w:tcPr>
            <w:tcW w:w="2149" w:type="dxa"/>
          </w:tcPr>
          <w:p w14:paraId="389C72E0" w14:textId="39B76DF8"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49AC5A6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8B4E5A" w14:textId="77777777" w:rsidR="00F45047" w:rsidRDefault="00F45047" w:rsidP="00F45047">
            <w:pPr>
              <w:spacing w:before="60" w:after="60"/>
              <w:jc w:val="center"/>
              <w:rPr>
                <w:sz w:val="22"/>
                <w:szCs w:val="22"/>
              </w:rPr>
            </w:pPr>
          </w:p>
        </w:tc>
        <w:tc>
          <w:tcPr>
            <w:tcW w:w="4961" w:type="dxa"/>
            <w:tcBorders>
              <w:left w:val="single" w:sz="4" w:space="0" w:color="auto"/>
            </w:tcBorders>
          </w:tcPr>
          <w:p w14:paraId="605A09D0"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38AD2FE7" w14:textId="77777777" w:rsidR="00F45047" w:rsidRDefault="00F45047" w:rsidP="00F45047">
            <w:pPr>
              <w:spacing w:before="60" w:after="60"/>
              <w:jc w:val="center"/>
              <w:rPr>
                <w:sz w:val="22"/>
                <w:szCs w:val="22"/>
              </w:rPr>
            </w:pPr>
          </w:p>
        </w:tc>
      </w:tr>
      <w:tr w:rsidR="00F45047" w14:paraId="50A8BACD" w14:textId="77777777" w:rsidTr="00A874F5">
        <w:trPr>
          <w:trHeight w:val="70"/>
        </w:trPr>
        <w:tc>
          <w:tcPr>
            <w:tcW w:w="2149" w:type="dxa"/>
          </w:tcPr>
          <w:p w14:paraId="0445F34C" w14:textId="768DC28A" w:rsidR="00F45047" w:rsidRPr="00F45047" w:rsidRDefault="00F45047" w:rsidP="00F45047">
            <w:pPr>
              <w:spacing w:before="60" w:after="60"/>
              <w:rPr>
                <w:sz w:val="22"/>
                <w:szCs w:val="22"/>
              </w:rPr>
            </w:pPr>
            <w:r w:rsidRPr="00F45047">
              <w:rPr>
                <w:sz w:val="22"/>
                <w:szCs w:val="22"/>
              </w:rPr>
              <w:t>35-39 years</w:t>
            </w:r>
          </w:p>
        </w:tc>
        <w:tc>
          <w:tcPr>
            <w:tcW w:w="1508" w:type="dxa"/>
            <w:tcBorders>
              <w:right w:val="single" w:sz="4" w:space="0" w:color="auto"/>
            </w:tcBorders>
          </w:tcPr>
          <w:p w14:paraId="25F92429" w14:textId="3F4DC792" w:rsidR="00F45047" w:rsidRPr="00F45047" w:rsidRDefault="00E95849"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3F74F56C" w14:textId="77777777" w:rsidR="00F45047" w:rsidRDefault="00F45047" w:rsidP="00F45047">
            <w:pPr>
              <w:spacing w:before="60" w:after="60"/>
              <w:jc w:val="center"/>
              <w:rPr>
                <w:sz w:val="22"/>
                <w:szCs w:val="22"/>
              </w:rPr>
            </w:pPr>
          </w:p>
        </w:tc>
        <w:tc>
          <w:tcPr>
            <w:tcW w:w="4961" w:type="dxa"/>
            <w:tcBorders>
              <w:left w:val="single" w:sz="4" w:space="0" w:color="auto"/>
            </w:tcBorders>
          </w:tcPr>
          <w:p w14:paraId="5649D171"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3C34EBE9" w14:textId="77777777" w:rsidR="00F45047" w:rsidRDefault="00F45047" w:rsidP="00F45047">
            <w:pPr>
              <w:spacing w:before="60" w:after="60"/>
              <w:jc w:val="center"/>
              <w:rPr>
                <w:sz w:val="22"/>
                <w:szCs w:val="22"/>
              </w:rPr>
            </w:pPr>
          </w:p>
        </w:tc>
      </w:tr>
      <w:tr w:rsidR="00F45047" w14:paraId="007C436E" w14:textId="77777777" w:rsidTr="00A874F5">
        <w:trPr>
          <w:trHeight w:val="70"/>
        </w:trPr>
        <w:tc>
          <w:tcPr>
            <w:tcW w:w="2149" w:type="dxa"/>
          </w:tcPr>
          <w:p w14:paraId="77741257" w14:textId="6F9D74FD" w:rsidR="00F45047" w:rsidRPr="00F45047" w:rsidRDefault="00F45047" w:rsidP="00F45047">
            <w:pPr>
              <w:spacing w:before="60" w:after="60"/>
              <w:rPr>
                <w:sz w:val="22"/>
                <w:szCs w:val="22"/>
              </w:rPr>
            </w:pPr>
            <w:r w:rsidRPr="00F45047">
              <w:rPr>
                <w:sz w:val="22"/>
                <w:szCs w:val="22"/>
              </w:rPr>
              <w:t>40-44 years</w:t>
            </w:r>
          </w:p>
        </w:tc>
        <w:tc>
          <w:tcPr>
            <w:tcW w:w="1508" w:type="dxa"/>
            <w:tcBorders>
              <w:right w:val="single" w:sz="4" w:space="0" w:color="auto"/>
            </w:tcBorders>
          </w:tcPr>
          <w:p w14:paraId="470DC979" w14:textId="33B79665" w:rsidR="00F45047" w:rsidRPr="00F45047" w:rsidRDefault="00E95849" w:rsidP="00F45047">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772A256F"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6D1222E6"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237C9F48" w14:textId="77777777" w:rsidR="00F45047" w:rsidRDefault="00F45047" w:rsidP="00F45047">
            <w:pPr>
              <w:spacing w:before="60" w:after="60"/>
              <w:jc w:val="center"/>
              <w:rPr>
                <w:sz w:val="22"/>
                <w:szCs w:val="22"/>
              </w:rPr>
            </w:pPr>
          </w:p>
        </w:tc>
      </w:tr>
      <w:tr w:rsidR="00F45047" w14:paraId="143027ED" w14:textId="77777777" w:rsidTr="00A874F5">
        <w:trPr>
          <w:trHeight w:val="70"/>
        </w:trPr>
        <w:tc>
          <w:tcPr>
            <w:tcW w:w="2149" w:type="dxa"/>
          </w:tcPr>
          <w:p w14:paraId="527A4391" w14:textId="741B13B2" w:rsidR="00F45047" w:rsidRPr="00F45047" w:rsidRDefault="00F45047" w:rsidP="00F45047">
            <w:pPr>
              <w:spacing w:before="60" w:after="60"/>
              <w:rPr>
                <w:sz w:val="22"/>
                <w:szCs w:val="22"/>
              </w:rPr>
            </w:pPr>
            <w:r w:rsidRPr="00F45047">
              <w:rPr>
                <w:sz w:val="22"/>
                <w:szCs w:val="22"/>
              </w:rPr>
              <w:t>45-49 years</w:t>
            </w:r>
          </w:p>
        </w:tc>
        <w:tc>
          <w:tcPr>
            <w:tcW w:w="1508" w:type="dxa"/>
            <w:tcBorders>
              <w:right w:val="single" w:sz="4" w:space="0" w:color="auto"/>
            </w:tcBorders>
          </w:tcPr>
          <w:p w14:paraId="6AE59BEE" w14:textId="670BE35B" w:rsidR="00F45047" w:rsidRPr="00F45047" w:rsidRDefault="00E95849" w:rsidP="00F45047">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32F52FDE"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B064EB"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27C3CD1" w14:textId="77777777" w:rsidR="00F45047" w:rsidRDefault="00F45047" w:rsidP="00F45047">
            <w:pPr>
              <w:spacing w:before="60" w:after="60"/>
              <w:rPr>
                <w:sz w:val="22"/>
                <w:szCs w:val="22"/>
              </w:rPr>
            </w:pPr>
          </w:p>
        </w:tc>
      </w:tr>
      <w:tr w:rsidR="00F45047" w14:paraId="79CC002C" w14:textId="77777777" w:rsidTr="00A874F5">
        <w:trPr>
          <w:trHeight w:val="70"/>
        </w:trPr>
        <w:tc>
          <w:tcPr>
            <w:tcW w:w="2149" w:type="dxa"/>
          </w:tcPr>
          <w:p w14:paraId="264BA7A6" w14:textId="2F659D9A" w:rsidR="00F45047" w:rsidRPr="00F45047" w:rsidRDefault="00F45047" w:rsidP="00F45047">
            <w:pPr>
              <w:spacing w:before="60" w:after="60"/>
              <w:rPr>
                <w:sz w:val="22"/>
                <w:szCs w:val="22"/>
              </w:rPr>
            </w:pPr>
            <w:r w:rsidRPr="00F45047">
              <w:rPr>
                <w:sz w:val="22"/>
                <w:szCs w:val="22"/>
              </w:rPr>
              <w:t>50-54 years</w:t>
            </w:r>
          </w:p>
        </w:tc>
        <w:tc>
          <w:tcPr>
            <w:tcW w:w="1508" w:type="dxa"/>
            <w:tcBorders>
              <w:right w:val="single" w:sz="4" w:space="0" w:color="auto"/>
            </w:tcBorders>
          </w:tcPr>
          <w:p w14:paraId="7F3633A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F4BDED"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B22275"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EF78548" w14:textId="77777777" w:rsidR="00F45047" w:rsidRDefault="00F45047" w:rsidP="00F45047">
            <w:pPr>
              <w:spacing w:before="60" w:after="60"/>
              <w:rPr>
                <w:sz w:val="22"/>
                <w:szCs w:val="22"/>
              </w:rPr>
            </w:pPr>
          </w:p>
        </w:tc>
      </w:tr>
      <w:tr w:rsidR="00F45047" w14:paraId="3A617188" w14:textId="77777777" w:rsidTr="00A874F5">
        <w:trPr>
          <w:trHeight w:val="70"/>
        </w:trPr>
        <w:tc>
          <w:tcPr>
            <w:tcW w:w="2149" w:type="dxa"/>
            <w:tcBorders>
              <w:bottom w:val="single" w:sz="4" w:space="0" w:color="auto"/>
            </w:tcBorders>
          </w:tcPr>
          <w:p w14:paraId="2F0BFD53" w14:textId="27FB1284" w:rsidR="00F45047" w:rsidRPr="00F45047" w:rsidRDefault="00F45047" w:rsidP="00F45047">
            <w:pPr>
              <w:spacing w:before="60" w:after="60"/>
              <w:rPr>
                <w:sz w:val="22"/>
                <w:szCs w:val="22"/>
              </w:rPr>
            </w:pPr>
            <w:r w:rsidRPr="00F45047">
              <w:rPr>
                <w:sz w:val="22"/>
                <w:szCs w:val="22"/>
              </w:rPr>
              <w:t>55-59 years</w:t>
            </w:r>
          </w:p>
        </w:tc>
        <w:tc>
          <w:tcPr>
            <w:tcW w:w="1508" w:type="dxa"/>
            <w:tcBorders>
              <w:bottom w:val="single" w:sz="4" w:space="0" w:color="auto"/>
              <w:right w:val="single" w:sz="4" w:space="0" w:color="auto"/>
            </w:tcBorders>
          </w:tcPr>
          <w:p w14:paraId="59753F95"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13C5FC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80F963F"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5510D26" w14:textId="77777777" w:rsidR="00F45047" w:rsidRDefault="00F45047" w:rsidP="00F45047">
            <w:pPr>
              <w:spacing w:before="60" w:after="60"/>
              <w:jc w:val="center"/>
              <w:rPr>
                <w:sz w:val="22"/>
                <w:szCs w:val="22"/>
              </w:rPr>
            </w:pPr>
          </w:p>
        </w:tc>
      </w:tr>
      <w:tr w:rsidR="00F45047" w14:paraId="53D91A5B"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92B103B" w14:textId="660221F9"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2E154A8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43B8D96"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1F662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4312E3B" w14:textId="77777777" w:rsidR="00F45047" w:rsidRDefault="00F45047" w:rsidP="00F45047">
            <w:pPr>
              <w:spacing w:before="60" w:after="60"/>
              <w:jc w:val="center"/>
              <w:rPr>
                <w:sz w:val="22"/>
                <w:szCs w:val="22"/>
              </w:rPr>
            </w:pPr>
          </w:p>
        </w:tc>
      </w:tr>
      <w:tr w:rsidR="00F45047" w14:paraId="4365734A"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A7ABAFD" w14:textId="2136DDF1"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4164481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2F4FF6"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151B5887"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551FE372" w14:textId="2DD360D7" w:rsidR="00F45047" w:rsidRDefault="00F45047" w:rsidP="00F45047">
            <w:pPr>
              <w:spacing w:before="60" w:after="60"/>
              <w:jc w:val="center"/>
              <w:rPr>
                <w:sz w:val="22"/>
                <w:szCs w:val="22"/>
              </w:rPr>
            </w:pPr>
          </w:p>
        </w:tc>
      </w:tr>
      <w:tr w:rsidR="00F45047" w14:paraId="2B692B82"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F1697ED" w14:textId="4DA77F81"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20CF582F"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D76CAEE"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6153ED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BD37CD7" w14:textId="5F620004" w:rsidR="00F45047" w:rsidRDefault="00F45047" w:rsidP="00F45047">
            <w:pPr>
              <w:spacing w:before="60" w:after="60"/>
              <w:jc w:val="center"/>
              <w:rPr>
                <w:sz w:val="22"/>
                <w:szCs w:val="22"/>
              </w:rPr>
            </w:pPr>
          </w:p>
        </w:tc>
      </w:tr>
      <w:tr w:rsidR="00F45047" w14:paraId="558E384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EC0FB9F" w14:textId="688F5FFB"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C81BEE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88684D4"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3BA2A716"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9F0CA4F" w14:textId="635254E2" w:rsidR="00F45047" w:rsidRDefault="00F45047" w:rsidP="00F45047">
            <w:pPr>
              <w:spacing w:before="60" w:after="60"/>
              <w:jc w:val="center"/>
              <w:rPr>
                <w:sz w:val="22"/>
                <w:szCs w:val="22"/>
              </w:rPr>
            </w:pPr>
          </w:p>
        </w:tc>
      </w:tr>
      <w:tr w:rsidR="00F45047" w14:paraId="7FBE8E3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CB4869" w14:textId="660B874C"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A5DE34"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4A469C"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83A0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03B988B7" w14:textId="4A5CD2B0" w:rsidR="00F45047" w:rsidRDefault="00F45047" w:rsidP="00F45047">
            <w:pPr>
              <w:spacing w:before="60" w:after="60"/>
              <w:jc w:val="center"/>
              <w:rPr>
                <w:sz w:val="22"/>
                <w:szCs w:val="22"/>
              </w:rPr>
            </w:pPr>
          </w:p>
        </w:tc>
      </w:tr>
    </w:tbl>
    <w:p w14:paraId="2DD46020" w14:textId="15E4282B" w:rsidR="0080242B" w:rsidRDefault="0080242B"/>
    <w:tbl>
      <w:tblPr>
        <w:tblStyle w:val="Tablaconcuadrcula"/>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741C39" w14:paraId="53B2F45B"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546A990E" w14:textId="77777777" w:rsidR="00741C39" w:rsidRPr="00741C39" w:rsidRDefault="00741C39" w:rsidP="00252EBD">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0CFF416D"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65D9D1E2" w14:textId="77777777" w:rsidR="00741C39" w:rsidRPr="00741C39" w:rsidRDefault="00741C39" w:rsidP="00252EBD">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366E1870" w14:textId="77777777" w:rsidR="00741C39" w:rsidRPr="00741C39" w:rsidRDefault="00741C39" w:rsidP="00252EBD">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2A29870A"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741C39" w14:paraId="400B6DE6" w14:textId="77777777" w:rsidTr="00A874F5">
        <w:trPr>
          <w:trHeight w:val="70"/>
        </w:trPr>
        <w:tc>
          <w:tcPr>
            <w:tcW w:w="3343" w:type="dxa"/>
            <w:gridSpan w:val="3"/>
            <w:tcBorders>
              <w:top w:val="single" w:sz="4" w:space="0" w:color="auto"/>
              <w:right w:val="single" w:sz="4" w:space="0" w:color="auto"/>
            </w:tcBorders>
            <w:shd w:val="clear" w:color="auto" w:fill="C00000"/>
          </w:tcPr>
          <w:p w14:paraId="45CA4701" w14:textId="77777777" w:rsidR="00741C39" w:rsidRPr="00741C39" w:rsidRDefault="11B3428A" w:rsidP="11B3428A">
            <w:pPr>
              <w:spacing w:before="60" w:after="60"/>
              <w:rPr>
                <w:b/>
                <w:bCs/>
                <w:sz w:val="22"/>
                <w:szCs w:val="22"/>
              </w:rPr>
            </w:pPr>
            <w:r w:rsidRPr="11B3428A">
              <w:rPr>
                <w:b/>
                <w:bCs/>
                <w:color w:val="FFFFFF" w:themeColor="background1"/>
                <w:sz w:val="22"/>
                <w:szCs w:val="22"/>
              </w:rPr>
              <w:t>GENDER - DELIVERY TEAM</w:t>
            </w:r>
          </w:p>
        </w:tc>
        <w:tc>
          <w:tcPr>
            <w:tcW w:w="314" w:type="dxa"/>
            <w:tcBorders>
              <w:top w:val="nil"/>
              <w:left w:val="single" w:sz="4" w:space="0" w:color="auto"/>
              <w:bottom w:val="nil"/>
              <w:right w:val="single" w:sz="4" w:space="0" w:color="auto"/>
            </w:tcBorders>
            <w:shd w:val="clear" w:color="auto" w:fill="auto"/>
          </w:tcPr>
          <w:p w14:paraId="3823DA43" w14:textId="77777777" w:rsidR="00741C39" w:rsidRPr="00AA1DCC" w:rsidRDefault="00741C39" w:rsidP="00252EBD">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38EC0DF4" w14:textId="77777777" w:rsidR="00741C39"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DELIVERY TEAM</w:t>
            </w:r>
          </w:p>
        </w:tc>
      </w:tr>
      <w:tr w:rsidR="00252EBD" w14:paraId="77301D91" w14:textId="77777777" w:rsidTr="00A874F5">
        <w:trPr>
          <w:trHeight w:val="70"/>
        </w:trPr>
        <w:tc>
          <w:tcPr>
            <w:tcW w:w="2053" w:type="dxa"/>
            <w:shd w:val="clear" w:color="auto" w:fill="auto"/>
          </w:tcPr>
          <w:p w14:paraId="45BF4E2D" w14:textId="77777777" w:rsidR="00252EBD"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3A0E622A" w14:textId="6E78CC58" w:rsidR="00252EBD" w:rsidRPr="003234E2" w:rsidRDefault="00502714" w:rsidP="00252EBD">
            <w:pPr>
              <w:spacing w:before="60" w:after="60"/>
              <w:jc w:val="center"/>
              <w:rPr>
                <w:sz w:val="22"/>
                <w:szCs w:val="22"/>
              </w:rPr>
            </w:pPr>
            <w:r>
              <w:rPr>
                <w:sz w:val="22"/>
                <w:szCs w:val="22"/>
              </w:rPr>
              <w:t>1</w:t>
            </w:r>
          </w:p>
        </w:tc>
        <w:tc>
          <w:tcPr>
            <w:tcW w:w="314" w:type="dxa"/>
            <w:tcBorders>
              <w:top w:val="nil"/>
              <w:left w:val="single" w:sz="4" w:space="0" w:color="auto"/>
              <w:bottom w:val="nil"/>
              <w:right w:val="single" w:sz="4" w:space="0" w:color="auto"/>
            </w:tcBorders>
            <w:shd w:val="clear" w:color="auto" w:fill="auto"/>
          </w:tcPr>
          <w:p w14:paraId="3976FC3E"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B3FCE0" w14:textId="77777777" w:rsidR="00252EBD"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2893D0D6" w14:textId="74D2153F" w:rsidR="00252EBD" w:rsidRDefault="00502714" w:rsidP="00252EBD">
            <w:pPr>
              <w:spacing w:before="60" w:after="60"/>
              <w:jc w:val="center"/>
              <w:rPr>
                <w:sz w:val="22"/>
                <w:szCs w:val="22"/>
              </w:rPr>
            </w:pPr>
            <w:r>
              <w:rPr>
                <w:sz w:val="22"/>
                <w:szCs w:val="22"/>
              </w:rPr>
              <w:t>2</w:t>
            </w:r>
          </w:p>
        </w:tc>
      </w:tr>
      <w:tr w:rsidR="00252EBD" w14:paraId="67019EE0" w14:textId="77777777" w:rsidTr="00A874F5">
        <w:trPr>
          <w:trHeight w:val="70"/>
        </w:trPr>
        <w:tc>
          <w:tcPr>
            <w:tcW w:w="2053" w:type="dxa"/>
            <w:shd w:val="clear" w:color="auto" w:fill="auto"/>
          </w:tcPr>
          <w:p w14:paraId="051383E4" w14:textId="77777777" w:rsidR="00252EBD"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273DD41E" w14:textId="2B44432E" w:rsidR="00252EBD" w:rsidRPr="003234E2" w:rsidRDefault="00502714" w:rsidP="00252EBD">
            <w:pPr>
              <w:spacing w:before="60" w:after="60"/>
              <w:jc w:val="center"/>
              <w:rPr>
                <w:sz w:val="22"/>
                <w:szCs w:val="22"/>
              </w:rPr>
            </w:pPr>
            <w:r>
              <w:rPr>
                <w:sz w:val="22"/>
                <w:szCs w:val="22"/>
              </w:rPr>
              <w:t>4</w:t>
            </w:r>
          </w:p>
        </w:tc>
        <w:tc>
          <w:tcPr>
            <w:tcW w:w="314" w:type="dxa"/>
            <w:tcBorders>
              <w:top w:val="nil"/>
              <w:left w:val="single" w:sz="4" w:space="0" w:color="auto"/>
              <w:bottom w:val="nil"/>
              <w:right w:val="single" w:sz="4" w:space="0" w:color="auto"/>
            </w:tcBorders>
            <w:shd w:val="clear" w:color="auto" w:fill="auto"/>
          </w:tcPr>
          <w:p w14:paraId="62BFAC53"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4F3FE3A9" w14:textId="77777777" w:rsidR="00252EBD" w:rsidRPr="32F2656C" w:rsidRDefault="11B3428A" w:rsidP="11B3428A">
            <w:pPr>
              <w:spacing w:before="60" w:after="60"/>
              <w:rPr>
                <w:sz w:val="22"/>
                <w:szCs w:val="22"/>
              </w:rPr>
            </w:pPr>
            <w:r w:rsidRPr="11B3428A">
              <w:rPr>
                <w:sz w:val="22"/>
                <w:szCs w:val="22"/>
              </w:rPr>
              <w:t>Irish</w:t>
            </w:r>
          </w:p>
        </w:tc>
        <w:tc>
          <w:tcPr>
            <w:tcW w:w="1218" w:type="dxa"/>
            <w:gridSpan w:val="2"/>
          </w:tcPr>
          <w:p w14:paraId="3F647C18" w14:textId="77777777" w:rsidR="00252EBD" w:rsidRDefault="00252EBD" w:rsidP="00252EBD">
            <w:pPr>
              <w:spacing w:before="60" w:after="60"/>
              <w:rPr>
                <w:sz w:val="22"/>
                <w:szCs w:val="22"/>
              </w:rPr>
            </w:pPr>
          </w:p>
        </w:tc>
      </w:tr>
      <w:tr w:rsidR="00252EBD" w14:paraId="71BCBC52" w14:textId="77777777" w:rsidTr="00A874F5">
        <w:trPr>
          <w:trHeight w:val="70"/>
        </w:trPr>
        <w:tc>
          <w:tcPr>
            <w:tcW w:w="2053" w:type="dxa"/>
            <w:shd w:val="clear" w:color="auto" w:fill="auto"/>
          </w:tcPr>
          <w:p w14:paraId="23510B14" w14:textId="77777777" w:rsidR="00252EBD"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73E712AA"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56754B9"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FF49A56" w14:textId="77777777" w:rsidR="00252EBD"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0F5ADD6A" w14:textId="77777777" w:rsidR="00252EBD" w:rsidRDefault="00252EBD" w:rsidP="00252EBD">
            <w:pPr>
              <w:spacing w:before="60" w:after="60"/>
              <w:jc w:val="center"/>
              <w:rPr>
                <w:sz w:val="22"/>
                <w:szCs w:val="22"/>
              </w:rPr>
            </w:pPr>
          </w:p>
        </w:tc>
      </w:tr>
      <w:tr w:rsidR="00252EBD" w14:paraId="56B46DB3" w14:textId="77777777" w:rsidTr="00A874F5">
        <w:trPr>
          <w:trHeight w:val="70"/>
        </w:trPr>
        <w:tc>
          <w:tcPr>
            <w:tcW w:w="2053" w:type="dxa"/>
            <w:shd w:val="clear" w:color="auto" w:fill="auto"/>
          </w:tcPr>
          <w:p w14:paraId="0349AC95" w14:textId="77777777" w:rsidR="00252EBD"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5F0E7889"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B0CBD5D"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8BDB4FB" w14:textId="77777777" w:rsidR="00252EBD"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78774785" w14:textId="3A86146A" w:rsidR="00252EBD" w:rsidRDefault="00502714" w:rsidP="00252EBD">
            <w:pPr>
              <w:spacing w:before="60" w:after="60"/>
              <w:jc w:val="center"/>
              <w:rPr>
                <w:sz w:val="22"/>
                <w:szCs w:val="22"/>
              </w:rPr>
            </w:pPr>
            <w:r>
              <w:rPr>
                <w:sz w:val="22"/>
                <w:szCs w:val="22"/>
              </w:rPr>
              <w:t>3</w:t>
            </w:r>
          </w:p>
        </w:tc>
      </w:tr>
      <w:tr w:rsidR="00252EBD" w14:paraId="2B833F4D" w14:textId="77777777" w:rsidTr="00A874F5">
        <w:trPr>
          <w:trHeight w:val="70"/>
        </w:trPr>
        <w:tc>
          <w:tcPr>
            <w:tcW w:w="2053" w:type="dxa"/>
            <w:tcBorders>
              <w:bottom w:val="single" w:sz="4" w:space="0" w:color="auto"/>
            </w:tcBorders>
            <w:shd w:val="clear" w:color="auto" w:fill="auto"/>
          </w:tcPr>
          <w:p w14:paraId="788A24DE" w14:textId="77777777" w:rsidR="00252EBD"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4EB2E108"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591DB365"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F35918" w14:textId="77777777" w:rsidR="00252EBD"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04E27649" w14:textId="77777777" w:rsidR="00252EBD" w:rsidRDefault="00252EBD" w:rsidP="00252EBD">
            <w:pPr>
              <w:spacing w:before="60" w:after="60"/>
              <w:jc w:val="center"/>
              <w:rPr>
                <w:sz w:val="22"/>
                <w:szCs w:val="22"/>
              </w:rPr>
            </w:pPr>
          </w:p>
        </w:tc>
      </w:tr>
      <w:tr w:rsidR="00252EBD" w14:paraId="1969D1AF" w14:textId="77777777" w:rsidTr="00A874F5">
        <w:trPr>
          <w:trHeight w:val="70"/>
        </w:trPr>
        <w:tc>
          <w:tcPr>
            <w:tcW w:w="2053" w:type="dxa"/>
            <w:tcBorders>
              <w:top w:val="single" w:sz="4" w:space="0" w:color="auto"/>
              <w:left w:val="nil"/>
              <w:bottom w:val="nil"/>
              <w:right w:val="nil"/>
            </w:tcBorders>
            <w:shd w:val="clear" w:color="auto" w:fill="auto"/>
          </w:tcPr>
          <w:p w14:paraId="6B7218C2" w14:textId="77777777" w:rsidR="00252EBD" w:rsidRPr="003234E2" w:rsidRDefault="00252EBD" w:rsidP="00252EBD">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7FEBBBFB" w14:textId="77777777" w:rsidR="00252EBD" w:rsidRPr="003234E2"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C64FF32"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CA8FCC9" w14:textId="77777777" w:rsidR="00252EBD"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336BC20E" w14:textId="77777777" w:rsidR="00252EBD" w:rsidRDefault="00252EBD" w:rsidP="00252EBD">
            <w:pPr>
              <w:spacing w:before="60" w:after="60"/>
              <w:jc w:val="center"/>
              <w:rPr>
                <w:sz w:val="22"/>
                <w:szCs w:val="22"/>
              </w:rPr>
            </w:pPr>
          </w:p>
        </w:tc>
      </w:tr>
      <w:tr w:rsidR="00252EBD" w14:paraId="7406E863" w14:textId="77777777" w:rsidTr="00A874F5">
        <w:trPr>
          <w:trHeight w:val="70"/>
        </w:trPr>
        <w:tc>
          <w:tcPr>
            <w:tcW w:w="2053" w:type="dxa"/>
            <w:tcBorders>
              <w:top w:val="nil"/>
              <w:left w:val="nil"/>
              <w:bottom w:val="nil"/>
              <w:right w:val="nil"/>
            </w:tcBorders>
            <w:shd w:val="clear" w:color="auto" w:fill="auto"/>
          </w:tcPr>
          <w:p w14:paraId="7AC49157" w14:textId="77777777" w:rsidR="00252EBD" w:rsidRPr="001B174E" w:rsidRDefault="00252EBD" w:rsidP="00252EBD">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3F6B6947" w14:textId="77777777" w:rsidR="00252EBD" w:rsidRPr="001B174E" w:rsidRDefault="00252EBD" w:rsidP="00252EBD">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6B9D5D64"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48A9E468" w14:textId="77777777" w:rsidR="00252EBD"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1B8E687E" w14:textId="77777777" w:rsidR="00252EBD" w:rsidRDefault="00252EBD" w:rsidP="00252EBD">
            <w:pPr>
              <w:spacing w:before="60" w:after="60"/>
              <w:rPr>
                <w:b/>
                <w:color w:val="FFFFFF" w:themeColor="background1"/>
                <w:sz w:val="22"/>
                <w:szCs w:val="22"/>
              </w:rPr>
            </w:pPr>
          </w:p>
        </w:tc>
      </w:tr>
      <w:tr w:rsidR="00252EBD" w14:paraId="2031AB56" w14:textId="77777777" w:rsidTr="00A874F5">
        <w:trPr>
          <w:trHeight w:val="70"/>
        </w:trPr>
        <w:tc>
          <w:tcPr>
            <w:tcW w:w="2053" w:type="dxa"/>
            <w:tcBorders>
              <w:top w:val="nil"/>
              <w:left w:val="nil"/>
              <w:bottom w:val="nil"/>
              <w:right w:val="nil"/>
            </w:tcBorders>
          </w:tcPr>
          <w:p w14:paraId="3E4E9EDD"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5E947C76"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44E7843"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2ADDCBB" w14:textId="77777777" w:rsidR="00252EBD"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69AE3658" w14:textId="77777777" w:rsidR="00252EBD" w:rsidRDefault="00252EBD" w:rsidP="00252EBD">
            <w:pPr>
              <w:spacing w:before="60" w:after="60"/>
              <w:jc w:val="center"/>
              <w:rPr>
                <w:sz w:val="22"/>
                <w:szCs w:val="22"/>
              </w:rPr>
            </w:pPr>
          </w:p>
        </w:tc>
      </w:tr>
      <w:tr w:rsidR="00252EBD" w14:paraId="71F2BF37" w14:textId="77777777" w:rsidTr="00A874F5">
        <w:trPr>
          <w:trHeight w:val="70"/>
        </w:trPr>
        <w:tc>
          <w:tcPr>
            <w:tcW w:w="2053" w:type="dxa"/>
            <w:tcBorders>
              <w:top w:val="nil"/>
              <w:left w:val="nil"/>
              <w:bottom w:val="nil"/>
              <w:right w:val="nil"/>
            </w:tcBorders>
          </w:tcPr>
          <w:p w14:paraId="4106C3B6" w14:textId="77777777" w:rsidR="00252EBD" w:rsidRDefault="00252EBD" w:rsidP="00252EBD">
            <w:pPr>
              <w:spacing w:before="60" w:after="60"/>
              <w:rPr>
                <w:sz w:val="22"/>
                <w:szCs w:val="22"/>
              </w:rPr>
            </w:pPr>
          </w:p>
        </w:tc>
        <w:tc>
          <w:tcPr>
            <w:tcW w:w="1290" w:type="dxa"/>
            <w:gridSpan w:val="2"/>
            <w:tcBorders>
              <w:top w:val="nil"/>
              <w:left w:val="nil"/>
              <w:bottom w:val="nil"/>
              <w:right w:val="nil"/>
            </w:tcBorders>
          </w:tcPr>
          <w:p w14:paraId="4A34ECB3"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B0907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F15D94D" w14:textId="77777777" w:rsidR="00252EBD" w:rsidRPr="001B174E" w:rsidRDefault="11B3428A" w:rsidP="11B3428A">
            <w:pPr>
              <w:spacing w:before="60" w:after="60"/>
              <w:rPr>
                <w:sz w:val="22"/>
                <w:szCs w:val="22"/>
              </w:rPr>
            </w:pPr>
            <w:r w:rsidRPr="11B3428A">
              <w:rPr>
                <w:sz w:val="22"/>
                <w:szCs w:val="22"/>
              </w:rPr>
              <w:t>Indian</w:t>
            </w:r>
          </w:p>
        </w:tc>
        <w:tc>
          <w:tcPr>
            <w:tcW w:w="1218" w:type="dxa"/>
            <w:gridSpan w:val="2"/>
          </w:tcPr>
          <w:p w14:paraId="34DA2DAE" w14:textId="77777777" w:rsidR="00252EBD" w:rsidRDefault="00252EBD" w:rsidP="00252EBD">
            <w:pPr>
              <w:spacing w:before="60" w:after="60"/>
              <w:jc w:val="center"/>
              <w:rPr>
                <w:sz w:val="22"/>
                <w:szCs w:val="22"/>
              </w:rPr>
            </w:pPr>
          </w:p>
        </w:tc>
      </w:tr>
      <w:tr w:rsidR="00252EBD" w14:paraId="59DD956A" w14:textId="77777777" w:rsidTr="00A874F5">
        <w:trPr>
          <w:trHeight w:val="70"/>
        </w:trPr>
        <w:tc>
          <w:tcPr>
            <w:tcW w:w="2053" w:type="dxa"/>
            <w:tcBorders>
              <w:top w:val="nil"/>
              <w:left w:val="nil"/>
              <w:bottom w:val="nil"/>
              <w:right w:val="nil"/>
            </w:tcBorders>
          </w:tcPr>
          <w:p w14:paraId="6C236034"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D019931"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1971AA4"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0DF3BCF1" w14:textId="77777777" w:rsidR="00252EBD" w:rsidRPr="00C33763" w:rsidRDefault="11B3428A" w:rsidP="11B3428A">
            <w:pPr>
              <w:spacing w:before="60" w:after="60"/>
              <w:rPr>
                <w:sz w:val="22"/>
                <w:szCs w:val="22"/>
              </w:rPr>
            </w:pPr>
            <w:r w:rsidRPr="11B3428A">
              <w:rPr>
                <w:sz w:val="22"/>
                <w:szCs w:val="22"/>
              </w:rPr>
              <w:t>Pakistani</w:t>
            </w:r>
          </w:p>
        </w:tc>
        <w:tc>
          <w:tcPr>
            <w:tcW w:w="1218" w:type="dxa"/>
            <w:gridSpan w:val="2"/>
          </w:tcPr>
          <w:p w14:paraId="0B29D801" w14:textId="77777777" w:rsidR="00252EBD" w:rsidRDefault="00252EBD" w:rsidP="00252EBD">
            <w:pPr>
              <w:spacing w:before="60" w:after="60"/>
              <w:jc w:val="center"/>
              <w:rPr>
                <w:sz w:val="22"/>
                <w:szCs w:val="22"/>
              </w:rPr>
            </w:pPr>
          </w:p>
        </w:tc>
      </w:tr>
      <w:tr w:rsidR="00252EBD" w14:paraId="59E0EFCD" w14:textId="77777777" w:rsidTr="00A874F5">
        <w:trPr>
          <w:trHeight w:val="70"/>
        </w:trPr>
        <w:tc>
          <w:tcPr>
            <w:tcW w:w="2053" w:type="dxa"/>
            <w:tcBorders>
              <w:top w:val="nil"/>
              <w:left w:val="nil"/>
              <w:bottom w:val="nil"/>
              <w:right w:val="nil"/>
            </w:tcBorders>
          </w:tcPr>
          <w:p w14:paraId="0DE3EB7B"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01202ACC"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25B5DD5"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955DAA4" w14:textId="77777777" w:rsidR="00252EBD" w:rsidRPr="00C33763" w:rsidRDefault="11B3428A" w:rsidP="11B3428A">
            <w:pPr>
              <w:spacing w:before="60" w:after="60"/>
              <w:rPr>
                <w:sz w:val="22"/>
                <w:szCs w:val="22"/>
              </w:rPr>
            </w:pPr>
            <w:r w:rsidRPr="11B3428A">
              <w:rPr>
                <w:sz w:val="22"/>
                <w:szCs w:val="22"/>
              </w:rPr>
              <w:t>Bangladeshi</w:t>
            </w:r>
          </w:p>
        </w:tc>
        <w:tc>
          <w:tcPr>
            <w:tcW w:w="1218" w:type="dxa"/>
            <w:gridSpan w:val="2"/>
          </w:tcPr>
          <w:p w14:paraId="63CDCAE6" w14:textId="77777777" w:rsidR="00252EBD" w:rsidRDefault="00252EBD" w:rsidP="00252EBD">
            <w:pPr>
              <w:spacing w:before="60" w:after="60"/>
              <w:jc w:val="center"/>
              <w:rPr>
                <w:sz w:val="22"/>
                <w:szCs w:val="22"/>
              </w:rPr>
            </w:pPr>
          </w:p>
        </w:tc>
      </w:tr>
      <w:tr w:rsidR="00252EBD" w14:paraId="3F78C01C" w14:textId="77777777" w:rsidTr="00A874F5">
        <w:trPr>
          <w:trHeight w:val="70"/>
        </w:trPr>
        <w:tc>
          <w:tcPr>
            <w:tcW w:w="3343" w:type="dxa"/>
            <w:gridSpan w:val="3"/>
            <w:tcBorders>
              <w:top w:val="nil"/>
              <w:left w:val="nil"/>
              <w:bottom w:val="nil"/>
              <w:right w:val="nil"/>
            </w:tcBorders>
            <w:shd w:val="clear" w:color="auto" w:fill="auto"/>
          </w:tcPr>
          <w:p w14:paraId="5557BD20" w14:textId="77777777" w:rsidR="00252EBD" w:rsidRPr="00C33763" w:rsidRDefault="00252EBD" w:rsidP="00252EBD">
            <w:pPr>
              <w:spacing w:before="60" w:after="60"/>
              <w:rPr>
                <w:sz w:val="22"/>
                <w:szCs w:val="22"/>
              </w:rPr>
            </w:pPr>
          </w:p>
        </w:tc>
        <w:tc>
          <w:tcPr>
            <w:tcW w:w="314" w:type="dxa"/>
            <w:tcBorders>
              <w:top w:val="nil"/>
              <w:left w:val="nil"/>
              <w:bottom w:val="nil"/>
              <w:right w:val="single" w:sz="4" w:space="0" w:color="auto"/>
            </w:tcBorders>
            <w:shd w:val="clear" w:color="auto" w:fill="auto"/>
          </w:tcPr>
          <w:p w14:paraId="46A80E4A"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07B509C" w14:textId="77777777" w:rsidR="00252EBD" w:rsidRPr="00C33763" w:rsidRDefault="11B3428A" w:rsidP="11B3428A">
            <w:pPr>
              <w:spacing w:before="60" w:after="60"/>
              <w:rPr>
                <w:sz w:val="22"/>
                <w:szCs w:val="22"/>
              </w:rPr>
            </w:pPr>
            <w:r w:rsidRPr="11B3428A">
              <w:rPr>
                <w:sz w:val="22"/>
                <w:szCs w:val="22"/>
              </w:rPr>
              <w:t>Chinese</w:t>
            </w:r>
          </w:p>
        </w:tc>
        <w:tc>
          <w:tcPr>
            <w:tcW w:w="1218" w:type="dxa"/>
            <w:gridSpan w:val="2"/>
          </w:tcPr>
          <w:p w14:paraId="01606C56" w14:textId="77777777" w:rsidR="00252EBD" w:rsidRDefault="00252EBD" w:rsidP="00252EBD">
            <w:pPr>
              <w:spacing w:before="60" w:after="60"/>
              <w:jc w:val="center"/>
              <w:rPr>
                <w:sz w:val="22"/>
                <w:szCs w:val="22"/>
              </w:rPr>
            </w:pPr>
          </w:p>
        </w:tc>
      </w:tr>
      <w:tr w:rsidR="00252EBD" w14:paraId="653008FE" w14:textId="77777777" w:rsidTr="00A874F5">
        <w:trPr>
          <w:trHeight w:val="70"/>
        </w:trPr>
        <w:tc>
          <w:tcPr>
            <w:tcW w:w="2053" w:type="dxa"/>
            <w:tcBorders>
              <w:top w:val="nil"/>
              <w:left w:val="nil"/>
              <w:bottom w:val="nil"/>
              <w:right w:val="nil"/>
            </w:tcBorders>
          </w:tcPr>
          <w:p w14:paraId="4FEF7422"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B17104E"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A9FC82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380100B" w14:textId="77777777" w:rsidR="00252EBD"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6ADB1206" w14:textId="77777777" w:rsidR="00252EBD" w:rsidRDefault="00252EBD" w:rsidP="00252EBD">
            <w:pPr>
              <w:spacing w:before="60" w:after="60"/>
              <w:jc w:val="center"/>
              <w:rPr>
                <w:sz w:val="22"/>
                <w:szCs w:val="22"/>
              </w:rPr>
            </w:pPr>
          </w:p>
        </w:tc>
      </w:tr>
      <w:tr w:rsidR="00252EBD" w14:paraId="1A6F161E" w14:textId="77777777" w:rsidTr="00A874F5">
        <w:trPr>
          <w:trHeight w:val="70"/>
        </w:trPr>
        <w:tc>
          <w:tcPr>
            <w:tcW w:w="2053" w:type="dxa"/>
            <w:tcBorders>
              <w:top w:val="nil"/>
              <w:left w:val="nil"/>
              <w:bottom w:val="nil"/>
              <w:right w:val="nil"/>
            </w:tcBorders>
            <w:shd w:val="clear" w:color="auto" w:fill="auto"/>
          </w:tcPr>
          <w:p w14:paraId="19E2CB0F" w14:textId="77777777" w:rsidR="00252EBD" w:rsidRPr="001B174E" w:rsidRDefault="00252EBD" w:rsidP="00252EBD">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1734C70A" w14:textId="77777777" w:rsidR="00252EBD" w:rsidRPr="001B174E" w:rsidRDefault="00252EBD" w:rsidP="00252EBD">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15DC4823"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6504AAAF" w14:textId="77777777" w:rsidR="00252EBD"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672AF42D" w14:textId="77777777" w:rsidR="00252EBD" w:rsidRDefault="00252EBD" w:rsidP="00252EBD">
            <w:pPr>
              <w:spacing w:before="60" w:after="60"/>
              <w:rPr>
                <w:b/>
                <w:color w:val="FFFFFF" w:themeColor="background1"/>
                <w:sz w:val="22"/>
                <w:szCs w:val="22"/>
              </w:rPr>
            </w:pPr>
          </w:p>
        </w:tc>
      </w:tr>
      <w:tr w:rsidR="00252EBD" w14:paraId="42EC9561" w14:textId="77777777" w:rsidTr="00A874F5">
        <w:trPr>
          <w:trHeight w:val="70"/>
        </w:trPr>
        <w:tc>
          <w:tcPr>
            <w:tcW w:w="2053" w:type="dxa"/>
            <w:tcBorders>
              <w:top w:val="nil"/>
              <w:left w:val="nil"/>
              <w:bottom w:val="nil"/>
              <w:right w:val="nil"/>
            </w:tcBorders>
          </w:tcPr>
          <w:p w14:paraId="3AAD8995"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68B94132"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C5C3F74"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4B118E4D" w14:textId="77777777" w:rsidR="00252EBD" w:rsidRPr="001B174E" w:rsidRDefault="11B3428A" w:rsidP="11B3428A">
            <w:pPr>
              <w:spacing w:before="60" w:after="60"/>
              <w:rPr>
                <w:sz w:val="22"/>
                <w:szCs w:val="22"/>
              </w:rPr>
            </w:pPr>
            <w:r w:rsidRPr="11B3428A">
              <w:rPr>
                <w:sz w:val="22"/>
                <w:szCs w:val="22"/>
              </w:rPr>
              <w:t>Caribbean</w:t>
            </w:r>
          </w:p>
        </w:tc>
        <w:tc>
          <w:tcPr>
            <w:tcW w:w="1218" w:type="dxa"/>
            <w:gridSpan w:val="2"/>
          </w:tcPr>
          <w:p w14:paraId="428769C7" w14:textId="77777777" w:rsidR="00252EBD" w:rsidRDefault="00252EBD" w:rsidP="00252EBD">
            <w:pPr>
              <w:spacing w:before="60" w:after="60"/>
              <w:jc w:val="center"/>
              <w:rPr>
                <w:sz w:val="22"/>
                <w:szCs w:val="22"/>
              </w:rPr>
            </w:pPr>
          </w:p>
        </w:tc>
      </w:tr>
      <w:tr w:rsidR="00252EBD" w14:paraId="70859C94" w14:textId="77777777" w:rsidTr="00A874F5">
        <w:trPr>
          <w:trHeight w:val="70"/>
        </w:trPr>
        <w:tc>
          <w:tcPr>
            <w:tcW w:w="2053" w:type="dxa"/>
            <w:tcBorders>
              <w:top w:val="nil"/>
              <w:left w:val="nil"/>
              <w:bottom w:val="nil"/>
              <w:right w:val="nil"/>
            </w:tcBorders>
          </w:tcPr>
          <w:p w14:paraId="466A28DC"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26FCDB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CD0D466"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34419146" w14:textId="77777777" w:rsidR="00252EBD"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11BC6D97" w14:textId="77777777" w:rsidR="00252EBD" w:rsidRDefault="00252EBD" w:rsidP="00252EBD">
            <w:pPr>
              <w:spacing w:before="60" w:after="60"/>
              <w:jc w:val="center"/>
              <w:rPr>
                <w:sz w:val="22"/>
                <w:szCs w:val="22"/>
              </w:rPr>
            </w:pPr>
          </w:p>
        </w:tc>
      </w:tr>
      <w:tr w:rsidR="00252EBD" w14:paraId="3AC5F8ED" w14:textId="77777777" w:rsidTr="00A874F5">
        <w:trPr>
          <w:trHeight w:val="70"/>
        </w:trPr>
        <w:tc>
          <w:tcPr>
            <w:tcW w:w="2053" w:type="dxa"/>
            <w:tcBorders>
              <w:top w:val="nil"/>
              <w:left w:val="nil"/>
              <w:bottom w:val="nil"/>
              <w:right w:val="nil"/>
            </w:tcBorders>
          </w:tcPr>
          <w:p w14:paraId="1A6E3DB2"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7DD64D80"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4F8C438"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7AC6B18F" w14:textId="77777777" w:rsidR="00252EBD" w:rsidRPr="001B174E" w:rsidRDefault="11B3428A" w:rsidP="11B3428A">
            <w:pPr>
              <w:spacing w:before="60" w:after="60"/>
              <w:rPr>
                <w:sz w:val="22"/>
                <w:szCs w:val="22"/>
              </w:rPr>
            </w:pPr>
            <w:r w:rsidRPr="11B3428A">
              <w:rPr>
                <w:sz w:val="22"/>
                <w:szCs w:val="22"/>
              </w:rPr>
              <w:t>Arab</w:t>
            </w:r>
          </w:p>
        </w:tc>
        <w:tc>
          <w:tcPr>
            <w:tcW w:w="1218" w:type="dxa"/>
            <w:gridSpan w:val="2"/>
          </w:tcPr>
          <w:p w14:paraId="54D5B826" w14:textId="77777777" w:rsidR="00252EBD" w:rsidRDefault="00252EBD" w:rsidP="00252EBD">
            <w:pPr>
              <w:spacing w:before="60" w:after="60"/>
              <w:jc w:val="center"/>
              <w:rPr>
                <w:sz w:val="22"/>
                <w:szCs w:val="22"/>
              </w:rPr>
            </w:pPr>
          </w:p>
        </w:tc>
      </w:tr>
      <w:tr w:rsidR="00252EBD" w14:paraId="0D561F9B" w14:textId="77777777" w:rsidTr="00A874F5">
        <w:trPr>
          <w:trHeight w:val="70"/>
        </w:trPr>
        <w:tc>
          <w:tcPr>
            <w:tcW w:w="2053" w:type="dxa"/>
            <w:tcBorders>
              <w:top w:val="nil"/>
              <w:left w:val="nil"/>
              <w:bottom w:val="nil"/>
              <w:right w:val="nil"/>
            </w:tcBorders>
          </w:tcPr>
          <w:p w14:paraId="2306280E"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1776E9B"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FA65760"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6504E3B4" w14:textId="77777777" w:rsidR="00252EBD"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60C11C59" w14:textId="77777777" w:rsidR="00252EBD" w:rsidRDefault="00252EBD" w:rsidP="00252EBD">
            <w:pPr>
              <w:spacing w:before="60" w:after="60"/>
              <w:jc w:val="center"/>
              <w:rPr>
                <w:sz w:val="22"/>
                <w:szCs w:val="22"/>
              </w:rPr>
            </w:pPr>
          </w:p>
        </w:tc>
      </w:tr>
      <w:tr w:rsidR="00252EBD" w14:paraId="03FEC8FF" w14:textId="77777777" w:rsidTr="00A874F5">
        <w:trPr>
          <w:trHeight w:val="70"/>
        </w:trPr>
        <w:tc>
          <w:tcPr>
            <w:tcW w:w="2053" w:type="dxa"/>
            <w:tcBorders>
              <w:top w:val="nil"/>
              <w:left w:val="nil"/>
              <w:bottom w:val="nil"/>
              <w:right w:val="nil"/>
            </w:tcBorders>
          </w:tcPr>
          <w:p w14:paraId="7A3A6581"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165D855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1484E2E"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52928313" w14:textId="77777777" w:rsidR="00252EBD" w:rsidRPr="001B174E" w:rsidRDefault="11B3428A" w:rsidP="11B3428A">
            <w:pPr>
              <w:spacing w:before="60" w:after="60"/>
              <w:rPr>
                <w:sz w:val="22"/>
                <w:szCs w:val="22"/>
              </w:rPr>
            </w:pPr>
            <w:r w:rsidRPr="11B3428A">
              <w:rPr>
                <w:sz w:val="22"/>
                <w:szCs w:val="22"/>
              </w:rPr>
              <w:t>Prefer not to say</w:t>
            </w:r>
          </w:p>
        </w:tc>
        <w:tc>
          <w:tcPr>
            <w:tcW w:w="1218" w:type="dxa"/>
            <w:gridSpan w:val="2"/>
          </w:tcPr>
          <w:p w14:paraId="27B44F95" w14:textId="77777777" w:rsidR="00252EBD" w:rsidRDefault="00252EBD" w:rsidP="00252EBD">
            <w:pPr>
              <w:spacing w:before="60" w:after="60"/>
              <w:jc w:val="center"/>
              <w:rPr>
                <w:sz w:val="22"/>
                <w:szCs w:val="22"/>
              </w:rPr>
            </w:pPr>
          </w:p>
        </w:tc>
      </w:tr>
    </w:tbl>
    <w:p w14:paraId="76BEF5E6" w14:textId="77777777" w:rsidR="000D3CE5" w:rsidRDefault="000D3CE5" w:rsidP="32F2656C">
      <w:pPr>
        <w:rPr>
          <w:b/>
          <w:bCs/>
          <w:color w:val="C00000"/>
          <w:sz w:val="22"/>
          <w:szCs w:val="22"/>
        </w:rPr>
      </w:pPr>
    </w:p>
    <w:p w14:paraId="754D8FDD" w14:textId="37707102" w:rsidR="00470D62"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00F45047">
        <w:rPr>
          <w:b/>
          <w:bCs/>
          <w:sz w:val="22"/>
          <w:szCs w:val="22"/>
        </w:rPr>
        <w:t xml:space="preserve"> for you and your project delivery team</w:t>
      </w:r>
      <w:r w:rsidRPr="11B3428A">
        <w:rPr>
          <w:b/>
          <w:bCs/>
          <w:sz w:val="22"/>
          <w:szCs w:val="22"/>
        </w:rPr>
        <w:t xml:space="preserve"> (approximately 500 words):</w:t>
      </w:r>
    </w:p>
    <w:p w14:paraId="74DC451D" w14:textId="18ED7AED" w:rsidR="00741C39" w:rsidRPr="00470D62" w:rsidRDefault="001212D5" w:rsidP="11B3428A">
      <w:pPr>
        <w:spacing w:after="0"/>
        <w:rPr>
          <w:b/>
          <w:bCs/>
          <w:color w:val="C00000"/>
          <w:sz w:val="22"/>
          <w:szCs w:val="22"/>
        </w:rPr>
      </w:pPr>
      <w:r>
        <w:rPr>
          <w:noProof/>
          <w:lang w:val="es-ES" w:eastAsia="es-ES"/>
        </w:rPr>
        <mc:AlternateContent>
          <mc:Choice Requires="wps">
            <w:drawing>
              <wp:anchor distT="45720" distB="45720" distL="114300" distR="114300" simplePos="0" relativeHeight="251633664" behindDoc="0" locked="0" layoutInCell="1" allowOverlap="1" wp14:anchorId="26B8F74D" wp14:editId="003CF9FE">
                <wp:simplePos x="0" y="0"/>
                <wp:positionH relativeFrom="column">
                  <wp:posOffset>4445</wp:posOffset>
                </wp:positionH>
                <wp:positionV relativeFrom="paragraph">
                  <wp:posOffset>553085</wp:posOffset>
                </wp:positionV>
                <wp:extent cx="6304280" cy="2691130"/>
                <wp:effectExtent l="0" t="0" r="2032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2691130"/>
                        </a:xfrm>
                        <a:prstGeom prst="rect">
                          <a:avLst/>
                        </a:prstGeom>
                        <a:solidFill>
                          <a:srgbClr val="FFFFFF"/>
                        </a:solidFill>
                        <a:ln w="9525">
                          <a:solidFill>
                            <a:srgbClr val="000000"/>
                          </a:solidFill>
                          <a:miter lim="800000"/>
                          <a:headEnd/>
                          <a:tailEnd/>
                        </a:ln>
                      </wps:spPr>
                      <wps:txbx>
                        <w:txbxContent>
                          <w:p w14:paraId="2A34C81D" w14:textId="0A866DCB" w:rsidR="00584E24" w:rsidRPr="002273A5" w:rsidRDefault="00584E24" w:rsidP="00150E30">
                            <w:pPr>
                              <w:rPr>
                                <w:sz w:val="16"/>
                                <w:szCs w:val="16"/>
                              </w:rPr>
                            </w:pPr>
                            <w:r w:rsidRPr="002273A5">
                              <w:rPr>
                                <w:sz w:val="16"/>
                                <w:szCs w:val="16"/>
                              </w:rPr>
                              <w:t>Boulevard Mad Yard Art was about the daily presence of creative activities, integrated into the landscape of Boulevard. This fact informs both its successes and its challenges. Our activities in the area could be defined with the term ‘creative neighbourliness’. In that respect we did not seek special protagonism for ourselves or for our activities. All the interventions that took part in Boulevard Mad Yard Art were thought up by Boulevard neighbours and produced in collaboration with them. The project built up slowly through many moments of engagement. The diversity of the people we collaborated with is something we value</w:t>
                            </w:r>
                            <w:r>
                              <w:rPr>
                                <w:sz w:val="16"/>
                                <w:szCs w:val="16"/>
                              </w:rPr>
                              <w:t>d</w:t>
                            </w:r>
                            <w:r w:rsidRPr="002273A5">
                              <w:rPr>
                                <w:sz w:val="16"/>
                                <w:szCs w:val="16"/>
                              </w:rPr>
                              <w:t xml:space="preserve">. People brought with them skills, ideas and passion and we tried </w:t>
                            </w:r>
                            <w:r>
                              <w:rPr>
                                <w:sz w:val="16"/>
                                <w:szCs w:val="16"/>
                              </w:rPr>
                              <w:t>to</w:t>
                            </w:r>
                            <w:r w:rsidRPr="002273A5">
                              <w:rPr>
                                <w:sz w:val="16"/>
                                <w:szCs w:val="16"/>
                              </w:rPr>
                              <w:t xml:space="preserve"> serve as a connector and as a subtle catalyzer for these local resources. These things happened every single week during our making and our radio sessions and numerous times during our informal walks and meetings in the neighbourhood. The project</w:t>
                            </w:r>
                            <w:r>
                              <w:rPr>
                                <w:sz w:val="16"/>
                                <w:szCs w:val="16"/>
                              </w:rPr>
                              <w:t>’</w:t>
                            </w:r>
                            <w:r w:rsidRPr="002273A5">
                              <w:rPr>
                                <w:sz w:val="16"/>
                                <w:szCs w:val="16"/>
                              </w:rPr>
                              <w:t xml:space="preserve">s successes therefore represent the resources and creativities of Boulevard itself. And its biggest success was to not exceed the limitation of things created in dialogue, to not fall into the temptation of doing more than what can be truly done as creative neighbours collaborating with other creative neighbours. These resources and creativities that were represented are still tentative and fragile. It would be out of place to use triumphant language to describe what happened. We see this project as a deep-rooted ongoing effort to help catalyze and make visible the area’s capacity of self-organization and its capacity to confront its own challenges. We see it as an important moment in an ongoing process, one that started last year with our project </w:t>
                            </w:r>
                            <w:r w:rsidRPr="002273A5">
                              <w:rPr>
                                <w:i/>
                                <w:sz w:val="16"/>
                                <w:szCs w:val="16"/>
                              </w:rPr>
                              <w:t>3 Stages of Succession</w:t>
                            </w:r>
                            <w:r w:rsidRPr="002273A5">
                              <w:rPr>
                                <w:sz w:val="16"/>
                                <w:szCs w:val="16"/>
                              </w:rPr>
                              <w:t xml:space="preserve"> and one that will hopefully continue with future efforts in the neighbourhood. </w:t>
                            </w:r>
                          </w:p>
                          <w:p w14:paraId="3E33956A" w14:textId="622EB8F8" w:rsidR="00584E24" w:rsidRPr="002273A5" w:rsidRDefault="00584E24" w:rsidP="00470D62">
                            <w:pPr>
                              <w:rPr>
                                <w:sz w:val="16"/>
                                <w:szCs w:val="16"/>
                              </w:rPr>
                            </w:pPr>
                            <w:r w:rsidRPr="002273A5">
                              <w:rPr>
                                <w:sz w:val="16"/>
                                <w:szCs w:val="16"/>
                              </w:rPr>
                              <w:t xml:space="preserve">The challenges of the project were the very challenges of a neighbourhood such as Boulevard: hard economic conditions, mental health challenges, family conflicts, substance abuse, fatigue and displacement, to name but a few. All of the above made it so that our collaborators had it difficult to be regular and rigorous in their participation. </w:t>
                            </w:r>
                            <w:r>
                              <w:rPr>
                                <w:sz w:val="16"/>
                                <w:szCs w:val="16"/>
                              </w:rPr>
                              <w:t>We used a careful dialogic approach and prioritized empathetic presence over the production of spectacle. This does not mean that what was done as part of Boulevard Mad Yard Art was social work. We found that this approach has both social and artistic value, in the sense that originality and artistic quality is already there present just waiting to be noticed.</w:t>
                            </w:r>
                          </w:p>
                          <w:p w14:paraId="67ADD43F" w14:textId="77777777" w:rsidR="00584E24" w:rsidRPr="002273A5" w:rsidRDefault="00584E24" w:rsidP="00470D62">
                            <w:pPr>
                              <w:rPr>
                                <w:sz w:val="16"/>
                                <w:szCs w:val="16"/>
                              </w:rPr>
                            </w:pPr>
                          </w:p>
                          <w:p w14:paraId="609C9971" w14:textId="77777777" w:rsidR="00584E24" w:rsidRPr="002273A5" w:rsidRDefault="00584E24" w:rsidP="00470D62">
                            <w:pPr>
                              <w:rPr>
                                <w:sz w:val="16"/>
                                <w:szCs w:val="16"/>
                              </w:rPr>
                            </w:pPr>
                          </w:p>
                          <w:p w14:paraId="67718B71" w14:textId="77777777" w:rsidR="00584E24" w:rsidRPr="002273A5" w:rsidRDefault="00584E24" w:rsidP="00470D62">
                            <w:pPr>
                              <w:rPr>
                                <w:sz w:val="16"/>
                                <w:szCs w:val="16"/>
                              </w:rPr>
                            </w:pPr>
                          </w:p>
                          <w:p w14:paraId="746731CE" w14:textId="77777777" w:rsidR="00584E24" w:rsidRPr="002273A5" w:rsidRDefault="00584E24" w:rsidP="00470D62">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5pt;margin-top:43.55pt;width:496.4pt;height:211.9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">
                <v:textbox>
                  <w:txbxContent>
                    <w:p w14:paraId="2A34C81D" w14:textId="0A866DCB" w:rsidR="00584E24" w:rsidRPr="002273A5" w:rsidRDefault="00584E24" w:rsidP="00150E30">
                      <w:pPr>
                        <w:rPr>
                          <w:sz w:val="16"/>
                          <w:szCs w:val="16"/>
                        </w:rPr>
                      </w:pPr>
                      <w:r w:rsidRPr="002273A5">
                        <w:rPr>
                          <w:sz w:val="16"/>
                          <w:szCs w:val="16"/>
                        </w:rPr>
                        <w:t>Boulevard Mad Yard Art was about the daily presence of creative activities, integrated into the landscape of Boulevard. This fact informs both its successes and its challenges. Our activities in the area could be defined with the term ‘creative neighbourliness’. In that respect we did not seek special protagonism for ourselves or for our activities. All the interventions that took part in Boulevard Mad Yard Art were thought up by Boulevard neighbours and produced in collaboration with them. The project built up slowly through many moments of engagement. The diversity of the people we collaborated with is something we value</w:t>
                      </w:r>
                      <w:r>
                        <w:rPr>
                          <w:sz w:val="16"/>
                          <w:szCs w:val="16"/>
                        </w:rPr>
                        <w:t>d</w:t>
                      </w:r>
                      <w:r w:rsidRPr="002273A5">
                        <w:rPr>
                          <w:sz w:val="16"/>
                          <w:szCs w:val="16"/>
                        </w:rPr>
                        <w:t xml:space="preserve">. People brought with them skills, ideas and passion and we tried </w:t>
                      </w:r>
                      <w:r>
                        <w:rPr>
                          <w:sz w:val="16"/>
                          <w:szCs w:val="16"/>
                        </w:rPr>
                        <w:t>to</w:t>
                      </w:r>
                      <w:r w:rsidRPr="002273A5">
                        <w:rPr>
                          <w:sz w:val="16"/>
                          <w:szCs w:val="16"/>
                        </w:rPr>
                        <w:t xml:space="preserve"> serve as a connector and as a subtle catalyzer for these local resources. These things happened every single week during our making and our radio sessions and numerous times during our informal walks and meetings in the neighbourhood. The project</w:t>
                      </w:r>
                      <w:r>
                        <w:rPr>
                          <w:sz w:val="16"/>
                          <w:szCs w:val="16"/>
                        </w:rPr>
                        <w:t>’</w:t>
                      </w:r>
                      <w:r w:rsidRPr="002273A5">
                        <w:rPr>
                          <w:sz w:val="16"/>
                          <w:szCs w:val="16"/>
                        </w:rPr>
                        <w:t xml:space="preserve">s successes therefore represent the resources and creativities of Boulevard itself. And its biggest success was to not exceed the limitation of things created in dialogue, to not fall into the temptation of doing more than what can be truly done as creative neighbours collaborating with other creative neighbours. These resources and creativities that were represented are still tentative and fragile. It would be out of place to use triumphant language to describe what happened. We see this project as a deep-rooted ongoing effort to help catalyze and make visible the area’s capacity of self-organization and its capacity to confront its own challenges. We see it as an important moment in an ongoing process, one that started last year with our project </w:t>
                      </w:r>
                      <w:r w:rsidRPr="002273A5">
                        <w:rPr>
                          <w:i/>
                          <w:sz w:val="16"/>
                          <w:szCs w:val="16"/>
                        </w:rPr>
                        <w:t>3 Stages of Succession</w:t>
                      </w:r>
                      <w:r w:rsidRPr="002273A5">
                        <w:rPr>
                          <w:sz w:val="16"/>
                          <w:szCs w:val="16"/>
                        </w:rPr>
                        <w:t xml:space="preserve"> and one that will hopefully continue with future efforts in the neighbourhood. </w:t>
                      </w:r>
                    </w:p>
                    <w:p w14:paraId="3E33956A" w14:textId="622EB8F8" w:rsidR="00584E24" w:rsidRPr="002273A5" w:rsidRDefault="00584E24" w:rsidP="00470D62">
                      <w:pPr>
                        <w:rPr>
                          <w:sz w:val="16"/>
                          <w:szCs w:val="16"/>
                        </w:rPr>
                      </w:pPr>
                      <w:r w:rsidRPr="002273A5">
                        <w:rPr>
                          <w:sz w:val="16"/>
                          <w:szCs w:val="16"/>
                        </w:rPr>
                        <w:t xml:space="preserve">The challenges of the project were the very challenges of a neighbourhood such as Boulevard: hard economic conditions, mental health challenges, family conflicts, substance abuse, fatigue and displacement, to name but a few. All of the above made it so that our collaborators had it difficult to be regular and rigorous in their participation. </w:t>
                      </w:r>
                      <w:r>
                        <w:rPr>
                          <w:sz w:val="16"/>
                          <w:szCs w:val="16"/>
                        </w:rPr>
                        <w:t>We used a careful dialogic approach and prioritized empathetic presence over the production of spectacle. This does not mean that what was done as part of Boulevard Mad Yard Art was social work. We found that this approach has both social and artistic value, in the sense that originality and artistic quality is already there present just waiting to be noticed.</w:t>
                      </w:r>
                    </w:p>
                    <w:p w14:paraId="67ADD43F" w14:textId="77777777" w:rsidR="00584E24" w:rsidRPr="002273A5" w:rsidRDefault="00584E24" w:rsidP="00470D62">
                      <w:pPr>
                        <w:rPr>
                          <w:sz w:val="16"/>
                          <w:szCs w:val="16"/>
                        </w:rPr>
                      </w:pPr>
                    </w:p>
                    <w:p w14:paraId="609C9971" w14:textId="77777777" w:rsidR="00584E24" w:rsidRPr="002273A5" w:rsidRDefault="00584E24" w:rsidP="00470D62">
                      <w:pPr>
                        <w:rPr>
                          <w:sz w:val="16"/>
                          <w:szCs w:val="16"/>
                        </w:rPr>
                      </w:pPr>
                    </w:p>
                    <w:p w14:paraId="67718B71" w14:textId="77777777" w:rsidR="00584E24" w:rsidRPr="002273A5" w:rsidRDefault="00584E24" w:rsidP="00470D62">
                      <w:pPr>
                        <w:rPr>
                          <w:sz w:val="16"/>
                          <w:szCs w:val="16"/>
                        </w:rPr>
                      </w:pPr>
                    </w:p>
                    <w:p w14:paraId="746731CE" w14:textId="77777777" w:rsidR="00584E24" w:rsidRPr="002273A5" w:rsidRDefault="00584E24" w:rsidP="00470D62">
                      <w:pPr>
                        <w:rPr>
                          <w:sz w:val="16"/>
                          <w:szCs w:val="16"/>
                        </w:rPr>
                      </w:pPr>
                    </w:p>
                  </w:txbxContent>
                </v:textbox>
                <w10:wrap type="square"/>
              </v:shape>
            </w:pict>
          </mc:Fallback>
        </mc:AlternateContent>
      </w:r>
      <w:r w:rsidR="00741C39" w:rsidRPr="32F2656C">
        <w:rPr>
          <w:b/>
          <w:bCs/>
          <w:color w:val="C00000"/>
          <w:sz w:val="22"/>
          <w:szCs w:val="22"/>
        </w:rPr>
        <w:t xml:space="preserve">This can </w:t>
      </w:r>
      <w:r w:rsidR="00741C39">
        <w:rPr>
          <w:b/>
          <w:bCs/>
          <w:color w:val="C00000"/>
          <w:sz w:val="22"/>
          <w:szCs w:val="22"/>
        </w:rPr>
        <w:t>include formal and informal</w:t>
      </w:r>
      <w:r w:rsidR="00741C39" w:rsidRPr="32F2656C">
        <w:rPr>
          <w:b/>
          <w:bCs/>
          <w:color w:val="C00000"/>
          <w:sz w:val="22"/>
          <w:szCs w:val="22"/>
        </w:rPr>
        <w:t xml:space="preserve"> feedback given to you by staff and / or your own observations</w:t>
      </w:r>
      <w:r w:rsidR="004102B7">
        <w:rPr>
          <w:b/>
          <w:bCs/>
          <w:color w:val="C00000"/>
          <w:sz w:val="22"/>
          <w:szCs w:val="22"/>
        </w:rPr>
        <w:t>.</w:t>
      </w:r>
      <w:r w:rsidR="00741C39">
        <w:rPr>
          <w:b/>
          <w:bCs/>
          <w:color w:val="C00000"/>
          <w:sz w:val="22"/>
          <w:szCs w:val="22"/>
        </w:rPr>
        <w:t xml:space="preserve"> </w:t>
      </w:r>
      <w:r w:rsidR="003E5AC1">
        <w:rPr>
          <w:b/>
          <w:bCs/>
          <w:color w:val="C00000"/>
          <w:sz w:val="22"/>
          <w:szCs w:val="22"/>
        </w:rPr>
        <w:t>You can use notes or minutes from project team meetings; informal conversations; emails; etc. to inform this.</w:t>
      </w:r>
    </w:p>
    <w:p w14:paraId="12D05359" w14:textId="3324B1EC" w:rsidR="0080242B" w:rsidRDefault="001212D5" w:rsidP="0080242B">
      <w:pPr>
        <w:rPr>
          <w:b/>
          <w:bCs/>
          <w:sz w:val="22"/>
          <w:szCs w:val="22"/>
        </w:rPr>
      </w:pPr>
      <w:r>
        <w:rPr>
          <w:noProof/>
          <w:lang w:val="es-ES" w:eastAsia="es-ES"/>
        </w:rPr>
        <w:lastRenderedPageBreak/>
        <mc:AlternateContent>
          <mc:Choice Requires="wps">
            <w:drawing>
              <wp:anchor distT="45720" distB="45720" distL="114300" distR="114300" simplePos="0" relativeHeight="251675648" behindDoc="0" locked="0" layoutInCell="1" allowOverlap="1" wp14:anchorId="562271B5" wp14:editId="48A263F6">
                <wp:simplePos x="0" y="0"/>
                <wp:positionH relativeFrom="column">
                  <wp:posOffset>-13970</wp:posOffset>
                </wp:positionH>
                <wp:positionV relativeFrom="paragraph">
                  <wp:posOffset>62865</wp:posOffset>
                </wp:positionV>
                <wp:extent cx="6325235" cy="3615055"/>
                <wp:effectExtent l="0" t="0" r="18415" b="2349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615055"/>
                        </a:xfrm>
                        <a:prstGeom prst="rect">
                          <a:avLst/>
                        </a:prstGeom>
                        <a:solidFill>
                          <a:srgbClr val="FFFFFF"/>
                        </a:solidFill>
                        <a:ln w="9525">
                          <a:solidFill>
                            <a:srgbClr val="000000"/>
                          </a:solidFill>
                          <a:miter lim="800000"/>
                          <a:headEnd/>
                          <a:tailEnd/>
                        </a:ln>
                      </wps:spPr>
                      <wps:txbx>
                        <w:txbxContent>
                          <w:p w14:paraId="7A1127BF" w14:textId="77777777" w:rsidR="00584E24" w:rsidRDefault="00584E24" w:rsidP="00741C39"/>
                          <w:p w14:paraId="4EF09E96" w14:textId="77777777" w:rsidR="00584E24" w:rsidRDefault="00584E24" w:rsidP="00741C39"/>
                          <w:p w14:paraId="785F3497" w14:textId="77777777" w:rsidR="00584E24" w:rsidRDefault="00584E24" w:rsidP="00741C39"/>
                          <w:p w14:paraId="1BADE2DC" w14:textId="77777777" w:rsidR="00584E24" w:rsidRDefault="00584E24" w:rsidP="00741C39"/>
                          <w:p w14:paraId="595AA2B7" w14:textId="77777777" w:rsidR="00584E24" w:rsidRDefault="00584E24" w:rsidP="00741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32" type="#_x0000_t202" style="position:absolute;margin-left:-1.05pt;margin-top:4.95pt;width:498.05pt;height:284.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">
                <v:textbox>
                  <w:txbxContent>
                    <w:p w14:paraId="7A1127BF" w14:textId="77777777" w:rsidR="00584E24" w:rsidRDefault="00584E24" w:rsidP="00741C39"/>
                    <w:p w14:paraId="4EF09E96" w14:textId="77777777" w:rsidR="00584E24" w:rsidRDefault="00584E24" w:rsidP="00741C39"/>
                    <w:p w14:paraId="785F3497" w14:textId="77777777" w:rsidR="00584E24" w:rsidRDefault="00584E24" w:rsidP="00741C39"/>
                    <w:p w14:paraId="1BADE2DC" w14:textId="77777777" w:rsidR="00584E24" w:rsidRDefault="00584E24" w:rsidP="00741C39"/>
                    <w:p w14:paraId="595AA2B7" w14:textId="77777777" w:rsidR="00584E24" w:rsidRDefault="00584E24" w:rsidP="00741C39"/>
                  </w:txbxContent>
                </v:textbox>
                <w10:wrap type="square"/>
              </v:shape>
            </w:pict>
          </mc:Fallback>
        </mc:AlternateContent>
      </w:r>
    </w:p>
    <w:p w14:paraId="2911D259" w14:textId="7424268A" w:rsidR="00276626" w:rsidRPr="0080242B" w:rsidRDefault="00F45047" w:rsidP="11B3428A">
      <w:pPr>
        <w:pStyle w:val="Prrafodelista"/>
        <w:numPr>
          <w:ilvl w:val="0"/>
          <w:numId w:val="13"/>
        </w:numPr>
        <w:spacing w:after="0"/>
        <w:contextualSpacing w:val="0"/>
        <w:rPr>
          <w:b/>
          <w:bCs/>
          <w:sz w:val="22"/>
          <w:szCs w:val="22"/>
        </w:rPr>
      </w:pPr>
      <w:r>
        <w:rPr>
          <w:b/>
          <w:bCs/>
          <w:color w:val="C00000"/>
          <w:sz w:val="22"/>
          <w:szCs w:val="22"/>
        </w:rPr>
        <w:t>Audiences &amp; Participants</w:t>
      </w:r>
    </w:p>
    <w:p w14:paraId="6D04C485" w14:textId="6F6746EE" w:rsidR="00276626" w:rsidRPr="00AF1B55" w:rsidRDefault="00741C39" w:rsidP="11B3428A">
      <w:pPr>
        <w:rPr>
          <w:b/>
          <w:bCs/>
          <w:sz w:val="22"/>
          <w:szCs w:val="22"/>
        </w:rPr>
      </w:pPr>
      <w:r>
        <w:br/>
      </w:r>
      <w:r w:rsidR="11B3428A" w:rsidRPr="11B3428A">
        <w:rPr>
          <w:b/>
          <w:bCs/>
          <w:sz w:val="22"/>
          <w:szCs w:val="22"/>
        </w:rPr>
        <w:t>How many people, in total, attended or participated in the project</w:t>
      </w:r>
      <w:r w:rsidR="003F627A">
        <w:rPr>
          <w:b/>
          <w:bCs/>
          <w:sz w:val="22"/>
          <w:szCs w:val="22"/>
        </w:rPr>
        <w:t xml:space="preserve"> as a whole</w:t>
      </w:r>
      <w:r w:rsidR="11B3428A" w:rsidRPr="11B3428A">
        <w:rPr>
          <w:b/>
          <w:bCs/>
          <w:sz w:val="22"/>
          <w:szCs w:val="22"/>
        </w:rPr>
        <w:t>?</w:t>
      </w:r>
    </w:p>
    <w:tbl>
      <w:tblPr>
        <w:tblStyle w:val="Tablaconcuadrcula"/>
        <w:tblW w:w="0" w:type="auto"/>
        <w:tblInd w:w="-5" w:type="dxa"/>
        <w:tblLook w:val="04A0" w:firstRow="1" w:lastRow="0" w:firstColumn="1" w:lastColumn="0" w:noHBand="0" w:noVBand="1"/>
      </w:tblPr>
      <w:tblGrid>
        <w:gridCol w:w="3796"/>
        <w:gridCol w:w="2890"/>
        <w:gridCol w:w="2890"/>
      </w:tblGrid>
      <w:tr w:rsidR="00C91E2D" w14:paraId="257651E5" w14:textId="77777777" w:rsidTr="00A874F5">
        <w:tc>
          <w:tcPr>
            <w:tcW w:w="3796" w:type="dxa"/>
            <w:shd w:val="clear" w:color="auto" w:fill="000000" w:themeFill="text1"/>
          </w:tcPr>
          <w:p w14:paraId="1F1C197F" w14:textId="77777777" w:rsidR="00C91E2D" w:rsidRDefault="11B3428A" w:rsidP="11B3428A">
            <w:pPr>
              <w:spacing w:before="60" w:after="60"/>
              <w:rPr>
                <w:b/>
                <w:bCs/>
                <w:sz w:val="22"/>
                <w:szCs w:val="22"/>
              </w:rPr>
            </w:pPr>
            <w:r w:rsidRPr="11B3428A">
              <w:rPr>
                <w:b/>
                <w:bCs/>
                <w:color w:val="FFFFFF" w:themeColor="background1"/>
                <w:sz w:val="22"/>
                <w:szCs w:val="22"/>
              </w:rPr>
              <w:t>TYPE OF ENGAGEMENT</w:t>
            </w:r>
          </w:p>
        </w:tc>
        <w:tc>
          <w:tcPr>
            <w:tcW w:w="2890" w:type="dxa"/>
            <w:shd w:val="clear" w:color="auto" w:fill="000000" w:themeFill="text1"/>
          </w:tcPr>
          <w:p w14:paraId="425F0EE3" w14:textId="36B96A7C" w:rsidR="00C91E2D" w:rsidRPr="00AA1DCC" w:rsidRDefault="11B3428A" w:rsidP="11B3428A">
            <w:pPr>
              <w:spacing w:before="60" w:after="60"/>
              <w:rPr>
                <w:sz w:val="22"/>
                <w:szCs w:val="22"/>
              </w:rPr>
            </w:pPr>
            <w:r w:rsidRPr="11B3428A">
              <w:rPr>
                <w:b/>
                <w:bCs/>
                <w:color w:val="FFFFFF" w:themeColor="background1"/>
                <w:sz w:val="22"/>
                <w:szCs w:val="22"/>
              </w:rPr>
              <w:t>TOTAL</w:t>
            </w:r>
          </w:p>
        </w:tc>
        <w:tc>
          <w:tcPr>
            <w:tcW w:w="2890" w:type="dxa"/>
            <w:shd w:val="clear" w:color="auto" w:fill="000000" w:themeFill="text1"/>
          </w:tcPr>
          <w:p w14:paraId="08862888" w14:textId="2A277B7D" w:rsidR="00C91E2D" w:rsidRPr="00AA1DCC" w:rsidRDefault="00F45047" w:rsidP="11B3428A">
            <w:pPr>
              <w:spacing w:before="60" w:after="60"/>
              <w:rPr>
                <w:sz w:val="22"/>
                <w:szCs w:val="22"/>
              </w:rPr>
            </w:pPr>
            <w:r>
              <w:rPr>
                <w:b/>
                <w:bCs/>
                <w:color w:val="FFFFFF" w:themeColor="background1"/>
                <w:sz w:val="22"/>
                <w:szCs w:val="22"/>
              </w:rPr>
              <w:t>%</w:t>
            </w:r>
            <w:r w:rsidR="11B3428A" w:rsidRPr="11B3428A">
              <w:rPr>
                <w:b/>
                <w:bCs/>
                <w:color w:val="FFFFFF" w:themeColor="background1"/>
                <w:sz w:val="22"/>
                <w:szCs w:val="22"/>
              </w:rPr>
              <w:t xml:space="preserve"> FROM HU1-HU9</w:t>
            </w:r>
          </w:p>
        </w:tc>
      </w:tr>
      <w:tr w:rsidR="00C91E2D" w14:paraId="41FE82A1" w14:textId="77777777" w:rsidTr="00A874F5">
        <w:tc>
          <w:tcPr>
            <w:tcW w:w="3796" w:type="dxa"/>
          </w:tcPr>
          <w:p w14:paraId="35B38592" w14:textId="77777777" w:rsidR="00C91E2D" w:rsidRPr="00F53770" w:rsidRDefault="11B3428A" w:rsidP="11B3428A">
            <w:pPr>
              <w:spacing w:before="60" w:after="60"/>
              <w:rPr>
                <w:sz w:val="22"/>
                <w:szCs w:val="22"/>
              </w:rPr>
            </w:pPr>
            <w:r w:rsidRPr="11B3428A">
              <w:rPr>
                <w:sz w:val="22"/>
                <w:szCs w:val="22"/>
              </w:rPr>
              <w:t>Number of audience members*</w:t>
            </w:r>
          </w:p>
        </w:tc>
        <w:tc>
          <w:tcPr>
            <w:tcW w:w="2890" w:type="dxa"/>
          </w:tcPr>
          <w:p w14:paraId="03463E01" w14:textId="357AF316" w:rsidR="00C91E2D" w:rsidRPr="00AA1DCC" w:rsidRDefault="00584E24" w:rsidP="006102D0">
            <w:pPr>
              <w:spacing w:before="60" w:after="60"/>
              <w:rPr>
                <w:sz w:val="22"/>
                <w:szCs w:val="22"/>
              </w:rPr>
            </w:pPr>
            <w:r>
              <w:rPr>
                <w:sz w:val="22"/>
                <w:szCs w:val="22"/>
              </w:rPr>
              <w:t>139</w:t>
            </w:r>
          </w:p>
        </w:tc>
        <w:tc>
          <w:tcPr>
            <w:tcW w:w="2890" w:type="dxa"/>
          </w:tcPr>
          <w:p w14:paraId="55A8A5E0" w14:textId="15A2FAD7" w:rsidR="00C91E2D" w:rsidRPr="00AA1DCC" w:rsidRDefault="00C91E2D" w:rsidP="006102D0">
            <w:pPr>
              <w:spacing w:before="60" w:after="60"/>
              <w:rPr>
                <w:sz w:val="22"/>
                <w:szCs w:val="22"/>
              </w:rPr>
            </w:pPr>
          </w:p>
        </w:tc>
      </w:tr>
      <w:tr w:rsidR="00C91E2D" w14:paraId="07F824D9" w14:textId="77777777" w:rsidTr="00A874F5">
        <w:tc>
          <w:tcPr>
            <w:tcW w:w="3796" w:type="dxa"/>
            <w:tcBorders>
              <w:bottom w:val="single" w:sz="4" w:space="0" w:color="auto"/>
            </w:tcBorders>
          </w:tcPr>
          <w:p w14:paraId="785D7675" w14:textId="77777777" w:rsidR="00C91E2D" w:rsidRPr="00F53770" w:rsidRDefault="11B3428A" w:rsidP="11B3428A">
            <w:pPr>
              <w:spacing w:before="60" w:after="60"/>
              <w:rPr>
                <w:sz w:val="22"/>
                <w:szCs w:val="22"/>
              </w:rPr>
            </w:pPr>
            <w:r w:rsidRPr="11B3428A">
              <w:rPr>
                <w:sz w:val="22"/>
                <w:szCs w:val="22"/>
              </w:rPr>
              <w:t>Number of participants*</w:t>
            </w:r>
          </w:p>
        </w:tc>
        <w:tc>
          <w:tcPr>
            <w:tcW w:w="2890" w:type="dxa"/>
            <w:tcBorders>
              <w:bottom w:val="single" w:sz="4" w:space="0" w:color="auto"/>
            </w:tcBorders>
          </w:tcPr>
          <w:p w14:paraId="50D728CB" w14:textId="48CC6989" w:rsidR="00C91E2D" w:rsidRPr="00AA1DCC" w:rsidRDefault="00584E24" w:rsidP="006102D0">
            <w:pPr>
              <w:spacing w:before="60" w:after="60"/>
              <w:rPr>
                <w:sz w:val="22"/>
                <w:szCs w:val="22"/>
              </w:rPr>
            </w:pPr>
            <w:r>
              <w:rPr>
                <w:sz w:val="22"/>
                <w:szCs w:val="22"/>
              </w:rPr>
              <w:t>106</w:t>
            </w:r>
          </w:p>
        </w:tc>
        <w:tc>
          <w:tcPr>
            <w:tcW w:w="2890" w:type="dxa"/>
            <w:tcBorders>
              <w:bottom w:val="single" w:sz="4" w:space="0" w:color="auto"/>
            </w:tcBorders>
          </w:tcPr>
          <w:p w14:paraId="2C29E468" w14:textId="287DD75C" w:rsidR="00C91E2D" w:rsidRPr="00AA1DCC" w:rsidRDefault="00C91E2D" w:rsidP="006102D0">
            <w:pPr>
              <w:spacing w:before="60" w:after="60"/>
              <w:rPr>
                <w:sz w:val="22"/>
                <w:szCs w:val="22"/>
              </w:rPr>
            </w:pPr>
          </w:p>
        </w:tc>
      </w:tr>
      <w:tr w:rsidR="00C91E2D" w:rsidRPr="00276626" w14:paraId="6F3D4E66" w14:textId="77777777" w:rsidTr="00A874F5">
        <w:tc>
          <w:tcPr>
            <w:tcW w:w="3796" w:type="dxa"/>
            <w:shd w:val="clear" w:color="auto" w:fill="000000" w:themeFill="text1"/>
          </w:tcPr>
          <w:p w14:paraId="73D7A5C8" w14:textId="77777777" w:rsidR="00C91E2D" w:rsidRPr="00276626" w:rsidRDefault="11B3428A" w:rsidP="11B3428A">
            <w:pPr>
              <w:spacing w:before="60" w:after="60"/>
              <w:rPr>
                <w:b/>
                <w:bCs/>
                <w:color w:val="FFFFFF" w:themeColor="background1"/>
                <w:sz w:val="22"/>
                <w:szCs w:val="22"/>
              </w:rPr>
            </w:pPr>
            <w:r w:rsidRPr="11B3428A">
              <w:rPr>
                <w:b/>
                <w:bCs/>
                <w:color w:val="FFFFFF" w:themeColor="background1"/>
                <w:sz w:val="22"/>
                <w:szCs w:val="22"/>
              </w:rPr>
              <w:t>TOTAL BENEFICIARIES</w:t>
            </w:r>
          </w:p>
        </w:tc>
        <w:tc>
          <w:tcPr>
            <w:tcW w:w="2890" w:type="dxa"/>
            <w:shd w:val="clear" w:color="auto" w:fill="000000" w:themeFill="text1"/>
          </w:tcPr>
          <w:p w14:paraId="0ABB7E2A"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7611DE7F" w14:textId="77777777" w:rsidR="00C91E2D" w:rsidRPr="00276626" w:rsidRDefault="00C91E2D" w:rsidP="006102D0">
            <w:pPr>
              <w:spacing w:before="60" w:after="60"/>
              <w:rPr>
                <w:color w:val="FFFFFF" w:themeColor="background1"/>
                <w:sz w:val="22"/>
                <w:szCs w:val="22"/>
              </w:rPr>
            </w:pPr>
          </w:p>
        </w:tc>
      </w:tr>
    </w:tbl>
    <w:p w14:paraId="3EF40168" w14:textId="4EA99B5F" w:rsidR="00C91E2D" w:rsidRDefault="00F45047" w:rsidP="11B3428A">
      <w:pPr>
        <w:spacing w:after="240"/>
        <w:rPr>
          <w:b/>
          <w:bCs/>
          <w:sz w:val="20"/>
          <w:szCs w:val="20"/>
        </w:rPr>
      </w:pPr>
      <w:r w:rsidRPr="00F45047">
        <w:rPr>
          <w:b/>
          <w:color w:val="000000"/>
          <w:sz w:val="20"/>
          <w:szCs w:val="20"/>
        </w:rPr>
        <w:t>*The % can be taken from the results of your audience and participant surveys</w:t>
      </w:r>
      <w:r w:rsidR="003F627A">
        <w:rPr>
          <w:b/>
          <w:color w:val="000000"/>
          <w:sz w:val="20"/>
          <w:szCs w:val="20"/>
        </w:rPr>
        <w:t xml:space="preserve"> or box office reports</w:t>
      </w:r>
      <w:r w:rsidRPr="00F45047">
        <w:rPr>
          <w:b/>
          <w:bCs/>
          <w:sz w:val="20"/>
          <w:szCs w:val="20"/>
        </w:rPr>
        <w:br/>
      </w:r>
      <w:r w:rsidR="11B3428A" w:rsidRPr="00F45047">
        <w:rPr>
          <w:b/>
          <w:bCs/>
          <w:sz w:val="20"/>
          <w:szCs w:val="20"/>
        </w:rPr>
        <w:t>*‘Audience members’ includes people going to an exhibition or performance, and people getting access to work that is printed, recorded</w:t>
      </w:r>
      <w:r w:rsidR="11B3428A" w:rsidRPr="11B3428A">
        <w:rPr>
          <w:b/>
          <w:bCs/>
          <w:sz w:val="20"/>
          <w:szCs w:val="20"/>
        </w:rPr>
        <w:t>, broadcast or on the internet.</w:t>
      </w:r>
      <w:r w:rsidR="32F2656C">
        <w:br/>
      </w:r>
      <w:r w:rsidR="11B3428A" w:rsidRPr="11B3428A">
        <w:rPr>
          <w:b/>
          <w:bCs/>
          <w:sz w:val="20"/>
          <w:szCs w:val="20"/>
        </w:rPr>
        <w:t xml:space="preserve">*‘Participants’ means </w:t>
      </w:r>
      <w:r w:rsidR="003F627A">
        <w:rPr>
          <w:b/>
          <w:bCs/>
          <w:sz w:val="20"/>
          <w:szCs w:val="20"/>
        </w:rPr>
        <w:t xml:space="preserve">those </w:t>
      </w:r>
      <w:r w:rsidR="11B3428A" w:rsidRPr="11B3428A">
        <w:rPr>
          <w:b/>
          <w:bCs/>
          <w:sz w:val="20"/>
          <w:szCs w:val="20"/>
        </w:rPr>
        <w:t>doing the activity.</w:t>
      </w:r>
    </w:p>
    <w:p w14:paraId="1CE02879" w14:textId="77777777" w:rsidR="00470D62" w:rsidRPr="00B75B6A" w:rsidRDefault="11B3428A" w:rsidP="11B3428A">
      <w:pPr>
        <w:spacing w:after="240"/>
        <w:rPr>
          <w:b/>
          <w:bCs/>
          <w:sz w:val="22"/>
          <w:szCs w:val="22"/>
        </w:rPr>
      </w:pPr>
      <w:r w:rsidRPr="11B3428A">
        <w:rPr>
          <w:b/>
          <w:bCs/>
          <w:sz w:val="22"/>
          <w:szCs w:val="22"/>
        </w:rPr>
        <w:t>Please complete the Total column within the tables below. You should collect this information using the Audience Survey (which will be designed with support from the Hull 2017 team) and / or via the Participant Equal Opportunities Form provided in the Toolkit.</w:t>
      </w:r>
    </w:p>
    <w:tbl>
      <w:tblPr>
        <w:tblStyle w:val="Tablaconcuadrcula"/>
        <w:tblW w:w="10144" w:type="dxa"/>
        <w:tblInd w:w="-5" w:type="dxa"/>
        <w:tblLook w:val="04A0" w:firstRow="1" w:lastRow="0" w:firstColumn="1" w:lastColumn="0" w:noHBand="0" w:noVBand="1"/>
      </w:tblPr>
      <w:tblGrid>
        <w:gridCol w:w="2149"/>
        <w:gridCol w:w="1508"/>
        <w:gridCol w:w="284"/>
        <w:gridCol w:w="4961"/>
        <w:gridCol w:w="1242"/>
      </w:tblGrid>
      <w:tr w:rsidR="008B32D4" w14:paraId="140D01A0" w14:textId="77777777" w:rsidTr="00A874F5">
        <w:trPr>
          <w:trHeight w:val="70"/>
        </w:trPr>
        <w:tc>
          <w:tcPr>
            <w:tcW w:w="2149" w:type="dxa"/>
            <w:shd w:val="clear" w:color="auto" w:fill="000000" w:themeFill="text1"/>
          </w:tcPr>
          <w:p w14:paraId="5C3AA847" w14:textId="77777777" w:rsidR="008B32D4" w:rsidRPr="00780C0A" w:rsidRDefault="008B32D4"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16287941" w14:textId="77777777" w:rsidR="008B32D4"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145C2AC7" w14:textId="77777777" w:rsidR="008B32D4" w:rsidRDefault="008B32D4"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1355261E" w14:textId="77777777" w:rsidR="008B32D4" w:rsidRPr="00780C0A" w:rsidRDefault="008B32D4" w:rsidP="00B35A49">
            <w:pPr>
              <w:spacing w:before="60" w:after="60"/>
              <w:jc w:val="center"/>
              <w:rPr>
                <w:b/>
                <w:color w:val="FFFFFF" w:themeColor="background1"/>
                <w:sz w:val="22"/>
                <w:szCs w:val="22"/>
              </w:rPr>
            </w:pPr>
          </w:p>
        </w:tc>
        <w:tc>
          <w:tcPr>
            <w:tcW w:w="1242" w:type="dxa"/>
            <w:shd w:val="clear" w:color="auto" w:fill="000000" w:themeFill="text1"/>
          </w:tcPr>
          <w:p w14:paraId="606E8657" w14:textId="77777777" w:rsidR="008B32D4"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8B32D4" w14:paraId="7A85CC41" w14:textId="77777777" w:rsidTr="00A874F5">
        <w:trPr>
          <w:trHeight w:val="70"/>
        </w:trPr>
        <w:tc>
          <w:tcPr>
            <w:tcW w:w="3657" w:type="dxa"/>
            <w:gridSpan w:val="2"/>
            <w:tcBorders>
              <w:right w:val="single" w:sz="4" w:space="0" w:color="auto"/>
            </w:tcBorders>
            <w:shd w:val="clear" w:color="auto" w:fill="C00000"/>
          </w:tcPr>
          <w:p w14:paraId="4CE3B658" w14:textId="3C7FA499" w:rsidR="008B32D4"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AGE GROUPS – </w:t>
            </w:r>
            <w:r w:rsidR="00F45047">
              <w:rPr>
                <w:b/>
                <w:bCs/>
                <w:color w:val="FFFFFF" w:themeColor="background1"/>
                <w:sz w:val="22"/>
                <w:szCs w:val="22"/>
              </w:rPr>
              <w:t>AUD. &amp; PART.</w:t>
            </w:r>
          </w:p>
        </w:tc>
        <w:tc>
          <w:tcPr>
            <w:tcW w:w="284" w:type="dxa"/>
            <w:tcBorders>
              <w:top w:val="nil"/>
              <w:left w:val="single" w:sz="4" w:space="0" w:color="auto"/>
              <w:bottom w:val="nil"/>
              <w:right w:val="single" w:sz="4" w:space="0" w:color="auto"/>
            </w:tcBorders>
            <w:shd w:val="clear" w:color="auto" w:fill="auto"/>
          </w:tcPr>
          <w:p w14:paraId="376646DB" w14:textId="77777777" w:rsidR="008B32D4" w:rsidRDefault="008B32D4" w:rsidP="00B35A49">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70B5B8C9" w14:textId="0DE6EA83" w:rsidR="008B32D4"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DISABILITY/LONG TERM ILLNESS – </w:t>
            </w:r>
            <w:r w:rsidR="00F45047">
              <w:rPr>
                <w:b/>
                <w:bCs/>
                <w:color w:val="FFFFFF" w:themeColor="background1"/>
                <w:sz w:val="22"/>
                <w:szCs w:val="22"/>
              </w:rPr>
              <w:t>AUD. &amp; PART.</w:t>
            </w:r>
          </w:p>
        </w:tc>
      </w:tr>
      <w:tr w:rsidR="00F45047" w14:paraId="6CA5AF1C" w14:textId="77777777" w:rsidTr="00A874F5">
        <w:trPr>
          <w:trHeight w:val="70"/>
        </w:trPr>
        <w:tc>
          <w:tcPr>
            <w:tcW w:w="2149" w:type="dxa"/>
          </w:tcPr>
          <w:p w14:paraId="4513397D" w14:textId="48736B3C" w:rsidR="00F45047" w:rsidRPr="00F45047" w:rsidRDefault="00F45047" w:rsidP="00F45047">
            <w:pPr>
              <w:spacing w:before="60" w:after="60"/>
              <w:rPr>
                <w:sz w:val="22"/>
                <w:szCs w:val="22"/>
              </w:rPr>
            </w:pPr>
            <w:r w:rsidRPr="00F45047">
              <w:rPr>
                <w:sz w:val="22"/>
                <w:szCs w:val="22"/>
              </w:rPr>
              <w:t>0-2 years</w:t>
            </w:r>
          </w:p>
        </w:tc>
        <w:tc>
          <w:tcPr>
            <w:tcW w:w="1508" w:type="dxa"/>
            <w:tcBorders>
              <w:right w:val="single" w:sz="4" w:space="0" w:color="auto"/>
            </w:tcBorders>
          </w:tcPr>
          <w:p w14:paraId="2AA4264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A609642"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6D4BB305"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144389A8" w14:textId="77777777" w:rsidR="00F45047" w:rsidRPr="003234E2" w:rsidRDefault="00F45047" w:rsidP="00F45047">
            <w:pPr>
              <w:spacing w:before="60" w:after="60"/>
              <w:rPr>
                <w:sz w:val="22"/>
                <w:szCs w:val="22"/>
              </w:rPr>
            </w:pPr>
          </w:p>
        </w:tc>
      </w:tr>
      <w:tr w:rsidR="00F45047" w14:paraId="2D1C312E" w14:textId="77777777" w:rsidTr="00A874F5">
        <w:trPr>
          <w:trHeight w:val="70"/>
        </w:trPr>
        <w:tc>
          <w:tcPr>
            <w:tcW w:w="2149" w:type="dxa"/>
          </w:tcPr>
          <w:p w14:paraId="08983616" w14:textId="204E3DDA" w:rsidR="00F45047" w:rsidRPr="00F45047" w:rsidRDefault="00F45047" w:rsidP="00F45047">
            <w:pPr>
              <w:spacing w:before="60" w:after="60"/>
              <w:rPr>
                <w:sz w:val="22"/>
                <w:szCs w:val="22"/>
              </w:rPr>
            </w:pPr>
            <w:r w:rsidRPr="00F45047">
              <w:rPr>
                <w:sz w:val="22"/>
                <w:szCs w:val="22"/>
              </w:rPr>
              <w:t>3-5 years</w:t>
            </w:r>
          </w:p>
        </w:tc>
        <w:tc>
          <w:tcPr>
            <w:tcW w:w="1508" w:type="dxa"/>
            <w:tcBorders>
              <w:right w:val="single" w:sz="4" w:space="0" w:color="auto"/>
            </w:tcBorders>
          </w:tcPr>
          <w:p w14:paraId="345FE70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C76755"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32DDC27C"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710571BA" w14:textId="18F71587" w:rsidR="00F45047" w:rsidRPr="003234E2" w:rsidRDefault="00BA7F4D" w:rsidP="00F45047">
            <w:pPr>
              <w:spacing w:before="60" w:after="60"/>
              <w:jc w:val="center"/>
              <w:rPr>
                <w:sz w:val="22"/>
                <w:szCs w:val="22"/>
              </w:rPr>
            </w:pPr>
            <w:r>
              <w:rPr>
                <w:sz w:val="22"/>
                <w:szCs w:val="22"/>
              </w:rPr>
              <w:t>3</w:t>
            </w:r>
          </w:p>
        </w:tc>
      </w:tr>
      <w:tr w:rsidR="00F45047" w14:paraId="3AED5769" w14:textId="77777777" w:rsidTr="00A874F5">
        <w:trPr>
          <w:trHeight w:val="70"/>
        </w:trPr>
        <w:tc>
          <w:tcPr>
            <w:tcW w:w="2149" w:type="dxa"/>
          </w:tcPr>
          <w:p w14:paraId="12052E5F" w14:textId="5B3D5572" w:rsidR="00F45047" w:rsidRPr="00F45047" w:rsidRDefault="00F45047" w:rsidP="00F45047">
            <w:pPr>
              <w:spacing w:before="60" w:after="60"/>
              <w:rPr>
                <w:sz w:val="22"/>
                <w:szCs w:val="22"/>
              </w:rPr>
            </w:pPr>
            <w:r w:rsidRPr="00F45047">
              <w:rPr>
                <w:sz w:val="22"/>
                <w:szCs w:val="22"/>
              </w:rPr>
              <w:t>6-10 years</w:t>
            </w:r>
          </w:p>
        </w:tc>
        <w:tc>
          <w:tcPr>
            <w:tcW w:w="1508" w:type="dxa"/>
            <w:tcBorders>
              <w:right w:val="single" w:sz="4" w:space="0" w:color="auto"/>
            </w:tcBorders>
          </w:tcPr>
          <w:p w14:paraId="58A4749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F1414FB"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23900903"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66A66EF0" w14:textId="5A018B06" w:rsidR="00F45047" w:rsidRPr="003234E2" w:rsidRDefault="00BA7F4D" w:rsidP="00F45047">
            <w:pPr>
              <w:spacing w:before="60" w:after="60"/>
              <w:jc w:val="center"/>
              <w:rPr>
                <w:sz w:val="22"/>
                <w:szCs w:val="22"/>
              </w:rPr>
            </w:pPr>
            <w:r>
              <w:rPr>
                <w:sz w:val="22"/>
                <w:szCs w:val="22"/>
              </w:rPr>
              <w:t>1</w:t>
            </w:r>
          </w:p>
        </w:tc>
      </w:tr>
      <w:tr w:rsidR="00F45047" w14:paraId="66E5234E" w14:textId="77777777" w:rsidTr="00A874F5">
        <w:trPr>
          <w:trHeight w:val="70"/>
        </w:trPr>
        <w:tc>
          <w:tcPr>
            <w:tcW w:w="2149" w:type="dxa"/>
          </w:tcPr>
          <w:p w14:paraId="063981F7" w14:textId="3FCE7774" w:rsidR="00F45047" w:rsidRPr="00F45047" w:rsidRDefault="00F45047" w:rsidP="00F45047">
            <w:pPr>
              <w:spacing w:before="60" w:after="60"/>
              <w:rPr>
                <w:sz w:val="22"/>
                <w:szCs w:val="22"/>
              </w:rPr>
            </w:pPr>
            <w:r w:rsidRPr="00F45047">
              <w:rPr>
                <w:sz w:val="22"/>
                <w:szCs w:val="22"/>
              </w:rPr>
              <w:t>11-15 years</w:t>
            </w:r>
          </w:p>
        </w:tc>
        <w:tc>
          <w:tcPr>
            <w:tcW w:w="1508" w:type="dxa"/>
            <w:tcBorders>
              <w:right w:val="single" w:sz="4" w:space="0" w:color="auto"/>
            </w:tcBorders>
          </w:tcPr>
          <w:p w14:paraId="4435206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24D561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5CB9E173" w14:textId="1B928522" w:rsidR="00F45047" w:rsidRDefault="00F45047" w:rsidP="00F45047">
            <w:pPr>
              <w:spacing w:before="60" w:after="60"/>
              <w:rPr>
                <w:sz w:val="22"/>
                <w:szCs w:val="22"/>
              </w:rPr>
            </w:pPr>
            <w:r w:rsidRPr="11B3428A">
              <w:rPr>
                <w:b/>
                <w:bCs/>
                <w:color w:val="FFFFFF" w:themeColor="background1"/>
                <w:sz w:val="22"/>
                <w:szCs w:val="22"/>
              </w:rPr>
              <w:t xml:space="preserve">CONDITIONS – </w:t>
            </w:r>
            <w:r>
              <w:rPr>
                <w:b/>
                <w:bCs/>
                <w:color w:val="FFFFFF" w:themeColor="background1"/>
                <w:sz w:val="22"/>
                <w:szCs w:val="22"/>
              </w:rPr>
              <w:t>AUD. &amp; PART.</w:t>
            </w:r>
          </w:p>
        </w:tc>
      </w:tr>
      <w:tr w:rsidR="00F45047" w14:paraId="3C7A7A3E" w14:textId="77777777" w:rsidTr="00A874F5">
        <w:trPr>
          <w:trHeight w:val="70"/>
        </w:trPr>
        <w:tc>
          <w:tcPr>
            <w:tcW w:w="2149" w:type="dxa"/>
          </w:tcPr>
          <w:p w14:paraId="6BCCCD9E" w14:textId="41569352" w:rsidR="00F45047" w:rsidRPr="00F45047" w:rsidRDefault="00F45047" w:rsidP="00F45047">
            <w:pPr>
              <w:spacing w:before="60" w:after="60"/>
              <w:rPr>
                <w:sz w:val="22"/>
                <w:szCs w:val="22"/>
              </w:rPr>
            </w:pPr>
            <w:r w:rsidRPr="00F45047">
              <w:rPr>
                <w:sz w:val="22"/>
                <w:szCs w:val="22"/>
              </w:rPr>
              <w:lastRenderedPageBreak/>
              <w:t>16-17 years</w:t>
            </w:r>
          </w:p>
        </w:tc>
        <w:tc>
          <w:tcPr>
            <w:tcW w:w="1508" w:type="dxa"/>
            <w:tcBorders>
              <w:right w:val="single" w:sz="4" w:space="0" w:color="auto"/>
            </w:tcBorders>
          </w:tcPr>
          <w:p w14:paraId="4CD72A11"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6DC4B44" w14:textId="77777777" w:rsidR="00F45047" w:rsidRDefault="00F45047" w:rsidP="00F45047">
            <w:pPr>
              <w:spacing w:before="60" w:after="60"/>
              <w:jc w:val="center"/>
              <w:rPr>
                <w:sz w:val="22"/>
                <w:szCs w:val="22"/>
              </w:rPr>
            </w:pPr>
          </w:p>
        </w:tc>
        <w:tc>
          <w:tcPr>
            <w:tcW w:w="4961" w:type="dxa"/>
            <w:tcBorders>
              <w:left w:val="single" w:sz="4" w:space="0" w:color="auto"/>
            </w:tcBorders>
          </w:tcPr>
          <w:p w14:paraId="111A271E"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0BC6F361" w14:textId="77777777" w:rsidR="00F45047" w:rsidRDefault="00F45047" w:rsidP="00F45047">
            <w:pPr>
              <w:spacing w:before="60" w:after="60"/>
              <w:jc w:val="center"/>
              <w:rPr>
                <w:sz w:val="22"/>
                <w:szCs w:val="22"/>
              </w:rPr>
            </w:pPr>
          </w:p>
        </w:tc>
      </w:tr>
      <w:tr w:rsidR="00F45047" w14:paraId="61F0888B" w14:textId="77777777" w:rsidTr="00A874F5">
        <w:trPr>
          <w:trHeight w:val="70"/>
        </w:trPr>
        <w:tc>
          <w:tcPr>
            <w:tcW w:w="2149" w:type="dxa"/>
          </w:tcPr>
          <w:p w14:paraId="0E005C46" w14:textId="1509FC5E"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751ACC4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4D3EB6" w14:textId="77777777" w:rsidR="00F45047" w:rsidRDefault="00F45047" w:rsidP="00F45047">
            <w:pPr>
              <w:spacing w:before="60" w:after="60"/>
              <w:jc w:val="center"/>
              <w:rPr>
                <w:sz w:val="22"/>
                <w:szCs w:val="22"/>
              </w:rPr>
            </w:pPr>
          </w:p>
        </w:tc>
        <w:tc>
          <w:tcPr>
            <w:tcW w:w="4961" w:type="dxa"/>
            <w:tcBorders>
              <w:left w:val="single" w:sz="4" w:space="0" w:color="auto"/>
            </w:tcBorders>
          </w:tcPr>
          <w:p w14:paraId="12908537"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6902F6C3" w14:textId="77777777" w:rsidR="00F45047" w:rsidRDefault="00F45047" w:rsidP="00F45047">
            <w:pPr>
              <w:spacing w:before="60" w:after="60"/>
              <w:jc w:val="center"/>
              <w:rPr>
                <w:sz w:val="22"/>
                <w:szCs w:val="22"/>
              </w:rPr>
            </w:pPr>
          </w:p>
        </w:tc>
      </w:tr>
      <w:tr w:rsidR="00F45047" w14:paraId="42E4EB5B" w14:textId="77777777" w:rsidTr="00A874F5">
        <w:trPr>
          <w:trHeight w:val="70"/>
        </w:trPr>
        <w:tc>
          <w:tcPr>
            <w:tcW w:w="2149" w:type="dxa"/>
          </w:tcPr>
          <w:p w14:paraId="4DB9502E" w14:textId="56E05E0D"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5676928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DE3162"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5AF9C4BE"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46BB749A" w14:textId="77777777" w:rsidR="00F45047" w:rsidRDefault="00F45047" w:rsidP="00F45047">
            <w:pPr>
              <w:spacing w:before="60" w:after="60"/>
              <w:jc w:val="center"/>
              <w:rPr>
                <w:sz w:val="22"/>
                <w:szCs w:val="22"/>
              </w:rPr>
            </w:pPr>
          </w:p>
        </w:tc>
      </w:tr>
      <w:tr w:rsidR="00F45047" w14:paraId="02234814" w14:textId="77777777" w:rsidTr="00A874F5">
        <w:trPr>
          <w:trHeight w:val="70"/>
        </w:trPr>
        <w:tc>
          <w:tcPr>
            <w:tcW w:w="2149" w:type="dxa"/>
          </w:tcPr>
          <w:p w14:paraId="41B1F77C" w14:textId="239E9ED8"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522C9A12" w14:textId="09191D57" w:rsidR="00F45047" w:rsidRPr="00F45047" w:rsidRDefault="00BA7F4D" w:rsidP="00F45047">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6A0265FC"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078FE5"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14D50DE" w14:textId="77777777" w:rsidR="00F45047" w:rsidRDefault="00F45047" w:rsidP="00F45047">
            <w:pPr>
              <w:spacing w:before="60" w:after="60"/>
              <w:rPr>
                <w:sz w:val="22"/>
                <w:szCs w:val="22"/>
              </w:rPr>
            </w:pPr>
          </w:p>
        </w:tc>
      </w:tr>
      <w:tr w:rsidR="00F45047" w14:paraId="04234AE2" w14:textId="77777777" w:rsidTr="00A874F5">
        <w:trPr>
          <w:trHeight w:val="70"/>
        </w:trPr>
        <w:tc>
          <w:tcPr>
            <w:tcW w:w="2149" w:type="dxa"/>
          </w:tcPr>
          <w:p w14:paraId="3BB7B62E" w14:textId="20434535"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24411122"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DE7D5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DF5D51"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FE9309" w14:textId="77777777" w:rsidR="00F45047" w:rsidRDefault="00F45047" w:rsidP="00F45047">
            <w:pPr>
              <w:spacing w:before="60" w:after="60"/>
              <w:rPr>
                <w:sz w:val="22"/>
                <w:szCs w:val="22"/>
              </w:rPr>
            </w:pPr>
          </w:p>
        </w:tc>
      </w:tr>
      <w:tr w:rsidR="00F45047" w14:paraId="312CC4E4" w14:textId="77777777" w:rsidTr="00A874F5">
        <w:trPr>
          <w:trHeight w:val="70"/>
        </w:trPr>
        <w:tc>
          <w:tcPr>
            <w:tcW w:w="2149" w:type="dxa"/>
            <w:tcBorders>
              <w:bottom w:val="single" w:sz="4" w:space="0" w:color="auto"/>
            </w:tcBorders>
          </w:tcPr>
          <w:p w14:paraId="2C80985D" w14:textId="7ED6352B" w:rsidR="00F45047" w:rsidRPr="00F45047" w:rsidRDefault="00F45047" w:rsidP="00F45047">
            <w:pPr>
              <w:spacing w:before="60" w:after="60"/>
              <w:rPr>
                <w:sz w:val="22"/>
                <w:szCs w:val="22"/>
              </w:rPr>
            </w:pPr>
            <w:r w:rsidRPr="00F45047">
              <w:rPr>
                <w:sz w:val="22"/>
                <w:szCs w:val="22"/>
              </w:rPr>
              <w:t>35-39 years</w:t>
            </w:r>
          </w:p>
        </w:tc>
        <w:tc>
          <w:tcPr>
            <w:tcW w:w="1508" w:type="dxa"/>
            <w:tcBorders>
              <w:bottom w:val="single" w:sz="4" w:space="0" w:color="auto"/>
              <w:right w:val="single" w:sz="4" w:space="0" w:color="auto"/>
            </w:tcBorders>
          </w:tcPr>
          <w:p w14:paraId="6A585904" w14:textId="23874F39" w:rsidR="00F45047" w:rsidRPr="00F45047" w:rsidRDefault="00BA7F4D"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68595809"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29AC08"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93C8A4" w14:textId="77777777" w:rsidR="00F45047" w:rsidRDefault="00F45047" w:rsidP="00F45047">
            <w:pPr>
              <w:spacing w:before="60" w:after="60"/>
              <w:jc w:val="center"/>
              <w:rPr>
                <w:sz w:val="22"/>
                <w:szCs w:val="22"/>
              </w:rPr>
            </w:pPr>
          </w:p>
        </w:tc>
      </w:tr>
      <w:tr w:rsidR="00F45047" w14:paraId="207488F4"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D673E63" w14:textId="7AC2A1BD" w:rsidR="00F45047" w:rsidRPr="00F45047" w:rsidRDefault="00F45047" w:rsidP="00F45047">
            <w:pPr>
              <w:spacing w:before="60" w:after="60"/>
              <w:rPr>
                <w:sz w:val="22"/>
                <w:szCs w:val="22"/>
              </w:rPr>
            </w:pPr>
            <w:r w:rsidRPr="00F45047">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1C020A10"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CD142B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6F5E7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EC70B0F" w14:textId="77777777" w:rsidR="00F45047" w:rsidRDefault="00F45047" w:rsidP="00F45047">
            <w:pPr>
              <w:spacing w:before="60" w:after="60"/>
              <w:jc w:val="center"/>
              <w:rPr>
                <w:sz w:val="22"/>
                <w:szCs w:val="22"/>
              </w:rPr>
            </w:pPr>
          </w:p>
        </w:tc>
      </w:tr>
      <w:tr w:rsidR="00F45047" w14:paraId="09C8534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9B6F410" w14:textId="3FDB95D8" w:rsidR="00F45047" w:rsidRPr="00F45047" w:rsidRDefault="00F45047" w:rsidP="00F45047">
            <w:pPr>
              <w:spacing w:before="60" w:after="60"/>
              <w:rPr>
                <w:sz w:val="22"/>
                <w:szCs w:val="22"/>
              </w:rPr>
            </w:pPr>
            <w:r w:rsidRPr="00F45047">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3ABDEB3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F5A248"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445F5CF4"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197DCA58" w14:textId="7D0EE7B2" w:rsidR="00F45047" w:rsidRDefault="00F45047" w:rsidP="00F45047">
            <w:pPr>
              <w:spacing w:before="60" w:after="60"/>
              <w:jc w:val="center"/>
              <w:rPr>
                <w:sz w:val="22"/>
                <w:szCs w:val="22"/>
              </w:rPr>
            </w:pPr>
          </w:p>
        </w:tc>
      </w:tr>
      <w:tr w:rsidR="00F45047" w14:paraId="6C327F53"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1ADDEFA8" w14:textId="57B95C18" w:rsidR="00F45047" w:rsidRPr="00F45047" w:rsidRDefault="00F45047" w:rsidP="00F45047">
            <w:pPr>
              <w:spacing w:before="60" w:after="60"/>
              <w:rPr>
                <w:sz w:val="22"/>
                <w:szCs w:val="22"/>
              </w:rPr>
            </w:pPr>
            <w:r w:rsidRPr="00F45047">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4F3FB6A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A4F0E7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5EAD75B"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3D5475A8" w14:textId="46842CD9" w:rsidR="00F45047" w:rsidRDefault="00F45047" w:rsidP="00F45047">
            <w:pPr>
              <w:spacing w:before="60" w:after="60"/>
              <w:jc w:val="center"/>
              <w:rPr>
                <w:sz w:val="22"/>
                <w:szCs w:val="22"/>
              </w:rPr>
            </w:pPr>
          </w:p>
        </w:tc>
      </w:tr>
      <w:tr w:rsidR="00F45047" w14:paraId="30E36D8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494E3A0" w14:textId="4B95A267" w:rsidR="00F45047" w:rsidRPr="00F45047" w:rsidRDefault="00F45047" w:rsidP="00F45047">
            <w:pPr>
              <w:spacing w:before="60" w:after="60"/>
              <w:rPr>
                <w:sz w:val="22"/>
                <w:szCs w:val="22"/>
              </w:rPr>
            </w:pPr>
            <w:r w:rsidRPr="00F45047">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0EED748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69D0FC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127314DF"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3F45EBD" w14:textId="0C704F0F" w:rsidR="00F45047" w:rsidRDefault="00F45047" w:rsidP="00F45047">
            <w:pPr>
              <w:spacing w:before="60" w:after="60"/>
              <w:jc w:val="center"/>
              <w:rPr>
                <w:sz w:val="22"/>
                <w:szCs w:val="22"/>
              </w:rPr>
            </w:pPr>
          </w:p>
        </w:tc>
      </w:tr>
      <w:tr w:rsidR="00F45047" w14:paraId="53182167"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02E3DD11" w14:textId="3EDF0284"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7AA4946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DE8C0A"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2AF2AD4"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50B06FE" w14:textId="2B4CDDA0" w:rsidR="00F45047" w:rsidRDefault="00F45047" w:rsidP="00F45047">
            <w:pPr>
              <w:spacing w:before="60" w:after="60"/>
              <w:jc w:val="center"/>
              <w:rPr>
                <w:sz w:val="22"/>
                <w:szCs w:val="22"/>
              </w:rPr>
            </w:pPr>
          </w:p>
        </w:tc>
      </w:tr>
      <w:tr w:rsidR="00F45047" w14:paraId="55132D28"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421B38DC" w14:textId="4B378096"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2961299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F862F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9E37A3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16D3C402" w14:textId="66CFC14C" w:rsidR="00F45047" w:rsidRDefault="00F45047" w:rsidP="00F45047">
            <w:pPr>
              <w:spacing w:before="60" w:after="60"/>
              <w:jc w:val="center"/>
              <w:rPr>
                <w:sz w:val="22"/>
                <w:szCs w:val="22"/>
              </w:rPr>
            </w:pPr>
          </w:p>
        </w:tc>
      </w:tr>
      <w:tr w:rsidR="00F45047" w14:paraId="79092CFC"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C336C71" w14:textId="036C24E3"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4BD3FCC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E95FE78"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500BB2"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8DD9E27" w14:textId="243E41B9" w:rsidR="00F45047" w:rsidRDefault="00F45047" w:rsidP="00F45047">
            <w:pPr>
              <w:spacing w:before="60" w:after="60"/>
              <w:jc w:val="center"/>
              <w:rPr>
                <w:sz w:val="22"/>
                <w:szCs w:val="22"/>
              </w:rPr>
            </w:pPr>
          </w:p>
        </w:tc>
      </w:tr>
      <w:tr w:rsidR="00F45047" w14:paraId="401B04D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5696CB52" w14:textId="080ADFF4"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7202FA9A"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754E2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0E8CB77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7667172" w14:textId="7EE3E666" w:rsidR="00F45047" w:rsidRDefault="00F45047" w:rsidP="00F45047">
            <w:pPr>
              <w:spacing w:before="60" w:after="60"/>
              <w:jc w:val="center"/>
              <w:rPr>
                <w:sz w:val="22"/>
                <w:szCs w:val="22"/>
              </w:rPr>
            </w:pPr>
          </w:p>
        </w:tc>
      </w:tr>
      <w:tr w:rsidR="00F45047" w14:paraId="3C85E5D1"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3787B3" w14:textId="551417DA"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55DBC8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815C94D"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6D8756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591CAF82" w14:textId="68E284F8" w:rsidR="00F45047" w:rsidRDefault="00F45047" w:rsidP="00F45047">
            <w:pPr>
              <w:spacing w:before="60" w:after="60"/>
              <w:jc w:val="center"/>
              <w:rPr>
                <w:sz w:val="22"/>
                <w:szCs w:val="22"/>
              </w:rPr>
            </w:pPr>
          </w:p>
        </w:tc>
      </w:tr>
    </w:tbl>
    <w:p w14:paraId="3DC2F633" w14:textId="69D84D0B" w:rsidR="008D48F4" w:rsidRPr="00572FB8" w:rsidRDefault="00572FB8" w:rsidP="00470D62">
      <w:pPr>
        <w:rPr>
          <w:b/>
          <w:sz w:val="22"/>
          <w:szCs w:val="22"/>
        </w:rPr>
      </w:pPr>
      <w:r>
        <w:rPr>
          <w:b/>
          <w:sz w:val="22"/>
          <w:szCs w:val="22"/>
        </w:rPr>
        <w:t>* There was very little response to the surveys.</w:t>
      </w:r>
    </w:p>
    <w:p w14:paraId="72B83303" w14:textId="77777777" w:rsidR="003A364A" w:rsidRDefault="003A364A" w:rsidP="32F2656C">
      <w:pPr>
        <w:rPr>
          <w:b/>
          <w:bCs/>
          <w:color w:val="C00000"/>
          <w:sz w:val="22"/>
          <w:szCs w:val="22"/>
        </w:rPr>
      </w:pPr>
    </w:p>
    <w:tbl>
      <w:tblPr>
        <w:tblStyle w:val="Tablaconcuadrcula"/>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8B32D4" w14:paraId="0BEB5E90"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3F7E0D5C" w14:textId="77777777" w:rsidR="008B32D4" w:rsidRPr="00741C39" w:rsidRDefault="008B32D4" w:rsidP="00B35A49">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4211D858"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409B5E9B" w14:textId="77777777" w:rsidR="008B32D4" w:rsidRPr="00741C39" w:rsidRDefault="008B32D4" w:rsidP="00B35A49">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0A8D4761" w14:textId="77777777" w:rsidR="008B32D4" w:rsidRPr="00741C39" w:rsidRDefault="008B32D4" w:rsidP="00B35A49">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52781441"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8B32D4" w14:paraId="48C53DB9" w14:textId="77777777" w:rsidTr="00A874F5">
        <w:trPr>
          <w:trHeight w:val="70"/>
        </w:trPr>
        <w:tc>
          <w:tcPr>
            <w:tcW w:w="3343" w:type="dxa"/>
            <w:gridSpan w:val="3"/>
            <w:tcBorders>
              <w:top w:val="single" w:sz="4" w:space="0" w:color="auto"/>
              <w:right w:val="single" w:sz="4" w:space="0" w:color="auto"/>
            </w:tcBorders>
            <w:shd w:val="clear" w:color="auto" w:fill="C00000"/>
          </w:tcPr>
          <w:p w14:paraId="2B89D933" w14:textId="77777777" w:rsidR="008B32D4" w:rsidRPr="00741C39" w:rsidRDefault="11B3428A" w:rsidP="11B3428A">
            <w:pPr>
              <w:spacing w:before="60" w:after="60"/>
              <w:rPr>
                <w:b/>
                <w:bCs/>
                <w:sz w:val="22"/>
                <w:szCs w:val="22"/>
              </w:rPr>
            </w:pPr>
            <w:r w:rsidRPr="11B3428A">
              <w:rPr>
                <w:b/>
                <w:bCs/>
                <w:color w:val="FFFFFF" w:themeColor="background1"/>
                <w:sz w:val="22"/>
                <w:szCs w:val="22"/>
              </w:rPr>
              <w:t>GENDER - AUDIENCES</w:t>
            </w:r>
          </w:p>
        </w:tc>
        <w:tc>
          <w:tcPr>
            <w:tcW w:w="314" w:type="dxa"/>
            <w:tcBorders>
              <w:top w:val="nil"/>
              <w:left w:val="single" w:sz="4" w:space="0" w:color="auto"/>
              <w:bottom w:val="nil"/>
              <w:right w:val="single" w:sz="4" w:space="0" w:color="auto"/>
            </w:tcBorders>
            <w:shd w:val="clear" w:color="auto" w:fill="auto"/>
          </w:tcPr>
          <w:p w14:paraId="52B90062" w14:textId="77777777" w:rsidR="008B32D4" w:rsidRPr="00AA1DCC" w:rsidRDefault="008B32D4" w:rsidP="00B35A49">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556270EF" w14:textId="77777777" w:rsidR="008B32D4"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AUDIENCES</w:t>
            </w:r>
          </w:p>
        </w:tc>
      </w:tr>
      <w:tr w:rsidR="008B32D4" w14:paraId="6785E23E" w14:textId="77777777" w:rsidTr="00A874F5">
        <w:trPr>
          <w:trHeight w:val="70"/>
        </w:trPr>
        <w:tc>
          <w:tcPr>
            <w:tcW w:w="2053" w:type="dxa"/>
            <w:shd w:val="clear" w:color="auto" w:fill="auto"/>
          </w:tcPr>
          <w:p w14:paraId="25120B37" w14:textId="77777777" w:rsidR="008B32D4"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7A20FEF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F1C393F"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4D2079D2" w14:textId="77777777" w:rsidR="008B32D4"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660FECD9" w14:textId="7CBD9BDB" w:rsidR="008B32D4" w:rsidRDefault="00BA7F4D" w:rsidP="00B35A49">
            <w:pPr>
              <w:spacing w:before="60" w:after="60"/>
              <w:jc w:val="center"/>
              <w:rPr>
                <w:sz w:val="22"/>
                <w:szCs w:val="22"/>
              </w:rPr>
            </w:pPr>
            <w:r>
              <w:rPr>
                <w:sz w:val="22"/>
                <w:szCs w:val="22"/>
              </w:rPr>
              <w:t>4</w:t>
            </w:r>
          </w:p>
        </w:tc>
      </w:tr>
      <w:tr w:rsidR="008B32D4" w14:paraId="7EAA9DBE" w14:textId="77777777" w:rsidTr="00A874F5">
        <w:trPr>
          <w:trHeight w:val="70"/>
        </w:trPr>
        <w:tc>
          <w:tcPr>
            <w:tcW w:w="2053" w:type="dxa"/>
            <w:shd w:val="clear" w:color="auto" w:fill="auto"/>
          </w:tcPr>
          <w:p w14:paraId="5A8B9351" w14:textId="77777777" w:rsidR="008B32D4"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5F8FA425" w14:textId="083F3AC0" w:rsidR="008B32D4" w:rsidRPr="003234E2" w:rsidRDefault="00BA7F4D" w:rsidP="00B35A49">
            <w:pPr>
              <w:spacing w:before="60" w:after="60"/>
              <w:jc w:val="center"/>
              <w:rPr>
                <w:sz w:val="22"/>
                <w:szCs w:val="22"/>
              </w:rPr>
            </w:pPr>
            <w:r>
              <w:rPr>
                <w:sz w:val="22"/>
                <w:szCs w:val="22"/>
              </w:rPr>
              <w:t>4</w:t>
            </w:r>
          </w:p>
        </w:tc>
        <w:tc>
          <w:tcPr>
            <w:tcW w:w="314" w:type="dxa"/>
            <w:tcBorders>
              <w:top w:val="nil"/>
              <w:left w:val="single" w:sz="4" w:space="0" w:color="auto"/>
              <w:bottom w:val="nil"/>
              <w:right w:val="single" w:sz="4" w:space="0" w:color="auto"/>
            </w:tcBorders>
            <w:shd w:val="clear" w:color="auto" w:fill="auto"/>
          </w:tcPr>
          <w:p w14:paraId="47E2C9E4"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E69A86E" w14:textId="77777777" w:rsidR="008B32D4" w:rsidRPr="32F2656C" w:rsidRDefault="11B3428A" w:rsidP="11B3428A">
            <w:pPr>
              <w:spacing w:before="60" w:after="60"/>
              <w:rPr>
                <w:sz w:val="22"/>
                <w:szCs w:val="22"/>
              </w:rPr>
            </w:pPr>
            <w:r w:rsidRPr="11B3428A">
              <w:rPr>
                <w:sz w:val="22"/>
                <w:szCs w:val="22"/>
              </w:rPr>
              <w:t>Irish</w:t>
            </w:r>
          </w:p>
        </w:tc>
        <w:tc>
          <w:tcPr>
            <w:tcW w:w="1218" w:type="dxa"/>
            <w:gridSpan w:val="2"/>
          </w:tcPr>
          <w:p w14:paraId="1D92865B" w14:textId="77777777" w:rsidR="008B32D4" w:rsidRDefault="008B32D4" w:rsidP="00B35A49">
            <w:pPr>
              <w:spacing w:before="60" w:after="60"/>
              <w:rPr>
                <w:sz w:val="22"/>
                <w:szCs w:val="22"/>
              </w:rPr>
            </w:pPr>
          </w:p>
        </w:tc>
      </w:tr>
      <w:tr w:rsidR="008B32D4" w14:paraId="2AB96A8A" w14:textId="77777777" w:rsidTr="00A874F5">
        <w:trPr>
          <w:trHeight w:val="70"/>
        </w:trPr>
        <w:tc>
          <w:tcPr>
            <w:tcW w:w="2053" w:type="dxa"/>
            <w:shd w:val="clear" w:color="auto" w:fill="auto"/>
          </w:tcPr>
          <w:p w14:paraId="0552055F" w14:textId="77777777" w:rsidR="008B32D4"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6F4299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3658F02"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2C3F6FC9" w14:textId="77777777" w:rsidR="008B32D4"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304F5CE1" w14:textId="77777777" w:rsidR="008B32D4" w:rsidRDefault="008B32D4" w:rsidP="00B35A49">
            <w:pPr>
              <w:spacing w:before="60" w:after="60"/>
              <w:jc w:val="center"/>
              <w:rPr>
                <w:sz w:val="22"/>
                <w:szCs w:val="22"/>
              </w:rPr>
            </w:pPr>
          </w:p>
        </w:tc>
      </w:tr>
      <w:tr w:rsidR="008B32D4" w14:paraId="78F07EAB" w14:textId="77777777" w:rsidTr="00A874F5">
        <w:trPr>
          <w:trHeight w:val="70"/>
        </w:trPr>
        <w:tc>
          <w:tcPr>
            <w:tcW w:w="2053" w:type="dxa"/>
            <w:shd w:val="clear" w:color="auto" w:fill="auto"/>
          </w:tcPr>
          <w:p w14:paraId="5B211346" w14:textId="77777777" w:rsidR="008B32D4"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25F82CF1"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2E64C55"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6FC506D9" w14:textId="77777777" w:rsidR="008B32D4"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6C171FC2" w14:textId="77777777" w:rsidR="008B32D4" w:rsidRDefault="008B32D4" w:rsidP="00B35A49">
            <w:pPr>
              <w:spacing w:before="60" w:after="60"/>
              <w:jc w:val="center"/>
              <w:rPr>
                <w:sz w:val="22"/>
                <w:szCs w:val="22"/>
              </w:rPr>
            </w:pPr>
          </w:p>
        </w:tc>
      </w:tr>
      <w:tr w:rsidR="008B32D4" w14:paraId="5A133479" w14:textId="77777777" w:rsidTr="00A874F5">
        <w:trPr>
          <w:trHeight w:val="70"/>
        </w:trPr>
        <w:tc>
          <w:tcPr>
            <w:tcW w:w="2053" w:type="dxa"/>
            <w:tcBorders>
              <w:bottom w:val="single" w:sz="4" w:space="0" w:color="auto"/>
            </w:tcBorders>
            <w:shd w:val="clear" w:color="auto" w:fill="auto"/>
          </w:tcPr>
          <w:p w14:paraId="71AEB787" w14:textId="77777777" w:rsidR="008B32D4"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6A6EC0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29BCFA69"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5DCC10A8" w14:textId="77777777" w:rsidR="008B32D4"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1BB197C7" w14:textId="77777777" w:rsidR="008B32D4" w:rsidRDefault="008B32D4" w:rsidP="00B35A49">
            <w:pPr>
              <w:spacing w:before="60" w:after="60"/>
              <w:jc w:val="center"/>
              <w:rPr>
                <w:sz w:val="22"/>
                <w:szCs w:val="22"/>
              </w:rPr>
            </w:pPr>
          </w:p>
        </w:tc>
      </w:tr>
      <w:tr w:rsidR="008B32D4" w14:paraId="45CE8AEA" w14:textId="77777777" w:rsidTr="00A874F5">
        <w:trPr>
          <w:trHeight w:val="70"/>
        </w:trPr>
        <w:tc>
          <w:tcPr>
            <w:tcW w:w="2053" w:type="dxa"/>
            <w:tcBorders>
              <w:top w:val="single" w:sz="4" w:space="0" w:color="auto"/>
              <w:left w:val="nil"/>
              <w:bottom w:val="nil"/>
              <w:right w:val="nil"/>
            </w:tcBorders>
            <w:shd w:val="clear" w:color="auto" w:fill="auto"/>
          </w:tcPr>
          <w:p w14:paraId="74EAAFC0" w14:textId="77777777" w:rsidR="008B32D4" w:rsidRPr="003234E2" w:rsidRDefault="008B32D4" w:rsidP="00B35A49">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6AAE3E00" w14:textId="77777777" w:rsidR="008B32D4" w:rsidRPr="003234E2"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69F9920"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54B6076" w14:textId="77777777" w:rsidR="008B32D4"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2D5D5340" w14:textId="77777777" w:rsidR="008B32D4" w:rsidRDefault="008B32D4" w:rsidP="00B35A49">
            <w:pPr>
              <w:spacing w:before="60" w:after="60"/>
              <w:jc w:val="center"/>
              <w:rPr>
                <w:sz w:val="22"/>
                <w:szCs w:val="22"/>
              </w:rPr>
            </w:pPr>
          </w:p>
        </w:tc>
      </w:tr>
      <w:tr w:rsidR="008B32D4" w14:paraId="64A60C1A" w14:textId="77777777" w:rsidTr="00A874F5">
        <w:trPr>
          <w:trHeight w:val="70"/>
        </w:trPr>
        <w:tc>
          <w:tcPr>
            <w:tcW w:w="2053" w:type="dxa"/>
            <w:tcBorders>
              <w:top w:val="nil"/>
              <w:left w:val="nil"/>
              <w:bottom w:val="nil"/>
              <w:right w:val="nil"/>
            </w:tcBorders>
            <w:shd w:val="clear" w:color="auto" w:fill="auto"/>
          </w:tcPr>
          <w:p w14:paraId="2EA6BCF4" w14:textId="77777777" w:rsidR="008B32D4" w:rsidRPr="001B174E" w:rsidRDefault="008B32D4" w:rsidP="00B35A49">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2597B931" w14:textId="77777777" w:rsidR="008B32D4" w:rsidRPr="001B174E" w:rsidRDefault="008B32D4" w:rsidP="00B35A49">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424CE558"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A5799DC" w14:textId="77777777" w:rsidR="008B32D4"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3B33F5EB" w14:textId="77777777" w:rsidR="008B32D4" w:rsidRDefault="008B32D4" w:rsidP="00B35A49">
            <w:pPr>
              <w:spacing w:before="60" w:after="60"/>
              <w:rPr>
                <w:b/>
                <w:color w:val="FFFFFF" w:themeColor="background1"/>
                <w:sz w:val="22"/>
                <w:szCs w:val="22"/>
              </w:rPr>
            </w:pPr>
          </w:p>
        </w:tc>
      </w:tr>
      <w:tr w:rsidR="008B32D4" w14:paraId="41CB20A7" w14:textId="77777777" w:rsidTr="00A874F5">
        <w:trPr>
          <w:trHeight w:val="70"/>
        </w:trPr>
        <w:tc>
          <w:tcPr>
            <w:tcW w:w="2053" w:type="dxa"/>
            <w:tcBorders>
              <w:top w:val="nil"/>
              <w:left w:val="nil"/>
              <w:bottom w:val="nil"/>
              <w:right w:val="nil"/>
            </w:tcBorders>
          </w:tcPr>
          <w:p w14:paraId="0536AC96"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095E9520"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E58D834"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14C4A2D2" w14:textId="77777777" w:rsidR="008B32D4"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3CBFD2F9" w14:textId="77777777" w:rsidR="008B32D4" w:rsidRDefault="008B32D4" w:rsidP="00B35A49">
            <w:pPr>
              <w:spacing w:before="60" w:after="60"/>
              <w:jc w:val="center"/>
              <w:rPr>
                <w:sz w:val="22"/>
                <w:szCs w:val="22"/>
              </w:rPr>
            </w:pPr>
          </w:p>
        </w:tc>
      </w:tr>
      <w:tr w:rsidR="008B32D4" w14:paraId="5158C596" w14:textId="77777777" w:rsidTr="00A874F5">
        <w:trPr>
          <w:trHeight w:val="70"/>
        </w:trPr>
        <w:tc>
          <w:tcPr>
            <w:tcW w:w="2053" w:type="dxa"/>
            <w:tcBorders>
              <w:top w:val="nil"/>
              <w:left w:val="nil"/>
              <w:bottom w:val="nil"/>
              <w:right w:val="nil"/>
            </w:tcBorders>
          </w:tcPr>
          <w:p w14:paraId="1727B85E" w14:textId="77777777" w:rsidR="008B32D4" w:rsidRDefault="008B32D4" w:rsidP="00B35A49">
            <w:pPr>
              <w:spacing w:before="60" w:after="60"/>
              <w:rPr>
                <w:sz w:val="22"/>
                <w:szCs w:val="22"/>
              </w:rPr>
            </w:pPr>
          </w:p>
        </w:tc>
        <w:tc>
          <w:tcPr>
            <w:tcW w:w="1290" w:type="dxa"/>
            <w:gridSpan w:val="2"/>
            <w:tcBorders>
              <w:top w:val="nil"/>
              <w:left w:val="nil"/>
              <w:bottom w:val="nil"/>
              <w:right w:val="nil"/>
            </w:tcBorders>
          </w:tcPr>
          <w:p w14:paraId="2638A47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875E0D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2995A87" w14:textId="77777777" w:rsidR="008B32D4" w:rsidRPr="001B174E" w:rsidRDefault="11B3428A" w:rsidP="11B3428A">
            <w:pPr>
              <w:spacing w:before="60" w:after="60"/>
              <w:rPr>
                <w:sz w:val="22"/>
                <w:szCs w:val="22"/>
              </w:rPr>
            </w:pPr>
            <w:r w:rsidRPr="11B3428A">
              <w:rPr>
                <w:sz w:val="22"/>
                <w:szCs w:val="22"/>
              </w:rPr>
              <w:t>Indian</w:t>
            </w:r>
          </w:p>
        </w:tc>
        <w:tc>
          <w:tcPr>
            <w:tcW w:w="1218" w:type="dxa"/>
            <w:gridSpan w:val="2"/>
          </w:tcPr>
          <w:p w14:paraId="7797ED1B" w14:textId="77777777" w:rsidR="008B32D4" w:rsidRDefault="008B32D4" w:rsidP="00B35A49">
            <w:pPr>
              <w:spacing w:before="60" w:after="60"/>
              <w:jc w:val="center"/>
              <w:rPr>
                <w:sz w:val="22"/>
                <w:szCs w:val="22"/>
              </w:rPr>
            </w:pPr>
          </w:p>
        </w:tc>
      </w:tr>
      <w:tr w:rsidR="008B32D4" w14:paraId="2F6A43FE" w14:textId="77777777" w:rsidTr="00A874F5">
        <w:trPr>
          <w:trHeight w:val="70"/>
        </w:trPr>
        <w:tc>
          <w:tcPr>
            <w:tcW w:w="2053" w:type="dxa"/>
            <w:tcBorders>
              <w:top w:val="nil"/>
              <w:left w:val="nil"/>
              <w:bottom w:val="nil"/>
              <w:right w:val="nil"/>
            </w:tcBorders>
          </w:tcPr>
          <w:p w14:paraId="649F95E9"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54D045D"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E09DF32"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50904C5" w14:textId="77777777" w:rsidR="008B32D4" w:rsidRPr="00C33763" w:rsidRDefault="11B3428A" w:rsidP="11B3428A">
            <w:pPr>
              <w:spacing w:before="60" w:after="60"/>
              <w:rPr>
                <w:sz w:val="22"/>
                <w:szCs w:val="22"/>
              </w:rPr>
            </w:pPr>
            <w:r w:rsidRPr="11B3428A">
              <w:rPr>
                <w:sz w:val="22"/>
                <w:szCs w:val="22"/>
              </w:rPr>
              <w:t>Pakistani</w:t>
            </w:r>
          </w:p>
        </w:tc>
        <w:tc>
          <w:tcPr>
            <w:tcW w:w="1218" w:type="dxa"/>
            <w:gridSpan w:val="2"/>
          </w:tcPr>
          <w:p w14:paraId="5B71C24A" w14:textId="77777777" w:rsidR="008B32D4" w:rsidRDefault="008B32D4" w:rsidP="00B35A49">
            <w:pPr>
              <w:spacing w:before="60" w:after="60"/>
              <w:jc w:val="center"/>
              <w:rPr>
                <w:sz w:val="22"/>
                <w:szCs w:val="22"/>
              </w:rPr>
            </w:pPr>
          </w:p>
        </w:tc>
      </w:tr>
      <w:tr w:rsidR="008B32D4" w14:paraId="7BA12CD4" w14:textId="77777777" w:rsidTr="00A874F5">
        <w:trPr>
          <w:trHeight w:val="70"/>
        </w:trPr>
        <w:tc>
          <w:tcPr>
            <w:tcW w:w="2053" w:type="dxa"/>
            <w:tcBorders>
              <w:top w:val="nil"/>
              <w:left w:val="nil"/>
              <w:bottom w:val="nil"/>
              <w:right w:val="nil"/>
            </w:tcBorders>
          </w:tcPr>
          <w:p w14:paraId="54EDA355"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7CBF82A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3DE0C5E"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02143EFA" w14:textId="77777777" w:rsidR="008B32D4" w:rsidRPr="00C33763" w:rsidRDefault="11B3428A" w:rsidP="11B3428A">
            <w:pPr>
              <w:spacing w:before="60" w:after="60"/>
              <w:rPr>
                <w:sz w:val="22"/>
                <w:szCs w:val="22"/>
              </w:rPr>
            </w:pPr>
            <w:r w:rsidRPr="11B3428A">
              <w:rPr>
                <w:sz w:val="22"/>
                <w:szCs w:val="22"/>
              </w:rPr>
              <w:t>Bangladeshi</w:t>
            </w:r>
          </w:p>
        </w:tc>
        <w:tc>
          <w:tcPr>
            <w:tcW w:w="1218" w:type="dxa"/>
            <w:gridSpan w:val="2"/>
          </w:tcPr>
          <w:p w14:paraId="297EF8AD" w14:textId="77777777" w:rsidR="008B32D4" w:rsidRDefault="008B32D4" w:rsidP="00B35A49">
            <w:pPr>
              <w:spacing w:before="60" w:after="60"/>
              <w:jc w:val="center"/>
              <w:rPr>
                <w:sz w:val="22"/>
                <w:szCs w:val="22"/>
              </w:rPr>
            </w:pPr>
          </w:p>
        </w:tc>
      </w:tr>
      <w:tr w:rsidR="008B32D4" w14:paraId="32E4485A" w14:textId="77777777" w:rsidTr="00A874F5">
        <w:trPr>
          <w:trHeight w:val="70"/>
        </w:trPr>
        <w:tc>
          <w:tcPr>
            <w:tcW w:w="3343" w:type="dxa"/>
            <w:gridSpan w:val="3"/>
            <w:tcBorders>
              <w:top w:val="nil"/>
              <w:left w:val="nil"/>
              <w:bottom w:val="nil"/>
              <w:right w:val="nil"/>
            </w:tcBorders>
            <w:shd w:val="clear" w:color="auto" w:fill="auto"/>
          </w:tcPr>
          <w:p w14:paraId="6419D169" w14:textId="77777777" w:rsidR="008B32D4" w:rsidRPr="00C33763" w:rsidRDefault="008B32D4" w:rsidP="00B35A49">
            <w:pPr>
              <w:spacing w:before="60" w:after="60"/>
              <w:rPr>
                <w:sz w:val="22"/>
                <w:szCs w:val="22"/>
              </w:rPr>
            </w:pPr>
          </w:p>
        </w:tc>
        <w:tc>
          <w:tcPr>
            <w:tcW w:w="314" w:type="dxa"/>
            <w:tcBorders>
              <w:top w:val="nil"/>
              <w:left w:val="nil"/>
              <w:bottom w:val="nil"/>
              <w:right w:val="single" w:sz="4" w:space="0" w:color="auto"/>
            </w:tcBorders>
            <w:shd w:val="clear" w:color="auto" w:fill="auto"/>
          </w:tcPr>
          <w:p w14:paraId="7006A4E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41E545C4" w14:textId="77777777" w:rsidR="008B32D4" w:rsidRPr="00C33763" w:rsidRDefault="11B3428A" w:rsidP="11B3428A">
            <w:pPr>
              <w:spacing w:before="60" w:after="60"/>
              <w:rPr>
                <w:sz w:val="22"/>
                <w:szCs w:val="22"/>
              </w:rPr>
            </w:pPr>
            <w:r w:rsidRPr="11B3428A">
              <w:rPr>
                <w:sz w:val="22"/>
                <w:szCs w:val="22"/>
              </w:rPr>
              <w:t>Chinese</w:t>
            </w:r>
          </w:p>
        </w:tc>
        <w:tc>
          <w:tcPr>
            <w:tcW w:w="1218" w:type="dxa"/>
            <w:gridSpan w:val="2"/>
          </w:tcPr>
          <w:p w14:paraId="0EBF82E8" w14:textId="77777777" w:rsidR="008B32D4" w:rsidRDefault="008B32D4" w:rsidP="00B35A49">
            <w:pPr>
              <w:spacing w:before="60" w:after="60"/>
              <w:jc w:val="center"/>
              <w:rPr>
                <w:sz w:val="22"/>
                <w:szCs w:val="22"/>
              </w:rPr>
            </w:pPr>
          </w:p>
        </w:tc>
      </w:tr>
      <w:tr w:rsidR="008B32D4" w14:paraId="7D98B2D4" w14:textId="77777777" w:rsidTr="00A874F5">
        <w:trPr>
          <w:trHeight w:val="70"/>
        </w:trPr>
        <w:tc>
          <w:tcPr>
            <w:tcW w:w="2053" w:type="dxa"/>
            <w:tcBorders>
              <w:top w:val="nil"/>
              <w:left w:val="nil"/>
              <w:bottom w:val="nil"/>
              <w:right w:val="nil"/>
            </w:tcBorders>
          </w:tcPr>
          <w:p w14:paraId="0AB7A3B0"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6A39953"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C9796A"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6AC43705" w14:textId="77777777" w:rsidR="008B32D4"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411B2BAD" w14:textId="77777777" w:rsidR="008B32D4" w:rsidRDefault="008B32D4" w:rsidP="00B35A49">
            <w:pPr>
              <w:spacing w:before="60" w:after="60"/>
              <w:jc w:val="center"/>
              <w:rPr>
                <w:sz w:val="22"/>
                <w:szCs w:val="22"/>
              </w:rPr>
            </w:pPr>
          </w:p>
        </w:tc>
      </w:tr>
      <w:tr w:rsidR="008B32D4" w14:paraId="6A8E5A43" w14:textId="77777777" w:rsidTr="00A874F5">
        <w:trPr>
          <w:trHeight w:val="70"/>
        </w:trPr>
        <w:tc>
          <w:tcPr>
            <w:tcW w:w="2053" w:type="dxa"/>
            <w:tcBorders>
              <w:top w:val="nil"/>
              <w:left w:val="nil"/>
              <w:bottom w:val="nil"/>
              <w:right w:val="nil"/>
            </w:tcBorders>
            <w:shd w:val="clear" w:color="auto" w:fill="auto"/>
          </w:tcPr>
          <w:p w14:paraId="62B88AA2" w14:textId="77777777" w:rsidR="008B32D4" w:rsidRPr="001B174E" w:rsidRDefault="008B32D4" w:rsidP="00B35A49">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6BBA5C44" w14:textId="77777777" w:rsidR="008B32D4" w:rsidRPr="001B174E" w:rsidRDefault="008B32D4" w:rsidP="00B35A49">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5CEA14B5"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DAEED0B" w14:textId="77777777" w:rsidR="008B32D4"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586434D2" w14:textId="77777777" w:rsidR="008B32D4" w:rsidRDefault="008B32D4" w:rsidP="00B35A49">
            <w:pPr>
              <w:spacing w:before="60" w:after="60"/>
              <w:rPr>
                <w:b/>
                <w:color w:val="FFFFFF" w:themeColor="background1"/>
                <w:sz w:val="22"/>
                <w:szCs w:val="22"/>
              </w:rPr>
            </w:pPr>
          </w:p>
        </w:tc>
      </w:tr>
      <w:tr w:rsidR="008B32D4" w14:paraId="46A4584A" w14:textId="77777777" w:rsidTr="00A874F5">
        <w:trPr>
          <w:trHeight w:val="70"/>
        </w:trPr>
        <w:tc>
          <w:tcPr>
            <w:tcW w:w="2053" w:type="dxa"/>
            <w:tcBorders>
              <w:top w:val="nil"/>
              <w:left w:val="nil"/>
              <w:bottom w:val="nil"/>
              <w:right w:val="nil"/>
            </w:tcBorders>
          </w:tcPr>
          <w:p w14:paraId="7578F34E"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2D58AA1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2515539"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731650E4" w14:textId="77777777" w:rsidR="008B32D4" w:rsidRPr="001B174E" w:rsidRDefault="11B3428A" w:rsidP="11B3428A">
            <w:pPr>
              <w:spacing w:before="60" w:after="60"/>
              <w:rPr>
                <w:sz w:val="22"/>
                <w:szCs w:val="22"/>
              </w:rPr>
            </w:pPr>
            <w:r w:rsidRPr="11B3428A">
              <w:rPr>
                <w:sz w:val="22"/>
                <w:szCs w:val="22"/>
              </w:rPr>
              <w:t>Caribbean</w:t>
            </w:r>
          </w:p>
        </w:tc>
        <w:tc>
          <w:tcPr>
            <w:tcW w:w="1218" w:type="dxa"/>
            <w:gridSpan w:val="2"/>
          </w:tcPr>
          <w:p w14:paraId="17355522" w14:textId="77777777" w:rsidR="008B32D4" w:rsidRDefault="008B32D4" w:rsidP="00B35A49">
            <w:pPr>
              <w:spacing w:before="60" w:after="60"/>
              <w:jc w:val="center"/>
              <w:rPr>
                <w:sz w:val="22"/>
                <w:szCs w:val="22"/>
              </w:rPr>
            </w:pPr>
          </w:p>
        </w:tc>
      </w:tr>
      <w:tr w:rsidR="008B32D4" w14:paraId="30ABCA8C" w14:textId="77777777" w:rsidTr="00A874F5">
        <w:trPr>
          <w:trHeight w:val="70"/>
        </w:trPr>
        <w:tc>
          <w:tcPr>
            <w:tcW w:w="2053" w:type="dxa"/>
            <w:tcBorders>
              <w:top w:val="nil"/>
              <w:left w:val="nil"/>
              <w:bottom w:val="nil"/>
              <w:right w:val="nil"/>
            </w:tcBorders>
          </w:tcPr>
          <w:p w14:paraId="78104EE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569C2CE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99DB82E"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25F6E6" w14:textId="77777777" w:rsidR="008B32D4"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46ABB883" w14:textId="77777777" w:rsidR="008B32D4" w:rsidRDefault="008B32D4" w:rsidP="00B35A49">
            <w:pPr>
              <w:spacing w:before="60" w:after="60"/>
              <w:jc w:val="center"/>
              <w:rPr>
                <w:sz w:val="22"/>
                <w:szCs w:val="22"/>
              </w:rPr>
            </w:pPr>
          </w:p>
        </w:tc>
      </w:tr>
      <w:tr w:rsidR="008B32D4" w14:paraId="5569F686" w14:textId="77777777" w:rsidTr="00A874F5">
        <w:trPr>
          <w:trHeight w:val="70"/>
        </w:trPr>
        <w:tc>
          <w:tcPr>
            <w:tcW w:w="2053" w:type="dxa"/>
            <w:tcBorders>
              <w:top w:val="nil"/>
              <w:left w:val="nil"/>
              <w:bottom w:val="nil"/>
              <w:right w:val="nil"/>
            </w:tcBorders>
          </w:tcPr>
          <w:p w14:paraId="3E74734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7DED144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3226D9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5FDF9C72" w14:textId="77777777" w:rsidR="008B32D4" w:rsidRPr="001B174E" w:rsidRDefault="11B3428A" w:rsidP="11B3428A">
            <w:pPr>
              <w:spacing w:before="60" w:after="60"/>
              <w:rPr>
                <w:sz w:val="22"/>
                <w:szCs w:val="22"/>
              </w:rPr>
            </w:pPr>
            <w:r w:rsidRPr="11B3428A">
              <w:rPr>
                <w:sz w:val="22"/>
                <w:szCs w:val="22"/>
              </w:rPr>
              <w:t>Arab</w:t>
            </w:r>
          </w:p>
        </w:tc>
        <w:tc>
          <w:tcPr>
            <w:tcW w:w="1218" w:type="dxa"/>
            <w:gridSpan w:val="2"/>
          </w:tcPr>
          <w:p w14:paraId="3B748FDA" w14:textId="77777777" w:rsidR="008B32D4" w:rsidRDefault="008B32D4" w:rsidP="00B35A49">
            <w:pPr>
              <w:spacing w:before="60" w:after="60"/>
              <w:jc w:val="center"/>
              <w:rPr>
                <w:sz w:val="22"/>
                <w:szCs w:val="22"/>
              </w:rPr>
            </w:pPr>
          </w:p>
        </w:tc>
      </w:tr>
      <w:tr w:rsidR="008B32D4" w14:paraId="30AAD168" w14:textId="77777777" w:rsidTr="00A874F5">
        <w:trPr>
          <w:trHeight w:val="70"/>
        </w:trPr>
        <w:tc>
          <w:tcPr>
            <w:tcW w:w="2053" w:type="dxa"/>
            <w:tcBorders>
              <w:top w:val="nil"/>
              <w:left w:val="nil"/>
              <w:bottom w:val="nil"/>
              <w:right w:val="nil"/>
            </w:tcBorders>
          </w:tcPr>
          <w:p w14:paraId="4CB92E10"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0F737FD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8683576"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289FF1A3" w14:textId="77777777" w:rsidR="008B32D4"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0DBE3D28" w14:textId="77777777" w:rsidR="008B32D4" w:rsidRDefault="008B32D4" w:rsidP="00B35A49">
            <w:pPr>
              <w:spacing w:before="60" w:after="60"/>
              <w:jc w:val="center"/>
              <w:rPr>
                <w:sz w:val="22"/>
                <w:szCs w:val="22"/>
              </w:rPr>
            </w:pPr>
          </w:p>
        </w:tc>
      </w:tr>
      <w:tr w:rsidR="008B32D4" w14:paraId="7BF5C133" w14:textId="77777777" w:rsidTr="00A874F5">
        <w:trPr>
          <w:trHeight w:val="70"/>
        </w:trPr>
        <w:tc>
          <w:tcPr>
            <w:tcW w:w="2053" w:type="dxa"/>
            <w:tcBorders>
              <w:top w:val="nil"/>
              <w:left w:val="nil"/>
              <w:bottom w:val="nil"/>
              <w:right w:val="nil"/>
            </w:tcBorders>
          </w:tcPr>
          <w:p w14:paraId="46CE73B1"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44A60CF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3846A3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BEAA19" w14:textId="77777777" w:rsidR="008B32D4" w:rsidRPr="001B174E" w:rsidRDefault="11B3428A" w:rsidP="11B3428A">
            <w:pPr>
              <w:spacing w:before="60" w:after="60"/>
              <w:rPr>
                <w:sz w:val="22"/>
                <w:szCs w:val="22"/>
              </w:rPr>
            </w:pPr>
            <w:r w:rsidRPr="11B3428A">
              <w:rPr>
                <w:sz w:val="22"/>
                <w:szCs w:val="22"/>
              </w:rPr>
              <w:t>Prefer not to say</w:t>
            </w:r>
          </w:p>
        </w:tc>
        <w:tc>
          <w:tcPr>
            <w:tcW w:w="1218" w:type="dxa"/>
            <w:gridSpan w:val="2"/>
          </w:tcPr>
          <w:p w14:paraId="2B51548F" w14:textId="77777777" w:rsidR="008B32D4" w:rsidRDefault="008B32D4" w:rsidP="00B35A49">
            <w:pPr>
              <w:spacing w:before="60" w:after="60"/>
              <w:jc w:val="center"/>
              <w:rPr>
                <w:sz w:val="22"/>
                <w:szCs w:val="22"/>
              </w:rPr>
            </w:pPr>
          </w:p>
        </w:tc>
      </w:tr>
    </w:tbl>
    <w:p w14:paraId="494EA880" w14:textId="77777777" w:rsidR="008B32D4" w:rsidRDefault="008B32D4" w:rsidP="32F2656C">
      <w:pPr>
        <w:rPr>
          <w:b/>
          <w:bCs/>
          <w:color w:val="C00000"/>
          <w:sz w:val="22"/>
          <w:szCs w:val="22"/>
        </w:rPr>
      </w:pPr>
    </w:p>
    <w:p w14:paraId="7E87AD94" w14:textId="77777777" w:rsidR="008B32D4"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Pr="11B3428A">
        <w:rPr>
          <w:b/>
          <w:bCs/>
          <w:sz w:val="22"/>
          <w:szCs w:val="22"/>
        </w:rPr>
        <w:t xml:space="preserve"> for your audience members / participants:</w:t>
      </w:r>
    </w:p>
    <w:p w14:paraId="4DF23FC9" w14:textId="02ECB31A" w:rsidR="008B32D4" w:rsidRDefault="001212D5" w:rsidP="11B3428A">
      <w:pPr>
        <w:spacing w:after="0"/>
        <w:rPr>
          <w:b/>
          <w:bCs/>
          <w:color w:val="C00000"/>
          <w:sz w:val="22"/>
          <w:szCs w:val="22"/>
        </w:rPr>
      </w:pPr>
      <w:r>
        <w:rPr>
          <w:noProof/>
          <w:lang w:val="es-ES" w:eastAsia="es-ES"/>
        </w:rPr>
        <mc:AlternateContent>
          <mc:Choice Requires="wps">
            <w:drawing>
              <wp:anchor distT="45720" distB="45720" distL="114300" distR="114300" simplePos="0" relativeHeight="251688960" behindDoc="0" locked="0" layoutInCell="1" allowOverlap="1" wp14:anchorId="7C896E82" wp14:editId="4422B7A9">
                <wp:simplePos x="0" y="0"/>
                <wp:positionH relativeFrom="column">
                  <wp:posOffset>0</wp:posOffset>
                </wp:positionH>
                <wp:positionV relativeFrom="paragraph">
                  <wp:posOffset>915035</wp:posOffset>
                </wp:positionV>
                <wp:extent cx="6325235" cy="1644650"/>
                <wp:effectExtent l="0" t="0" r="0" b="0"/>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644650"/>
                        </a:xfrm>
                        <a:prstGeom prst="rect">
                          <a:avLst/>
                        </a:prstGeom>
                        <a:solidFill>
                          <a:srgbClr val="FFFFFF"/>
                        </a:solidFill>
                        <a:ln w="9525">
                          <a:solidFill>
                            <a:srgbClr val="000000"/>
                          </a:solidFill>
                          <a:miter lim="800000"/>
                          <a:headEnd/>
                          <a:tailEnd/>
                        </a:ln>
                      </wps:spPr>
                      <wps:txbx>
                        <w:txbxContent>
                          <w:p w14:paraId="734AC76D" w14:textId="2F2E76EE" w:rsidR="00584E24" w:rsidRPr="00DA78A8" w:rsidRDefault="00584E24" w:rsidP="00DA78A8">
                            <w:pPr>
                              <w:rPr>
                                <w:sz w:val="18"/>
                                <w:szCs w:val="18"/>
                              </w:rPr>
                            </w:pPr>
                            <w:r w:rsidRPr="00DA78A8">
                              <w:rPr>
                                <w:sz w:val="18"/>
                                <w:szCs w:val="18"/>
                              </w:rPr>
                              <w:t>As it might be clear from the sections above, we don’t differentiate between our successes/challenges and those of our local collaborators. We all live in the Boulevard area and enjoy the talents and undervalued skills of its residents. We all face the challenges of living in our area. Boulevard Mad Yard Art proposed experimental art processes as tools for navigating these difficulties and as a way to collect and heighten the potential of these ‘below the radar’ human resources for the benefit of all. Looking at the feedback we got via email, social media and our guest book, we saw that local residents considered the experience to be meaningful and important. For us this is a positive sign</w:t>
                            </w:r>
                            <w:r>
                              <w:rPr>
                                <w:sz w:val="18"/>
                                <w:szCs w:val="18"/>
                              </w:rPr>
                              <w:t>, which hints at the potential of such processes. For this potential to be fully reached, these kinds of efforts should probably not be limited to the s</w:t>
                            </w:r>
                            <w:r w:rsidR="00BA7F4D">
                              <w:rPr>
                                <w:sz w:val="18"/>
                                <w:szCs w:val="18"/>
                              </w:rPr>
                              <w:t>pan of a few months during the City of C</w:t>
                            </w:r>
                            <w:r>
                              <w:rPr>
                                <w:sz w:val="18"/>
                                <w:szCs w:val="18"/>
                              </w:rPr>
                              <w:t xml:space="preserve">ulture, but become an ongoing priority on Hull’s agenda. </w:t>
                            </w:r>
                          </w:p>
                          <w:p w14:paraId="361B2A5E" w14:textId="77777777" w:rsidR="00584E24" w:rsidRPr="00DA78A8" w:rsidRDefault="00584E24" w:rsidP="008B32D4">
                            <w:pPr>
                              <w:rPr>
                                <w:sz w:val="18"/>
                                <w:szCs w:val="18"/>
                              </w:rPr>
                            </w:pPr>
                          </w:p>
                          <w:p w14:paraId="4E65190F" w14:textId="77777777" w:rsidR="00584E24" w:rsidRPr="00DA78A8" w:rsidRDefault="00584E24" w:rsidP="008B32D4">
                            <w:pPr>
                              <w:rPr>
                                <w:sz w:val="18"/>
                                <w:szCs w:val="18"/>
                              </w:rPr>
                            </w:pPr>
                          </w:p>
                          <w:p w14:paraId="54BB94E7" w14:textId="77777777" w:rsidR="00584E24" w:rsidRPr="00DA78A8" w:rsidRDefault="00584E24" w:rsidP="008B32D4">
                            <w:pPr>
                              <w:rPr>
                                <w:sz w:val="18"/>
                                <w:szCs w:val="18"/>
                              </w:rPr>
                            </w:pPr>
                          </w:p>
                          <w:p w14:paraId="672DA373" w14:textId="77777777" w:rsidR="00584E24" w:rsidRPr="00DA78A8" w:rsidRDefault="00584E24" w:rsidP="008B32D4">
                            <w:pPr>
                              <w:rPr>
                                <w:sz w:val="18"/>
                                <w:szCs w:val="18"/>
                              </w:rPr>
                            </w:pPr>
                          </w:p>
                          <w:p w14:paraId="3FCDF775" w14:textId="77777777" w:rsidR="00584E24" w:rsidRPr="00DA78A8" w:rsidRDefault="00584E24" w:rsidP="008B32D4">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 o:spid="_x0000_s1033" type="#_x0000_t202" style="position:absolute;margin-left:0;margin-top:72.05pt;width:498.05pt;height:129.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">
                <v:textbox>
                  <w:txbxContent>
                    <w:p w14:paraId="734AC76D" w14:textId="2F2E76EE" w:rsidR="00584E24" w:rsidRPr="00DA78A8" w:rsidRDefault="00584E24" w:rsidP="00DA78A8">
                      <w:pPr>
                        <w:rPr>
                          <w:sz w:val="18"/>
                          <w:szCs w:val="18"/>
                        </w:rPr>
                      </w:pPr>
                      <w:r w:rsidRPr="00DA78A8">
                        <w:rPr>
                          <w:sz w:val="18"/>
                          <w:szCs w:val="18"/>
                        </w:rPr>
                        <w:t>As it might be clear from the sections above, we don’t differentiate between our successes/challenges and those of our local collaborators. We all live in the Boulevard area and enjoy the talents and undervalued skills of its residents. We all face the challenges of living in our area. Boulevard Mad Yard Art proposed experimental art processes as tools for navigating these difficulties and as a way to collect and heighten the potential of these ‘below the radar’ human resources for the benefit of all. Looking at the feedback we got via email, social media and our guest book, we saw that local residents considered the experience to be meaningful and important. For us this is a positive sign</w:t>
                      </w:r>
                      <w:r>
                        <w:rPr>
                          <w:sz w:val="18"/>
                          <w:szCs w:val="18"/>
                        </w:rPr>
                        <w:t>, which hints at the potential of such processes. For this potential to be fully reached, these kinds of efforts should probably not be limited to the s</w:t>
                      </w:r>
                      <w:r w:rsidR="00BA7F4D">
                        <w:rPr>
                          <w:sz w:val="18"/>
                          <w:szCs w:val="18"/>
                        </w:rPr>
                        <w:t>pan of a few months during the City of C</w:t>
                      </w:r>
                      <w:r>
                        <w:rPr>
                          <w:sz w:val="18"/>
                          <w:szCs w:val="18"/>
                        </w:rPr>
                        <w:t xml:space="preserve">ulture, but become an ongoing priority on Hull’s agenda. </w:t>
                      </w:r>
                    </w:p>
                    <w:p w14:paraId="361B2A5E" w14:textId="77777777" w:rsidR="00584E24" w:rsidRPr="00DA78A8" w:rsidRDefault="00584E24" w:rsidP="008B32D4">
                      <w:pPr>
                        <w:rPr>
                          <w:sz w:val="18"/>
                          <w:szCs w:val="18"/>
                        </w:rPr>
                      </w:pPr>
                    </w:p>
                    <w:p w14:paraId="4E65190F" w14:textId="77777777" w:rsidR="00584E24" w:rsidRPr="00DA78A8" w:rsidRDefault="00584E24" w:rsidP="008B32D4">
                      <w:pPr>
                        <w:rPr>
                          <w:sz w:val="18"/>
                          <w:szCs w:val="18"/>
                        </w:rPr>
                      </w:pPr>
                    </w:p>
                    <w:p w14:paraId="54BB94E7" w14:textId="77777777" w:rsidR="00584E24" w:rsidRPr="00DA78A8" w:rsidRDefault="00584E24" w:rsidP="008B32D4">
                      <w:pPr>
                        <w:rPr>
                          <w:sz w:val="18"/>
                          <w:szCs w:val="18"/>
                        </w:rPr>
                      </w:pPr>
                    </w:p>
                    <w:p w14:paraId="672DA373" w14:textId="77777777" w:rsidR="00584E24" w:rsidRPr="00DA78A8" w:rsidRDefault="00584E24" w:rsidP="008B32D4">
                      <w:pPr>
                        <w:rPr>
                          <w:sz w:val="18"/>
                          <w:szCs w:val="18"/>
                        </w:rPr>
                      </w:pPr>
                    </w:p>
                    <w:p w14:paraId="3FCDF775" w14:textId="77777777" w:rsidR="00584E24" w:rsidRPr="00DA78A8" w:rsidRDefault="00584E24" w:rsidP="008B32D4">
                      <w:pPr>
                        <w:rPr>
                          <w:sz w:val="18"/>
                          <w:szCs w:val="18"/>
                        </w:rPr>
                      </w:pPr>
                    </w:p>
                  </w:txbxContent>
                </v:textbox>
                <w10:wrap type="square"/>
              </v:shape>
            </w:pict>
          </mc:Fallback>
        </mc:AlternateContent>
      </w:r>
      <w:r w:rsidR="003E5AC1" w:rsidRPr="32F2656C">
        <w:rPr>
          <w:b/>
          <w:bCs/>
          <w:color w:val="C00000"/>
          <w:sz w:val="22"/>
          <w:szCs w:val="22"/>
        </w:rPr>
        <w:t xml:space="preserve">This can </w:t>
      </w:r>
      <w:r w:rsidR="003E5AC1">
        <w:rPr>
          <w:b/>
          <w:bCs/>
          <w:color w:val="C00000"/>
          <w:sz w:val="22"/>
          <w:szCs w:val="22"/>
        </w:rPr>
        <w:t>include formal and informal</w:t>
      </w:r>
      <w:r w:rsidR="003E5AC1" w:rsidRPr="32F2656C">
        <w:rPr>
          <w:b/>
          <w:bCs/>
          <w:color w:val="C00000"/>
          <w:sz w:val="22"/>
          <w:szCs w:val="22"/>
        </w:rPr>
        <w:t xml:space="preserve"> feedback given to you by staff and / or your own observations</w:t>
      </w:r>
      <w:r w:rsidR="003E5AC1">
        <w:rPr>
          <w:b/>
          <w:bCs/>
          <w:color w:val="C00000"/>
          <w:sz w:val="22"/>
          <w:szCs w:val="22"/>
        </w:rPr>
        <w:t xml:space="preserve">. You can use </w:t>
      </w:r>
      <w:r w:rsidR="005650B5">
        <w:rPr>
          <w:b/>
          <w:bCs/>
          <w:color w:val="C00000"/>
          <w:sz w:val="22"/>
          <w:szCs w:val="22"/>
        </w:rPr>
        <w:t>comments books</w:t>
      </w:r>
      <w:r w:rsidR="003E5AC1">
        <w:rPr>
          <w:b/>
          <w:bCs/>
          <w:color w:val="C00000"/>
          <w:sz w:val="22"/>
          <w:szCs w:val="22"/>
        </w:rPr>
        <w:t>; informal conversations; emails; etc. to inform this. I</w:t>
      </w:r>
      <w:r w:rsidR="008B32D4">
        <w:rPr>
          <w:b/>
          <w:bCs/>
          <w:color w:val="C00000"/>
          <w:sz w:val="22"/>
          <w:szCs w:val="22"/>
        </w:rPr>
        <w:t>t must also include any findings from your Audience</w:t>
      </w:r>
      <w:r w:rsidR="00016E53">
        <w:rPr>
          <w:b/>
          <w:bCs/>
          <w:color w:val="C00000"/>
          <w:sz w:val="22"/>
          <w:szCs w:val="22"/>
        </w:rPr>
        <w:t>/Participant</w:t>
      </w:r>
      <w:r w:rsidR="008B32D4">
        <w:rPr>
          <w:b/>
          <w:bCs/>
          <w:color w:val="C00000"/>
          <w:sz w:val="22"/>
          <w:szCs w:val="22"/>
        </w:rPr>
        <w:t xml:space="preserve"> Survey (A Question Bank is provided for the Audience</w:t>
      </w:r>
      <w:r w:rsidR="00016E53">
        <w:rPr>
          <w:b/>
          <w:bCs/>
          <w:color w:val="C00000"/>
          <w:sz w:val="22"/>
          <w:szCs w:val="22"/>
        </w:rPr>
        <w:t>/Participant</w:t>
      </w:r>
      <w:r w:rsidR="008B32D4">
        <w:rPr>
          <w:b/>
          <w:bCs/>
          <w:color w:val="C00000"/>
          <w:sz w:val="22"/>
          <w:szCs w:val="22"/>
        </w:rPr>
        <w:t xml:space="preserve"> Survey, from which you </w:t>
      </w:r>
      <w:r w:rsidR="003E5AC1">
        <w:rPr>
          <w:b/>
          <w:bCs/>
          <w:color w:val="C00000"/>
          <w:sz w:val="22"/>
          <w:szCs w:val="22"/>
        </w:rPr>
        <w:t xml:space="preserve">will </w:t>
      </w:r>
      <w:r w:rsidR="008B32D4">
        <w:rPr>
          <w:b/>
          <w:bCs/>
          <w:color w:val="C00000"/>
          <w:sz w:val="22"/>
          <w:szCs w:val="22"/>
        </w:rPr>
        <w:t>build your own project questionnaire</w:t>
      </w:r>
      <w:r w:rsidR="003E5AC1">
        <w:rPr>
          <w:b/>
          <w:bCs/>
          <w:color w:val="C00000"/>
          <w:sz w:val="22"/>
          <w:szCs w:val="22"/>
        </w:rPr>
        <w:t xml:space="preserve"> with support from Hull 2017 staff</w:t>
      </w:r>
      <w:r w:rsidR="008B32D4">
        <w:rPr>
          <w:b/>
          <w:bCs/>
          <w:color w:val="C00000"/>
          <w:sz w:val="22"/>
          <w:szCs w:val="22"/>
        </w:rPr>
        <w:t>).</w:t>
      </w:r>
    </w:p>
    <w:p w14:paraId="4CE47C47" w14:textId="0D425E64" w:rsidR="0080242B" w:rsidRDefault="0080242B" w:rsidP="0080242B">
      <w:pPr>
        <w:spacing w:after="0"/>
        <w:rPr>
          <w:b/>
          <w:bCs/>
          <w:color w:val="C00000"/>
          <w:sz w:val="22"/>
          <w:szCs w:val="22"/>
        </w:rPr>
      </w:pPr>
    </w:p>
    <w:p w14:paraId="2C4FC3C3" w14:textId="1893BEB9" w:rsidR="00276838" w:rsidRPr="0080242B" w:rsidRDefault="00F45047" w:rsidP="11B3428A">
      <w:pPr>
        <w:pStyle w:val="Prrafodelista"/>
        <w:numPr>
          <w:ilvl w:val="0"/>
          <w:numId w:val="13"/>
        </w:numPr>
        <w:spacing w:after="0"/>
        <w:rPr>
          <w:b/>
          <w:bCs/>
          <w:color w:val="C00000"/>
          <w:sz w:val="22"/>
          <w:szCs w:val="22"/>
        </w:rPr>
      </w:pPr>
      <w:r>
        <w:rPr>
          <w:b/>
          <w:bCs/>
          <w:color w:val="C00000"/>
          <w:sz w:val="22"/>
          <w:szCs w:val="22"/>
        </w:rPr>
        <w:t>Online</w:t>
      </w:r>
      <w:r w:rsidR="11B3428A" w:rsidRPr="11B3428A">
        <w:rPr>
          <w:b/>
          <w:bCs/>
          <w:color w:val="C00000"/>
          <w:sz w:val="22"/>
          <w:szCs w:val="22"/>
        </w:rPr>
        <w:t xml:space="preserve"> Engagement</w:t>
      </w:r>
    </w:p>
    <w:p w14:paraId="676BECA7" w14:textId="19802CE9" w:rsidR="00276838" w:rsidRDefault="00F45047" w:rsidP="11B3428A">
      <w:pPr>
        <w:rPr>
          <w:b/>
          <w:bCs/>
          <w:sz w:val="22"/>
          <w:szCs w:val="22"/>
        </w:rPr>
      </w:pPr>
      <w:r>
        <w:rPr>
          <w:b/>
          <w:bCs/>
          <w:sz w:val="22"/>
          <w:szCs w:val="22"/>
        </w:rPr>
        <w:br/>
      </w:r>
      <w:r w:rsidR="11B3428A" w:rsidRPr="11B3428A">
        <w:rPr>
          <w:b/>
          <w:bCs/>
          <w:sz w:val="22"/>
          <w:szCs w:val="22"/>
        </w:rPr>
        <w:t>How did your project impact upon your online presence?</w:t>
      </w:r>
    </w:p>
    <w:tbl>
      <w:tblPr>
        <w:tblStyle w:val="Tablaconcuadrcula"/>
        <w:tblW w:w="10036" w:type="dxa"/>
        <w:tblInd w:w="-5" w:type="dxa"/>
        <w:tblLook w:val="04A0" w:firstRow="1" w:lastRow="0" w:firstColumn="1" w:lastColumn="0" w:noHBand="0" w:noVBand="1"/>
      </w:tblPr>
      <w:tblGrid>
        <w:gridCol w:w="4508"/>
        <w:gridCol w:w="2764"/>
        <w:gridCol w:w="2764"/>
      </w:tblGrid>
      <w:tr w:rsidR="0036257A" w14:paraId="02D8EE30" w14:textId="77777777" w:rsidTr="00A874F5">
        <w:tc>
          <w:tcPr>
            <w:tcW w:w="4508" w:type="dxa"/>
            <w:shd w:val="clear" w:color="auto" w:fill="000000" w:themeFill="text1"/>
          </w:tcPr>
          <w:p w14:paraId="3045CC6A" w14:textId="77777777" w:rsidR="0036257A" w:rsidRPr="0036257A" w:rsidRDefault="0036257A" w:rsidP="00276838">
            <w:pPr>
              <w:rPr>
                <w:b/>
                <w:color w:val="FFFFFF" w:themeColor="background1"/>
                <w:sz w:val="22"/>
                <w:szCs w:val="22"/>
              </w:rPr>
            </w:pPr>
          </w:p>
        </w:tc>
        <w:tc>
          <w:tcPr>
            <w:tcW w:w="2764" w:type="dxa"/>
            <w:shd w:val="clear" w:color="auto" w:fill="000000" w:themeFill="text1"/>
          </w:tcPr>
          <w:p w14:paraId="2C3F434D"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TOTAL PAGE VIEWS</w:t>
            </w:r>
          </w:p>
        </w:tc>
        <w:tc>
          <w:tcPr>
            <w:tcW w:w="2764" w:type="dxa"/>
            <w:shd w:val="clear" w:color="auto" w:fill="000000" w:themeFill="text1"/>
          </w:tcPr>
          <w:p w14:paraId="60F5BEFA"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UNIQUE PAGE VEIWS</w:t>
            </w:r>
          </w:p>
        </w:tc>
      </w:tr>
      <w:tr w:rsidR="0036257A" w14:paraId="48F0B500" w14:textId="77777777" w:rsidTr="00A874F5">
        <w:tc>
          <w:tcPr>
            <w:tcW w:w="4508" w:type="dxa"/>
          </w:tcPr>
          <w:p w14:paraId="3E3C22D4" w14:textId="77777777" w:rsidR="0036257A" w:rsidRPr="0036257A" w:rsidRDefault="11B3428A" w:rsidP="11B3428A">
            <w:pPr>
              <w:rPr>
                <w:sz w:val="22"/>
                <w:szCs w:val="22"/>
              </w:rPr>
            </w:pPr>
            <w:r w:rsidRPr="11B3428A">
              <w:rPr>
                <w:sz w:val="22"/>
                <w:szCs w:val="22"/>
              </w:rPr>
              <w:t>Website views relating to project</w:t>
            </w:r>
          </w:p>
        </w:tc>
        <w:tc>
          <w:tcPr>
            <w:tcW w:w="2764" w:type="dxa"/>
          </w:tcPr>
          <w:p w14:paraId="4CD901AB" w14:textId="4EFE5424" w:rsidR="0036257A" w:rsidRDefault="00253718" w:rsidP="00276838">
            <w:pPr>
              <w:rPr>
                <w:b/>
                <w:sz w:val="22"/>
                <w:szCs w:val="22"/>
              </w:rPr>
            </w:pPr>
            <w:r>
              <w:rPr>
                <w:b/>
                <w:sz w:val="22"/>
                <w:szCs w:val="22"/>
              </w:rPr>
              <w:t>197</w:t>
            </w:r>
          </w:p>
        </w:tc>
        <w:tc>
          <w:tcPr>
            <w:tcW w:w="2764" w:type="dxa"/>
          </w:tcPr>
          <w:p w14:paraId="1F9A6CEA" w14:textId="0DEEBF66" w:rsidR="0036257A" w:rsidRDefault="00253718" w:rsidP="00276838">
            <w:pPr>
              <w:rPr>
                <w:b/>
                <w:sz w:val="22"/>
                <w:szCs w:val="22"/>
              </w:rPr>
            </w:pPr>
            <w:r>
              <w:rPr>
                <w:b/>
                <w:sz w:val="22"/>
                <w:szCs w:val="22"/>
              </w:rPr>
              <w:t>197</w:t>
            </w:r>
          </w:p>
        </w:tc>
      </w:tr>
    </w:tbl>
    <w:p w14:paraId="465B9405" w14:textId="77777777" w:rsidR="0036257A" w:rsidRDefault="0036257A" w:rsidP="00276838">
      <w:pPr>
        <w:rPr>
          <w:b/>
          <w:sz w:val="22"/>
          <w:szCs w:val="22"/>
        </w:rPr>
      </w:pPr>
    </w:p>
    <w:tbl>
      <w:tblPr>
        <w:tblStyle w:val="Tablaconcuadrcula"/>
        <w:tblW w:w="10036" w:type="dxa"/>
        <w:tblInd w:w="-5" w:type="dxa"/>
        <w:tblLook w:val="04A0" w:firstRow="1" w:lastRow="0" w:firstColumn="1" w:lastColumn="0" w:noHBand="0" w:noVBand="1"/>
      </w:tblPr>
      <w:tblGrid>
        <w:gridCol w:w="1917"/>
        <w:gridCol w:w="2106"/>
        <w:gridCol w:w="2106"/>
        <w:gridCol w:w="1742"/>
        <w:gridCol w:w="2165"/>
      </w:tblGrid>
      <w:tr w:rsidR="0036257A" w14:paraId="2C47DD33" w14:textId="77777777" w:rsidTr="00A874F5">
        <w:tc>
          <w:tcPr>
            <w:tcW w:w="1917" w:type="dxa"/>
            <w:shd w:val="clear" w:color="auto" w:fill="000000" w:themeFill="text1"/>
          </w:tcPr>
          <w:p w14:paraId="528F4829" w14:textId="77777777" w:rsidR="0036257A" w:rsidRPr="0036257A" w:rsidRDefault="0036257A" w:rsidP="0036257A">
            <w:pPr>
              <w:rPr>
                <w:b/>
                <w:sz w:val="22"/>
                <w:szCs w:val="22"/>
              </w:rPr>
            </w:pPr>
          </w:p>
        </w:tc>
        <w:tc>
          <w:tcPr>
            <w:tcW w:w="2106" w:type="dxa"/>
            <w:shd w:val="clear" w:color="auto" w:fill="000000" w:themeFill="text1"/>
          </w:tcPr>
          <w:p w14:paraId="0D276050"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START</w:t>
            </w:r>
          </w:p>
        </w:tc>
        <w:tc>
          <w:tcPr>
            <w:tcW w:w="2106" w:type="dxa"/>
            <w:shd w:val="clear" w:color="auto" w:fill="000000" w:themeFill="text1"/>
          </w:tcPr>
          <w:p w14:paraId="2D51A4C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END</w:t>
            </w:r>
          </w:p>
        </w:tc>
        <w:tc>
          <w:tcPr>
            <w:tcW w:w="1742" w:type="dxa"/>
            <w:shd w:val="clear" w:color="auto" w:fill="000000" w:themeFill="text1"/>
          </w:tcPr>
          <w:p w14:paraId="2B4AD85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IMPRESSIONS ON POSTS RELATING TO THE PROJECT</w:t>
            </w:r>
          </w:p>
        </w:tc>
        <w:tc>
          <w:tcPr>
            <w:tcW w:w="2165" w:type="dxa"/>
            <w:shd w:val="clear" w:color="auto" w:fill="000000" w:themeFill="text1"/>
          </w:tcPr>
          <w:p w14:paraId="304F0FAE"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ENGAGEMENTS WITH POSTS RELATING TO THE PROJECT</w:t>
            </w:r>
          </w:p>
        </w:tc>
      </w:tr>
      <w:tr w:rsidR="0036257A" w14:paraId="4B9E4951" w14:textId="77777777" w:rsidTr="00A874F5">
        <w:tc>
          <w:tcPr>
            <w:tcW w:w="1917" w:type="dxa"/>
          </w:tcPr>
          <w:p w14:paraId="78B978B9" w14:textId="77777777" w:rsidR="0036257A" w:rsidRPr="0036257A" w:rsidRDefault="11B3428A" w:rsidP="11B3428A">
            <w:pPr>
              <w:rPr>
                <w:b/>
                <w:bCs/>
                <w:sz w:val="22"/>
                <w:szCs w:val="22"/>
              </w:rPr>
            </w:pPr>
            <w:r w:rsidRPr="11B3428A">
              <w:rPr>
                <w:sz w:val="22"/>
                <w:szCs w:val="22"/>
              </w:rPr>
              <w:t>Facebook</w:t>
            </w:r>
          </w:p>
        </w:tc>
        <w:tc>
          <w:tcPr>
            <w:tcW w:w="2106" w:type="dxa"/>
          </w:tcPr>
          <w:p w14:paraId="58E08803" w14:textId="70E37DBC" w:rsidR="0036257A" w:rsidRPr="0036257A" w:rsidRDefault="00572FB8" w:rsidP="0036257A">
            <w:pPr>
              <w:rPr>
                <w:b/>
                <w:sz w:val="22"/>
                <w:szCs w:val="22"/>
              </w:rPr>
            </w:pPr>
            <w:r>
              <w:rPr>
                <w:b/>
                <w:sz w:val="22"/>
                <w:szCs w:val="22"/>
              </w:rPr>
              <w:t>0</w:t>
            </w:r>
          </w:p>
        </w:tc>
        <w:tc>
          <w:tcPr>
            <w:tcW w:w="2106" w:type="dxa"/>
          </w:tcPr>
          <w:p w14:paraId="085948E4" w14:textId="4A8BD126" w:rsidR="0036257A" w:rsidRPr="0036257A" w:rsidRDefault="00572FB8" w:rsidP="0036257A">
            <w:pPr>
              <w:rPr>
                <w:b/>
                <w:sz w:val="22"/>
                <w:szCs w:val="22"/>
              </w:rPr>
            </w:pPr>
            <w:r>
              <w:rPr>
                <w:b/>
                <w:sz w:val="22"/>
                <w:szCs w:val="22"/>
              </w:rPr>
              <w:t>82+</w:t>
            </w:r>
            <w:r>
              <w:rPr>
                <w:b/>
                <w:sz w:val="22"/>
                <w:szCs w:val="22"/>
              </w:rPr>
              <w:t>72 Followers</w:t>
            </w:r>
          </w:p>
        </w:tc>
        <w:tc>
          <w:tcPr>
            <w:tcW w:w="1742" w:type="dxa"/>
          </w:tcPr>
          <w:p w14:paraId="2F87FB39" w14:textId="77777777" w:rsidR="0036257A" w:rsidRPr="0036257A" w:rsidRDefault="0036257A" w:rsidP="0036257A">
            <w:pPr>
              <w:rPr>
                <w:b/>
                <w:sz w:val="22"/>
                <w:szCs w:val="22"/>
              </w:rPr>
            </w:pPr>
          </w:p>
        </w:tc>
        <w:tc>
          <w:tcPr>
            <w:tcW w:w="2165" w:type="dxa"/>
          </w:tcPr>
          <w:p w14:paraId="2E66D8B4" w14:textId="55C30009" w:rsidR="0036257A" w:rsidRPr="0036257A" w:rsidRDefault="00233173" w:rsidP="0036257A">
            <w:pPr>
              <w:rPr>
                <w:b/>
                <w:sz w:val="22"/>
                <w:szCs w:val="22"/>
              </w:rPr>
            </w:pPr>
            <w:r>
              <w:rPr>
                <w:b/>
                <w:sz w:val="22"/>
                <w:szCs w:val="22"/>
              </w:rPr>
              <w:t>603</w:t>
            </w:r>
          </w:p>
        </w:tc>
      </w:tr>
      <w:tr w:rsidR="0036257A" w14:paraId="78B1F8FE" w14:textId="77777777" w:rsidTr="00A874F5">
        <w:tc>
          <w:tcPr>
            <w:tcW w:w="1917" w:type="dxa"/>
          </w:tcPr>
          <w:p w14:paraId="7BA69864" w14:textId="77777777" w:rsidR="0036257A" w:rsidRPr="0036257A" w:rsidRDefault="11B3428A" w:rsidP="11B3428A">
            <w:pPr>
              <w:rPr>
                <w:b/>
                <w:bCs/>
                <w:sz w:val="22"/>
                <w:szCs w:val="22"/>
              </w:rPr>
            </w:pPr>
            <w:r w:rsidRPr="11B3428A">
              <w:rPr>
                <w:sz w:val="22"/>
                <w:szCs w:val="22"/>
              </w:rPr>
              <w:t>Twitter</w:t>
            </w:r>
          </w:p>
        </w:tc>
        <w:tc>
          <w:tcPr>
            <w:tcW w:w="2106" w:type="dxa"/>
          </w:tcPr>
          <w:p w14:paraId="63C65520" w14:textId="34E536EE" w:rsidR="0036257A" w:rsidRPr="0036257A" w:rsidRDefault="00233173" w:rsidP="0036257A">
            <w:pPr>
              <w:rPr>
                <w:b/>
                <w:sz w:val="22"/>
                <w:szCs w:val="22"/>
              </w:rPr>
            </w:pPr>
            <w:r>
              <w:rPr>
                <w:b/>
                <w:sz w:val="22"/>
                <w:szCs w:val="22"/>
              </w:rPr>
              <w:t>0</w:t>
            </w:r>
          </w:p>
        </w:tc>
        <w:tc>
          <w:tcPr>
            <w:tcW w:w="2106" w:type="dxa"/>
          </w:tcPr>
          <w:p w14:paraId="0D5E53B4" w14:textId="3A707248" w:rsidR="0036257A" w:rsidRPr="0036257A" w:rsidRDefault="00233173" w:rsidP="0036257A">
            <w:pPr>
              <w:rPr>
                <w:b/>
                <w:sz w:val="22"/>
                <w:szCs w:val="22"/>
              </w:rPr>
            </w:pPr>
            <w:r>
              <w:rPr>
                <w:b/>
                <w:sz w:val="22"/>
                <w:szCs w:val="22"/>
              </w:rPr>
              <w:t>33+45 Followers</w:t>
            </w:r>
          </w:p>
        </w:tc>
        <w:tc>
          <w:tcPr>
            <w:tcW w:w="1742" w:type="dxa"/>
          </w:tcPr>
          <w:p w14:paraId="459E88F0" w14:textId="77777777" w:rsidR="0036257A" w:rsidRPr="0036257A" w:rsidRDefault="0036257A" w:rsidP="0036257A">
            <w:pPr>
              <w:rPr>
                <w:b/>
                <w:sz w:val="22"/>
                <w:szCs w:val="22"/>
              </w:rPr>
            </w:pPr>
          </w:p>
        </w:tc>
        <w:tc>
          <w:tcPr>
            <w:tcW w:w="2165" w:type="dxa"/>
          </w:tcPr>
          <w:p w14:paraId="5044DF76" w14:textId="06DD157E" w:rsidR="0036257A" w:rsidRPr="0036257A" w:rsidRDefault="00233173" w:rsidP="0036257A">
            <w:pPr>
              <w:rPr>
                <w:b/>
                <w:sz w:val="22"/>
                <w:szCs w:val="22"/>
              </w:rPr>
            </w:pPr>
            <w:r>
              <w:rPr>
                <w:b/>
                <w:sz w:val="22"/>
                <w:szCs w:val="22"/>
              </w:rPr>
              <w:t>32</w:t>
            </w:r>
          </w:p>
        </w:tc>
      </w:tr>
      <w:tr w:rsidR="0036257A" w14:paraId="24A4F6FD" w14:textId="77777777" w:rsidTr="00A874F5">
        <w:tc>
          <w:tcPr>
            <w:tcW w:w="1917" w:type="dxa"/>
          </w:tcPr>
          <w:p w14:paraId="4D2C905E" w14:textId="77777777" w:rsidR="0036257A" w:rsidRPr="0036257A" w:rsidRDefault="11B3428A" w:rsidP="11B3428A">
            <w:pPr>
              <w:rPr>
                <w:b/>
                <w:bCs/>
                <w:sz w:val="22"/>
                <w:szCs w:val="22"/>
              </w:rPr>
            </w:pPr>
            <w:r w:rsidRPr="11B3428A">
              <w:rPr>
                <w:sz w:val="22"/>
                <w:szCs w:val="22"/>
              </w:rPr>
              <w:t>Instagram</w:t>
            </w:r>
          </w:p>
        </w:tc>
        <w:tc>
          <w:tcPr>
            <w:tcW w:w="2106" w:type="dxa"/>
          </w:tcPr>
          <w:p w14:paraId="0BFDE064" w14:textId="6A8E3460" w:rsidR="0036257A" w:rsidRPr="0036257A" w:rsidRDefault="00233173" w:rsidP="0036257A">
            <w:pPr>
              <w:rPr>
                <w:b/>
                <w:sz w:val="22"/>
                <w:szCs w:val="22"/>
              </w:rPr>
            </w:pPr>
            <w:r>
              <w:rPr>
                <w:b/>
                <w:sz w:val="22"/>
                <w:szCs w:val="22"/>
              </w:rPr>
              <w:t>0</w:t>
            </w:r>
          </w:p>
        </w:tc>
        <w:tc>
          <w:tcPr>
            <w:tcW w:w="2106" w:type="dxa"/>
          </w:tcPr>
          <w:p w14:paraId="6B6EF0CD" w14:textId="6C7C2A27" w:rsidR="0036257A" w:rsidRPr="0036257A" w:rsidRDefault="00233173" w:rsidP="0036257A">
            <w:pPr>
              <w:rPr>
                <w:b/>
                <w:sz w:val="22"/>
                <w:szCs w:val="22"/>
              </w:rPr>
            </w:pPr>
            <w:r>
              <w:rPr>
                <w:b/>
                <w:sz w:val="22"/>
                <w:szCs w:val="22"/>
              </w:rPr>
              <w:t>54 Followers</w:t>
            </w:r>
          </w:p>
        </w:tc>
        <w:tc>
          <w:tcPr>
            <w:tcW w:w="1742" w:type="dxa"/>
          </w:tcPr>
          <w:p w14:paraId="18564935" w14:textId="77777777" w:rsidR="0036257A" w:rsidRPr="0036257A" w:rsidRDefault="0036257A" w:rsidP="0036257A">
            <w:pPr>
              <w:rPr>
                <w:b/>
                <w:sz w:val="22"/>
                <w:szCs w:val="22"/>
              </w:rPr>
            </w:pPr>
          </w:p>
        </w:tc>
        <w:tc>
          <w:tcPr>
            <w:tcW w:w="2165" w:type="dxa"/>
          </w:tcPr>
          <w:p w14:paraId="605652D7" w14:textId="69A275C7" w:rsidR="0036257A" w:rsidRPr="0036257A" w:rsidRDefault="00233173" w:rsidP="0036257A">
            <w:pPr>
              <w:rPr>
                <w:b/>
                <w:sz w:val="22"/>
                <w:szCs w:val="22"/>
              </w:rPr>
            </w:pPr>
            <w:r>
              <w:rPr>
                <w:b/>
                <w:sz w:val="22"/>
                <w:szCs w:val="22"/>
              </w:rPr>
              <w:t>720</w:t>
            </w:r>
          </w:p>
        </w:tc>
      </w:tr>
      <w:tr w:rsidR="0036257A" w14:paraId="6352BD71" w14:textId="77777777" w:rsidTr="00A874F5">
        <w:tc>
          <w:tcPr>
            <w:tcW w:w="1917" w:type="dxa"/>
          </w:tcPr>
          <w:p w14:paraId="2878665F" w14:textId="00618578" w:rsidR="0036257A" w:rsidRPr="0036257A" w:rsidRDefault="00233173" w:rsidP="11B3428A">
            <w:pPr>
              <w:rPr>
                <w:b/>
                <w:bCs/>
                <w:sz w:val="22"/>
                <w:szCs w:val="22"/>
              </w:rPr>
            </w:pPr>
            <w:r>
              <w:rPr>
                <w:sz w:val="22"/>
                <w:szCs w:val="22"/>
              </w:rPr>
              <w:t>Mixcloud</w:t>
            </w:r>
          </w:p>
        </w:tc>
        <w:tc>
          <w:tcPr>
            <w:tcW w:w="2106" w:type="dxa"/>
          </w:tcPr>
          <w:p w14:paraId="1908DC16" w14:textId="349C041E" w:rsidR="0036257A" w:rsidRPr="0036257A" w:rsidRDefault="00233173" w:rsidP="0036257A">
            <w:pPr>
              <w:rPr>
                <w:b/>
                <w:sz w:val="22"/>
                <w:szCs w:val="22"/>
              </w:rPr>
            </w:pPr>
            <w:r>
              <w:rPr>
                <w:b/>
                <w:sz w:val="22"/>
                <w:szCs w:val="22"/>
              </w:rPr>
              <w:t>Total play: 76</w:t>
            </w:r>
          </w:p>
        </w:tc>
        <w:tc>
          <w:tcPr>
            <w:tcW w:w="2106" w:type="dxa"/>
          </w:tcPr>
          <w:p w14:paraId="52486A47" w14:textId="091CCDC9" w:rsidR="0036257A" w:rsidRPr="00233173" w:rsidRDefault="00233173" w:rsidP="0036257A">
            <w:pPr>
              <w:rPr>
                <w:sz w:val="22"/>
                <w:szCs w:val="22"/>
              </w:rPr>
            </w:pPr>
            <w:r>
              <w:rPr>
                <w:sz w:val="22"/>
                <w:szCs w:val="22"/>
              </w:rPr>
              <w:t>Vimeo</w:t>
            </w:r>
          </w:p>
        </w:tc>
        <w:tc>
          <w:tcPr>
            <w:tcW w:w="1742" w:type="dxa"/>
          </w:tcPr>
          <w:p w14:paraId="6CFC80CE" w14:textId="1117A56D" w:rsidR="0036257A" w:rsidRPr="0036257A" w:rsidRDefault="00233173" w:rsidP="0036257A">
            <w:pPr>
              <w:rPr>
                <w:b/>
                <w:sz w:val="22"/>
                <w:szCs w:val="22"/>
              </w:rPr>
            </w:pPr>
            <w:r>
              <w:rPr>
                <w:b/>
                <w:sz w:val="22"/>
                <w:szCs w:val="22"/>
              </w:rPr>
              <w:t>Total play: 44</w:t>
            </w:r>
          </w:p>
        </w:tc>
        <w:tc>
          <w:tcPr>
            <w:tcW w:w="2165" w:type="dxa"/>
          </w:tcPr>
          <w:p w14:paraId="3398B982" w14:textId="77777777" w:rsidR="0036257A" w:rsidRPr="0036257A" w:rsidRDefault="0036257A" w:rsidP="0036257A">
            <w:pPr>
              <w:rPr>
                <w:b/>
                <w:sz w:val="22"/>
                <w:szCs w:val="22"/>
              </w:rPr>
            </w:pPr>
          </w:p>
        </w:tc>
      </w:tr>
    </w:tbl>
    <w:p w14:paraId="77DF0789" w14:textId="77777777" w:rsidR="00642C97" w:rsidRPr="00642C97" w:rsidRDefault="0036257A" w:rsidP="11B3428A">
      <w:pPr>
        <w:pStyle w:val="Prrafodelista"/>
        <w:ind w:left="11"/>
        <w:contextualSpacing w:val="0"/>
        <w:rPr>
          <w:b/>
          <w:bCs/>
          <w:sz w:val="22"/>
          <w:szCs w:val="22"/>
        </w:rPr>
      </w:pPr>
      <w:r>
        <w:br/>
      </w:r>
      <w:r w:rsidR="11B3428A" w:rsidRPr="11B3428A">
        <w:rPr>
          <w:b/>
          <w:bCs/>
          <w:sz w:val="22"/>
          <w:szCs w:val="22"/>
        </w:rPr>
        <w:t>DEFINITIONS</w:t>
      </w:r>
    </w:p>
    <w:p w14:paraId="018C1764" w14:textId="77777777" w:rsidR="00E258ED" w:rsidRPr="00E258ED" w:rsidRDefault="11B3428A" w:rsidP="11B3428A">
      <w:pPr>
        <w:pStyle w:val="Prrafodelista"/>
        <w:numPr>
          <w:ilvl w:val="0"/>
          <w:numId w:val="16"/>
        </w:numPr>
        <w:ind w:left="368" w:hanging="357"/>
        <w:contextualSpacing w:val="0"/>
        <w:rPr>
          <w:sz w:val="22"/>
          <w:szCs w:val="22"/>
        </w:rPr>
      </w:pPr>
      <w:r w:rsidRPr="11B3428A">
        <w:rPr>
          <w:b/>
          <w:bCs/>
          <w:sz w:val="22"/>
          <w:szCs w:val="22"/>
        </w:rPr>
        <w:t>Followers include:</w:t>
      </w:r>
      <w:r w:rsidRPr="11B3428A">
        <w:rPr>
          <w:sz w:val="22"/>
          <w:szCs w:val="22"/>
        </w:rPr>
        <w:t xml:space="preserve"> Facebook Page Likes / Profile Friends; Twitter Followers; YouTube Subscribers; etc.  </w:t>
      </w:r>
    </w:p>
    <w:p w14:paraId="352127FD" w14:textId="77777777" w:rsidR="00E258ED" w:rsidRDefault="11B3428A" w:rsidP="11B3428A">
      <w:pPr>
        <w:pStyle w:val="Prrafodelista"/>
        <w:numPr>
          <w:ilvl w:val="0"/>
          <w:numId w:val="16"/>
        </w:numPr>
        <w:ind w:left="368" w:hanging="357"/>
        <w:contextualSpacing w:val="0"/>
        <w:rPr>
          <w:sz w:val="22"/>
          <w:szCs w:val="22"/>
        </w:rPr>
      </w:pPr>
      <w:r w:rsidRPr="11B3428A">
        <w:rPr>
          <w:b/>
          <w:bCs/>
          <w:sz w:val="22"/>
          <w:szCs w:val="22"/>
        </w:rPr>
        <w:lastRenderedPageBreak/>
        <w:t>Impressions:</w:t>
      </w:r>
      <w:r w:rsidRPr="11B3428A">
        <w:rPr>
          <w:sz w:val="22"/>
          <w:szCs w:val="22"/>
        </w:rPr>
        <w:t xml:space="preserve"> impressions (“views”) of Facebook posts linked to CCP project; impressions (“views”) of Twitter tweets linked to CCP project; views of YouTube videos linked to CCP project; etc.</w:t>
      </w:r>
    </w:p>
    <w:p w14:paraId="20D20F6E" w14:textId="77777777" w:rsidR="00642C97" w:rsidRPr="00642C97" w:rsidRDefault="11B3428A" w:rsidP="11B3428A">
      <w:pPr>
        <w:pStyle w:val="Prrafodelista"/>
        <w:numPr>
          <w:ilvl w:val="0"/>
          <w:numId w:val="16"/>
        </w:numPr>
        <w:rPr>
          <w:sz w:val="22"/>
          <w:szCs w:val="22"/>
        </w:rPr>
      </w:pPr>
      <w:r w:rsidRPr="11B3428A">
        <w:rPr>
          <w:b/>
          <w:bCs/>
          <w:sz w:val="22"/>
          <w:szCs w:val="22"/>
        </w:rPr>
        <w:t>Engagements:</w:t>
      </w:r>
      <w:r w:rsidRPr="11B3428A">
        <w:rPr>
          <w:sz w:val="22"/>
          <w:szCs w:val="22"/>
        </w:rPr>
        <w:t xml:space="preserve"> Facebook posts, likes, shares, comments; Twitter tweets, retweets, likes; YouTube shares, comments; etc.    </w:t>
      </w:r>
    </w:p>
    <w:p w14:paraId="13861A42" w14:textId="2EB863F7" w:rsidR="0036257A" w:rsidRDefault="00A874F5" w:rsidP="11B3428A">
      <w:pPr>
        <w:spacing w:after="0"/>
        <w:rPr>
          <w:b/>
          <w:bCs/>
          <w:sz w:val="22"/>
          <w:szCs w:val="22"/>
        </w:rPr>
      </w:pPr>
      <w:r>
        <w:rPr>
          <w:b/>
          <w:noProof/>
          <w:sz w:val="22"/>
          <w:szCs w:val="22"/>
          <w:lang w:val="es-ES" w:eastAsia="es-ES"/>
        </w:rPr>
        <mc:AlternateContent>
          <mc:Choice Requires="wps">
            <w:drawing>
              <wp:anchor distT="45720" distB="45720" distL="114300" distR="114300" simplePos="0" relativeHeight="251670528" behindDoc="0" locked="0" layoutInCell="1" allowOverlap="1" wp14:anchorId="7A55341D" wp14:editId="048BF0A4">
                <wp:simplePos x="0" y="0"/>
                <wp:positionH relativeFrom="column">
                  <wp:posOffset>-5080</wp:posOffset>
                </wp:positionH>
                <wp:positionV relativeFrom="paragraph">
                  <wp:posOffset>2961005</wp:posOffset>
                </wp:positionV>
                <wp:extent cx="6375400" cy="444500"/>
                <wp:effectExtent l="0" t="0" r="25400" b="381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2337A0C" w14:textId="4467E165" w:rsidR="00584E24" w:rsidRDefault="00AB25DB" w:rsidP="0036257A">
                            <w:r>
                              <w:t>“I’m really pleased this is taking off” Carl Bez Khan on Facebook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5pt;margin-top:233.15pt;width:502pt;height: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">
                <v:textbox>
                  <w:txbxContent>
                    <w:p w14:paraId="32337A0C" w14:textId="4467E165" w:rsidR="00584E24" w:rsidRDefault="00AB25DB" w:rsidP="0036257A">
                      <w:r>
                        <w:t>“I’m really pleased this is taking off” Carl Bez Khan on Facebook</w:t>
                      </w:r>
                    </w:p>
                  </w:txbxContent>
                </v:textbox>
                <w10:wrap type="square"/>
              </v:shape>
            </w:pict>
          </mc:Fallback>
        </mc:AlternateContent>
      </w:r>
      <w:r>
        <w:rPr>
          <w:b/>
          <w:noProof/>
          <w:sz w:val="22"/>
          <w:szCs w:val="22"/>
          <w:lang w:val="es-ES" w:eastAsia="es-ES"/>
        </w:rPr>
        <mc:AlternateContent>
          <mc:Choice Requires="wps">
            <w:drawing>
              <wp:anchor distT="45720" distB="45720" distL="114300" distR="114300" simplePos="0" relativeHeight="251668480" behindDoc="0" locked="0" layoutInCell="1" allowOverlap="1" wp14:anchorId="1C835218" wp14:editId="69B4C60F">
                <wp:simplePos x="0" y="0"/>
                <wp:positionH relativeFrom="column">
                  <wp:posOffset>-9525</wp:posOffset>
                </wp:positionH>
                <wp:positionV relativeFrom="paragraph">
                  <wp:posOffset>2341245</wp:posOffset>
                </wp:positionV>
                <wp:extent cx="6375400" cy="444500"/>
                <wp:effectExtent l="0" t="0" r="25400" b="381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537FB09F" w14:textId="568FE95E" w:rsidR="00AB25DB" w:rsidRPr="00AB25DB" w:rsidRDefault="00AB25DB" w:rsidP="00AB25DB">
                            <w:pPr>
                              <w:shd w:val="clear" w:color="auto" w:fill="FFFFFF"/>
                              <w:spacing w:after="240"/>
                              <w:rPr>
                                <w:rFonts w:ascii="Helvetica" w:eastAsia="Times New Roman" w:hAnsi="Helvetica" w:cs="Times New Roman"/>
                                <w:color w:val="000000"/>
                                <w:sz w:val="18"/>
                                <w:szCs w:val="18"/>
                                <w:lang w:eastAsia="es-ES"/>
                              </w:rPr>
                            </w:pPr>
                            <w:r w:rsidRPr="00AB25DB">
                              <w:rPr>
                                <w:sz w:val="18"/>
                                <w:szCs w:val="18"/>
                              </w:rPr>
                              <w:t>“</w:t>
                            </w:r>
                            <w:r w:rsidRPr="00AB25DB">
                              <w:rPr>
                                <w:rFonts w:ascii="Helvetica" w:eastAsia="Times New Roman" w:hAnsi="Helvetica" w:cs="Times New Roman"/>
                                <w:color w:val="000000"/>
                                <w:sz w:val="18"/>
                                <w:szCs w:val="18"/>
                                <w:lang w:eastAsia="es-ES"/>
                              </w:rPr>
                              <w:t>Hi aviv &amp; anna</w:t>
                            </w:r>
                            <w:r>
                              <w:rPr>
                                <w:rFonts w:ascii="Helvetica" w:eastAsia="Times New Roman" w:hAnsi="Helvetica" w:cs="Times New Roman"/>
                                <w:color w:val="000000"/>
                                <w:sz w:val="18"/>
                                <w:szCs w:val="18"/>
                                <w:lang w:eastAsia="es-ES"/>
                              </w:rPr>
                              <w:t xml:space="preserve">, </w:t>
                            </w:r>
                            <w:r w:rsidRPr="00AB25DB">
                              <w:rPr>
                                <w:rFonts w:ascii="Helvetica" w:eastAsia="Times New Roman" w:hAnsi="Helvetica" w:cs="Times New Roman"/>
                                <w:color w:val="000000"/>
                                <w:sz w:val="18"/>
                                <w:szCs w:val="18"/>
                                <w:lang w:eastAsia="es-ES"/>
                              </w:rPr>
                              <w:t>I missed you before you went back too Spain. Thanks for the great stuff you did for us it's brilliant how you turn up and make things happen then fly out again. let us know how things are there</w:t>
                            </w:r>
                            <w:r>
                              <w:rPr>
                                <w:rFonts w:ascii="Helvetica" w:eastAsia="Times New Roman" w:hAnsi="Helvetica" w:cs="Times New Roman"/>
                                <w:color w:val="000000"/>
                                <w:sz w:val="18"/>
                                <w:szCs w:val="18"/>
                                <w:lang w:eastAsia="es-ES"/>
                              </w:rPr>
                              <w:t xml:space="preserve">. </w:t>
                            </w:r>
                            <w:r w:rsidRPr="00AB25DB">
                              <w:rPr>
                                <w:rFonts w:ascii="Helvetica" w:eastAsia="Times New Roman" w:hAnsi="Helvetica" w:cs="Times New Roman"/>
                                <w:color w:val="000000"/>
                                <w:sz w:val="18"/>
                                <w:szCs w:val="18"/>
                                <w:lang w:eastAsia="es-ES"/>
                              </w:rPr>
                              <w:t>Chahs, John</w:t>
                            </w:r>
                            <w:r>
                              <w:rPr>
                                <w:rFonts w:ascii="Helvetica" w:eastAsia="Times New Roman" w:hAnsi="Helvetica" w:cs="Times New Roman"/>
                                <w:color w:val="000000"/>
                                <w:sz w:val="18"/>
                                <w:szCs w:val="18"/>
                                <w:lang w:eastAsia="es-ES"/>
                              </w:rPr>
                              <w:t>” via email</w:t>
                            </w:r>
                          </w:p>
                          <w:p w14:paraId="0CD87DA6" w14:textId="5C5CD42E" w:rsidR="00584E24" w:rsidRPr="00AB25DB" w:rsidRDefault="00584E24" w:rsidP="0036257A">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7pt;margin-top:184.35pt;width:502pt;height: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">
                <v:textbox>
                  <w:txbxContent>
                    <w:p w14:paraId="537FB09F" w14:textId="568FE95E" w:rsidR="00AB25DB" w:rsidRPr="00AB25DB" w:rsidRDefault="00AB25DB" w:rsidP="00AB25DB">
                      <w:pPr>
                        <w:shd w:val="clear" w:color="auto" w:fill="FFFFFF"/>
                        <w:spacing w:after="240"/>
                        <w:rPr>
                          <w:rFonts w:ascii="Helvetica" w:eastAsia="Times New Roman" w:hAnsi="Helvetica" w:cs="Times New Roman"/>
                          <w:color w:val="000000"/>
                          <w:sz w:val="18"/>
                          <w:szCs w:val="18"/>
                          <w:lang w:eastAsia="es-ES"/>
                        </w:rPr>
                      </w:pPr>
                      <w:r w:rsidRPr="00AB25DB">
                        <w:rPr>
                          <w:sz w:val="18"/>
                          <w:szCs w:val="18"/>
                        </w:rPr>
                        <w:t>“</w:t>
                      </w:r>
                      <w:r w:rsidRPr="00AB25DB">
                        <w:rPr>
                          <w:rFonts w:ascii="Helvetica" w:eastAsia="Times New Roman" w:hAnsi="Helvetica" w:cs="Times New Roman"/>
                          <w:color w:val="000000"/>
                          <w:sz w:val="18"/>
                          <w:szCs w:val="18"/>
                          <w:lang w:eastAsia="es-ES"/>
                        </w:rPr>
                        <w:t>Hi aviv &amp; anna</w:t>
                      </w:r>
                      <w:r>
                        <w:rPr>
                          <w:rFonts w:ascii="Helvetica" w:eastAsia="Times New Roman" w:hAnsi="Helvetica" w:cs="Times New Roman"/>
                          <w:color w:val="000000"/>
                          <w:sz w:val="18"/>
                          <w:szCs w:val="18"/>
                          <w:lang w:eastAsia="es-ES"/>
                        </w:rPr>
                        <w:t xml:space="preserve">, </w:t>
                      </w:r>
                      <w:r w:rsidRPr="00AB25DB">
                        <w:rPr>
                          <w:rFonts w:ascii="Helvetica" w:eastAsia="Times New Roman" w:hAnsi="Helvetica" w:cs="Times New Roman"/>
                          <w:color w:val="000000"/>
                          <w:sz w:val="18"/>
                          <w:szCs w:val="18"/>
                          <w:lang w:eastAsia="es-ES"/>
                        </w:rPr>
                        <w:t>I missed you before you went back too Spain. Thanks for the great stuff you did for us it's brilliant how you turn up and make things happen then fly out again. let us know how things are there</w:t>
                      </w:r>
                      <w:r>
                        <w:rPr>
                          <w:rFonts w:ascii="Helvetica" w:eastAsia="Times New Roman" w:hAnsi="Helvetica" w:cs="Times New Roman"/>
                          <w:color w:val="000000"/>
                          <w:sz w:val="18"/>
                          <w:szCs w:val="18"/>
                          <w:lang w:eastAsia="es-ES"/>
                        </w:rPr>
                        <w:t xml:space="preserve">. </w:t>
                      </w:r>
                      <w:r w:rsidRPr="00AB25DB">
                        <w:rPr>
                          <w:rFonts w:ascii="Helvetica" w:eastAsia="Times New Roman" w:hAnsi="Helvetica" w:cs="Times New Roman"/>
                          <w:color w:val="000000"/>
                          <w:sz w:val="18"/>
                          <w:szCs w:val="18"/>
                          <w:lang w:eastAsia="es-ES"/>
                        </w:rPr>
                        <w:t>Chahs, John</w:t>
                      </w:r>
                      <w:r>
                        <w:rPr>
                          <w:rFonts w:ascii="Helvetica" w:eastAsia="Times New Roman" w:hAnsi="Helvetica" w:cs="Times New Roman"/>
                          <w:color w:val="000000"/>
                          <w:sz w:val="18"/>
                          <w:szCs w:val="18"/>
                          <w:lang w:eastAsia="es-ES"/>
                        </w:rPr>
                        <w:t>” via email</w:t>
                      </w:r>
                    </w:p>
                    <w:p w14:paraId="0CD87DA6" w14:textId="5C5CD42E" w:rsidR="00584E24" w:rsidRPr="00AB25DB" w:rsidRDefault="00584E24" w:rsidP="0036257A">
                      <w:pPr>
                        <w:rPr>
                          <w:sz w:val="18"/>
                          <w:szCs w:val="18"/>
                        </w:rPr>
                      </w:pPr>
                    </w:p>
                  </w:txbxContent>
                </v:textbox>
                <w10:wrap type="square"/>
              </v:shape>
            </w:pict>
          </mc:Fallback>
        </mc:AlternateContent>
      </w:r>
      <w:r>
        <w:rPr>
          <w:b/>
          <w:noProof/>
          <w:sz w:val="22"/>
          <w:szCs w:val="22"/>
          <w:lang w:val="es-ES" w:eastAsia="es-ES"/>
        </w:rPr>
        <mc:AlternateContent>
          <mc:Choice Requires="wps">
            <w:drawing>
              <wp:anchor distT="45720" distB="45720" distL="114300" distR="114300" simplePos="0" relativeHeight="251663360" behindDoc="0" locked="0" layoutInCell="1" allowOverlap="1" wp14:anchorId="53ABEAF7" wp14:editId="7EA4EE5D">
                <wp:simplePos x="0" y="0"/>
                <wp:positionH relativeFrom="column">
                  <wp:posOffset>-5080</wp:posOffset>
                </wp:positionH>
                <wp:positionV relativeFrom="paragraph">
                  <wp:posOffset>1729105</wp:posOffset>
                </wp:positionV>
                <wp:extent cx="6375400" cy="444500"/>
                <wp:effectExtent l="0" t="0" r="25400" b="381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74F36377" w14:textId="025BEBE3" w:rsidR="00584E24" w:rsidRDefault="00233173" w:rsidP="0036257A">
                            <w:r>
                              <w:t>“WE’d love some decorations at Constable Community Allotment. Any insect sculptures that would last out in the rain?” John Gardener on Facebook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5pt;margin-top:136.15pt;width:502pt;height: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">
                <v:textbox>
                  <w:txbxContent>
                    <w:p w14:paraId="74F36377" w14:textId="025BEBE3" w:rsidR="00584E24" w:rsidRDefault="00233173" w:rsidP="0036257A">
                      <w:r>
                        <w:t>“WE’d love some decorations at Constable Community Allotment. Any insect sculptures that would last out in the rain?” John Gardener on Facebook</w:t>
                      </w:r>
                    </w:p>
                  </w:txbxContent>
                </v:textbox>
                <w10:wrap type="square"/>
              </v:shape>
            </w:pict>
          </mc:Fallback>
        </mc:AlternateContent>
      </w:r>
      <w:r w:rsidR="001212D5">
        <w:rPr>
          <w:b/>
          <w:noProof/>
          <w:sz w:val="22"/>
          <w:szCs w:val="22"/>
          <w:lang w:val="es-ES" w:eastAsia="es-ES"/>
        </w:rPr>
        <mc:AlternateContent>
          <mc:Choice Requires="wps">
            <w:drawing>
              <wp:anchor distT="45720" distB="45720" distL="114300" distR="114300" simplePos="0" relativeHeight="251659264" behindDoc="0" locked="0" layoutInCell="1" allowOverlap="1" wp14:anchorId="773E6815" wp14:editId="6B49E8DF">
                <wp:simplePos x="0" y="0"/>
                <wp:positionH relativeFrom="column">
                  <wp:posOffset>-5080</wp:posOffset>
                </wp:positionH>
                <wp:positionV relativeFrom="paragraph">
                  <wp:posOffset>1132205</wp:posOffset>
                </wp:positionV>
                <wp:extent cx="6375400" cy="444500"/>
                <wp:effectExtent l="0" t="0" r="25400" b="381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27EFAE0" w14:textId="0046A841" w:rsidR="00584E24" w:rsidRDefault="00233173" w:rsidP="0036257A">
                            <w:r>
                              <w:t>“love this (emogy)” Thefitnessroomhull on Instagram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5pt;margin-top:89.15pt;width:502pt;height: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">
                <v:textbox>
                  <w:txbxContent>
                    <w:p w14:paraId="027EFAE0" w14:textId="0046A841" w:rsidR="00584E24" w:rsidRDefault="00233173" w:rsidP="0036257A">
                      <w:r>
                        <w:t>“love this (emogy)” Thefitnessroomhull on Instagram</w:t>
                      </w:r>
                    </w:p>
                  </w:txbxContent>
                </v:textbox>
                <w10:wrap type="square"/>
              </v:shape>
            </w:pict>
          </mc:Fallback>
        </mc:AlternateContent>
      </w:r>
      <w:r w:rsidR="001212D5">
        <w:rPr>
          <w:b/>
          <w:noProof/>
          <w:sz w:val="22"/>
          <w:szCs w:val="22"/>
          <w:lang w:val="es-ES" w:eastAsia="es-ES"/>
        </w:rPr>
        <mc:AlternateContent>
          <mc:Choice Requires="wps">
            <w:drawing>
              <wp:anchor distT="45720" distB="45720" distL="114300" distR="114300" simplePos="0" relativeHeight="251654144" behindDoc="0" locked="0" layoutInCell="1" allowOverlap="1" wp14:anchorId="23F67ADF" wp14:editId="3D9E903B">
                <wp:simplePos x="0" y="0"/>
                <wp:positionH relativeFrom="column">
                  <wp:posOffset>-8255</wp:posOffset>
                </wp:positionH>
                <wp:positionV relativeFrom="paragraph">
                  <wp:posOffset>551180</wp:posOffset>
                </wp:positionV>
                <wp:extent cx="6375400" cy="444500"/>
                <wp:effectExtent l="0" t="0" r="25400" b="381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13A61C2B" w14:textId="37904FB1" w:rsidR="00584E24" w:rsidRDefault="00233173">
                            <w:r>
                              <w:t>“awwww love it x” Donna Smith on Facebook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6pt;margin-top:43.4pt;width:502pt;height:3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">
                <v:textbox>
                  <w:txbxContent>
                    <w:p w14:paraId="13A61C2B" w14:textId="37904FB1" w:rsidR="00584E24" w:rsidRDefault="00233173">
                      <w:r>
                        <w:t>“awwww love it x” Donna Smith on Facebook</w:t>
                      </w:r>
                    </w:p>
                  </w:txbxContent>
                </v:textbox>
                <w10:wrap type="square"/>
              </v:shape>
            </w:pict>
          </mc:Fallback>
        </mc:AlternateContent>
      </w:r>
      <w:r w:rsidR="0036257A" w:rsidRPr="32F2656C">
        <w:rPr>
          <w:b/>
          <w:bCs/>
          <w:sz w:val="22"/>
          <w:szCs w:val="22"/>
        </w:rPr>
        <w:t>In the boxes below, please share a selection of audience comments</w:t>
      </w:r>
      <w:r w:rsidR="00F45047">
        <w:rPr>
          <w:b/>
          <w:bCs/>
          <w:sz w:val="22"/>
          <w:szCs w:val="22"/>
        </w:rPr>
        <w:t xml:space="preserve"> or quotes</w:t>
      </w:r>
      <w:r w:rsidR="0036257A" w:rsidRPr="32F2656C">
        <w:rPr>
          <w:b/>
          <w:bCs/>
          <w:sz w:val="22"/>
          <w:szCs w:val="22"/>
        </w:rPr>
        <w:t xml:space="preserve"> from social media made about your project</w:t>
      </w:r>
      <w:r w:rsidR="001212D5">
        <w:rPr>
          <w:b/>
          <w:bCs/>
          <w:sz w:val="22"/>
          <w:szCs w:val="22"/>
        </w:rPr>
        <w:t xml:space="preserve">. </w:t>
      </w:r>
      <w:r w:rsidR="001212D5" w:rsidRPr="001212D5">
        <w:rPr>
          <w:b/>
          <w:bCs/>
          <w:color w:val="C00000"/>
          <w:sz w:val="22"/>
          <w:szCs w:val="22"/>
        </w:rPr>
        <w:t>P</w:t>
      </w:r>
      <w:r w:rsidR="00F45047" w:rsidRPr="001212D5">
        <w:rPr>
          <w:b/>
          <w:bCs/>
          <w:color w:val="C00000"/>
          <w:sz w:val="22"/>
          <w:szCs w:val="22"/>
        </w:rPr>
        <w:t>lease provide different examples to those in you</w:t>
      </w:r>
      <w:r w:rsidR="003F627A">
        <w:rPr>
          <w:b/>
          <w:bCs/>
          <w:color w:val="C00000"/>
          <w:sz w:val="22"/>
          <w:szCs w:val="22"/>
        </w:rPr>
        <w:t>r</w:t>
      </w:r>
      <w:r w:rsidR="00F45047" w:rsidRPr="001212D5">
        <w:rPr>
          <w:b/>
          <w:bCs/>
          <w:color w:val="C00000"/>
          <w:sz w:val="22"/>
          <w:szCs w:val="22"/>
        </w:rPr>
        <w:t xml:space="preserve"> Project Update Report</w:t>
      </w:r>
      <w:r w:rsidR="0036257A" w:rsidRPr="32F2656C">
        <w:rPr>
          <w:b/>
          <w:bCs/>
          <w:sz w:val="22"/>
          <w:szCs w:val="22"/>
        </w:rPr>
        <w:t>:</w:t>
      </w:r>
    </w:p>
    <w:p w14:paraId="1E2D57C7" w14:textId="77777777" w:rsidR="00A874F5" w:rsidRDefault="00A874F5">
      <w:pPr>
        <w:spacing w:after="0"/>
        <w:rPr>
          <w:b/>
          <w:bCs/>
          <w:color w:val="C00000"/>
          <w:sz w:val="22"/>
          <w:szCs w:val="22"/>
        </w:rPr>
      </w:pPr>
      <w:r>
        <w:rPr>
          <w:b/>
          <w:bCs/>
          <w:color w:val="C00000"/>
          <w:sz w:val="22"/>
          <w:szCs w:val="22"/>
        </w:rPr>
        <w:br w:type="page"/>
      </w:r>
    </w:p>
    <w:p w14:paraId="3462B2DB" w14:textId="42B2616E" w:rsidR="009F08BB" w:rsidRPr="00AF1B55" w:rsidRDefault="00A22328" w:rsidP="11B3428A">
      <w:pPr>
        <w:pStyle w:val="Prrafodelista"/>
        <w:numPr>
          <w:ilvl w:val="0"/>
          <w:numId w:val="13"/>
        </w:numPr>
        <w:spacing w:after="240"/>
        <w:ind w:left="426" w:hanging="426"/>
        <w:rPr>
          <w:sz w:val="22"/>
          <w:szCs w:val="22"/>
        </w:rPr>
      </w:pPr>
      <w:r>
        <w:rPr>
          <w:b/>
          <w:bCs/>
          <w:color w:val="C00000"/>
          <w:sz w:val="22"/>
          <w:szCs w:val="22"/>
        </w:rPr>
        <w:lastRenderedPageBreak/>
        <w:t>Partners</w:t>
      </w:r>
    </w:p>
    <w:p w14:paraId="4878EE2C" w14:textId="666037C9" w:rsidR="009F08BB" w:rsidRPr="00AF1B55" w:rsidRDefault="11B3428A" w:rsidP="00F45047">
      <w:pPr>
        <w:spacing w:after="240"/>
        <w:rPr>
          <w:b/>
          <w:bCs/>
          <w:sz w:val="22"/>
          <w:szCs w:val="22"/>
        </w:rPr>
      </w:pPr>
      <w:r w:rsidRPr="11B3428A">
        <w:rPr>
          <w:b/>
          <w:bCs/>
          <w:sz w:val="22"/>
          <w:szCs w:val="22"/>
        </w:rPr>
        <w:t xml:space="preserve">How many partners were involved with the project? </w:t>
      </w:r>
    </w:p>
    <w:tbl>
      <w:tblPr>
        <w:tblStyle w:val="Tablaconcuadrcula"/>
        <w:tblW w:w="10214" w:type="dxa"/>
        <w:tblInd w:w="-5" w:type="dxa"/>
        <w:tblLook w:val="04A0" w:firstRow="1" w:lastRow="0" w:firstColumn="1" w:lastColumn="0" w:noHBand="0" w:noVBand="1"/>
      </w:tblPr>
      <w:tblGrid>
        <w:gridCol w:w="6917"/>
        <w:gridCol w:w="1648"/>
        <w:gridCol w:w="1649"/>
      </w:tblGrid>
      <w:tr w:rsidR="009F08BB" w14:paraId="53976B46" w14:textId="77777777" w:rsidTr="00A874F5">
        <w:tc>
          <w:tcPr>
            <w:tcW w:w="6917" w:type="dxa"/>
            <w:shd w:val="clear" w:color="auto" w:fill="000000" w:themeFill="text1"/>
          </w:tcPr>
          <w:p w14:paraId="03522C10"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DF7435D" w14:textId="77777777" w:rsidR="009F08BB"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IN </w:t>
            </w:r>
            <w:r w:rsidR="32F2656C">
              <w:br/>
            </w:r>
            <w:r w:rsidRPr="11B3428A">
              <w:rPr>
                <w:b/>
                <w:bCs/>
                <w:color w:val="FFFFFF" w:themeColor="background1"/>
                <w:sz w:val="22"/>
                <w:szCs w:val="22"/>
              </w:rPr>
              <w:t>HU1 – HU9</w:t>
            </w:r>
          </w:p>
        </w:tc>
        <w:tc>
          <w:tcPr>
            <w:tcW w:w="1649" w:type="dxa"/>
            <w:shd w:val="clear" w:color="auto" w:fill="000000" w:themeFill="text1"/>
          </w:tcPr>
          <w:p w14:paraId="28340AAE" w14:textId="77777777" w:rsidR="009F08BB"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OUTSIDE </w:t>
            </w:r>
            <w:r w:rsidR="32F2656C">
              <w:br/>
            </w:r>
            <w:r w:rsidRPr="11B3428A">
              <w:rPr>
                <w:b/>
                <w:bCs/>
                <w:color w:val="FFFFFF" w:themeColor="background1"/>
                <w:sz w:val="22"/>
                <w:szCs w:val="22"/>
              </w:rPr>
              <w:t>HU1 – HU9</w:t>
            </w:r>
          </w:p>
        </w:tc>
      </w:tr>
      <w:tr w:rsidR="00276838" w14:paraId="526DDC8B" w14:textId="77777777" w:rsidTr="00A874F5">
        <w:tc>
          <w:tcPr>
            <w:tcW w:w="10214" w:type="dxa"/>
            <w:gridSpan w:val="3"/>
            <w:shd w:val="clear" w:color="auto" w:fill="C00000"/>
          </w:tcPr>
          <w:p w14:paraId="3A5DB3A1" w14:textId="77777777" w:rsidR="00276838" w:rsidRPr="00F53770" w:rsidRDefault="00276838" w:rsidP="11B3428A">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40D8EC65" w14:textId="77777777" w:rsidTr="00A874F5">
        <w:tc>
          <w:tcPr>
            <w:tcW w:w="6917" w:type="dxa"/>
          </w:tcPr>
          <w:p w14:paraId="3A38FEF4" w14:textId="77777777" w:rsidR="009F08BB" w:rsidRPr="00C33763" w:rsidRDefault="11B3428A" w:rsidP="11B3428A">
            <w:pPr>
              <w:spacing w:before="60" w:after="60"/>
              <w:rPr>
                <w:sz w:val="22"/>
                <w:szCs w:val="22"/>
              </w:rPr>
            </w:pPr>
            <w:r w:rsidRPr="11B3428A">
              <w:rPr>
                <w:sz w:val="22"/>
                <w:szCs w:val="22"/>
              </w:rPr>
              <w:t>Artistic partner (e.g. theatre, art gallery, music venue)</w:t>
            </w:r>
          </w:p>
        </w:tc>
        <w:tc>
          <w:tcPr>
            <w:tcW w:w="1648" w:type="dxa"/>
          </w:tcPr>
          <w:p w14:paraId="2CD10D78" w14:textId="1460C1C8" w:rsidR="009F08BB" w:rsidRPr="00AA1DCC" w:rsidRDefault="002A42C0" w:rsidP="00E14B21">
            <w:pPr>
              <w:spacing w:before="60" w:after="60"/>
              <w:jc w:val="center"/>
              <w:rPr>
                <w:sz w:val="22"/>
                <w:szCs w:val="22"/>
              </w:rPr>
            </w:pPr>
            <w:r>
              <w:rPr>
                <w:sz w:val="22"/>
                <w:szCs w:val="22"/>
              </w:rPr>
              <w:t>1</w:t>
            </w:r>
          </w:p>
        </w:tc>
        <w:tc>
          <w:tcPr>
            <w:tcW w:w="1649" w:type="dxa"/>
          </w:tcPr>
          <w:p w14:paraId="49FEE757" w14:textId="77777777" w:rsidR="009F08BB" w:rsidRPr="00AA1DCC" w:rsidRDefault="009F08BB" w:rsidP="00E14B21">
            <w:pPr>
              <w:spacing w:before="60" w:after="60"/>
              <w:jc w:val="center"/>
              <w:rPr>
                <w:sz w:val="22"/>
                <w:szCs w:val="22"/>
              </w:rPr>
            </w:pPr>
          </w:p>
        </w:tc>
      </w:tr>
      <w:tr w:rsidR="009F08BB" w14:paraId="02D271FA" w14:textId="77777777" w:rsidTr="00A874F5">
        <w:tc>
          <w:tcPr>
            <w:tcW w:w="6917" w:type="dxa"/>
          </w:tcPr>
          <w:p w14:paraId="17463398" w14:textId="77777777" w:rsidR="009F08BB" w:rsidRPr="00C33763" w:rsidRDefault="11B3428A" w:rsidP="11B3428A">
            <w:pPr>
              <w:spacing w:before="60" w:after="60"/>
              <w:rPr>
                <w:sz w:val="22"/>
                <w:szCs w:val="22"/>
              </w:rPr>
            </w:pPr>
            <w:r w:rsidRPr="11B3428A">
              <w:rPr>
                <w:sz w:val="22"/>
                <w:szCs w:val="22"/>
              </w:rPr>
              <w:t>Heritage partner (e.g. museum, archive)</w:t>
            </w:r>
          </w:p>
        </w:tc>
        <w:tc>
          <w:tcPr>
            <w:tcW w:w="1648" w:type="dxa"/>
          </w:tcPr>
          <w:p w14:paraId="7955DF09" w14:textId="77777777" w:rsidR="009F08BB" w:rsidRPr="00AA1DCC" w:rsidRDefault="009F08BB" w:rsidP="00E14B21">
            <w:pPr>
              <w:spacing w:before="60" w:after="60"/>
              <w:jc w:val="center"/>
              <w:rPr>
                <w:sz w:val="22"/>
                <w:szCs w:val="22"/>
              </w:rPr>
            </w:pPr>
          </w:p>
        </w:tc>
        <w:tc>
          <w:tcPr>
            <w:tcW w:w="1649" w:type="dxa"/>
          </w:tcPr>
          <w:p w14:paraId="0BBCF7EB" w14:textId="77777777" w:rsidR="009F08BB" w:rsidRPr="00AA1DCC" w:rsidRDefault="009F08BB" w:rsidP="00E14B21">
            <w:pPr>
              <w:spacing w:before="60" w:after="60"/>
              <w:jc w:val="center"/>
              <w:rPr>
                <w:sz w:val="22"/>
                <w:szCs w:val="22"/>
              </w:rPr>
            </w:pPr>
          </w:p>
        </w:tc>
      </w:tr>
      <w:tr w:rsidR="009F08BB" w14:paraId="2547CE81" w14:textId="77777777" w:rsidTr="00A874F5">
        <w:trPr>
          <w:trHeight w:val="70"/>
        </w:trPr>
        <w:tc>
          <w:tcPr>
            <w:tcW w:w="6917" w:type="dxa"/>
          </w:tcPr>
          <w:p w14:paraId="107A415A" w14:textId="77777777" w:rsidR="009F08BB" w:rsidRPr="00C33763" w:rsidRDefault="11B3428A" w:rsidP="11B3428A">
            <w:pPr>
              <w:spacing w:before="60" w:after="60"/>
              <w:rPr>
                <w:sz w:val="22"/>
                <w:szCs w:val="22"/>
              </w:rPr>
            </w:pPr>
            <w:r w:rsidRPr="11B3428A">
              <w:rPr>
                <w:sz w:val="22"/>
                <w:szCs w:val="22"/>
              </w:rPr>
              <w:t>Funder (e.g. Arts Council England, business, private trust)</w:t>
            </w:r>
          </w:p>
        </w:tc>
        <w:tc>
          <w:tcPr>
            <w:tcW w:w="1648" w:type="dxa"/>
          </w:tcPr>
          <w:p w14:paraId="2DFBE3D5" w14:textId="77777777" w:rsidR="009F08BB" w:rsidRPr="00AA1DCC" w:rsidRDefault="009F08BB" w:rsidP="00E14B21">
            <w:pPr>
              <w:spacing w:before="60" w:after="60"/>
              <w:jc w:val="center"/>
              <w:rPr>
                <w:sz w:val="22"/>
                <w:szCs w:val="22"/>
              </w:rPr>
            </w:pPr>
          </w:p>
        </w:tc>
        <w:tc>
          <w:tcPr>
            <w:tcW w:w="1649" w:type="dxa"/>
          </w:tcPr>
          <w:p w14:paraId="7945B0B6" w14:textId="77777777" w:rsidR="009F08BB" w:rsidRPr="00AA1DCC" w:rsidRDefault="009F08BB" w:rsidP="00E14B21">
            <w:pPr>
              <w:spacing w:before="60" w:after="60"/>
              <w:jc w:val="center"/>
              <w:rPr>
                <w:sz w:val="22"/>
                <w:szCs w:val="22"/>
              </w:rPr>
            </w:pPr>
          </w:p>
        </w:tc>
      </w:tr>
      <w:tr w:rsidR="009F08BB" w14:paraId="57DFE990" w14:textId="77777777" w:rsidTr="00A874F5">
        <w:trPr>
          <w:trHeight w:val="70"/>
        </w:trPr>
        <w:tc>
          <w:tcPr>
            <w:tcW w:w="6917" w:type="dxa"/>
          </w:tcPr>
          <w:p w14:paraId="68207E22" w14:textId="77777777" w:rsidR="009F08BB" w:rsidRPr="00C33763" w:rsidRDefault="11B3428A" w:rsidP="11B3428A">
            <w:pPr>
              <w:spacing w:before="60" w:after="60"/>
              <w:rPr>
                <w:sz w:val="22"/>
                <w:szCs w:val="22"/>
              </w:rPr>
            </w:pPr>
            <w:r w:rsidRPr="11B3428A">
              <w:rPr>
                <w:sz w:val="22"/>
                <w:szCs w:val="22"/>
              </w:rPr>
              <w:t>Public Sector partner (e.g. libraries, GPs)</w:t>
            </w:r>
          </w:p>
        </w:tc>
        <w:tc>
          <w:tcPr>
            <w:tcW w:w="1648" w:type="dxa"/>
          </w:tcPr>
          <w:p w14:paraId="69712102" w14:textId="5EF6DC89" w:rsidR="009F08BB" w:rsidRPr="00AA1DCC" w:rsidRDefault="002A42C0" w:rsidP="00E14B21">
            <w:pPr>
              <w:spacing w:before="60" w:after="60"/>
              <w:jc w:val="center"/>
              <w:rPr>
                <w:sz w:val="22"/>
                <w:szCs w:val="22"/>
              </w:rPr>
            </w:pPr>
            <w:r>
              <w:rPr>
                <w:sz w:val="22"/>
                <w:szCs w:val="22"/>
              </w:rPr>
              <w:t>1</w:t>
            </w:r>
          </w:p>
        </w:tc>
        <w:tc>
          <w:tcPr>
            <w:tcW w:w="1649" w:type="dxa"/>
          </w:tcPr>
          <w:p w14:paraId="5B2AD9A7" w14:textId="77777777" w:rsidR="009F08BB" w:rsidRPr="00AA1DCC" w:rsidRDefault="009F08BB" w:rsidP="00E14B21">
            <w:pPr>
              <w:spacing w:before="60" w:after="60"/>
              <w:jc w:val="center"/>
              <w:rPr>
                <w:sz w:val="22"/>
                <w:szCs w:val="22"/>
              </w:rPr>
            </w:pPr>
          </w:p>
        </w:tc>
      </w:tr>
      <w:tr w:rsidR="009F08BB" w14:paraId="291B36D8" w14:textId="77777777" w:rsidTr="00A874F5">
        <w:trPr>
          <w:trHeight w:val="70"/>
        </w:trPr>
        <w:tc>
          <w:tcPr>
            <w:tcW w:w="6917" w:type="dxa"/>
          </w:tcPr>
          <w:p w14:paraId="436C61D0" w14:textId="77777777" w:rsidR="009F08BB" w:rsidRPr="00C33763" w:rsidRDefault="11B3428A" w:rsidP="11B3428A">
            <w:pPr>
              <w:spacing w:before="60" w:after="60"/>
              <w:rPr>
                <w:sz w:val="22"/>
                <w:szCs w:val="22"/>
              </w:rPr>
            </w:pPr>
            <w:r w:rsidRPr="11B3428A">
              <w:rPr>
                <w:sz w:val="22"/>
                <w:szCs w:val="22"/>
              </w:rPr>
              <w:t>Voluntary sector partner (e.g. community group, charity)</w:t>
            </w:r>
          </w:p>
        </w:tc>
        <w:tc>
          <w:tcPr>
            <w:tcW w:w="1648" w:type="dxa"/>
          </w:tcPr>
          <w:p w14:paraId="50F90C05" w14:textId="3F776D87" w:rsidR="009F08BB" w:rsidRPr="00AA1DCC" w:rsidRDefault="002A42C0" w:rsidP="00E14B21">
            <w:pPr>
              <w:spacing w:before="60" w:after="60"/>
              <w:jc w:val="center"/>
              <w:rPr>
                <w:sz w:val="22"/>
                <w:szCs w:val="22"/>
              </w:rPr>
            </w:pPr>
            <w:r>
              <w:rPr>
                <w:sz w:val="22"/>
                <w:szCs w:val="22"/>
              </w:rPr>
              <w:t>5</w:t>
            </w:r>
          </w:p>
        </w:tc>
        <w:tc>
          <w:tcPr>
            <w:tcW w:w="1649" w:type="dxa"/>
          </w:tcPr>
          <w:p w14:paraId="58392CE6" w14:textId="77777777" w:rsidR="009F08BB" w:rsidRPr="00AA1DCC" w:rsidRDefault="009F08BB" w:rsidP="00E14B21">
            <w:pPr>
              <w:spacing w:before="60" w:after="60"/>
              <w:jc w:val="center"/>
              <w:rPr>
                <w:sz w:val="22"/>
                <w:szCs w:val="22"/>
              </w:rPr>
            </w:pPr>
          </w:p>
        </w:tc>
      </w:tr>
      <w:tr w:rsidR="009F08BB" w14:paraId="14BF784E" w14:textId="77777777" w:rsidTr="00A874F5">
        <w:trPr>
          <w:trHeight w:val="70"/>
        </w:trPr>
        <w:tc>
          <w:tcPr>
            <w:tcW w:w="6917" w:type="dxa"/>
          </w:tcPr>
          <w:p w14:paraId="68EFF5ED" w14:textId="77777777" w:rsidR="009F08BB" w:rsidRDefault="11B3428A" w:rsidP="11B3428A">
            <w:pPr>
              <w:spacing w:before="60" w:after="60"/>
              <w:rPr>
                <w:sz w:val="22"/>
                <w:szCs w:val="22"/>
              </w:rPr>
            </w:pPr>
            <w:r w:rsidRPr="11B3428A">
              <w:rPr>
                <w:sz w:val="22"/>
                <w:szCs w:val="22"/>
              </w:rPr>
              <w:t>Education (e.g. school, college, university)</w:t>
            </w:r>
          </w:p>
        </w:tc>
        <w:tc>
          <w:tcPr>
            <w:tcW w:w="1648" w:type="dxa"/>
          </w:tcPr>
          <w:p w14:paraId="745FCE55" w14:textId="63B1B440" w:rsidR="009F08BB" w:rsidRPr="00AA1DCC" w:rsidRDefault="002A42C0" w:rsidP="00E14B21">
            <w:pPr>
              <w:spacing w:before="60" w:after="60"/>
              <w:jc w:val="center"/>
              <w:rPr>
                <w:sz w:val="22"/>
                <w:szCs w:val="22"/>
              </w:rPr>
            </w:pPr>
            <w:r>
              <w:rPr>
                <w:sz w:val="22"/>
                <w:szCs w:val="22"/>
              </w:rPr>
              <w:t>1</w:t>
            </w:r>
          </w:p>
        </w:tc>
        <w:tc>
          <w:tcPr>
            <w:tcW w:w="1649" w:type="dxa"/>
          </w:tcPr>
          <w:p w14:paraId="4CB036AC" w14:textId="77777777" w:rsidR="009F08BB" w:rsidRPr="00AA1DCC" w:rsidRDefault="009F08BB" w:rsidP="00E14B21">
            <w:pPr>
              <w:spacing w:before="60" w:after="60"/>
              <w:jc w:val="center"/>
              <w:rPr>
                <w:sz w:val="22"/>
                <w:szCs w:val="22"/>
              </w:rPr>
            </w:pPr>
          </w:p>
        </w:tc>
      </w:tr>
      <w:tr w:rsidR="00276838" w14:paraId="2A4DA97E" w14:textId="77777777" w:rsidTr="00A874F5">
        <w:trPr>
          <w:trHeight w:val="70"/>
        </w:trPr>
        <w:tc>
          <w:tcPr>
            <w:tcW w:w="6917" w:type="dxa"/>
          </w:tcPr>
          <w:p w14:paraId="1E51712E" w14:textId="77777777" w:rsidR="00276838" w:rsidRDefault="11B3428A" w:rsidP="11B3428A">
            <w:pPr>
              <w:spacing w:before="60" w:after="60"/>
              <w:rPr>
                <w:sz w:val="22"/>
                <w:szCs w:val="22"/>
              </w:rPr>
            </w:pPr>
            <w:r w:rsidRPr="11B3428A">
              <w:rPr>
                <w:sz w:val="22"/>
                <w:szCs w:val="22"/>
              </w:rPr>
              <w:t>Other</w:t>
            </w:r>
          </w:p>
        </w:tc>
        <w:tc>
          <w:tcPr>
            <w:tcW w:w="1648" w:type="dxa"/>
          </w:tcPr>
          <w:p w14:paraId="6469A810" w14:textId="335CDDC8" w:rsidR="00276838" w:rsidRPr="00AA1DCC" w:rsidRDefault="002A42C0" w:rsidP="00E14B21">
            <w:pPr>
              <w:spacing w:before="60" w:after="60"/>
              <w:jc w:val="center"/>
              <w:rPr>
                <w:sz w:val="22"/>
                <w:szCs w:val="22"/>
              </w:rPr>
            </w:pPr>
            <w:r>
              <w:rPr>
                <w:sz w:val="22"/>
                <w:szCs w:val="22"/>
              </w:rPr>
              <w:t>2</w:t>
            </w:r>
          </w:p>
        </w:tc>
        <w:tc>
          <w:tcPr>
            <w:tcW w:w="1649" w:type="dxa"/>
          </w:tcPr>
          <w:p w14:paraId="09CF7C1B" w14:textId="77777777" w:rsidR="00276838" w:rsidRPr="00AA1DCC" w:rsidRDefault="00276838" w:rsidP="00E14B21">
            <w:pPr>
              <w:spacing w:before="60" w:after="60"/>
              <w:jc w:val="center"/>
              <w:rPr>
                <w:sz w:val="22"/>
                <w:szCs w:val="22"/>
              </w:rPr>
            </w:pPr>
          </w:p>
        </w:tc>
      </w:tr>
      <w:tr w:rsidR="00276838" w14:paraId="19651588" w14:textId="77777777" w:rsidTr="00A874F5">
        <w:trPr>
          <w:trHeight w:val="70"/>
        </w:trPr>
        <w:tc>
          <w:tcPr>
            <w:tcW w:w="10214" w:type="dxa"/>
            <w:gridSpan w:val="3"/>
            <w:shd w:val="clear" w:color="auto" w:fill="C00000"/>
          </w:tcPr>
          <w:p w14:paraId="30468D72" w14:textId="77777777" w:rsidR="00276838" w:rsidRPr="00276838" w:rsidRDefault="11B3428A" w:rsidP="11B3428A">
            <w:pPr>
              <w:spacing w:before="60" w:after="60"/>
              <w:rPr>
                <w:b/>
                <w:bCs/>
                <w:color w:val="C00000"/>
                <w:sz w:val="22"/>
                <w:szCs w:val="22"/>
              </w:rPr>
            </w:pPr>
            <w:r w:rsidRPr="11B3428A">
              <w:rPr>
                <w:b/>
                <w:bCs/>
                <w:color w:val="FFFFFF" w:themeColor="background1"/>
                <w:sz w:val="22"/>
                <w:szCs w:val="22"/>
              </w:rPr>
              <w:t>PARTNERSHIP STAGE</w:t>
            </w:r>
          </w:p>
        </w:tc>
      </w:tr>
      <w:tr w:rsidR="00276838" w14:paraId="09E7C42C" w14:textId="77777777" w:rsidTr="00A874F5">
        <w:trPr>
          <w:trHeight w:val="70"/>
        </w:trPr>
        <w:tc>
          <w:tcPr>
            <w:tcW w:w="6917" w:type="dxa"/>
          </w:tcPr>
          <w:p w14:paraId="59580CB5" w14:textId="77777777" w:rsidR="00276838" w:rsidRDefault="11B3428A" w:rsidP="11B3428A">
            <w:pPr>
              <w:spacing w:before="60" w:after="60"/>
              <w:rPr>
                <w:sz w:val="22"/>
                <w:szCs w:val="22"/>
              </w:rPr>
            </w:pPr>
            <w:r w:rsidRPr="11B3428A">
              <w:rPr>
                <w:sz w:val="22"/>
                <w:szCs w:val="22"/>
              </w:rPr>
              <w:t>Number of new partnerships established via this project</w:t>
            </w:r>
          </w:p>
        </w:tc>
        <w:tc>
          <w:tcPr>
            <w:tcW w:w="1648" w:type="dxa"/>
          </w:tcPr>
          <w:p w14:paraId="62B34B71" w14:textId="0CB51607" w:rsidR="00276838" w:rsidRPr="00AA1DCC" w:rsidRDefault="002A42C0" w:rsidP="00E14B21">
            <w:pPr>
              <w:spacing w:before="60" w:after="60"/>
              <w:jc w:val="center"/>
              <w:rPr>
                <w:sz w:val="22"/>
                <w:szCs w:val="22"/>
              </w:rPr>
            </w:pPr>
            <w:r>
              <w:rPr>
                <w:sz w:val="22"/>
                <w:szCs w:val="22"/>
              </w:rPr>
              <w:t>3</w:t>
            </w:r>
          </w:p>
        </w:tc>
        <w:tc>
          <w:tcPr>
            <w:tcW w:w="1649" w:type="dxa"/>
          </w:tcPr>
          <w:p w14:paraId="66745BCC" w14:textId="77777777" w:rsidR="00276838" w:rsidRPr="00AA1DCC" w:rsidRDefault="00276838" w:rsidP="00E14B21">
            <w:pPr>
              <w:spacing w:before="60" w:after="60"/>
              <w:jc w:val="center"/>
              <w:rPr>
                <w:sz w:val="22"/>
                <w:szCs w:val="22"/>
              </w:rPr>
            </w:pPr>
          </w:p>
        </w:tc>
      </w:tr>
      <w:tr w:rsidR="00276838" w14:paraId="52AD2DDC" w14:textId="77777777" w:rsidTr="00A874F5">
        <w:trPr>
          <w:trHeight w:val="70"/>
        </w:trPr>
        <w:tc>
          <w:tcPr>
            <w:tcW w:w="6917" w:type="dxa"/>
          </w:tcPr>
          <w:p w14:paraId="401C3529" w14:textId="77777777" w:rsidR="00276838" w:rsidRDefault="11B3428A" w:rsidP="11B3428A">
            <w:pPr>
              <w:spacing w:before="60" w:after="60"/>
              <w:rPr>
                <w:sz w:val="22"/>
                <w:szCs w:val="22"/>
              </w:rPr>
            </w:pPr>
            <w:r w:rsidRPr="11B3428A">
              <w:rPr>
                <w:sz w:val="22"/>
                <w:szCs w:val="22"/>
              </w:rPr>
              <w:t>Number of existing partners involved in this project</w:t>
            </w:r>
          </w:p>
        </w:tc>
        <w:tc>
          <w:tcPr>
            <w:tcW w:w="1648" w:type="dxa"/>
          </w:tcPr>
          <w:p w14:paraId="05626C94" w14:textId="1A1AD241" w:rsidR="00276838" w:rsidRPr="00AA1DCC" w:rsidRDefault="002A42C0" w:rsidP="00E14B21">
            <w:pPr>
              <w:spacing w:before="60" w:after="60"/>
              <w:jc w:val="center"/>
              <w:rPr>
                <w:sz w:val="22"/>
                <w:szCs w:val="22"/>
              </w:rPr>
            </w:pPr>
            <w:r>
              <w:rPr>
                <w:sz w:val="22"/>
                <w:szCs w:val="22"/>
              </w:rPr>
              <w:t>7</w:t>
            </w:r>
          </w:p>
        </w:tc>
        <w:tc>
          <w:tcPr>
            <w:tcW w:w="1649" w:type="dxa"/>
          </w:tcPr>
          <w:p w14:paraId="52846AC0" w14:textId="77777777" w:rsidR="00276838" w:rsidRPr="00AA1DCC" w:rsidRDefault="00276838" w:rsidP="00E14B21">
            <w:pPr>
              <w:spacing w:before="60" w:after="60"/>
              <w:jc w:val="center"/>
              <w:rPr>
                <w:sz w:val="22"/>
                <w:szCs w:val="22"/>
              </w:rPr>
            </w:pPr>
          </w:p>
        </w:tc>
      </w:tr>
    </w:tbl>
    <w:p w14:paraId="0A060BAC" w14:textId="77777777" w:rsidR="009F08BB" w:rsidRDefault="009F08BB" w:rsidP="00470D62">
      <w:pPr>
        <w:pStyle w:val="Prrafodelista"/>
        <w:spacing w:after="0"/>
        <w:ind w:left="357"/>
        <w:rPr>
          <w:b/>
          <w:color w:val="C00000"/>
          <w:sz w:val="22"/>
          <w:szCs w:val="22"/>
        </w:rPr>
      </w:pPr>
    </w:p>
    <w:p w14:paraId="7B9D846D" w14:textId="561F60E7" w:rsidR="00345719" w:rsidRPr="00345719" w:rsidRDefault="001212D5" w:rsidP="6FCDD198">
      <w:pPr>
        <w:spacing w:after="0"/>
        <w:rPr>
          <w:b/>
          <w:bCs/>
          <w:color w:val="C00000"/>
          <w:sz w:val="22"/>
          <w:szCs w:val="22"/>
        </w:rPr>
      </w:pPr>
      <w:r>
        <w:rPr>
          <w:noProof/>
          <w:lang w:val="es-ES" w:eastAsia="es-ES"/>
        </w:rPr>
        <mc:AlternateContent>
          <mc:Choice Requires="wps">
            <w:drawing>
              <wp:anchor distT="45720" distB="45720" distL="114300" distR="114300" simplePos="0" relativeHeight="251694080" behindDoc="0" locked="0" layoutInCell="1" allowOverlap="1" wp14:anchorId="6B81702A" wp14:editId="62724DCB">
                <wp:simplePos x="0" y="0"/>
                <wp:positionH relativeFrom="column">
                  <wp:posOffset>0</wp:posOffset>
                </wp:positionH>
                <wp:positionV relativeFrom="paragraph">
                  <wp:posOffset>868680</wp:posOffset>
                </wp:positionV>
                <wp:extent cx="6325235" cy="325755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257550"/>
                        </a:xfrm>
                        <a:prstGeom prst="rect">
                          <a:avLst/>
                        </a:prstGeom>
                        <a:solidFill>
                          <a:srgbClr val="FFFFFF"/>
                        </a:solidFill>
                        <a:ln w="9525">
                          <a:solidFill>
                            <a:srgbClr val="000000"/>
                          </a:solidFill>
                          <a:miter lim="800000"/>
                          <a:headEnd/>
                          <a:tailEnd/>
                        </a:ln>
                      </wps:spPr>
                      <wps:txbx>
                        <w:txbxContent>
                          <w:p w14:paraId="435580CD" w14:textId="61A7264A" w:rsidR="00E02A06" w:rsidRPr="00E02A06" w:rsidRDefault="00E02A06" w:rsidP="00E02A06">
                            <w:pPr>
                              <w:rPr>
                                <w:sz w:val="22"/>
                                <w:szCs w:val="22"/>
                              </w:rPr>
                            </w:pPr>
                            <w:r w:rsidRPr="00E02A06">
                              <w:rPr>
                                <w:sz w:val="22"/>
                                <w:szCs w:val="22"/>
                              </w:rPr>
                              <w:t>-In some cases we collaborated in activities organized by our partners. In these cases we either helped publicize their projects, proposed our own activities within their projects, or relate part of our project with one they are doing. Their success and ours can be valued by higher public attendance, optimization of resources, larger cultural offering, synergies between different ideas and publics.</w:t>
                            </w:r>
                          </w:p>
                          <w:p w14:paraId="423B1C21" w14:textId="6474DAE5" w:rsidR="00E02A06" w:rsidRPr="00E02A06" w:rsidRDefault="00E02A06" w:rsidP="00E02A06">
                            <w:pPr>
                              <w:rPr>
                                <w:sz w:val="22"/>
                                <w:szCs w:val="22"/>
                              </w:rPr>
                            </w:pPr>
                            <w:r w:rsidRPr="00E02A06">
                              <w:rPr>
                                <w:sz w:val="22"/>
                                <w:szCs w:val="22"/>
                              </w:rPr>
                              <w:t>-We also received support and collaboration from our partners in our own activities. They have: let us use spaces, donated materials, offered ideas and facilitated contacts. In this case their success is related in helping them grow their relationships in the neighbourhood and strengthening</w:t>
                            </w:r>
                            <w:r w:rsidRPr="00E02A06">
                              <w:rPr>
                                <w:color w:val="9BBB59" w:themeColor="accent3"/>
                                <w:sz w:val="22"/>
                                <w:szCs w:val="22"/>
                              </w:rPr>
                              <w:t xml:space="preserve"> </w:t>
                            </w:r>
                            <w:r w:rsidRPr="00E02A06">
                              <w:rPr>
                                <w:sz w:val="22"/>
                                <w:szCs w:val="22"/>
                              </w:rPr>
                              <w:t>connections between different groups and individuals. This help</w:t>
                            </w:r>
                            <w:r w:rsidRPr="00E02A06">
                              <w:rPr>
                                <w:sz w:val="22"/>
                                <w:szCs w:val="22"/>
                              </w:rPr>
                              <w:t>ed</w:t>
                            </w:r>
                            <w:r w:rsidRPr="00E02A06">
                              <w:rPr>
                                <w:sz w:val="22"/>
                                <w:szCs w:val="22"/>
                              </w:rPr>
                              <w:t xml:space="preserve"> people recognize collectively the necessities and the resources of Boulevard as a neighbourhood as well as to consider new forms of self-organization.</w:t>
                            </w:r>
                          </w:p>
                          <w:p w14:paraId="46BF6804" w14:textId="77777777" w:rsidR="00E02A06" w:rsidRPr="00E02A06" w:rsidRDefault="00E02A06" w:rsidP="00E02A06">
                            <w:pPr>
                              <w:rPr>
                                <w:sz w:val="22"/>
                                <w:szCs w:val="22"/>
                              </w:rPr>
                            </w:pPr>
                          </w:p>
                          <w:p w14:paraId="643FA558" w14:textId="62915567" w:rsidR="00E02A06" w:rsidRPr="00E02A06" w:rsidRDefault="00E02A06" w:rsidP="00E02A06">
                            <w:pPr>
                              <w:rPr>
                                <w:sz w:val="22"/>
                                <w:szCs w:val="22"/>
                              </w:rPr>
                            </w:pPr>
                            <w:r w:rsidRPr="00E02A06">
                              <w:rPr>
                                <w:sz w:val="22"/>
                                <w:szCs w:val="22"/>
                              </w:rPr>
                              <w:t xml:space="preserve">The main challenge </w:t>
                            </w:r>
                            <w:r>
                              <w:rPr>
                                <w:sz w:val="22"/>
                                <w:szCs w:val="22"/>
                              </w:rPr>
                              <w:t>was</w:t>
                            </w:r>
                            <w:r w:rsidRPr="00E02A06">
                              <w:rPr>
                                <w:sz w:val="22"/>
                                <w:szCs w:val="22"/>
                              </w:rPr>
                              <w:t xml:space="preserve"> to find adequate and respectful forms of acting in a neighbourhood such as Boulevard, making use of its indigenous resources, talents and motivation</w:t>
                            </w:r>
                            <w:r>
                              <w:rPr>
                                <w:sz w:val="22"/>
                                <w:szCs w:val="22"/>
                              </w:rPr>
                              <w:t>s</w:t>
                            </w:r>
                            <w:r w:rsidRPr="00E02A06">
                              <w:rPr>
                                <w:sz w:val="22"/>
                                <w:szCs w:val="22"/>
                              </w:rPr>
                              <w:t xml:space="preserve"> and looking for new ways of organization and self-management. In this case</w:t>
                            </w:r>
                            <w:r>
                              <w:rPr>
                                <w:sz w:val="22"/>
                                <w:szCs w:val="22"/>
                              </w:rPr>
                              <w:t>,</w:t>
                            </w:r>
                            <w:bookmarkStart w:id="0" w:name="_GoBack"/>
                            <w:bookmarkEnd w:id="0"/>
                            <w:r w:rsidRPr="00E02A06">
                              <w:rPr>
                                <w:sz w:val="22"/>
                                <w:szCs w:val="22"/>
                              </w:rPr>
                              <w:t xml:space="preserve"> presenting such a challenge as a point of departure, really just bringing such an idea up for consideration by neighbours and artists, seems to us to be a success and a step towards the improvement of the neighbourhood. </w:t>
                            </w:r>
                          </w:p>
                          <w:p w14:paraId="38064988" w14:textId="77777777" w:rsidR="00E02A06" w:rsidRPr="00E02A06" w:rsidRDefault="00E02A06" w:rsidP="00E02A06">
                            <w:pPr>
                              <w:rPr>
                                <w:color w:val="9BBB59" w:themeColor="accent3"/>
                                <w:sz w:val="22"/>
                                <w:szCs w:val="22"/>
                              </w:rPr>
                            </w:pPr>
                          </w:p>
                          <w:p w14:paraId="70B2E7CA" w14:textId="77777777" w:rsidR="00E02A06" w:rsidRPr="00E02A06" w:rsidRDefault="00E02A06" w:rsidP="00E02A06">
                            <w:pPr>
                              <w:rPr>
                                <w:sz w:val="22"/>
                                <w:szCs w:val="22"/>
                              </w:rPr>
                            </w:pPr>
                          </w:p>
                          <w:p w14:paraId="1A732D5E" w14:textId="77777777" w:rsidR="00E02A06" w:rsidRPr="00E02A06" w:rsidRDefault="00E02A06" w:rsidP="00E02A06">
                            <w:pPr>
                              <w:rPr>
                                <w:sz w:val="22"/>
                                <w:szCs w:val="22"/>
                              </w:rPr>
                            </w:pPr>
                          </w:p>
                          <w:p w14:paraId="4FA021B9" w14:textId="77777777" w:rsidR="00E02A06" w:rsidRPr="00E02A06" w:rsidRDefault="00E02A06" w:rsidP="00E02A06">
                            <w:pPr>
                              <w:rPr>
                                <w:sz w:val="22"/>
                                <w:szCs w:val="22"/>
                              </w:rPr>
                            </w:pPr>
                          </w:p>
                          <w:p w14:paraId="4D3AA759" w14:textId="77777777" w:rsidR="00E02A06" w:rsidRPr="00E02A06" w:rsidRDefault="00E02A06" w:rsidP="00E02A06">
                            <w:pPr>
                              <w:rPr>
                                <w:sz w:val="22"/>
                                <w:szCs w:val="22"/>
                              </w:rPr>
                            </w:pPr>
                          </w:p>
                          <w:p w14:paraId="5E32E5CF" w14:textId="77777777" w:rsidR="00E02A06" w:rsidRPr="00E02A06" w:rsidRDefault="00E02A06" w:rsidP="00E02A06">
                            <w:pPr>
                              <w:rPr>
                                <w:sz w:val="22"/>
                                <w:szCs w:val="22"/>
                              </w:rPr>
                            </w:pPr>
                          </w:p>
                          <w:p w14:paraId="137C3985" w14:textId="77777777" w:rsidR="00584E24" w:rsidRPr="00E02A06" w:rsidRDefault="00584E24" w:rsidP="005650B5">
                            <w:pPr>
                              <w:rPr>
                                <w:sz w:val="22"/>
                                <w:szCs w:val="22"/>
                              </w:rPr>
                            </w:pPr>
                          </w:p>
                          <w:p w14:paraId="65AA3855" w14:textId="77777777" w:rsidR="00584E24" w:rsidRPr="00E02A06" w:rsidRDefault="00584E24" w:rsidP="005650B5">
                            <w:pPr>
                              <w:rPr>
                                <w:sz w:val="22"/>
                                <w:szCs w:val="22"/>
                              </w:rPr>
                            </w:pPr>
                          </w:p>
                          <w:p w14:paraId="3FBF633C" w14:textId="77777777" w:rsidR="00584E24" w:rsidRPr="00E02A06" w:rsidRDefault="00584E24" w:rsidP="005650B5">
                            <w:pPr>
                              <w:rPr>
                                <w:sz w:val="22"/>
                                <w:szCs w:val="22"/>
                              </w:rPr>
                            </w:pPr>
                          </w:p>
                          <w:p w14:paraId="32470BA0" w14:textId="77777777" w:rsidR="00584E24" w:rsidRPr="00E02A06" w:rsidRDefault="00584E24" w:rsidP="005650B5">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0;margin-top:68.4pt;width:498.05pt;height:256.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">
                <v:textbox>
                  <w:txbxContent>
                    <w:p w14:paraId="435580CD" w14:textId="61A7264A" w:rsidR="00E02A06" w:rsidRPr="00E02A06" w:rsidRDefault="00E02A06" w:rsidP="00E02A06">
                      <w:pPr>
                        <w:rPr>
                          <w:sz w:val="22"/>
                          <w:szCs w:val="22"/>
                        </w:rPr>
                      </w:pPr>
                      <w:r w:rsidRPr="00E02A06">
                        <w:rPr>
                          <w:sz w:val="22"/>
                          <w:szCs w:val="22"/>
                        </w:rPr>
                        <w:t>-In some cases we collaborated in activities organized by our partners. In these cases we either helped publicize their projects, proposed our own activities within their projects, or relate part of our project with one they are doing. Their success and ours can be valued by higher public attendance, optimization of resources, larger cultural offering, synergies between different ideas and publics.</w:t>
                      </w:r>
                    </w:p>
                    <w:p w14:paraId="423B1C21" w14:textId="6474DAE5" w:rsidR="00E02A06" w:rsidRPr="00E02A06" w:rsidRDefault="00E02A06" w:rsidP="00E02A06">
                      <w:pPr>
                        <w:rPr>
                          <w:sz w:val="22"/>
                          <w:szCs w:val="22"/>
                        </w:rPr>
                      </w:pPr>
                      <w:r w:rsidRPr="00E02A06">
                        <w:rPr>
                          <w:sz w:val="22"/>
                          <w:szCs w:val="22"/>
                        </w:rPr>
                        <w:t>-We also received support and collaboration from our partners in our own activities. They have: let us use spaces, donated materials, offered ideas and facilitated contacts. In this case their success is related in helping them grow their relationships in the neighbourhood and strengthening</w:t>
                      </w:r>
                      <w:r w:rsidRPr="00E02A06">
                        <w:rPr>
                          <w:color w:val="9BBB59" w:themeColor="accent3"/>
                          <w:sz w:val="22"/>
                          <w:szCs w:val="22"/>
                        </w:rPr>
                        <w:t xml:space="preserve"> </w:t>
                      </w:r>
                      <w:r w:rsidRPr="00E02A06">
                        <w:rPr>
                          <w:sz w:val="22"/>
                          <w:szCs w:val="22"/>
                        </w:rPr>
                        <w:t>connections between different groups and individuals. This help</w:t>
                      </w:r>
                      <w:r w:rsidRPr="00E02A06">
                        <w:rPr>
                          <w:sz w:val="22"/>
                          <w:szCs w:val="22"/>
                        </w:rPr>
                        <w:t>ed</w:t>
                      </w:r>
                      <w:r w:rsidRPr="00E02A06">
                        <w:rPr>
                          <w:sz w:val="22"/>
                          <w:szCs w:val="22"/>
                        </w:rPr>
                        <w:t xml:space="preserve"> people recognize collectively the necessities and the resources of Boulevard as a neighbourhood as well as to consider new forms of self-organization.</w:t>
                      </w:r>
                    </w:p>
                    <w:p w14:paraId="46BF6804" w14:textId="77777777" w:rsidR="00E02A06" w:rsidRPr="00E02A06" w:rsidRDefault="00E02A06" w:rsidP="00E02A06">
                      <w:pPr>
                        <w:rPr>
                          <w:sz w:val="22"/>
                          <w:szCs w:val="22"/>
                        </w:rPr>
                      </w:pPr>
                    </w:p>
                    <w:p w14:paraId="643FA558" w14:textId="62915567" w:rsidR="00E02A06" w:rsidRPr="00E02A06" w:rsidRDefault="00E02A06" w:rsidP="00E02A06">
                      <w:pPr>
                        <w:rPr>
                          <w:sz w:val="22"/>
                          <w:szCs w:val="22"/>
                        </w:rPr>
                      </w:pPr>
                      <w:r w:rsidRPr="00E02A06">
                        <w:rPr>
                          <w:sz w:val="22"/>
                          <w:szCs w:val="22"/>
                        </w:rPr>
                        <w:t xml:space="preserve">The main challenge </w:t>
                      </w:r>
                      <w:r>
                        <w:rPr>
                          <w:sz w:val="22"/>
                          <w:szCs w:val="22"/>
                        </w:rPr>
                        <w:t>was</w:t>
                      </w:r>
                      <w:r w:rsidRPr="00E02A06">
                        <w:rPr>
                          <w:sz w:val="22"/>
                          <w:szCs w:val="22"/>
                        </w:rPr>
                        <w:t xml:space="preserve"> to find adequate and respectful forms of acting in a neighbourhood such as Boulevard, making use of its indigenous resources, talents and motivation</w:t>
                      </w:r>
                      <w:r>
                        <w:rPr>
                          <w:sz w:val="22"/>
                          <w:szCs w:val="22"/>
                        </w:rPr>
                        <w:t>s</w:t>
                      </w:r>
                      <w:r w:rsidRPr="00E02A06">
                        <w:rPr>
                          <w:sz w:val="22"/>
                          <w:szCs w:val="22"/>
                        </w:rPr>
                        <w:t xml:space="preserve"> and looking for new ways of organization and self-management. In this case</w:t>
                      </w:r>
                      <w:r>
                        <w:rPr>
                          <w:sz w:val="22"/>
                          <w:szCs w:val="22"/>
                        </w:rPr>
                        <w:t>,</w:t>
                      </w:r>
                      <w:bookmarkStart w:id="1" w:name="_GoBack"/>
                      <w:bookmarkEnd w:id="1"/>
                      <w:r w:rsidRPr="00E02A06">
                        <w:rPr>
                          <w:sz w:val="22"/>
                          <w:szCs w:val="22"/>
                        </w:rPr>
                        <w:t xml:space="preserve"> presenting such a challenge as a point of departure, really just bringing such an idea up for consideration by neighbours and artists, seems to us to be a success and a step towards the improvement of the neighbourhood. </w:t>
                      </w:r>
                    </w:p>
                    <w:p w14:paraId="38064988" w14:textId="77777777" w:rsidR="00E02A06" w:rsidRPr="00E02A06" w:rsidRDefault="00E02A06" w:rsidP="00E02A06">
                      <w:pPr>
                        <w:rPr>
                          <w:color w:val="9BBB59" w:themeColor="accent3"/>
                          <w:sz w:val="22"/>
                          <w:szCs w:val="22"/>
                        </w:rPr>
                      </w:pPr>
                    </w:p>
                    <w:p w14:paraId="70B2E7CA" w14:textId="77777777" w:rsidR="00E02A06" w:rsidRPr="00E02A06" w:rsidRDefault="00E02A06" w:rsidP="00E02A06">
                      <w:pPr>
                        <w:rPr>
                          <w:sz w:val="22"/>
                          <w:szCs w:val="22"/>
                        </w:rPr>
                      </w:pPr>
                    </w:p>
                    <w:p w14:paraId="1A732D5E" w14:textId="77777777" w:rsidR="00E02A06" w:rsidRPr="00E02A06" w:rsidRDefault="00E02A06" w:rsidP="00E02A06">
                      <w:pPr>
                        <w:rPr>
                          <w:sz w:val="22"/>
                          <w:szCs w:val="22"/>
                        </w:rPr>
                      </w:pPr>
                    </w:p>
                    <w:p w14:paraId="4FA021B9" w14:textId="77777777" w:rsidR="00E02A06" w:rsidRPr="00E02A06" w:rsidRDefault="00E02A06" w:rsidP="00E02A06">
                      <w:pPr>
                        <w:rPr>
                          <w:sz w:val="22"/>
                          <w:szCs w:val="22"/>
                        </w:rPr>
                      </w:pPr>
                    </w:p>
                    <w:p w14:paraId="4D3AA759" w14:textId="77777777" w:rsidR="00E02A06" w:rsidRPr="00E02A06" w:rsidRDefault="00E02A06" w:rsidP="00E02A06">
                      <w:pPr>
                        <w:rPr>
                          <w:sz w:val="22"/>
                          <w:szCs w:val="22"/>
                        </w:rPr>
                      </w:pPr>
                    </w:p>
                    <w:p w14:paraId="5E32E5CF" w14:textId="77777777" w:rsidR="00E02A06" w:rsidRPr="00E02A06" w:rsidRDefault="00E02A06" w:rsidP="00E02A06">
                      <w:pPr>
                        <w:rPr>
                          <w:sz w:val="22"/>
                          <w:szCs w:val="22"/>
                        </w:rPr>
                      </w:pPr>
                    </w:p>
                    <w:p w14:paraId="137C3985" w14:textId="77777777" w:rsidR="00584E24" w:rsidRPr="00E02A06" w:rsidRDefault="00584E24" w:rsidP="005650B5">
                      <w:pPr>
                        <w:rPr>
                          <w:sz w:val="22"/>
                          <w:szCs w:val="22"/>
                        </w:rPr>
                      </w:pPr>
                    </w:p>
                    <w:p w14:paraId="65AA3855" w14:textId="77777777" w:rsidR="00584E24" w:rsidRPr="00E02A06" w:rsidRDefault="00584E24" w:rsidP="005650B5">
                      <w:pPr>
                        <w:rPr>
                          <w:sz w:val="22"/>
                          <w:szCs w:val="22"/>
                        </w:rPr>
                      </w:pPr>
                    </w:p>
                    <w:p w14:paraId="3FBF633C" w14:textId="77777777" w:rsidR="00584E24" w:rsidRPr="00E02A06" w:rsidRDefault="00584E24" w:rsidP="005650B5">
                      <w:pPr>
                        <w:rPr>
                          <w:sz w:val="22"/>
                          <w:szCs w:val="22"/>
                        </w:rPr>
                      </w:pPr>
                    </w:p>
                    <w:p w14:paraId="32470BA0" w14:textId="77777777" w:rsidR="00584E24" w:rsidRPr="00E02A06" w:rsidRDefault="00584E24" w:rsidP="005650B5">
                      <w:pPr>
                        <w:rPr>
                          <w:sz w:val="22"/>
                          <w:szCs w:val="22"/>
                        </w:rPr>
                      </w:pPr>
                    </w:p>
                  </w:txbxContent>
                </v:textbox>
                <w10:wrap type="square"/>
              </v:shape>
            </w:pict>
          </mc:Fallback>
        </mc:AlternateContent>
      </w:r>
      <w:r w:rsidR="569F0C87" w:rsidRPr="569F0C87">
        <w:rPr>
          <w:b/>
          <w:bCs/>
          <w:sz w:val="22"/>
          <w:szCs w:val="22"/>
        </w:rPr>
        <w:t xml:space="preserve">Thinking about your project as a whole, what would you say have been the main </w:t>
      </w:r>
      <w:r w:rsidR="569F0C87" w:rsidRPr="569F0C87">
        <w:rPr>
          <w:b/>
          <w:bCs/>
          <w:sz w:val="22"/>
          <w:szCs w:val="22"/>
          <w:u w:val="single"/>
        </w:rPr>
        <w:t>successes</w:t>
      </w:r>
      <w:r w:rsidR="569F0C87" w:rsidRPr="569F0C87">
        <w:rPr>
          <w:b/>
          <w:bCs/>
          <w:sz w:val="22"/>
          <w:szCs w:val="22"/>
        </w:rPr>
        <w:t xml:space="preserve"> and </w:t>
      </w:r>
      <w:r w:rsidR="569F0C87" w:rsidRPr="569F0C87">
        <w:rPr>
          <w:b/>
          <w:bCs/>
          <w:sz w:val="22"/>
          <w:szCs w:val="22"/>
          <w:u w:val="single"/>
        </w:rPr>
        <w:t>challenges</w:t>
      </w:r>
      <w:r w:rsidR="569F0C87" w:rsidRPr="569F0C87">
        <w:rPr>
          <w:b/>
          <w:bCs/>
          <w:sz w:val="22"/>
          <w:szCs w:val="22"/>
        </w:rPr>
        <w:t xml:space="preserve"> for your partners:</w:t>
      </w:r>
      <w:r w:rsidR="0053643F">
        <w:br/>
      </w:r>
      <w:r w:rsidR="005650B5" w:rsidRPr="32F2656C">
        <w:rPr>
          <w:b/>
          <w:bCs/>
          <w:color w:val="C00000"/>
          <w:sz w:val="22"/>
          <w:szCs w:val="22"/>
        </w:rPr>
        <w:t xml:space="preserve">This can </w:t>
      </w:r>
      <w:r w:rsidR="005650B5">
        <w:rPr>
          <w:b/>
          <w:bCs/>
          <w:color w:val="C00000"/>
          <w:sz w:val="22"/>
          <w:szCs w:val="22"/>
        </w:rPr>
        <w:t>include formal and informal</w:t>
      </w:r>
      <w:r w:rsidR="005650B5" w:rsidRPr="32F2656C">
        <w:rPr>
          <w:b/>
          <w:bCs/>
          <w:color w:val="C00000"/>
          <w:sz w:val="22"/>
          <w:szCs w:val="22"/>
        </w:rPr>
        <w:t xml:space="preserve"> feedback given to you by staff and / or your own observations</w:t>
      </w:r>
      <w:r w:rsidR="005650B5">
        <w:rPr>
          <w:b/>
          <w:bCs/>
          <w:color w:val="C00000"/>
          <w:sz w:val="22"/>
          <w:szCs w:val="22"/>
        </w:rPr>
        <w:t xml:space="preserve">. You can use notes or minutes from partner meetings; informal conversations; emails; etc. to inform this. </w:t>
      </w:r>
      <w:r w:rsidR="00470D62" w:rsidRPr="32F2656C">
        <w:rPr>
          <w:b/>
          <w:bCs/>
          <w:sz w:val="22"/>
          <w:szCs w:val="22"/>
        </w:rPr>
        <w:t xml:space="preserve"> </w:t>
      </w:r>
    </w:p>
    <w:sectPr w:rsidR="00345719" w:rsidRPr="00345719" w:rsidSect="00016E53">
      <w:headerReference w:type="default" r:id="rId13"/>
      <w:footerReference w:type="default" r:id="rId14"/>
      <w:pgSz w:w="11900" w:h="16840"/>
      <w:pgMar w:top="2127" w:right="985" w:bottom="1276" w:left="993" w:header="708" w:footer="6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DB9DE" w14:textId="77777777" w:rsidR="00584E24" w:rsidRDefault="00584E24" w:rsidP="00C17BA8">
      <w:r>
        <w:separator/>
      </w:r>
    </w:p>
  </w:endnote>
  <w:endnote w:type="continuationSeparator" w:id="0">
    <w:p w14:paraId="512EF57D" w14:textId="77777777" w:rsidR="00584E24" w:rsidRDefault="00584E24" w:rsidP="00C17BA8">
      <w:r>
        <w:continuationSeparator/>
      </w:r>
    </w:p>
  </w:endnote>
  <w:endnote w:type="continuationNotice" w:id="1">
    <w:p w14:paraId="5967272E" w14:textId="77777777" w:rsidR="00584E24" w:rsidRDefault="00584E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109365"/>
      <w:docPartObj>
        <w:docPartGallery w:val="Page Numbers (Bottom of Page)"/>
        <w:docPartUnique/>
      </w:docPartObj>
    </w:sdtPr>
    <w:sdtEndPr>
      <w:rPr>
        <w:noProof/>
        <w:sz w:val="20"/>
        <w:szCs w:val="20"/>
      </w:rPr>
    </w:sdtEndPr>
    <w:sdtContent>
      <w:p w14:paraId="5F07CD29" w14:textId="42269322" w:rsidR="00584E24" w:rsidRPr="00E657CF" w:rsidRDefault="00584E24">
        <w:pPr>
          <w:pStyle w:val="Piedepgina"/>
          <w:jc w:val="right"/>
          <w:rPr>
            <w:sz w:val="20"/>
            <w:szCs w:val="20"/>
          </w:rPr>
        </w:pPr>
        <w:r>
          <w:fldChar w:fldCharType="begin"/>
        </w:r>
        <w:r>
          <w:instrText xml:space="preserve"> PAGE   \* MERGEFORMAT </w:instrText>
        </w:r>
        <w:r>
          <w:fldChar w:fldCharType="separate"/>
        </w:r>
        <w:r w:rsidR="00E02A06" w:rsidRPr="00E02A06">
          <w:rPr>
            <w:noProof/>
            <w:sz w:val="20"/>
            <w:szCs w:val="20"/>
          </w:rPr>
          <w:t>11</w:t>
        </w:r>
        <w:r>
          <w:rPr>
            <w:noProof/>
            <w:sz w:val="20"/>
            <w:szCs w:val="20"/>
          </w:rPr>
          <w:fldChar w:fldCharType="end"/>
        </w:r>
      </w:p>
    </w:sdtContent>
  </w:sdt>
  <w:p w14:paraId="786C919E" w14:textId="77777777" w:rsidR="00584E24" w:rsidRDefault="00584E24">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BEC5C" w14:textId="77777777" w:rsidR="00584E24" w:rsidRDefault="00584E24" w:rsidP="00C17BA8">
      <w:r>
        <w:separator/>
      </w:r>
    </w:p>
  </w:footnote>
  <w:footnote w:type="continuationSeparator" w:id="0">
    <w:p w14:paraId="40B88450" w14:textId="77777777" w:rsidR="00584E24" w:rsidRDefault="00584E24" w:rsidP="00C17BA8">
      <w:r>
        <w:continuationSeparator/>
      </w:r>
    </w:p>
  </w:footnote>
  <w:footnote w:type="continuationNotice" w:id="1">
    <w:p w14:paraId="2B8E9799" w14:textId="77777777" w:rsidR="00584E24" w:rsidRDefault="00584E24">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EB5E2" w14:textId="77777777" w:rsidR="00584E24" w:rsidRDefault="00584E24" w:rsidP="00C17BA8">
    <w:pPr>
      <w:pStyle w:val="Encabezado"/>
    </w:pPr>
    <w:r>
      <w:rPr>
        <w:noProof/>
        <w:lang w:val="es-ES" w:eastAsia="es-ES"/>
      </w:rPr>
      <w:drawing>
        <wp:anchor distT="0" distB="0" distL="114300" distR="114300" simplePos="0" relativeHeight="251657728" behindDoc="1" locked="0" layoutInCell="1" allowOverlap="1" wp14:anchorId="5221B4D3"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7"/>
  </w:num>
  <w:num w:numId="4">
    <w:abstractNumId w:val="9"/>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10"/>
  </w:num>
  <w:num w:numId="15">
    <w:abstractNumId w:val="8"/>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0771B"/>
    <w:rsid w:val="00016E53"/>
    <w:rsid w:val="00020FAB"/>
    <w:rsid w:val="00043A1F"/>
    <w:rsid w:val="000524A0"/>
    <w:rsid w:val="00052B3E"/>
    <w:rsid w:val="00057095"/>
    <w:rsid w:val="00057AE1"/>
    <w:rsid w:val="00080A70"/>
    <w:rsid w:val="0008290E"/>
    <w:rsid w:val="00095246"/>
    <w:rsid w:val="000A5B84"/>
    <w:rsid w:val="000B67B9"/>
    <w:rsid w:val="000D3CE5"/>
    <w:rsid w:val="000D6920"/>
    <w:rsid w:val="000E0FC5"/>
    <w:rsid w:val="000E4B36"/>
    <w:rsid w:val="0011022A"/>
    <w:rsid w:val="001123CA"/>
    <w:rsid w:val="00115DA2"/>
    <w:rsid w:val="001212D5"/>
    <w:rsid w:val="001420DC"/>
    <w:rsid w:val="00150E30"/>
    <w:rsid w:val="00154540"/>
    <w:rsid w:val="0016506E"/>
    <w:rsid w:val="00173F60"/>
    <w:rsid w:val="0018506C"/>
    <w:rsid w:val="00186474"/>
    <w:rsid w:val="001924F0"/>
    <w:rsid w:val="001A20AD"/>
    <w:rsid w:val="001B174E"/>
    <w:rsid w:val="001B3249"/>
    <w:rsid w:val="001D0B78"/>
    <w:rsid w:val="001E201A"/>
    <w:rsid w:val="001E4818"/>
    <w:rsid w:val="001E7DF4"/>
    <w:rsid w:val="002273A5"/>
    <w:rsid w:val="00233173"/>
    <w:rsid w:val="0024023A"/>
    <w:rsid w:val="0025243C"/>
    <w:rsid w:val="00252EBD"/>
    <w:rsid w:val="00253718"/>
    <w:rsid w:val="0026167C"/>
    <w:rsid w:val="002700BF"/>
    <w:rsid w:val="00274D4B"/>
    <w:rsid w:val="00276626"/>
    <w:rsid w:val="00276838"/>
    <w:rsid w:val="002A42C0"/>
    <w:rsid w:val="002E43D2"/>
    <w:rsid w:val="00323070"/>
    <w:rsid w:val="003234E2"/>
    <w:rsid w:val="0034165F"/>
    <w:rsid w:val="00341B91"/>
    <w:rsid w:val="00345719"/>
    <w:rsid w:val="0036257A"/>
    <w:rsid w:val="00377A0C"/>
    <w:rsid w:val="00393845"/>
    <w:rsid w:val="00394A58"/>
    <w:rsid w:val="003A0CBF"/>
    <w:rsid w:val="003A364A"/>
    <w:rsid w:val="003C3CB9"/>
    <w:rsid w:val="003C7C34"/>
    <w:rsid w:val="003E4F2A"/>
    <w:rsid w:val="003E5AC1"/>
    <w:rsid w:val="003F627A"/>
    <w:rsid w:val="004102B7"/>
    <w:rsid w:val="0044429E"/>
    <w:rsid w:val="00470D62"/>
    <w:rsid w:val="004D4AAE"/>
    <w:rsid w:val="004E4488"/>
    <w:rsid w:val="00502714"/>
    <w:rsid w:val="00507119"/>
    <w:rsid w:val="00526D42"/>
    <w:rsid w:val="0053643F"/>
    <w:rsid w:val="00551674"/>
    <w:rsid w:val="005650B5"/>
    <w:rsid w:val="00572FB8"/>
    <w:rsid w:val="0057477C"/>
    <w:rsid w:val="0057546A"/>
    <w:rsid w:val="00584E24"/>
    <w:rsid w:val="0058711C"/>
    <w:rsid w:val="005901A9"/>
    <w:rsid w:val="005C05DD"/>
    <w:rsid w:val="005C5419"/>
    <w:rsid w:val="005F104F"/>
    <w:rsid w:val="00603B44"/>
    <w:rsid w:val="006102D0"/>
    <w:rsid w:val="0061171F"/>
    <w:rsid w:val="006409B1"/>
    <w:rsid w:val="00642C97"/>
    <w:rsid w:val="00642D4B"/>
    <w:rsid w:val="00647FE8"/>
    <w:rsid w:val="00663F0A"/>
    <w:rsid w:val="006640F7"/>
    <w:rsid w:val="00697B18"/>
    <w:rsid w:val="006B2342"/>
    <w:rsid w:val="006C217B"/>
    <w:rsid w:val="006D6198"/>
    <w:rsid w:val="006F75B6"/>
    <w:rsid w:val="00713DC5"/>
    <w:rsid w:val="00724EEC"/>
    <w:rsid w:val="00731C60"/>
    <w:rsid w:val="00735C3E"/>
    <w:rsid w:val="00741C39"/>
    <w:rsid w:val="00776D60"/>
    <w:rsid w:val="00780C0A"/>
    <w:rsid w:val="0078271F"/>
    <w:rsid w:val="0078333E"/>
    <w:rsid w:val="00787CB7"/>
    <w:rsid w:val="007A7D91"/>
    <w:rsid w:val="007B0BCE"/>
    <w:rsid w:val="007C5E9D"/>
    <w:rsid w:val="007D2F4C"/>
    <w:rsid w:val="007F781C"/>
    <w:rsid w:val="0080242B"/>
    <w:rsid w:val="00810983"/>
    <w:rsid w:val="00845C55"/>
    <w:rsid w:val="008505DC"/>
    <w:rsid w:val="008A2BC3"/>
    <w:rsid w:val="008B32D4"/>
    <w:rsid w:val="008C71F3"/>
    <w:rsid w:val="008D48F4"/>
    <w:rsid w:val="008E11C2"/>
    <w:rsid w:val="008F110C"/>
    <w:rsid w:val="00903824"/>
    <w:rsid w:val="00923AA6"/>
    <w:rsid w:val="00933556"/>
    <w:rsid w:val="009431F4"/>
    <w:rsid w:val="0095132C"/>
    <w:rsid w:val="00964761"/>
    <w:rsid w:val="009664CA"/>
    <w:rsid w:val="00972B59"/>
    <w:rsid w:val="0097732E"/>
    <w:rsid w:val="009B7D65"/>
    <w:rsid w:val="009D0E2A"/>
    <w:rsid w:val="009F08BB"/>
    <w:rsid w:val="00A03C36"/>
    <w:rsid w:val="00A1643C"/>
    <w:rsid w:val="00A22328"/>
    <w:rsid w:val="00A342CE"/>
    <w:rsid w:val="00A36C4E"/>
    <w:rsid w:val="00A40E9B"/>
    <w:rsid w:val="00A62F5C"/>
    <w:rsid w:val="00A86B7F"/>
    <w:rsid w:val="00A874F5"/>
    <w:rsid w:val="00AA1DCC"/>
    <w:rsid w:val="00AB25DB"/>
    <w:rsid w:val="00AC23BB"/>
    <w:rsid w:val="00AC7395"/>
    <w:rsid w:val="00AD7287"/>
    <w:rsid w:val="00AF1B55"/>
    <w:rsid w:val="00AF2B08"/>
    <w:rsid w:val="00AF5CDD"/>
    <w:rsid w:val="00B0462C"/>
    <w:rsid w:val="00B10A38"/>
    <w:rsid w:val="00B35A49"/>
    <w:rsid w:val="00B727E5"/>
    <w:rsid w:val="00B74867"/>
    <w:rsid w:val="00B74E02"/>
    <w:rsid w:val="00B75B6A"/>
    <w:rsid w:val="00B91460"/>
    <w:rsid w:val="00BA7F4D"/>
    <w:rsid w:val="00BC071F"/>
    <w:rsid w:val="00BD2069"/>
    <w:rsid w:val="00BE07FA"/>
    <w:rsid w:val="00BE2E42"/>
    <w:rsid w:val="00C03259"/>
    <w:rsid w:val="00C07FB4"/>
    <w:rsid w:val="00C11C5C"/>
    <w:rsid w:val="00C1490E"/>
    <w:rsid w:val="00C17BA8"/>
    <w:rsid w:val="00C33763"/>
    <w:rsid w:val="00C505A4"/>
    <w:rsid w:val="00C56B44"/>
    <w:rsid w:val="00C73C3A"/>
    <w:rsid w:val="00C91E2D"/>
    <w:rsid w:val="00CA0663"/>
    <w:rsid w:val="00CF1E8D"/>
    <w:rsid w:val="00D4631F"/>
    <w:rsid w:val="00D72305"/>
    <w:rsid w:val="00DA78A8"/>
    <w:rsid w:val="00DC6DA6"/>
    <w:rsid w:val="00DE52CB"/>
    <w:rsid w:val="00DF50AC"/>
    <w:rsid w:val="00E02A06"/>
    <w:rsid w:val="00E13BA9"/>
    <w:rsid w:val="00E14B21"/>
    <w:rsid w:val="00E258ED"/>
    <w:rsid w:val="00E30F78"/>
    <w:rsid w:val="00E501C2"/>
    <w:rsid w:val="00E55193"/>
    <w:rsid w:val="00E657CF"/>
    <w:rsid w:val="00E842C8"/>
    <w:rsid w:val="00E87E46"/>
    <w:rsid w:val="00E91611"/>
    <w:rsid w:val="00E95849"/>
    <w:rsid w:val="00EC50B8"/>
    <w:rsid w:val="00EC5C63"/>
    <w:rsid w:val="00ED078C"/>
    <w:rsid w:val="00EE18FC"/>
    <w:rsid w:val="00EE63BC"/>
    <w:rsid w:val="00EF5D1E"/>
    <w:rsid w:val="00F014BE"/>
    <w:rsid w:val="00F45047"/>
    <w:rsid w:val="00F53770"/>
    <w:rsid w:val="00F64355"/>
    <w:rsid w:val="00F84F58"/>
    <w:rsid w:val="00F94518"/>
    <w:rsid w:val="00F956BF"/>
    <w:rsid w:val="00FB2593"/>
    <w:rsid w:val="00FC1194"/>
    <w:rsid w:val="00FC6367"/>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206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Ttulo2">
    <w:name w:val="heading 2"/>
    <w:basedOn w:val="Normal"/>
    <w:next w:val="Normal"/>
    <w:link w:val="Ttulo2Car"/>
    <w:semiHidden/>
    <w:unhideWhenUsed/>
    <w:qFormat/>
    <w:rsid w:val="00603B44"/>
    <w:pPr>
      <w:keepNext/>
      <w:outlineLvl w:val="1"/>
    </w:pPr>
    <w:rPr>
      <w:rFonts w:ascii="Arial" w:eastAsia="Times New Roman" w:hAnsi="Arial" w:cs="Times New Roman"/>
      <w:b/>
      <w:bCs/>
      <w:color w:val="0000FF"/>
      <w:sz w:val="20"/>
    </w:rPr>
  </w:style>
  <w:style w:type="paragraph" w:styleId="Ttulo3">
    <w:name w:val="heading 3"/>
    <w:basedOn w:val="Normal"/>
    <w:next w:val="Normal"/>
    <w:link w:val="Ttulo3Car"/>
    <w:unhideWhenUsed/>
    <w:qFormat/>
    <w:rsid w:val="00603B44"/>
    <w:pPr>
      <w:keepNext/>
      <w:jc w:val="center"/>
      <w:outlineLvl w:val="2"/>
    </w:pPr>
    <w:rPr>
      <w:rFonts w:ascii="Arial" w:eastAsia="Times New Roman" w:hAnsi="Arial" w:cs="Times New Roman"/>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2B08"/>
    <w:pPr>
      <w:tabs>
        <w:tab w:val="center" w:pos="4320"/>
        <w:tab w:val="right" w:pos="8640"/>
      </w:tabs>
    </w:pPr>
  </w:style>
  <w:style w:type="character" w:customStyle="1" w:styleId="EncabezadoCar">
    <w:name w:val="Encabezado Car"/>
    <w:basedOn w:val="Fuentedeprrafopredeter"/>
    <w:link w:val="Encabezado"/>
    <w:uiPriority w:val="99"/>
    <w:rsid w:val="00AF2B08"/>
  </w:style>
  <w:style w:type="paragraph" w:styleId="Piedepgina">
    <w:name w:val="footer"/>
    <w:basedOn w:val="Normal"/>
    <w:link w:val="PiedepginaCar"/>
    <w:uiPriority w:val="99"/>
    <w:unhideWhenUsed/>
    <w:rsid w:val="00AF2B08"/>
    <w:pPr>
      <w:tabs>
        <w:tab w:val="center" w:pos="4320"/>
        <w:tab w:val="right" w:pos="8640"/>
      </w:tabs>
    </w:pPr>
  </w:style>
  <w:style w:type="character" w:customStyle="1" w:styleId="PiedepginaCar">
    <w:name w:val="Pie de página Car"/>
    <w:basedOn w:val="Fuentedeprrafopredeter"/>
    <w:link w:val="Piedepgina"/>
    <w:uiPriority w:val="99"/>
    <w:rsid w:val="00AF2B08"/>
  </w:style>
  <w:style w:type="paragraph" w:styleId="Textodeglobo">
    <w:name w:val="Balloon Text"/>
    <w:basedOn w:val="Normal"/>
    <w:link w:val="TextodegloboCar"/>
    <w:uiPriority w:val="99"/>
    <w:semiHidden/>
    <w:unhideWhenUsed/>
    <w:rsid w:val="00AF2B08"/>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F2B08"/>
    <w:rPr>
      <w:rFonts w:ascii="Lucida Grande" w:hAnsi="Lucida Grande"/>
      <w:sz w:val="18"/>
      <w:szCs w:val="18"/>
    </w:rPr>
  </w:style>
  <w:style w:type="character" w:styleId="Hipervnculo">
    <w:name w:val="Hyperlink"/>
    <w:basedOn w:val="Fuentedeprrafopredeter"/>
    <w:uiPriority w:val="99"/>
    <w:rsid w:val="0025243C"/>
    <w:rPr>
      <w:color w:val="0000FF"/>
      <w:u w:val="single"/>
    </w:rPr>
  </w:style>
  <w:style w:type="table" w:styleId="Tablaconcuadrcula">
    <w:name w:val="Table Grid"/>
    <w:basedOn w:val="Tabla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semiHidden/>
    <w:rsid w:val="00603B44"/>
    <w:rPr>
      <w:rFonts w:ascii="Arial" w:eastAsia="Times New Roman" w:hAnsi="Arial" w:cs="Times New Roman"/>
      <w:b/>
      <w:bCs/>
      <w:color w:val="0000FF"/>
      <w:sz w:val="20"/>
    </w:rPr>
  </w:style>
  <w:style w:type="character" w:customStyle="1" w:styleId="Ttulo3Car">
    <w:name w:val="Título 3 Car"/>
    <w:basedOn w:val="Fuentedeprrafopredeter"/>
    <w:link w:val="Ttulo3"/>
    <w:rsid w:val="00603B44"/>
    <w:rPr>
      <w:rFonts w:ascii="Arial" w:eastAsia="Times New Roman" w:hAnsi="Arial" w:cs="Times New Roman"/>
      <w:b/>
      <w:bCs/>
      <w:sz w:val="22"/>
    </w:rPr>
  </w:style>
  <w:style w:type="paragraph" w:styleId="Textodecuerpo">
    <w:name w:val="Body Text"/>
    <w:basedOn w:val="Normal"/>
    <w:link w:val="TextodecuerpoCar"/>
    <w:unhideWhenUsed/>
    <w:rsid w:val="00603B44"/>
    <w:rPr>
      <w:rFonts w:ascii="Arial" w:eastAsia="Times New Roman" w:hAnsi="Arial" w:cs="Times New Roman"/>
      <w:sz w:val="20"/>
      <w:szCs w:val="20"/>
      <w:lang w:val="en-GB"/>
    </w:rPr>
  </w:style>
  <w:style w:type="character" w:customStyle="1" w:styleId="TextodecuerpoCar">
    <w:name w:val="Texto de cuerpo Car"/>
    <w:basedOn w:val="Fuentedeprrafopredeter"/>
    <w:link w:val="Textodecuerpo"/>
    <w:rsid w:val="00603B44"/>
    <w:rPr>
      <w:rFonts w:ascii="Arial" w:eastAsia="Times New Roman" w:hAnsi="Arial" w:cs="Times New Roman"/>
      <w:sz w:val="20"/>
      <w:szCs w:val="20"/>
      <w:lang w:val="en-GB"/>
    </w:rPr>
  </w:style>
  <w:style w:type="paragraph" w:styleId="Prrafodelista">
    <w:name w:val="List Paragraph"/>
    <w:basedOn w:val="Normal"/>
    <w:uiPriority w:val="34"/>
    <w:qFormat/>
    <w:rsid w:val="00603B44"/>
    <w:pPr>
      <w:ind w:left="720"/>
      <w:contextualSpacing/>
    </w:pPr>
  </w:style>
  <w:style w:type="character" w:styleId="Refdecomentario">
    <w:name w:val="annotation reference"/>
    <w:basedOn w:val="Fuentedeprrafopredeter"/>
    <w:uiPriority w:val="99"/>
    <w:semiHidden/>
    <w:unhideWhenUsed/>
    <w:rsid w:val="006B2342"/>
    <w:rPr>
      <w:sz w:val="16"/>
      <w:szCs w:val="16"/>
    </w:rPr>
  </w:style>
  <w:style w:type="paragraph" w:styleId="Textocomentario">
    <w:name w:val="annotation text"/>
    <w:basedOn w:val="Normal"/>
    <w:link w:val="TextocomentarioCar"/>
    <w:uiPriority w:val="99"/>
    <w:semiHidden/>
    <w:unhideWhenUsed/>
    <w:rsid w:val="006B2342"/>
    <w:rPr>
      <w:sz w:val="20"/>
      <w:szCs w:val="20"/>
    </w:rPr>
  </w:style>
  <w:style w:type="character" w:customStyle="1" w:styleId="TextocomentarioCar">
    <w:name w:val="Texto comentario Car"/>
    <w:basedOn w:val="Fuentedeprrafopredeter"/>
    <w:link w:val="Textocomentario"/>
    <w:uiPriority w:val="99"/>
    <w:semiHidden/>
    <w:rsid w:val="006B2342"/>
    <w:rPr>
      <w:rFonts w:ascii="Trebuchet MS" w:hAnsi="Trebuchet MS"/>
      <w:sz w:val="20"/>
      <w:szCs w:val="20"/>
    </w:rPr>
  </w:style>
  <w:style w:type="paragraph" w:styleId="Asuntodelcomentario">
    <w:name w:val="annotation subject"/>
    <w:basedOn w:val="Textocomentario"/>
    <w:next w:val="Textocomentario"/>
    <w:link w:val="AsuntodelcomentarioCar"/>
    <w:uiPriority w:val="99"/>
    <w:semiHidden/>
    <w:unhideWhenUsed/>
    <w:rsid w:val="006B2342"/>
    <w:rPr>
      <w:b/>
      <w:bCs/>
    </w:rPr>
  </w:style>
  <w:style w:type="character" w:customStyle="1" w:styleId="AsuntodelcomentarioCar">
    <w:name w:val="Asunto del comentario Car"/>
    <w:basedOn w:val="TextocomentarioCar"/>
    <w:link w:val="Asuntodelcomentario"/>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Ttulo2">
    <w:name w:val="heading 2"/>
    <w:basedOn w:val="Normal"/>
    <w:next w:val="Normal"/>
    <w:link w:val="Ttulo2Car"/>
    <w:semiHidden/>
    <w:unhideWhenUsed/>
    <w:qFormat/>
    <w:rsid w:val="00603B44"/>
    <w:pPr>
      <w:keepNext/>
      <w:outlineLvl w:val="1"/>
    </w:pPr>
    <w:rPr>
      <w:rFonts w:ascii="Arial" w:eastAsia="Times New Roman" w:hAnsi="Arial" w:cs="Times New Roman"/>
      <w:b/>
      <w:bCs/>
      <w:color w:val="0000FF"/>
      <w:sz w:val="20"/>
    </w:rPr>
  </w:style>
  <w:style w:type="paragraph" w:styleId="Ttulo3">
    <w:name w:val="heading 3"/>
    <w:basedOn w:val="Normal"/>
    <w:next w:val="Normal"/>
    <w:link w:val="Ttulo3Car"/>
    <w:unhideWhenUsed/>
    <w:qFormat/>
    <w:rsid w:val="00603B44"/>
    <w:pPr>
      <w:keepNext/>
      <w:jc w:val="center"/>
      <w:outlineLvl w:val="2"/>
    </w:pPr>
    <w:rPr>
      <w:rFonts w:ascii="Arial" w:eastAsia="Times New Roman" w:hAnsi="Arial" w:cs="Times New Roman"/>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2B08"/>
    <w:pPr>
      <w:tabs>
        <w:tab w:val="center" w:pos="4320"/>
        <w:tab w:val="right" w:pos="8640"/>
      </w:tabs>
    </w:pPr>
  </w:style>
  <w:style w:type="character" w:customStyle="1" w:styleId="EncabezadoCar">
    <w:name w:val="Encabezado Car"/>
    <w:basedOn w:val="Fuentedeprrafopredeter"/>
    <w:link w:val="Encabezado"/>
    <w:uiPriority w:val="99"/>
    <w:rsid w:val="00AF2B08"/>
  </w:style>
  <w:style w:type="paragraph" w:styleId="Piedepgina">
    <w:name w:val="footer"/>
    <w:basedOn w:val="Normal"/>
    <w:link w:val="PiedepginaCar"/>
    <w:uiPriority w:val="99"/>
    <w:unhideWhenUsed/>
    <w:rsid w:val="00AF2B08"/>
    <w:pPr>
      <w:tabs>
        <w:tab w:val="center" w:pos="4320"/>
        <w:tab w:val="right" w:pos="8640"/>
      </w:tabs>
    </w:pPr>
  </w:style>
  <w:style w:type="character" w:customStyle="1" w:styleId="PiedepginaCar">
    <w:name w:val="Pie de página Car"/>
    <w:basedOn w:val="Fuentedeprrafopredeter"/>
    <w:link w:val="Piedepgina"/>
    <w:uiPriority w:val="99"/>
    <w:rsid w:val="00AF2B08"/>
  </w:style>
  <w:style w:type="paragraph" w:styleId="Textodeglobo">
    <w:name w:val="Balloon Text"/>
    <w:basedOn w:val="Normal"/>
    <w:link w:val="TextodegloboCar"/>
    <w:uiPriority w:val="99"/>
    <w:semiHidden/>
    <w:unhideWhenUsed/>
    <w:rsid w:val="00AF2B08"/>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F2B08"/>
    <w:rPr>
      <w:rFonts w:ascii="Lucida Grande" w:hAnsi="Lucida Grande"/>
      <w:sz w:val="18"/>
      <w:szCs w:val="18"/>
    </w:rPr>
  </w:style>
  <w:style w:type="character" w:styleId="Hipervnculo">
    <w:name w:val="Hyperlink"/>
    <w:basedOn w:val="Fuentedeprrafopredeter"/>
    <w:uiPriority w:val="99"/>
    <w:rsid w:val="0025243C"/>
    <w:rPr>
      <w:color w:val="0000FF"/>
      <w:u w:val="single"/>
    </w:rPr>
  </w:style>
  <w:style w:type="table" w:styleId="Tablaconcuadrcula">
    <w:name w:val="Table Grid"/>
    <w:basedOn w:val="Tabla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semiHidden/>
    <w:rsid w:val="00603B44"/>
    <w:rPr>
      <w:rFonts w:ascii="Arial" w:eastAsia="Times New Roman" w:hAnsi="Arial" w:cs="Times New Roman"/>
      <w:b/>
      <w:bCs/>
      <w:color w:val="0000FF"/>
      <w:sz w:val="20"/>
    </w:rPr>
  </w:style>
  <w:style w:type="character" w:customStyle="1" w:styleId="Ttulo3Car">
    <w:name w:val="Título 3 Car"/>
    <w:basedOn w:val="Fuentedeprrafopredeter"/>
    <w:link w:val="Ttulo3"/>
    <w:rsid w:val="00603B44"/>
    <w:rPr>
      <w:rFonts w:ascii="Arial" w:eastAsia="Times New Roman" w:hAnsi="Arial" w:cs="Times New Roman"/>
      <w:b/>
      <w:bCs/>
      <w:sz w:val="22"/>
    </w:rPr>
  </w:style>
  <w:style w:type="paragraph" w:styleId="Textodecuerpo">
    <w:name w:val="Body Text"/>
    <w:basedOn w:val="Normal"/>
    <w:link w:val="TextodecuerpoCar"/>
    <w:unhideWhenUsed/>
    <w:rsid w:val="00603B44"/>
    <w:rPr>
      <w:rFonts w:ascii="Arial" w:eastAsia="Times New Roman" w:hAnsi="Arial" w:cs="Times New Roman"/>
      <w:sz w:val="20"/>
      <w:szCs w:val="20"/>
      <w:lang w:val="en-GB"/>
    </w:rPr>
  </w:style>
  <w:style w:type="character" w:customStyle="1" w:styleId="TextodecuerpoCar">
    <w:name w:val="Texto de cuerpo Car"/>
    <w:basedOn w:val="Fuentedeprrafopredeter"/>
    <w:link w:val="Textodecuerpo"/>
    <w:rsid w:val="00603B44"/>
    <w:rPr>
      <w:rFonts w:ascii="Arial" w:eastAsia="Times New Roman" w:hAnsi="Arial" w:cs="Times New Roman"/>
      <w:sz w:val="20"/>
      <w:szCs w:val="20"/>
      <w:lang w:val="en-GB"/>
    </w:rPr>
  </w:style>
  <w:style w:type="paragraph" w:styleId="Prrafodelista">
    <w:name w:val="List Paragraph"/>
    <w:basedOn w:val="Normal"/>
    <w:uiPriority w:val="34"/>
    <w:qFormat/>
    <w:rsid w:val="00603B44"/>
    <w:pPr>
      <w:ind w:left="720"/>
      <w:contextualSpacing/>
    </w:pPr>
  </w:style>
  <w:style w:type="character" w:styleId="Refdecomentario">
    <w:name w:val="annotation reference"/>
    <w:basedOn w:val="Fuentedeprrafopredeter"/>
    <w:uiPriority w:val="99"/>
    <w:semiHidden/>
    <w:unhideWhenUsed/>
    <w:rsid w:val="006B2342"/>
    <w:rPr>
      <w:sz w:val="16"/>
      <w:szCs w:val="16"/>
    </w:rPr>
  </w:style>
  <w:style w:type="paragraph" w:styleId="Textocomentario">
    <w:name w:val="annotation text"/>
    <w:basedOn w:val="Normal"/>
    <w:link w:val="TextocomentarioCar"/>
    <w:uiPriority w:val="99"/>
    <w:semiHidden/>
    <w:unhideWhenUsed/>
    <w:rsid w:val="006B2342"/>
    <w:rPr>
      <w:sz w:val="20"/>
      <w:szCs w:val="20"/>
    </w:rPr>
  </w:style>
  <w:style w:type="character" w:customStyle="1" w:styleId="TextocomentarioCar">
    <w:name w:val="Texto comentario Car"/>
    <w:basedOn w:val="Fuentedeprrafopredeter"/>
    <w:link w:val="Textocomentario"/>
    <w:uiPriority w:val="99"/>
    <w:semiHidden/>
    <w:rsid w:val="006B2342"/>
    <w:rPr>
      <w:rFonts w:ascii="Trebuchet MS" w:hAnsi="Trebuchet MS"/>
      <w:sz w:val="20"/>
      <w:szCs w:val="20"/>
    </w:rPr>
  </w:style>
  <w:style w:type="paragraph" w:styleId="Asuntodelcomentario">
    <w:name w:val="annotation subject"/>
    <w:basedOn w:val="Textocomentario"/>
    <w:next w:val="Textocomentario"/>
    <w:link w:val="AsuntodelcomentarioCar"/>
    <w:uiPriority w:val="99"/>
    <w:semiHidden/>
    <w:unhideWhenUsed/>
    <w:rsid w:val="006B2342"/>
    <w:rPr>
      <w:b/>
      <w:bCs/>
    </w:rPr>
  </w:style>
  <w:style w:type="character" w:customStyle="1" w:styleId="AsuntodelcomentarioCar">
    <w:name w:val="Asunto del comentario Car"/>
    <w:basedOn w:val="TextocomentarioCar"/>
    <w:link w:val="Asuntodelcomentario"/>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469475218">
      <w:bodyDiv w:val="1"/>
      <w:marLeft w:val="0"/>
      <w:marRight w:val="0"/>
      <w:marTop w:val="0"/>
      <w:marBottom w:val="0"/>
      <w:divBdr>
        <w:top w:val="none" w:sz="0" w:space="0" w:color="auto"/>
        <w:left w:val="none" w:sz="0" w:space="0" w:color="auto"/>
        <w:bottom w:val="none" w:sz="0" w:space="0" w:color="auto"/>
        <w:right w:val="none" w:sz="0" w:space="0" w:color="auto"/>
      </w:divBdr>
      <w:divsChild>
        <w:div w:id="166142085">
          <w:marLeft w:val="0"/>
          <w:marRight w:val="0"/>
          <w:marTop w:val="0"/>
          <w:marBottom w:val="0"/>
          <w:divBdr>
            <w:top w:val="none" w:sz="0" w:space="0" w:color="auto"/>
            <w:left w:val="none" w:sz="0" w:space="0" w:color="auto"/>
            <w:bottom w:val="none" w:sz="0" w:space="0" w:color="auto"/>
            <w:right w:val="none" w:sz="0" w:space="0" w:color="auto"/>
          </w:divBdr>
        </w:div>
        <w:div w:id="469397674">
          <w:marLeft w:val="0"/>
          <w:marRight w:val="0"/>
          <w:marTop w:val="0"/>
          <w:marBottom w:val="0"/>
          <w:divBdr>
            <w:top w:val="none" w:sz="0" w:space="0" w:color="auto"/>
            <w:left w:val="none" w:sz="0" w:space="0" w:color="auto"/>
            <w:bottom w:val="none" w:sz="0" w:space="0" w:color="auto"/>
            <w:right w:val="none" w:sz="0" w:space="0" w:color="auto"/>
          </w:divBdr>
        </w:div>
        <w:div w:id="1388798938">
          <w:marLeft w:val="0"/>
          <w:marRight w:val="0"/>
          <w:marTop w:val="0"/>
          <w:marBottom w:val="0"/>
          <w:divBdr>
            <w:top w:val="none" w:sz="0" w:space="0" w:color="auto"/>
            <w:left w:val="none" w:sz="0" w:space="0" w:color="auto"/>
            <w:bottom w:val="none" w:sz="0" w:space="0" w:color="auto"/>
            <w:right w:val="none" w:sz="0" w:space="0" w:color="auto"/>
          </w:divBdr>
        </w:div>
        <w:div w:id="996299964">
          <w:marLeft w:val="0"/>
          <w:marRight w:val="0"/>
          <w:marTop w:val="0"/>
          <w:marBottom w:val="0"/>
          <w:divBdr>
            <w:top w:val="none" w:sz="0" w:space="0" w:color="auto"/>
            <w:left w:val="none" w:sz="0" w:space="0" w:color="auto"/>
            <w:bottom w:val="none" w:sz="0" w:space="0" w:color="auto"/>
            <w:right w:val="none" w:sz="0" w:space="0" w:color="auto"/>
          </w:divBdr>
        </w:div>
      </w:divsChild>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www.hmrc.gov.uk"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microsoft.com/office/infopath/2007/PartnerControls"/>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80129174-c05c-43cc-8e32-21fcbdfe51bb"/>
    <ds:schemaRef ds:uri="http://www.w3.org/XML/1998/namespace"/>
  </ds:schemaRefs>
</ds:datastoreItem>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B94F34C0-F802-4B39-9B07-33C141567F48}"/>
</file>

<file path=customXml/itemProps4.xml><?xml version="1.0" encoding="utf-8"?>
<ds:datastoreItem xmlns:ds="http://schemas.openxmlformats.org/officeDocument/2006/customXml" ds:itemID="{8C497A03-9F09-DC45-AEE2-387619ADE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11</Pages>
  <Words>1665</Words>
  <Characters>9159</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Aviv</cp:lastModifiedBy>
  <cp:revision>30</cp:revision>
  <cp:lastPrinted>2015-10-26T16:22:00Z</cp:lastPrinted>
  <dcterms:created xsi:type="dcterms:W3CDTF">2017-01-10T12:56:00Z</dcterms:created>
  <dcterms:modified xsi:type="dcterms:W3CDTF">2017-09-10T15:37:00Z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