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72A05" w14:textId="77777777" w:rsidR="00370237" w:rsidRDefault="00370237" w:rsidP="32F2656C">
      <w:pPr>
        <w:rPr>
          <w:b/>
          <w:bCs/>
          <w:sz w:val="28"/>
          <w:szCs w:val="28"/>
        </w:rPr>
      </w:pPr>
    </w:p>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2396E729" w:rsidR="0008290E" w:rsidRPr="0044429E" w:rsidRDefault="00F035D6" w:rsidP="00C17BA8">
            <w:pPr>
              <w:rPr>
                <w:sz w:val="22"/>
                <w:szCs w:val="22"/>
              </w:rPr>
            </w:pPr>
            <w:r>
              <w:rPr>
                <w:sz w:val="22"/>
                <w:szCs w:val="22"/>
              </w:rPr>
              <w:t>Hull Truck Theatre</w:t>
            </w:r>
            <w:r w:rsidR="009A30D7">
              <w:rPr>
                <w:sz w:val="22"/>
                <w:szCs w:val="22"/>
              </w:rPr>
              <w:t>/Market Theatre Jo</w:t>
            </w:r>
            <w:r w:rsidR="00394439">
              <w:rPr>
                <w:sz w:val="22"/>
                <w:szCs w:val="22"/>
              </w:rPr>
              <w:t>hannesburg</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7181DD92" w:rsidR="00792B2E" w:rsidRPr="0044429E" w:rsidRDefault="00394439" w:rsidP="00C17BA8">
            <w:pPr>
              <w:rPr>
                <w:sz w:val="22"/>
                <w:szCs w:val="22"/>
              </w:rPr>
            </w:pPr>
            <w:r>
              <w:rPr>
                <w:sz w:val="22"/>
                <w:szCs w:val="22"/>
              </w:rPr>
              <w:t>The Suitcase</w:t>
            </w:r>
            <w:r w:rsidR="00E513B0">
              <w:rPr>
                <w:sz w:val="22"/>
                <w:szCs w:val="22"/>
              </w:rPr>
              <w:t xml:space="preserve"> </w:t>
            </w:r>
            <w:r w:rsidR="00E716EB">
              <w:rPr>
                <w:sz w:val="22"/>
                <w:szCs w:val="22"/>
              </w:rPr>
              <w:t>2017</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4A6D19D2" w:rsidR="0008290E" w:rsidRPr="0044429E" w:rsidRDefault="00F035D6" w:rsidP="00C17BA8">
            <w:pPr>
              <w:rPr>
                <w:sz w:val="22"/>
                <w:szCs w:val="22"/>
              </w:rPr>
            </w:pPr>
            <w:r>
              <w:rPr>
                <w:sz w:val="22"/>
                <w:szCs w:val="22"/>
              </w:rPr>
              <w:t>Janthi Mills-Ward &amp; Mark Babych</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4DF91AF3" w:rsidR="002B7B40" w:rsidRPr="0044429E" w:rsidRDefault="00394439" w:rsidP="00C17BA8">
            <w:pPr>
              <w:rPr>
                <w:sz w:val="22"/>
                <w:szCs w:val="22"/>
              </w:rPr>
            </w:pPr>
            <w:r>
              <w:rPr>
                <w:sz w:val="22"/>
                <w:szCs w:val="22"/>
              </w:rPr>
              <w:t>31 August – 9 September</w:t>
            </w:r>
            <w:r w:rsidR="00E716EB">
              <w:rPr>
                <w:sz w:val="22"/>
                <w:szCs w:val="22"/>
              </w:rPr>
              <w:t xml:space="preserve"> </w:t>
            </w:r>
            <w:r w:rsidR="00F035D6">
              <w:rPr>
                <w:sz w:val="22"/>
                <w:szCs w:val="22"/>
              </w:rPr>
              <w:t>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5506F55A" w:rsidR="008D440B" w:rsidRPr="0044429E" w:rsidRDefault="00394439" w:rsidP="00C17BA8">
            <w:pPr>
              <w:rPr>
                <w:sz w:val="22"/>
                <w:szCs w:val="22"/>
              </w:rPr>
            </w:pPr>
            <w:r>
              <w:rPr>
                <w:sz w:val="22"/>
                <w:szCs w:val="22"/>
              </w:rPr>
              <w:t xml:space="preserve">10 November </w:t>
            </w:r>
            <w:r w:rsidR="003E660B">
              <w:rPr>
                <w:sz w:val="22"/>
                <w:szCs w:val="22"/>
              </w:rPr>
              <w:t>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w:t>
      </w:r>
      <w:proofErr w:type="spellStart"/>
      <w:r w:rsidR="007F7FDA">
        <w:rPr>
          <w:sz w:val="22"/>
          <w:szCs w:val="22"/>
        </w:rPr>
        <w:t>organisation</w:t>
      </w:r>
      <w:proofErr w:type="spellEnd"/>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57FB4AC3" w:rsidR="00B75B6A" w:rsidRDefault="216FA100" w:rsidP="008B0307">
      <w:pPr>
        <w:spacing w:after="240"/>
        <w:rPr>
          <w:sz w:val="22"/>
          <w:szCs w:val="22"/>
        </w:rPr>
      </w:pPr>
      <w:r w:rsidRPr="216FA100">
        <w:rPr>
          <w:sz w:val="22"/>
          <w:szCs w:val="22"/>
        </w:rPr>
        <w:t>Please email this activity report to</w:t>
      </w:r>
      <w:r w:rsidRPr="0034673B">
        <w:rPr>
          <w:sz w:val="22"/>
          <w:szCs w:val="22"/>
        </w:rPr>
        <w:t xml:space="preserve">: </w:t>
      </w:r>
      <w:r w:rsidR="0034673B" w:rsidRPr="0034673B">
        <w:rPr>
          <w:sz w:val="22"/>
          <w:szCs w:val="22"/>
        </w:rPr>
        <w:t>pippa</w:t>
      </w:r>
      <w:r w:rsidR="0034673B">
        <w:rPr>
          <w:sz w:val="22"/>
          <w:szCs w:val="22"/>
        </w:rPr>
        <w:t>.gardner</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5736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704D64C3" w:rsidR="004C2C6A" w:rsidRDefault="007C5320" w:rsidP="004C2C6A">
      <w:pPr>
        <w:spacing w:after="24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1E3156B4">
                <wp:simplePos x="0" y="0"/>
                <wp:positionH relativeFrom="column">
                  <wp:posOffset>9525</wp:posOffset>
                </wp:positionH>
                <wp:positionV relativeFrom="paragraph">
                  <wp:posOffset>1877731</wp:posOffset>
                </wp:positionV>
                <wp:extent cx="6341110" cy="6771939"/>
                <wp:effectExtent l="0" t="0" r="21590" b="1016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6771939"/>
                        </a:xfrm>
                        <a:prstGeom prst="rect">
                          <a:avLst/>
                        </a:prstGeom>
                        <a:solidFill>
                          <a:srgbClr val="FFFFFF"/>
                        </a:solidFill>
                        <a:ln w="9525">
                          <a:solidFill>
                            <a:srgbClr val="000000"/>
                          </a:solidFill>
                          <a:miter lim="800000"/>
                          <a:headEnd/>
                          <a:tailEnd/>
                        </a:ln>
                      </wps:spPr>
                      <wps:txbx>
                        <w:txbxContent>
                          <w:p w14:paraId="5FEE1C24" w14:textId="49EE0C6A" w:rsidR="00481FAF" w:rsidRDefault="00481FAF" w:rsidP="00CC63C5">
                            <w:pPr>
                              <w:shd w:val="clear" w:color="auto" w:fill="FFFFFF"/>
                              <w:spacing w:before="336" w:after="0"/>
                              <w:textAlignment w:val="baseline"/>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 xml:space="preserve">Hull Truck Theatre and The Market Theatre Johannesburg presented The Suitcase, adapted and directed by James </w:t>
                            </w:r>
                            <w:proofErr w:type="spellStart"/>
                            <w:r>
                              <w:rPr>
                                <w:rFonts w:asciiTheme="majorHAnsi" w:eastAsia="Times New Roman" w:hAnsiTheme="majorHAnsi" w:cstheme="majorHAnsi"/>
                                <w:color w:val="000000"/>
                                <w:lang w:val="en-GB" w:eastAsia="en-GB"/>
                              </w:rPr>
                              <w:t>Ngcobo</w:t>
                            </w:r>
                            <w:proofErr w:type="spellEnd"/>
                            <w:r>
                              <w:rPr>
                                <w:rFonts w:asciiTheme="majorHAnsi" w:eastAsia="Times New Roman" w:hAnsiTheme="majorHAnsi" w:cstheme="majorHAnsi"/>
                                <w:color w:val="000000"/>
                                <w:lang w:val="en-GB" w:eastAsia="en-GB"/>
                              </w:rPr>
                              <w:t xml:space="preserve"> from the novel by </w:t>
                            </w:r>
                            <w:proofErr w:type="spellStart"/>
                            <w:r>
                              <w:rPr>
                                <w:rFonts w:asciiTheme="majorHAnsi" w:eastAsia="Times New Roman" w:hAnsiTheme="majorHAnsi" w:cstheme="majorHAnsi"/>
                                <w:color w:val="000000"/>
                                <w:lang w:val="en-GB" w:eastAsia="en-GB"/>
                              </w:rPr>
                              <w:t>Es’kia</w:t>
                            </w:r>
                            <w:proofErr w:type="spellEnd"/>
                            <w:r>
                              <w:rPr>
                                <w:rFonts w:asciiTheme="majorHAnsi" w:eastAsia="Times New Roman" w:hAnsiTheme="majorHAnsi" w:cstheme="majorHAnsi"/>
                                <w:color w:val="000000"/>
                                <w:lang w:val="en-GB" w:eastAsia="en-GB"/>
                              </w:rPr>
                              <w:t xml:space="preserve"> </w:t>
                            </w:r>
                            <w:proofErr w:type="spellStart"/>
                            <w:r>
                              <w:rPr>
                                <w:rFonts w:asciiTheme="majorHAnsi" w:eastAsia="Times New Roman" w:hAnsiTheme="majorHAnsi" w:cstheme="majorHAnsi"/>
                                <w:color w:val="000000"/>
                                <w:lang w:val="en-GB" w:eastAsia="en-GB"/>
                              </w:rPr>
                              <w:t>Mphahlele</w:t>
                            </w:r>
                            <w:proofErr w:type="spellEnd"/>
                            <w:r>
                              <w:rPr>
                                <w:rFonts w:asciiTheme="majorHAnsi" w:eastAsia="Times New Roman" w:hAnsiTheme="majorHAnsi" w:cstheme="majorHAnsi"/>
                                <w:color w:val="000000"/>
                                <w:lang w:val="en-GB" w:eastAsia="en-GB"/>
                              </w:rPr>
                              <w:t xml:space="preserve"> which was its’ UK Premiere. It also featured live music composed and written by Hugh </w:t>
                            </w:r>
                            <w:proofErr w:type="spellStart"/>
                            <w:r>
                              <w:rPr>
                                <w:rFonts w:asciiTheme="majorHAnsi" w:eastAsia="Times New Roman" w:hAnsiTheme="majorHAnsi" w:cstheme="majorHAnsi"/>
                                <w:color w:val="000000"/>
                                <w:lang w:val="en-GB" w:eastAsia="en-GB"/>
                              </w:rPr>
                              <w:t>Masekela</w:t>
                            </w:r>
                            <w:proofErr w:type="spellEnd"/>
                            <w:r>
                              <w:rPr>
                                <w:rFonts w:asciiTheme="majorHAnsi" w:eastAsia="Times New Roman" w:hAnsiTheme="majorHAnsi" w:cstheme="majorHAnsi"/>
                                <w:color w:val="000000"/>
                                <w:lang w:val="en-GB" w:eastAsia="en-GB"/>
                              </w:rPr>
                              <w:t>.</w:t>
                            </w:r>
                          </w:p>
                          <w:p w14:paraId="4BBC4357" w14:textId="15EDD500" w:rsidR="00481FAF" w:rsidRDefault="00481FAF" w:rsidP="00CC63C5">
                            <w:pPr>
                              <w:shd w:val="clear" w:color="auto" w:fill="FFFFFF"/>
                              <w:spacing w:before="336" w:after="0"/>
                              <w:textAlignment w:val="baseline"/>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Presented in partnership with Freedom Festival Hull, the production was presented by 5 partner theatres across the North (Hull Truck, Derby, Lancaster Dukes, Northern Stage and Liverpool Playhouse), funded by the National Lottery and Arts Council England’s Strategic Touring fund.</w:t>
                            </w:r>
                          </w:p>
                          <w:p w14:paraId="139B77BD" w14:textId="0AEEB1C3" w:rsidR="00481FAF" w:rsidRPr="00E05BB1" w:rsidRDefault="00481FAF" w:rsidP="00E05BB1">
                            <w:pPr>
                              <w:shd w:val="clear" w:color="auto" w:fill="FFFFFF"/>
                              <w:spacing w:before="336" w:after="0"/>
                              <w:textAlignment w:val="baseline"/>
                              <w:rPr>
                                <w:rFonts w:asciiTheme="majorHAnsi" w:eastAsia="Times New Roman" w:hAnsiTheme="majorHAnsi" w:cstheme="majorHAnsi"/>
                                <w:color w:val="000000"/>
                                <w:lang w:val="en-GB" w:eastAsia="en-GB"/>
                              </w:rPr>
                            </w:pPr>
                            <w:r w:rsidRPr="00E05BB1">
                              <w:rPr>
                                <w:rFonts w:asciiTheme="majorHAnsi" w:eastAsia="Times New Roman" w:hAnsiTheme="majorHAnsi" w:cstheme="majorHAnsi"/>
                                <w:color w:val="000000"/>
                                <w:lang w:val="en-GB" w:eastAsia="en-GB"/>
                              </w:rPr>
                              <w:t xml:space="preserve">Set in 1950’s apartheid South Africa, The Suitcase tells the story of a young couple who leave their village for the city, looking for a bigger life beyond their social expectations. But it doesn’t go as they had planned. </w:t>
                            </w:r>
                            <w:proofErr w:type="spellStart"/>
                            <w:r w:rsidRPr="00E05BB1">
                              <w:rPr>
                                <w:rFonts w:asciiTheme="majorHAnsi" w:eastAsia="Times New Roman" w:hAnsiTheme="majorHAnsi" w:cstheme="majorHAnsi"/>
                                <w:color w:val="000000"/>
                                <w:lang w:val="en-GB" w:eastAsia="en-GB"/>
                              </w:rPr>
                              <w:t>Timi</w:t>
                            </w:r>
                            <w:proofErr w:type="spellEnd"/>
                            <w:r w:rsidRPr="00E05BB1">
                              <w:rPr>
                                <w:rFonts w:asciiTheme="majorHAnsi" w:eastAsia="Times New Roman" w:hAnsiTheme="majorHAnsi" w:cstheme="majorHAnsi"/>
                                <w:color w:val="000000"/>
                                <w:lang w:val="en-GB" w:eastAsia="en-GB"/>
                              </w:rPr>
                              <w:t xml:space="preserve"> is trying and failing to find a job, so one day, in desperation, he steals a suitcase on a bus without knowing what’s inside; an act which brings frightening consequences, dramatic twists and unexpected turns.</w:t>
                            </w:r>
                          </w:p>
                          <w:p w14:paraId="0677D9FE" w14:textId="02264DA0" w:rsidR="00481FAF" w:rsidRPr="00E05BB1" w:rsidRDefault="00481FAF" w:rsidP="00E05BB1">
                            <w:pPr>
                              <w:shd w:val="clear" w:color="auto" w:fill="FFFFFF"/>
                              <w:spacing w:before="336" w:after="0"/>
                              <w:textAlignment w:val="baseline"/>
                              <w:rPr>
                                <w:rFonts w:asciiTheme="majorHAnsi" w:eastAsia="Times New Roman" w:hAnsiTheme="majorHAnsi" w:cstheme="majorHAnsi"/>
                                <w:color w:val="000000"/>
                                <w:lang w:val="en-GB" w:eastAsia="en-GB"/>
                              </w:rPr>
                            </w:pPr>
                            <w:r w:rsidRPr="00E05BB1">
                              <w:rPr>
                                <w:rFonts w:asciiTheme="majorHAnsi" w:eastAsia="Times New Roman" w:hAnsiTheme="majorHAnsi" w:cstheme="majorHAnsi"/>
                                <w:color w:val="000000"/>
                                <w:lang w:val="en-GB" w:eastAsia="en-GB"/>
                              </w:rPr>
                              <w:t xml:space="preserve">The play was originally created by James </w:t>
                            </w:r>
                            <w:proofErr w:type="spellStart"/>
                            <w:r w:rsidRPr="00E05BB1">
                              <w:rPr>
                                <w:rFonts w:asciiTheme="majorHAnsi" w:eastAsia="Times New Roman" w:hAnsiTheme="majorHAnsi" w:cstheme="majorHAnsi"/>
                                <w:color w:val="000000"/>
                                <w:lang w:val="en-GB" w:eastAsia="en-GB"/>
                              </w:rPr>
                              <w:t>Ngcobo</w:t>
                            </w:r>
                            <w:proofErr w:type="spellEnd"/>
                            <w:r w:rsidRPr="00E05BB1">
                              <w:rPr>
                                <w:rFonts w:asciiTheme="majorHAnsi" w:eastAsia="Times New Roman" w:hAnsiTheme="majorHAnsi" w:cstheme="majorHAnsi"/>
                                <w:color w:val="000000"/>
                                <w:lang w:val="en-GB" w:eastAsia="en-GB"/>
                              </w:rPr>
                              <w:t xml:space="preserve"> for The Baxter Theatre, before playing at The Market Theatre. Following this, </w:t>
                            </w:r>
                            <w:proofErr w:type="spellStart"/>
                            <w:r w:rsidRPr="00E05BB1">
                              <w:rPr>
                                <w:rFonts w:asciiTheme="majorHAnsi" w:eastAsia="Times New Roman" w:hAnsiTheme="majorHAnsi" w:cstheme="majorHAnsi"/>
                                <w:color w:val="000000"/>
                                <w:lang w:val="en-GB" w:eastAsia="en-GB"/>
                              </w:rPr>
                              <w:t>Sisojama</w:t>
                            </w:r>
                            <w:proofErr w:type="spellEnd"/>
                            <w:r w:rsidRPr="00E05BB1">
                              <w:rPr>
                                <w:rFonts w:asciiTheme="majorHAnsi" w:eastAsia="Times New Roman" w:hAnsiTheme="majorHAnsi" w:cstheme="majorHAnsi"/>
                                <w:color w:val="000000"/>
                                <w:lang w:val="en-GB" w:eastAsia="en-GB"/>
                              </w:rPr>
                              <w:t xml:space="preserve"> (James </w:t>
                            </w:r>
                            <w:proofErr w:type="spellStart"/>
                            <w:r w:rsidRPr="00E05BB1">
                              <w:rPr>
                                <w:rFonts w:asciiTheme="majorHAnsi" w:eastAsia="Times New Roman" w:hAnsiTheme="majorHAnsi" w:cstheme="majorHAnsi"/>
                                <w:color w:val="000000"/>
                                <w:lang w:val="en-GB" w:eastAsia="en-GB"/>
                              </w:rPr>
                              <w:t>Ngcobo</w:t>
                            </w:r>
                            <w:proofErr w:type="spellEnd"/>
                            <w:r w:rsidRPr="00E05BB1">
                              <w:rPr>
                                <w:rFonts w:asciiTheme="majorHAnsi" w:eastAsia="Times New Roman" w:hAnsiTheme="majorHAnsi" w:cstheme="majorHAnsi"/>
                                <w:color w:val="000000"/>
                                <w:lang w:val="en-GB" w:eastAsia="en-GB"/>
                              </w:rPr>
                              <w:t xml:space="preserve"> and Hugh </w:t>
                            </w:r>
                            <w:proofErr w:type="spellStart"/>
                            <w:r w:rsidRPr="00E05BB1">
                              <w:rPr>
                                <w:rFonts w:asciiTheme="majorHAnsi" w:eastAsia="Times New Roman" w:hAnsiTheme="majorHAnsi" w:cstheme="majorHAnsi"/>
                                <w:color w:val="000000"/>
                                <w:lang w:val="en-GB" w:eastAsia="en-GB"/>
                              </w:rPr>
                              <w:t>Masekela</w:t>
                            </w:r>
                            <w:proofErr w:type="spellEnd"/>
                            <w:r w:rsidRPr="00E05BB1">
                              <w:rPr>
                                <w:rFonts w:asciiTheme="majorHAnsi" w:eastAsia="Times New Roman" w:hAnsiTheme="majorHAnsi" w:cstheme="majorHAnsi"/>
                                <w:color w:val="000000"/>
                                <w:lang w:val="en-GB" w:eastAsia="en-GB"/>
                              </w:rPr>
                              <w:t xml:space="preserve"> Company) revived the play to open The Soweto Theatre. Coming full circle, The Suitcase was mounted as the inaugural piece at The Market Theatre when James </w:t>
                            </w:r>
                            <w:proofErr w:type="spellStart"/>
                            <w:r w:rsidRPr="00E05BB1">
                              <w:rPr>
                                <w:rFonts w:asciiTheme="majorHAnsi" w:eastAsia="Times New Roman" w:hAnsiTheme="majorHAnsi" w:cstheme="majorHAnsi"/>
                                <w:color w:val="000000"/>
                                <w:lang w:val="en-GB" w:eastAsia="en-GB"/>
                              </w:rPr>
                              <w:t>Ngcobo</w:t>
                            </w:r>
                            <w:proofErr w:type="spellEnd"/>
                            <w:r w:rsidRPr="00E05BB1">
                              <w:rPr>
                                <w:rFonts w:asciiTheme="majorHAnsi" w:eastAsia="Times New Roman" w:hAnsiTheme="majorHAnsi" w:cstheme="majorHAnsi"/>
                                <w:color w:val="000000"/>
                                <w:lang w:val="en-GB" w:eastAsia="en-GB"/>
                              </w:rPr>
                              <w:t xml:space="preserve"> became Artistic Director. </w:t>
                            </w:r>
                          </w:p>
                          <w:p w14:paraId="3EF293F4" w14:textId="77777777" w:rsidR="00481FAF" w:rsidRPr="00E05BB1" w:rsidRDefault="00481FAF" w:rsidP="00E05BB1">
                            <w:pPr>
                              <w:shd w:val="clear" w:color="auto" w:fill="FFFFFF"/>
                              <w:spacing w:before="336" w:after="0"/>
                              <w:textAlignment w:val="baseline"/>
                              <w:rPr>
                                <w:rFonts w:asciiTheme="majorHAnsi" w:eastAsia="Times New Roman" w:hAnsiTheme="majorHAnsi" w:cstheme="majorHAnsi"/>
                                <w:color w:val="000000"/>
                                <w:lang w:val="en-GB" w:eastAsia="en-GB"/>
                              </w:rPr>
                            </w:pPr>
                            <w:r w:rsidRPr="00E05BB1">
                              <w:rPr>
                                <w:rFonts w:asciiTheme="majorHAnsi" w:eastAsia="Times New Roman" w:hAnsiTheme="majorHAnsi" w:cstheme="majorHAnsi"/>
                                <w:color w:val="000000"/>
                                <w:lang w:val="en-GB" w:eastAsia="en-GB"/>
                              </w:rPr>
                              <w:t xml:space="preserve">The Market Theatre has long been celebrated for the part it played in bringing people together and for foregrounding the stories of human strength and community during apartheid, and for the way in which it continues to put humanity centre stage through performance and education. </w:t>
                            </w:r>
                          </w:p>
                          <w:p w14:paraId="60111872" w14:textId="65D80637" w:rsidR="00481FAF" w:rsidRDefault="00481FAF" w:rsidP="007C5320">
                            <w:pPr>
                              <w:shd w:val="clear" w:color="auto" w:fill="FFFFFF"/>
                              <w:spacing w:before="336" w:after="0"/>
                              <w:textAlignment w:val="baseline"/>
                              <w:rPr>
                                <w:rFonts w:asciiTheme="majorHAnsi" w:eastAsia="Times New Roman" w:hAnsiTheme="majorHAnsi" w:cstheme="majorHAnsi"/>
                                <w:color w:val="000000"/>
                                <w:lang w:val="en-GB" w:eastAsia="en-GB"/>
                              </w:rPr>
                            </w:pPr>
                            <w:r w:rsidRPr="00E05BB1">
                              <w:rPr>
                                <w:rFonts w:asciiTheme="majorHAnsi" w:eastAsia="Times New Roman" w:hAnsiTheme="majorHAnsi" w:cstheme="majorHAnsi"/>
                                <w:color w:val="000000"/>
                                <w:lang w:val="en-GB" w:eastAsia="en-GB"/>
                              </w:rPr>
                              <w:t xml:space="preserve">The five Northern Venues in the touring consortium are connected by their ethos and passion for putting resonant stories on their stages, reflective both of a global community and the people on their doorsteps. An extensive creative </w:t>
                            </w:r>
                            <w:r w:rsidRPr="007C5320">
                              <w:rPr>
                                <w:rFonts w:asciiTheme="majorHAnsi" w:eastAsia="Times New Roman" w:hAnsiTheme="majorHAnsi" w:cstheme="majorHAnsi"/>
                                <w:color w:val="000000"/>
                                <w:lang w:val="en-GB" w:eastAsia="en-GB"/>
                              </w:rPr>
                              <w:t>learning programme reaching out beyond the theatres and working with community dialogue, music and performance runs alongside the tour in all venues, and is a direct reflection of the extensive work undertaken by the community focus</w:t>
                            </w:r>
                            <w:r>
                              <w:rPr>
                                <w:rFonts w:asciiTheme="majorHAnsi" w:eastAsia="Times New Roman" w:hAnsiTheme="majorHAnsi" w:cstheme="majorHAnsi"/>
                                <w:color w:val="000000"/>
                                <w:lang w:val="en-GB" w:eastAsia="en-GB"/>
                              </w:rPr>
                              <w:t xml:space="preserve"> </w:t>
                            </w:r>
                            <w:r w:rsidRPr="007C5320">
                              <w:rPr>
                                <w:rFonts w:asciiTheme="majorHAnsi" w:eastAsia="Times New Roman" w:hAnsiTheme="majorHAnsi" w:cstheme="majorHAnsi"/>
                                <w:color w:val="000000"/>
                                <w:lang w:val="en-GB" w:eastAsia="en-GB"/>
                              </w:rPr>
                              <w:t xml:space="preserve">groups in each city. The teacher, rapper, performer and spoken word poet </w:t>
                            </w:r>
                            <w:proofErr w:type="spellStart"/>
                            <w:r w:rsidRPr="007C5320">
                              <w:rPr>
                                <w:rFonts w:asciiTheme="majorHAnsi" w:eastAsia="Times New Roman" w:hAnsiTheme="majorHAnsi" w:cstheme="majorHAnsi"/>
                                <w:color w:val="000000"/>
                                <w:lang w:val="en-GB" w:eastAsia="en-GB"/>
                              </w:rPr>
                              <w:t>Chiedu</w:t>
                            </w:r>
                            <w:proofErr w:type="spellEnd"/>
                            <w:r w:rsidRPr="007C5320">
                              <w:rPr>
                                <w:rFonts w:asciiTheme="majorHAnsi" w:eastAsia="Times New Roman" w:hAnsiTheme="majorHAnsi" w:cstheme="majorHAnsi"/>
                                <w:color w:val="000000"/>
                                <w:lang w:val="en-GB" w:eastAsia="en-GB"/>
                              </w:rPr>
                              <w:t xml:space="preserve"> </w:t>
                            </w:r>
                            <w:proofErr w:type="spellStart"/>
                            <w:r w:rsidRPr="007C5320">
                              <w:rPr>
                                <w:rFonts w:asciiTheme="majorHAnsi" w:eastAsia="Times New Roman" w:hAnsiTheme="majorHAnsi" w:cstheme="majorHAnsi"/>
                                <w:color w:val="000000"/>
                                <w:lang w:val="en-GB" w:eastAsia="en-GB"/>
                              </w:rPr>
                              <w:t>Oraka</w:t>
                            </w:r>
                            <w:proofErr w:type="spellEnd"/>
                            <w:r w:rsidRPr="007C5320">
                              <w:rPr>
                                <w:rFonts w:asciiTheme="majorHAnsi" w:eastAsia="Times New Roman" w:hAnsiTheme="majorHAnsi" w:cstheme="majorHAnsi"/>
                                <w:color w:val="000000"/>
                                <w:lang w:val="en-GB" w:eastAsia="en-GB"/>
                              </w:rPr>
                              <w:t xml:space="preserve"> sums it up perfectly in his commissioned piece to celebrate the tour of The Suitcase: nothing supposed to be easy when it comes to the injustice of humanity. Now is the moment for us to be sharing this story; when the politics of our society, our nation, our skin-colour, our beliefs and our futures is on a knife-edge. Now is the moment for us to come together and to celebrate the lives of cities, communities and artists from across the world.</w:t>
                            </w:r>
                          </w:p>
                          <w:p w14:paraId="4CBA8D89" w14:textId="77777777" w:rsidR="00481FAF" w:rsidRDefault="00481FAF" w:rsidP="00CC63C5">
                            <w:pPr>
                              <w:shd w:val="clear" w:color="auto" w:fill="FFFFFF"/>
                              <w:spacing w:before="336" w:after="0"/>
                              <w:textAlignment w:val="baseline"/>
                              <w:rPr>
                                <w:rFonts w:asciiTheme="majorHAnsi" w:eastAsia="Times New Roman" w:hAnsiTheme="majorHAnsi" w:cstheme="majorHAnsi"/>
                                <w:color w:val="000000"/>
                                <w:lang w:val="en-GB" w:eastAsia="en-GB"/>
                              </w:rPr>
                            </w:pPr>
                          </w:p>
                          <w:p w14:paraId="2BD48F4C" w14:textId="77777777" w:rsidR="00481FAF" w:rsidRDefault="00481FAF" w:rsidP="00CC63C5">
                            <w:pPr>
                              <w:shd w:val="clear" w:color="auto" w:fill="FFFFFF"/>
                              <w:spacing w:before="336" w:after="0"/>
                              <w:textAlignment w:val="baseline"/>
                              <w:rPr>
                                <w:rFonts w:asciiTheme="majorHAnsi" w:eastAsia="Times New Roman" w:hAnsiTheme="majorHAnsi" w:cstheme="majorHAnsi"/>
                                <w:color w:val="000000"/>
                                <w:lang w:val="en-GB"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margin-left:.75pt;margin-top:147.85pt;width:499.3pt;height:533.2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">
                <v:textbox>
                  <w:txbxContent>
                    <w:p w14:paraId="5FEE1C24" w14:textId="49EE0C6A" w:rsidR="00481FAF" w:rsidRDefault="00481FAF" w:rsidP="00CC63C5">
                      <w:pPr>
                        <w:shd w:val="clear" w:color="auto" w:fill="FFFFFF"/>
                        <w:spacing w:before="336" w:after="0"/>
                        <w:textAlignment w:val="baseline"/>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 xml:space="preserve">Hull Truck Theatre and The Market Theatre Johannesburg presented The Suitcase, adapted and directed by James </w:t>
                      </w:r>
                      <w:proofErr w:type="spellStart"/>
                      <w:r>
                        <w:rPr>
                          <w:rFonts w:asciiTheme="majorHAnsi" w:eastAsia="Times New Roman" w:hAnsiTheme="majorHAnsi" w:cstheme="majorHAnsi"/>
                          <w:color w:val="000000"/>
                          <w:lang w:val="en-GB" w:eastAsia="en-GB"/>
                        </w:rPr>
                        <w:t>Ngcobo</w:t>
                      </w:r>
                      <w:proofErr w:type="spellEnd"/>
                      <w:r>
                        <w:rPr>
                          <w:rFonts w:asciiTheme="majorHAnsi" w:eastAsia="Times New Roman" w:hAnsiTheme="majorHAnsi" w:cstheme="majorHAnsi"/>
                          <w:color w:val="000000"/>
                          <w:lang w:val="en-GB" w:eastAsia="en-GB"/>
                        </w:rPr>
                        <w:t xml:space="preserve"> from the novel by </w:t>
                      </w:r>
                      <w:proofErr w:type="spellStart"/>
                      <w:r>
                        <w:rPr>
                          <w:rFonts w:asciiTheme="majorHAnsi" w:eastAsia="Times New Roman" w:hAnsiTheme="majorHAnsi" w:cstheme="majorHAnsi"/>
                          <w:color w:val="000000"/>
                          <w:lang w:val="en-GB" w:eastAsia="en-GB"/>
                        </w:rPr>
                        <w:t>Es’kia</w:t>
                      </w:r>
                      <w:proofErr w:type="spellEnd"/>
                      <w:r>
                        <w:rPr>
                          <w:rFonts w:asciiTheme="majorHAnsi" w:eastAsia="Times New Roman" w:hAnsiTheme="majorHAnsi" w:cstheme="majorHAnsi"/>
                          <w:color w:val="000000"/>
                          <w:lang w:val="en-GB" w:eastAsia="en-GB"/>
                        </w:rPr>
                        <w:t xml:space="preserve"> </w:t>
                      </w:r>
                      <w:proofErr w:type="spellStart"/>
                      <w:r>
                        <w:rPr>
                          <w:rFonts w:asciiTheme="majorHAnsi" w:eastAsia="Times New Roman" w:hAnsiTheme="majorHAnsi" w:cstheme="majorHAnsi"/>
                          <w:color w:val="000000"/>
                          <w:lang w:val="en-GB" w:eastAsia="en-GB"/>
                        </w:rPr>
                        <w:t>Mphahlele</w:t>
                      </w:r>
                      <w:proofErr w:type="spellEnd"/>
                      <w:r>
                        <w:rPr>
                          <w:rFonts w:asciiTheme="majorHAnsi" w:eastAsia="Times New Roman" w:hAnsiTheme="majorHAnsi" w:cstheme="majorHAnsi"/>
                          <w:color w:val="000000"/>
                          <w:lang w:val="en-GB" w:eastAsia="en-GB"/>
                        </w:rPr>
                        <w:t xml:space="preserve"> which was its’ UK Premiere. It also featured live music composed and written by Hugh </w:t>
                      </w:r>
                      <w:proofErr w:type="spellStart"/>
                      <w:r>
                        <w:rPr>
                          <w:rFonts w:asciiTheme="majorHAnsi" w:eastAsia="Times New Roman" w:hAnsiTheme="majorHAnsi" w:cstheme="majorHAnsi"/>
                          <w:color w:val="000000"/>
                          <w:lang w:val="en-GB" w:eastAsia="en-GB"/>
                        </w:rPr>
                        <w:t>Masekela</w:t>
                      </w:r>
                      <w:proofErr w:type="spellEnd"/>
                      <w:r>
                        <w:rPr>
                          <w:rFonts w:asciiTheme="majorHAnsi" w:eastAsia="Times New Roman" w:hAnsiTheme="majorHAnsi" w:cstheme="majorHAnsi"/>
                          <w:color w:val="000000"/>
                          <w:lang w:val="en-GB" w:eastAsia="en-GB"/>
                        </w:rPr>
                        <w:t>.</w:t>
                      </w:r>
                    </w:p>
                    <w:p w14:paraId="4BBC4357" w14:textId="15EDD500" w:rsidR="00481FAF" w:rsidRDefault="00481FAF" w:rsidP="00CC63C5">
                      <w:pPr>
                        <w:shd w:val="clear" w:color="auto" w:fill="FFFFFF"/>
                        <w:spacing w:before="336" w:after="0"/>
                        <w:textAlignment w:val="baseline"/>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Presented in partnership with Freedom Festival Hull, the production was presented by 5 partner theatres across the North (Hull Truck, Derby, Lancaster Dukes, Northern Stage and Liverpool Playhouse), funded by the National Lottery and Arts Council England’s Strategic Touring fund.</w:t>
                      </w:r>
                    </w:p>
                    <w:p w14:paraId="139B77BD" w14:textId="0AEEB1C3" w:rsidR="00481FAF" w:rsidRPr="00E05BB1" w:rsidRDefault="00481FAF" w:rsidP="00E05BB1">
                      <w:pPr>
                        <w:shd w:val="clear" w:color="auto" w:fill="FFFFFF"/>
                        <w:spacing w:before="336" w:after="0"/>
                        <w:textAlignment w:val="baseline"/>
                        <w:rPr>
                          <w:rFonts w:asciiTheme="majorHAnsi" w:eastAsia="Times New Roman" w:hAnsiTheme="majorHAnsi" w:cstheme="majorHAnsi"/>
                          <w:color w:val="000000"/>
                          <w:lang w:val="en-GB" w:eastAsia="en-GB"/>
                        </w:rPr>
                      </w:pPr>
                      <w:r w:rsidRPr="00E05BB1">
                        <w:rPr>
                          <w:rFonts w:asciiTheme="majorHAnsi" w:eastAsia="Times New Roman" w:hAnsiTheme="majorHAnsi" w:cstheme="majorHAnsi"/>
                          <w:color w:val="000000"/>
                          <w:lang w:val="en-GB" w:eastAsia="en-GB"/>
                        </w:rPr>
                        <w:t xml:space="preserve">Set in 1950’s apartheid South Africa, The Suitcase tells the story of a young couple who leave their village for the city, looking for a bigger life beyond their social expectations. But it doesn’t go as they had planned. </w:t>
                      </w:r>
                      <w:proofErr w:type="spellStart"/>
                      <w:r w:rsidRPr="00E05BB1">
                        <w:rPr>
                          <w:rFonts w:asciiTheme="majorHAnsi" w:eastAsia="Times New Roman" w:hAnsiTheme="majorHAnsi" w:cstheme="majorHAnsi"/>
                          <w:color w:val="000000"/>
                          <w:lang w:val="en-GB" w:eastAsia="en-GB"/>
                        </w:rPr>
                        <w:t>Timi</w:t>
                      </w:r>
                      <w:proofErr w:type="spellEnd"/>
                      <w:r w:rsidRPr="00E05BB1">
                        <w:rPr>
                          <w:rFonts w:asciiTheme="majorHAnsi" w:eastAsia="Times New Roman" w:hAnsiTheme="majorHAnsi" w:cstheme="majorHAnsi"/>
                          <w:color w:val="000000"/>
                          <w:lang w:val="en-GB" w:eastAsia="en-GB"/>
                        </w:rPr>
                        <w:t xml:space="preserve"> is trying and failing to find a job, so one day, in desperation, he steals a suitcase on a bus without knowing what’s inside; an act which brings frightening consequences, dramatic twists and unexpected turns.</w:t>
                      </w:r>
                    </w:p>
                    <w:p w14:paraId="0677D9FE" w14:textId="02264DA0" w:rsidR="00481FAF" w:rsidRPr="00E05BB1" w:rsidRDefault="00481FAF" w:rsidP="00E05BB1">
                      <w:pPr>
                        <w:shd w:val="clear" w:color="auto" w:fill="FFFFFF"/>
                        <w:spacing w:before="336" w:after="0"/>
                        <w:textAlignment w:val="baseline"/>
                        <w:rPr>
                          <w:rFonts w:asciiTheme="majorHAnsi" w:eastAsia="Times New Roman" w:hAnsiTheme="majorHAnsi" w:cstheme="majorHAnsi"/>
                          <w:color w:val="000000"/>
                          <w:lang w:val="en-GB" w:eastAsia="en-GB"/>
                        </w:rPr>
                      </w:pPr>
                      <w:r w:rsidRPr="00E05BB1">
                        <w:rPr>
                          <w:rFonts w:asciiTheme="majorHAnsi" w:eastAsia="Times New Roman" w:hAnsiTheme="majorHAnsi" w:cstheme="majorHAnsi"/>
                          <w:color w:val="000000"/>
                          <w:lang w:val="en-GB" w:eastAsia="en-GB"/>
                        </w:rPr>
                        <w:t xml:space="preserve">The play was originally created by James </w:t>
                      </w:r>
                      <w:proofErr w:type="spellStart"/>
                      <w:r w:rsidRPr="00E05BB1">
                        <w:rPr>
                          <w:rFonts w:asciiTheme="majorHAnsi" w:eastAsia="Times New Roman" w:hAnsiTheme="majorHAnsi" w:cstheme="majorHAnsi"/>
                          <w:color w:val="000000"/>
                          <w:lang w:val="en-GB" w:eastAsia="en-GB"/>
                        </w:rPr>
                        <w:t>Ngcobo</w:t>
                      </w:r>
                      <w:proofErr w:type="spellEnd"/>
                      <w:r w:rsidRPr="00E05BB1">
                        <w:rPr>
                          <w:rFonts w:asciiTheme="majorHAnsi" w:eastAsia="Times New Roman" w:hAnsiTheme="majorHAnsi" w:cstheme="majorHAnsi"/>
                          <w:color w:val="000000"/>
                          <w:lang w:val="en-GB" w:eastAsia="en-GB"/>
                        </w:rPr>
                        <w:t xml:space="preserve"> for The Baxter Theatre, before playing at The Market Theatre. Following this, </w:t>
                      </w:r>
                      <w:proofErr w:type="spellStart"/>
                      <w:r w:rsidRPr="00E05BB1">
                        <w:rPr>
                          <w:rFonts w:asciiTheme="majorHAnsi" w:eastAsia="Times New Roman" w:hAnsiTheme="majorHAnsi" w:cstheme="majorHAnsi"/>
                          <w:color w:val="000000"/>
                          <w:lang w:val="en-GB" w:eastAsia="en-GB"/>
                        </w:rPr>
                        <w:t>Sisojama</w:t>
                      </w:r>
                      <w:proofErr w:type="spellEnd"/>
                      <w:r w:rsidRPr="00E05BB1">
                        <w:rPr>
                          <w:rFonts w:asciiTheme="majorHAnsi" w:eastAsia="Times New Roman" w:hAnsiTheme="majorHAnsi" w:cstheme="majorHAnsi"/>
                          <w:color w:val="000000"/>
                          <w:lang w:val="en-GB" w:eastAsia="en-GB"/>
                        </w:rPr>
                        <w:t xml:space="preserve"> (James </w:t>
                      </w:r>
                      <w:proofErr w:type="spellStart"/>
                      <w:r w:rsidRPr="00E05BB1">
                        <w:rPr>
                          <w:rFonts w:asciiTheme="majorHAnsi" w:eastAsia="Times New Roman" w:hAnsiTheme="majorHAnsi" w:cstheme="majorHAnsi"/>
                          <w:color w:val="000000"/>
                          <w:lang w:val="en-GB" w:eastAsia="en-GB"/>
                        </w:rPr>
                        <w:t>Ngcobo</w:t>
                      </w:r>
                      <w:proofErr w:type="spellEnd"/>
                      <w:r w:rsidRPr="00E05BB1">
                        <w:rPr>
                          <w:rFonts w:asciiTheme="majorHAnsi" w:eastAsia="Times New Roman" w:hAnsiTheme="majorHAnsi" w:cstheme="majorHAnsi"/>
                          <w:color w:val="000000"/>
                          <w:lang w:val="en-GB" w:eastAsia="en-GB"/>
                        </w:rPr>
                        <w:t xml:space="preserve"> and Hugh </w:t>
                      </w:r>
                      <w:proofErr w:type="spellStart"/>
                      <w:r w:rsidRPr="00E05BB1">
                        <w:rPr>
                          <w:rFonts w:asciiTheme="majorHAnsi" w:eastAsia="Times New Roman" w:hAnsiTheme="majorHAnsi" w:cstheme="majorHAnsi"/>
                          <w:color w:val="000000"/>
                          <w:lang w:val="en-GB" w:eastAsia="en-GB"/>
                        </w:rPr>
                        <w:t>Masekela</w:t>
                      </w:r>
                      <w:proofErr w:type="spellEnd"/>
                      <w:r w:rsidRPr="00E05BB1">
                        <w:rPr>
                          <w:rFonts w:asciiTheme="majorHAnsi" w:eastAsia="Times New Roman" w:hAnsiTheme="majorHAnsi" w:cstheme="majorHAnsi"/>
                          <w:color w:val="000000"/>
                          <w:lang w:val="en-GB" w:eastAsia="en-GB"/>
                        </w:rPr>
                        <w:t xml:space="preserve"> Company) revived the play to open The Soweto Theatre. Coming full circle, The Suitcase was mounted as the inaugural piece at The Market Theatre when James </w:t>
                      </w:r>
                      <w:proofErr w:type="spellStart"/>
                      <w:r w:rsidRPr="00E05BB1">
                        <w:rPr>
                          <w:rFonts w:asciiTheme="majorHAnsi" w:eastAsia="Times New Roman" w:hAnsiTheme="majorHAnsi" w:cstheme="majorHAnsi"/>
                          <w:color w:val="000000"/>
                          <w:lang w:val="en-GB" w:eastAsia="en-GB"/>
                        </w:rPr>
                        <w:t>Ngcobo</w:t>
                      </w:r>
                      <w:proofErr w:type="spellEnd"/>
                      <w:r w:rsidRPr="00E05BB1">
                        <w:rPr>
                          <w:rFonts w:asciiTheme="majorHAnsi" w:eastAsia="Times New Roman" w:hAnsiTheme="majorHAnsi" w:cstheme="majorHAnsi"/>
                          <w:color w:val="000000"/>
                          <w:lang w:val="en-GB" w:eastAsia="en-GB"/>
                        </w:rPr>
                        <w:t xml:space="preserve"> became Artistic Director. </w:t>
                      </w:r>
                    </w:p>
                    <w:p w14:paraId="3EF293F4" w14:textId="77777777" w:rsidR="00481FAF" w:rsidRPr="00E05BB1" w:rsidRDefault="00481FAF" w:rsidP="00E05BB1">
                      <w:pPr>
                        <w:shd w:val="clear" w:color="auto" w:fill="FFFFFF"/>
                        <w:spacing w:before="336" w:after="0"/>
                        <w:textAlignment w:val="baseline"/>
                        <w:rPr>
                          <w:rFonts w:asciiTheme="majorHAnsi" w:eastAsia="Times New Roman" w:hAnsiTheme="majorHAnsi" w:cstheme="majorHAnsi"/>
                          <w:color w:val="000000"/>
                          <w:lang w:val="en-GB" w:eastAsia="en-GB"/>
                        </w:rPr>
                      </w:pPr>
                      <w:r w:rsidRPr="00E05BB1">
                        <w:rPr>
                          <w:rFonts w:asciiTheme="majorHAnsi" w:eastAsia="Times New Roman" w:hAnsiTheme="majorHAnsi" w:cstheme="majorHAnsi"/>
                          <w:color w:val="000000"/>
                          <w:lang w:val="en-GB" w:eastAsia="en-GB"/>
                        </w:rPr>
                        <w:t xml:space="preserve">The Market Theatre has long been celebrated for the part it played in bringing people together and for foregrounding the stories of human strength and community during apartheid, and for the way in which it continues to put humanity centre stage through performance and education. </w:t>
                      </w:r>
                    </w:p>
                    <w:p w14:paraId="60111872" w14:textId="65D80637" w:rsidR="00481FAF" w:rsidRDefault="00481FAF" w:rsidP="007C5320">
                      <w:pPr>
                        <w:shd w:val="clear" w:color="auto" w:fill="FFFFFF"/>
                        <w:spacing w:before="336" w:after="0"/>
                        <w:textAlignment w:val="baseline"/>
                        <w:rPr>
                          <w:rFonts w:asciiTheme="majorHAnsi" w:eastAsia="Times New Roman" w:hAnsiTheme="majorHAnsi" w:cstheme="majorHAnsi"/>
                          <w:color w:val="000000"/>
                          <w:lang w:val="en-GB" w:eastAsia="en-GB"/>
                        </w:rPr>
                      </w:pPr>
                      <w:r w:rsidRPr="00E05BB1">
                        <w:rPr>
                          <w:rFonts w:asciiTheme="majorHAnsi" w:eastAsia="Times New Roman" w:hAnsiTheme="majorHAnsi" w:cstheme="majorHAnsi"/>
                          <w:color w:val="000000"/>
                          <w:lang w:val="en-GB" w:eastAsia="en-GB"/>
                        </w:rPr>
                        <w:t xml:space="preserve">The five Northern Venues in the touring consortium are connected by their ethos and passion for putting resonant stories on their stages, reflective both of a global community and the people on their doorsteps. An extensive creative </w:t>
                      </w:r>
                      <w:r w:rsidRPr="007C5320">
                        <w:rPr>
                          <w:rFonts w:asciiTheme="majorHAnsi" w:eastAsia="Times New Roman" w:hAnsiTheme="majorHAnsi" w:cstheme="majorHAnsi"/>
                          <w:color w:val="000000"/>
                          <w:lang w:val="en-GB" w:eastAsia="en-GB"/>
                        </w:rPr>
                        <w:t>learning programme reaching out beyond the theatres and working with community dialogue, music and performance runs alongside the tour in all venues, and is a direct reflection of the extensive work undertaken by the community focus</w:t>
                      </w:r>
                      <w:r>
                        <w:rPr>
                          <w:rFonts w:asciiTheme="majorHAnsi" w:eastAsia="Times New Roman" w:hAnsiTheme="majorHAnsi" w:cstheme="majorHAnsi"/>
                          <w:color w:val="000000"/>
                          <w:lang w:val="en-GB" w:eastAsia="en-GB"/>
                        </w:rPr>
                        <w:t xml:space="preserve"> </w:t>
                      </w:r>
                      <w:r w:rsidRPr="007C5320">
                        <w:rPr>
                          <w:rFonts w:asciiTheme="majorHAnsi" w:eastAsia="Times New Roman" w:hAnsiTheme="majorHAnsi" w:cstheme="majorHAnsi"/>
                          <w:color w:val="000000"/>
                          <w:lang w:val="en-GB" w:eastAsia="en-GB"/>
                        </w:rPr>
                        <w:t xml:space="preserve">groups in each city. The teacher, rapper, performer and spoken word poet </w:t>
                      </w:r>
                      <w:proofErr w:type="spellStart"/>
                      <w:r w:rsidRPr="007C5320">
                        <w:rPr>
                          <w:rFonts w:asciiTheme="majorHAnsi" w:eastAsia="Times New Roman" w:hAnsiTheme="majorHAnsi" w:cstheme="majorHAnsi"/>
                          <w:color w:val="000000"/>
                          <w:lang w:val="en-GB" w:eastAsia="en-GB"/>
                        </w:rPr>
                        <w:t>Chiedu</w:t>
                      </w:r>
                      <w:proofErr w:type="spellEnd"/>
                      <w:r w:rsidRPr="007C5320">
                        <w:rPr>
                          <w:rFonts w:asciiTheme="majorHAnsi" w:eastAsia="Times New Roman" w:hAnsiTheme="majorHAnsi" w:cstheme="majorHAnsi"/>
                          <w:color w:val="000000"/>
                          <w:lang w:val="en-GB" w:eastAsia="en-GB"/>
                        </w:rPr>
                        <w:t xml:space="preserve"> </w:t>
                      </w:r>
                      <w:proofErr w:type="spellStart"/>
                      <w:r w:rsidRPr="007C5320">
                        <w:rPr>
                          <w:rFonts w:asciiTheme="majorHAnsi" w:eastAsia="Times New Roman" w:hAnsiTheme="majorHAnsi" w:cstheme="majorHAnsi"/>
                          <w:color w:val="000000"/>
                          <w:lang w:val="en-GB" w:eastAsia="en-GB"/>
                        </w:rPr>
                        <w:t>Oraka</w:t>
                      </w:r>
                      <w:proofErr w:type="spellEnd"/>
                      <w:r w:rsidRPr="007C5320">
                        <w:rPr>
                          <w:rFonts w:asciiTheme="majorHAnsi" w:eastAsia="Times New Roman" w:hAnsiTheme="majorHAnsi" w:cstheme="majorHAnsi"/>
                          <w:color w:val="000000"/>
                          <w:lang w:val="en-GB" w:eastAsia="en-GB"/>
                        </w:rPr>
                        <w:t xml:space="preserve"> sums it up perfectly in his commissioned piece to celebrate the tour of The Suitcase: nothing supposed to be easy when it comes to the injustice of humanity. Now is the moment for us to be sharing this story; when the politics of our society, our nation, our skin-colour, our beliefs and our futures is on a knife-edge. Now is the moment for us to come together and to celebrate the lives of cities, communities and artists from across the world.</w:t>
                      </w:r>
                    </w:p>
                    <w:p w14:paraId="4CBA8D89" w14:textId="77777777" w:rsidR="00481FAF" w:rsidRDefault="00481FAF" w:rsidP="00CC63C5">
                      <w:pPr>
                        <w:shd w:val="clear" w:color="auto" w:fill="FFFFFF"/>
                        <w:spacing w:before="336" w:after="0"/>
                        <w:textAlignment w:val="baseline"/>
                        <w:rPr>
                          <w:rFonts w:asciiTheme="majorHAnsi" w:eastAsia="Times New Roman" w:hAnsiTheme="majorHAnsi" w:cstheme="majorHAnsi"/>
                          <w:color w:val="000000"/>
                          <w:lang w:val="en-GB" w:eastAsia="en-GB"/>
                        </w:rPr>
                      </w:pPr>
                    </w:p>
                    <w:p w14:paraId="2BD48F4C" w14:textId="77777777" w:rsidR="00481FAF" w:rsidRDefault="00481FAF" w:rsidP="00CC63C5">
                      <w:pPr>
                        <w:shd w:val="clear" w:color="auto" w:fill="FFFFFF"/>
                        <w:spacing w:before="336" w:after="0"/>
                        <w:textAlignment w:val="baseline"/>
                        <w:rPr>
                          <w:rFonts w:asciiTheme="majorHAnsi" w:eastAsia="Times New Roman" w:hAnsiTheme="majorHAnsi" w:cstheme="majorHAnsi"/>
                          <w:color w:val="000000"/>
                          <w:lang w:val="en-GB" w:eastAsia="en-GB"/>
                        </w:rPr>
                      </w:pPr>
                    </w:p>
                  </w:txbxContent>
                </v:textbox>
                <w10:wrap type="square"/>
              </v:shape>
            </w:pict>
          </mc:Fallback>
        </mc:AlternateContent>
      </w:r>
      <w:r w:rsidR="7DAE01CA"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D637E6">
              <w:rPr>
                <w:rFonts w:eastAsia="Trebuchet MS" w:cs="Trebuchet MS"/>
                <w:sz w:val="22"/>
                <w:szCs w:val="22"/>
              </w:rPr>
            </w:r>
            <w:r w:rsidR="00D637E6">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D0A51BB"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D637E6">
              <w:rPr>
                <w:rFonts w:eastAsia="Trebuchet MS" w:cs="Trebuchet MS"/>
                <w:sz w:val="22"/>
                <w:szCs w:val="22"/>
                <w:highlight w:val="yellow"/>
              </w:rPr>
            </w:r>
            <w:r w:rsidR="00D637E6">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D637E6">
              <w:rPr>
                <w:rFonts w:eastAsia="Trebuchet MS" w:cs="Trebuchet MS"/>
                <w:sz w:val="22"/>
                <w:szCs w:val="22"/>
                <w:highlight w:val="yellow"/>
              </w:rPr>
            </w:r>
            <w:r w:rsidR="00D637E6">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D637E6">
              <w:rPr>
                <w:rFonts w:eastAsia="Trebuchet MS" w:cs="Trebuchet MS"/>
                <w:sz w:val="22"/>
                <w:szCs w:val="22"/>
              </w:rPr>
            </w:r>
            <w:r w:rsidR="00D637E6">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D637E6">
              <w:rPr>
                <w:rFonts w:eastAsia="Trebuchet MS" w:cs="Trebuchet MS"/>
                <w:sz w:val="22"/>
                <w:szCs w:val="22"/>
              </w:rPr>
            </w:r>
            <w:r w:rsidR="00D637E6">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D637E6">
              <w:rPr>
                <w:rFonts w:eastAsia="Trebuchet MS" w:cs="Trebuchet MS"/>
                <w:sz w:val="22"/>
                <w:szCs w:val="22"/>
              </w:rPr>
            </w:r>
            <w:r w:rsidR="00D637E6">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D637E6">
              <w:rPr>
                <w:rFonts w:eastAsia="Trebuchet MS" w:cs="Trebuchet MS"/>
                <w:sz w:val="22"/>
                <w:szCs w:val="22"/>
                <w:highlight w:val="yellow"/>
              </w:rPr>
            </w:r>
            <w:r w:rsidR="00D637E6">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D637E6">
              <w:rPr>
                <w:rFonts w:eastAsia="Trebuchet MS" w:cs="Trebuchet MS"/>
                <w:sz w:val="22"/>
                <w:szCs w:val="22"/>
              </w:rPr>
            </w:r>
            <w:r w:rsidR="00D637E6">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15B232A3" w:rsidR="00B75B6A" w:rsidRDefault="004C2C6A" w:rsidP="216FA100">
      <w:pPr>
        <w:rPr>
          <w:rFonts w:eastAsia="Trebuchet MS" w:cs="Trebuchet MS"/>
          <w:b/>
          <w:bCs/>
          <w:sz w:val="22"/>
          <w:szCs w:val="22"/>
        </w:rPr>
      </w:pPr>
      <w:r>
        <w:rPr>
          <w:sz w:val="22"/>
          <w:szCs w:val="22"/>
        </w:rPr>
        <w:br/>
      </w:r>
      <w:r w:rsidR="00D2234D" w:rsidRPr="00E513B0">
        <w:rPr>
          <w:rFonts w:eastAsia="Trebuchet MS" w:cs="Trebuchet MS"/>
          <w:b/>
          <w:bCs/>
          <w:sz w:val="22"/>
          <w:szCs w:val="22"/>
        </w:rPr>
        <w:t>PROJECT UPDATE</w:t>
      </w:r>
    </w:p>
    <w:p w14:paraId="25659E5C" w14:textId="4F93C71A" w:rsidR="00D2234D" w:rsidRDefault="00D2234D" w:rsidP="00547627">
      <w:pPr>
        <w:spacing w:after="0"/>
        <w:rPr>
          <w:rFonts w:eastAsia="Trebuchet MS" w:cs="Trebuchet MS"/>
          <w:sz w:val="22"/>
          <w:szCs w:val="22"/>
        </w:rPr>
      </w:pPr>
      <w:r>
        <w:rPr>
          <w:rFonts w:eastAsia="Trebuchet MS" w:cs="Trebuchet MS"/>
          <w:sz w:val="22"/>
          <w:szCs w:val="22"/>
        </w:rPr>
        <w:lastRenderedPageBreak/>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04289237" w:rsidR="00E16664" w:rsidRPr="009B42B0" w:rsidRDefault="00E16664" w:rsidP="009B42B0">
      <w:pPr>
        <w:pStyle w:val="ListParagraph"/>
        <w:spacing w:after="0"/>
        <w:ind w:left="360"/>
        <w:rPr>
          <w:rFonts w:eastAsia="Trebuchet MS" w:cs="Trebuchet MS"/>
          <w:sz w:val="22"/>
          <w:szCs w:val="22"/>
        </w:rPr>
      </w:pP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01AD5C21" w:rsidR="008F4F59" w:rsidRDefault="008F4F59" w:rsidP="008F4F59">
      <w:pPr>
        <w:rPr>
          <w:b/>
          <w:bCs/>
          <w:sz w:val="20"/>
          <w:szCs w:val="20"/>
        </w:rPr>
      </w:pPr>
      <w:r>
        <w:rPr>
          <w:b/>
          <w:bCs/>
          <w:sz w:val="20"/>
          <w:szCs w:val="20"/>
        </w:rPr>
        <w:t>*Actual: final project figures</w:t>
      </w:r>
    </w:p>
    <w:p w14:paraId="72B41D00" w14:textId="5F3F2E8B" w:rsidR="00547204" w:rsidRDefault="00547204" w:rsidP="008F4F59">
      <w:pPr>
        <w:rPr>
          <w:b/>
          <w:bCs/>
          <w:sz w:val="20"/>
          <w:szCs w:val="20"/>
        </w:rPr>
      </w:pPr>
    </w:p>
    <w:p w14:paraId="15E97D84" w14:textId="0A885A96" w:rsidR="00547204" w:rsidRDefault="00547204" w:rsidP="008F4F59">
      <w:pPr>
        <w:rPr>
          <w:b/>
          <w:bCs/>
          <w:sz w:val="20"/>
          <w:szCs w:val="20"/>
        </w:rPr>
      </w:pP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40C3F544" w:rsidR="000F5C6C" w:rsidRPr="00422446" w:rsidRDefault="004308B7" w:rsidP="008B0307">
            <w:pPr>
              <w:spacing w:before="60" w:after="60"/>
              <w:jc w:val="center"/>
              <w:rPr>
                <w:sz w:val="22"/>
                <w:szCs w:val="22"/>
              </w:rPr>
            </w:pPr>
            <w:r>
              <w:rPr>
                <w:sz w:val="22"/>
                <w:szCs w:val="22"/>
              </w:rPr>
              <w:t>1</w:t>
            </w:r>
          </w:p>
        </w:tc>
        <w:tc>
          <w:tcPr>
            <w:tcW w:w="1843" w:type="dxa"/>
          </w:tcPr>
          <w:p w14:paraId="1A9727A7" w14:textId="38A4F9A3" w:rsidR="000F5C6C" w:rsidRPr="00422446" w:rsidRDefault="004308B7" w:rsidP="008B0307">
            <w:pPr>
              <w:spacing w:before="60" w:after="60"/>
              <w:jc w:val="center"/>
              <w:rPr>
                <w:sz w:val="22"/>
                <w:szCs w:val="22"/>
              </w:rPr>
            </w:pPr>
            <w:r>
              <w:rPr>
                <w:sz w:val="22"/>
                <w:szCs w:val="22"/>
              </w:rPr>
              <w:t>1</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59CA4F75" w:rsidR="00346C5E" w:rsidRPr="00422446" w:rsidRDefault="00B20A3E" w:rsidP="00346C5E">
            <w:pPr>
              <w:spacing w:before="60" w:after="60"/>
              <w:jc w:val="center"/>
              <w:rPr>
                <w:sz w:val="22"/>
                <w:szCs w:val="22"/>
              </w:rPr>
            </w:pPr>
            <w:r>
              <w:rPr>
                <w:sz w:val="22"/>
                <w:szCs w:val="22"/>
              </w:rPr>
              <w:t>1</w:t>
            </w:r>
          </w:p>
        </w:tc>
        <w:tc>
          <w:tcPr>
            <w:tcW w:w="1843" w:type="dxa"/>
          </w:tcPr>
          <w:p w14:paraId="67F410E9" w14:textId="2340A0B9" w:rsidR="00346C5E" w:rsidRPr="00422446" w:rsidRDefault="004308B7" w:rsidP="00346C5E">
            <w:pPr>
              <w:spacing w:before="60" w:after="60"/>
              <w:jc w:val="center"/>
              <w:rPr>
                <w:sz w:val="22"/>
                <w:szCs w:val="22"/>
              </w:rPr>
            </w:pPr>
            <w:r>
              <w:rPr>
                <w:sz w:val="22"/>
                <w:szCs w:val="22"/>
              </w:rPr>
              <w:t>1</w:t>
            </w: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24641A94" w:rsidR="00346C5E" w:rsidRPr="00422446" w:rsidRDefault="004E1F78" w:rsidP="00346C5E">
            <w:pPr>
              <w:spacing w:before="60" w:after="60"/>
              <w:jc w:val="center"/>
              <w:rPr>
                <w:sz w:val="22"/>
                <w:szCs w:val="22"/>
              </w:rPr>
            </w:pPr>
            <w:r>
              <w:rPr>
                <w:sz w:val="22"/>
                <w:szCs w:val="22"/>
              </w:rPr>
              <w:t>1</w:t>
            </w:r>
          </w:p>
        </w:tc>
        <w:tc>
          <w:tcPr>
            <w:tcW w:w="1843" w:type="dxa"/>
          </w:tcPr>
          <w:p w14:paraId="0F0B84FC" w14:textId="2F5C5C62" w:rsidR="00346C5E" w:rsidRPr="00422446" w:rsidRDefault="004E1F78" w:rsidP="00346C5E">
            <w:pPr>
              <w:spacing w:before="60" w:after="60"/>
              <w:jc w:val="center"/>
              <w:rPr>
                <w:sz w:val="22"/>
                <w:szCs w:val="22"/>
              </w:rPr>
            </w:pPr>
            <w:r>
              <w:rPr>
                <w:sz w:val="22"/>
                <w:szCs w:val="22"/>
              </w:rPr>
              <w:t>1</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65610E8A" w:rsidR="00346C5E" w:rsidRPr="00422446" w:rsidRDefault="004E1F78" w:rsidP="004308B7">
            <w:pPr>
              <w:spacing w:before="60" w:after="60"/>
              <w:jc w:val="center"/>
              <w:rPr>
                <w:sz w:val="22"/>
                <w:szCs w:val="22"/>
              </w:rPr>
            </w:pPr>
            <w:r>
              <w:rPr>
                <w:sz w:val="22"/>
                <w:szCs w:val="22"/>
              </w:rPr>
              <w:t>9 (at Truck)</w:t>
            </w:r>
          </w:p>
        </w:tc>
        <w:tc>
          <w:tcPr>
            <w:tcW w:w="1843" w:type="dxa"/>
          </w:tcPr>
          <w:p w14:paraId="5D07BD9E" w14:textId="5777A790" w:rsidR="00346C5E" w:rsidRPr="00422446" w:rsidRDefault="004E1F78" w:rsidP="00346C5E">
            <w:pPr>
              <w:spacing w:before="60" w:after="60"/>
              <w:jc w:val="center"/>
              <w:rPr>
                <w:sz w:val="22"/>
                <w:szCs w:val="22"/>
              </w:rPr>
            </w:pPr>
            <w:r>
              <w:rPr>
                <w:sz w:val="22"/>
                <w:szCs w:val="22"/>
              </w:rPr>
              <w:t>9 (at Truck)</w:t>
            </w: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0D972538" w:rsidR="00346C5E" w:rsidRPr="00422446" w:rsidRDefault="004E1F78" w:rsidP="00346C5E">
            <w:pPr>
              <w:spacing w:before="60" w:after="60"/>
              <w:jc w:val="center"/>
              <w:rPr>
                <w:sz w:val="22"/>
                <w:szCs w:val="22"/>
              </w:rPr>
            </w:pPr>
            <w:r>
              <w:rPr>
                <w:sz w:val="22"/>
                <w:szCs w:val="22"/>
              </w:rPr>
              <w:t>1</w:t>
            </w:r>
          </w:p>
        </w:tc>
        <w:tc>
          <w:tcPr>
            <w:tcW w:w="1843" w:type="dxa"/>
          </w:tcPr>
          <w:p w14:paraId="38F0BF78" w14:textId="6F98D954" w:rsidR="00346C5E" w:rsidRPr="00422446" w:rsidRDefault="004E1F78" w:rsidP="00346C5E">
            <w:pPr>
              <w:spacing w:before="60" w:after="60"/>
              <w:jc w:val="center"/>
              <w:rPr>
                <w:sz w:val="22"/>
                <w:szCs w:val="22"/>
              </w:rPr>
            </w:pPr>
            <w:r>
              <w:rPr>
                <w:sz w:val="22"/>
                <w:szCs w:val="22"/>
              </w:rPr>
              <w:t>1</w:t>
            </w: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544374C3" w:rsidR="00346C5E" w:rsidRPr="00422446" w:rsidRDefault="004308B7" w:rsidP="00346C5E">
            <w:pPr>
              <w:spacing w:before="60" w:after="60"/>
              <w:jc w:val="center"/>
              <w:rPr>
                <w:sz w:val="22"/>
                <w:szCs w:val="22"/>
              </w:rPr>
            </w:pPr>
            <w:r>
              <w:rPr>
                <w:sz w:val="22"/>
                <w:szCs w:val="22"/>
              </w:rPr>
              <w:t>0</w:t>
            </w:r>
          </w:p>
        </w:tc>
        <w:tc>
          <w:tcPr>
            <w:tcW w:w="1843" w:type="dxa"/>
          </w:tcPr>
          <w:p w14:paraId="2522DDF9" w14:textId="3BF18926" w:rsidR="00346C5E" w:rsidRPr="00422446" w:rsidRDefault="004308B7" w:rsidP="00346C5E">
            <w:pPr>
              <w:spacing w:before="60" w:after="60"/>
              <w:jc w:val="center"/>
              <w:rPr>
                <w:sz w:val="22"/>
                <w:szCs w:val="22"/>
              </w:rPr>
            </w:pPr>
            <w:r>
              <w:rPr>
                <w:sz w:val="22"/>
                <w:szCs w:val="22"/>
              </w:rPr>
              <w:t>0</w:t>
            </w: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3C2741BC" w:rsidR="00346C5E" w:rsidRPr="00422446" w:rsidRDefault="004308B7" w:rsidP="00346C5E">
            <w:pPr>
              <w:spacing w:before="60" w:after="60"/>
              <w:jc w:val="center"/>
              <w:rPr>
                <w:sz w:val="22"/>
                <w:szCs w:val="22"/>
              </w:rPr>
            </w:pPr>
            <w:r>
              <w:rPr>
                <w:sz w:val="22"/>
                <w:szCs w:val="22"/>
              </w:rPr>
              <w:t>0</w:t>
            </w:r>
          </w:p>
        </w:tc>
        <w:tc>
          <w:tcPr>
            <w:tcW w:w="1843" w:type="dxa"/>
          </w:tcPr>
          <w:p w14:paraId="63BFECA8" w14:textId="429B5F2F" w:rsidR="00346C5E" w:rsidRPr="00422446" w:rsidRDefault="004308B7" w:rsidP="00346C5E">
            <w:pPr>
              <w:spacing w:before="60" w:after="60"/>
              <w:jc w:val="center"/>
              <w:rPr>
                <w:sz w:val="22"/>
                <w:szCs w:val="22"/>
              </w:rPr>
            </w:pPr>
            <w:r>
              <w:rPr>
                <w:sz w:val="22"/>
                <w:szCs w:val="22"/>
              </w:rPr>
              <w:t>0</w:t>
            </w: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32A57EEE" w:rsidR="00346C5E" w:rsidRPr="00422446" w:rsidRDefault="00B20A3E" w:rsidP="00346C5E">
            <w:pPr>
              <w:spacing w:before="60" w:after="60"/>
              <w:jc w:val="center"/>
              <w:rPr>
                <w:sz w:val="22"/>
                <w:szCs w:val="22"/>
              </w:rPr>
            </w:pPr>
            <w:r>
              <w:rPr>
                <w:sz w:val="22"/>
                <w:szCs w:val="22"/>
              </w:rPr>
              <w:t>1</w:t>
            </w:r>
          </w:p>
        </w:tc>
        <w:tc>
          <w:tcPr>
            <w:tcW w:w="1843" w:type="dxa"/>
          </w:tcPr>
          <w:p w14:paraId="6B510B7E" w14:textId="45F81DFA" w:rsidR="00346C5E" w:rsidRPr="00422446" w:rsidRDefault="004308B7" w:rsidP="00346C5E">
            <w:pPr>
              <w:spacing w:before="60" w:after="60"/>
              <w:jc w:val="center"/>
              <w:rPr>
                <w:sz w:val="22"/>
                <w:szCs w:val="22"/>
              </w:rPr>
            </w:pPr>
            <w:r>
              <w:rPr>
                <w:sz w:val="22"/>
                <w:szCs w:val="22"/>
              </w:rPr>
              <w:t>1</w:t>
            </w: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6FF34872" w:rsidR="00346C5E" w:rsidRPr="00422446" w:rsidRDefault="00587C50" w:rsidP="00346C5E">
            <w:pPr>
              <w:spacing w:before="60" w:after="60"/>
              <w:jc w:val="center"/>
              <w:rPr>
                <w:sz w:val="22"/>
                <w:szCs w:val="22"/>
              </w:rPr>
            </w:pPr>
            <w:r>
              <w:rPr>
                <w:sz w:val="22"/>
                <w:szCs w:val="22"/>
              </w:rPr>
              <w:t>2</w:t>
            </w:r>
          </w:p>
        </w:tc>
        <w:tc>
          <w:tcPr>
            <w:tcW w:w="1843" w:type="dxa"/>
          </w:tcPr>
          <w:p w14:paraId="2ED5DD43" w14:textId="69048C2D" w:rsidR="00346C5E" w:rsidRPr="00422446" w:rsidRDefault="00587C50" w:rsidP="00346C5E">
            <w:pPr>
              <w:spacing w:before="60" w:after="60"/>
              <w:jc w:val="center"/>
              <w:rPr>
                <w:sz w:val="22"/>
                <w:szCs w:val="22"/>
              </w:rPr>
            </w:pPr>
            <w:r>
              <w:rPr>
                <w:sz w:val="22"/>
                <w:szCs w:val="22"/>
              </w:rPr>
              <w:t>2</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04518BE3" w:rsidR="00346C5E" w:rsidRPr="00422446" w:rsidRDefault="00346C5E" w:rsidP="00B20A3E">
            <w:pPr>
              <w:spacing w:before="60" w:after="60"/>
              <w:jc w:val="center"/>
              <w:rPr>
                <w:sz w:val="22"/>
                <w:szCs w:val="22"/>
              </w:rPr>
            </w:pPr>
          </w:p>
        </w:tc>
        <w:tc>
          <w:tcPr>
            <w:tcW w:w="1843" w:type="dxa"/>
          </w:tcPr>
          <w:p w14:paraId="47B70C89" w14:textId="21E73E72" w:rsidR="00346C5E" w:rsidRPr="00422446" w:rsidRDefault="004308B7" w:rsidP="00346C5E">
            <w:pPr>
              <w:spacing w:before="60" w:after="60"/>
              <w:jc w:val="center"/>
              <w:rPr>
                <w:sz w:val="22"/>
                <w:szCs w:val="22"/>
              </w:rPr>
            </w:pPr>
            <w:r>
              <w:rPr>
                <w:sz w:val="22"/>
                <w:szCs w:val="22"/>
              </w:rPr>
              <w:t>N/A</w:t>
            </w:r>
          </w:p>
        </w:tc>
      </w:tr>
      <w:tr w:rsidR="004308B7" w:rsidRPr="00422446" w14:paraId="5EF307B1" w14:textId="7E9CE20D" w:rsidTr="0099171A">
        <w:trPr>
          <w:trHeight w:val="70"/>
        </w:trPr>
        <w:tc>
          <w:tcPr>
            <w:tcW w:w="6209" w:type="dxa"/>
          </w:tcPr>
          <w:p w14:paraId="7F8A96CF" w14:textId="042A0ED3" w:rsidR="004308B7" w:rsidRPr="00422446" w:rsidRDefault="004308B7" w:rsidP="004308B7">
            <w:pPr>
              <w:spacing w:before="60" w:after="60"/>
              <w:rPr>
                <w:sz w:val="22"/>
                <w:szCs w:val="22"/>
              </w:rPr>
            </w:pPr>
            <w:r>
              <w:rPr>
                <w:sz w:val="22"/>
                <w:szCs w:val="22"/>
              </w:rPr>
              <w:t>No. of exhibitions on tour</w:t>
            </w:r>
          </w:p>
        </w:tc>
        <w:tc>
          <w:tcPr>
            <w:tcW w:w="1984" w:type="dxa"/>
          </w:tcPr>
          <w:p w14:paraId="6C129EF0" w14:textId="2FADC505" w:rsidR="004308B7" w:rsidRPr="00422446" w:rsidRDefault="004308B7" w:rsidP="004308B7">
            <w:pPr>
              <w:spacing w:before="60" w:after="60"/>
              <w:jc w:val="center"/>
              <w:rPr>
                <w:sz w:val="22"/>
                <w:szCs w:val="22"/>
              </w:rPr>
            </w:pPr>
          </w:p>
        </w:tc>
        <w:tc>
          <w:tcPr>
            <w:tcW w:w="1843" w:type="dxa"/>
          </w:tcPr>
          <w:p w14:paraId="30428B42" w14:textId="117F20B3" w:rsidR="004308B7" w:rsidRPr="00422446" w:rsidRDefault="004308B7" w:rsidP="004308B7">
            <w:pPr>
              <w:spacing w:before="60" w:after="60"/>
              <w:jc w:val="center"/>
              <w:rPr>
                <w:sz w:val="22"/>
                <w:szCs w:val="22"/>
              </w:rPr>
            </w:pPr>
            <w:r w:rsidRPr="00ED750A">
              <w:t>N/A</w:t>
            </w:r>
          </w:p>
        </w:tc>
      </w:tr>
      <w:tr w:rsidR="004308B7" w:rsidRPr="00422446" w14:paraId="5A6452B4" w14:textId="77777777" w:rsidTr="0099171A">
        <w:trPr>
          <w:trHeight w:val="70"/>
        </w:trPr>
        <w:tc>
          <w:tcPr>
            <w:tcW w:w="6209" w:type="dxa"/>
          </w:tcPr>
          <w:p w14:paraId="4FDAE4B9" w14:textId="53677800" w:rsidR="004308B7" w:rsidRDefault="004308B7" w:rsidP="004308B7">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4C56DB35" w:rsidR="004308B7" w:rsidRPr="00422446" w:rsidRDefault="004308B7" w:rsidP="004308B7">
            <w:pPr>
              <w:spacing w:before="60" w:after="60"/>
              <w:jc w:val="center"/>
              <w:rPr>
                <w:sz w:val="22"/>
                <w:szCs w:val="22"/>
              </w:rPr>
            </w:pPr>
          </w:p>
        </w:tc>
        <w:tc>
          <w:tcPr>
            <w:tcW w:w="1843" w:type="dxa"/>
          </w:tcPr>
          <w:p w14:paraId="68E8BC5B" w14:textId="55163796" w:rsidR="004308B7" w:rsidRPr="00422446" w:rsidRDefault="004308B7" w:rsidP="004308B7">
            <w:pPr>
              <w:spacing w:before="60" w:after="60"/>
              <w:jc w:val="center"/>
              <w:rPr>
                <w:sz w:val="22"/>
                <w:szCs w:val="22"/>
              </w:rPr>
            </w:pPr>
            <w:r w:rsidRPr="00ED750A">
              <w:t>N/A</w:t>
            </w:r>
          </w:p>
        </w:tc>
      </w:tr>
      <w:tr w:rsidR="004308B7" w:rsidRPr="00422446" w14:paraId="04553C99" w14:textId="77777777" w:rsidTr="0099171A">
        <w:trPr>
          <w:trHeight w:val="70"/>
        </w:trPr>
        <w:tc>
          <w:tcPr>
            <w:tcW w:w="6209" w:type="dxa"/>
          </w:tcPr>
          <w:p w14:paraId="79D16A15" w14:textId="42AEAB11" w:rsidR="004308B7" w:rsidRPr="216FA100" w:rsidRDefault="004308B7" w:rsidP="004308B7">
            <w:pPr>
              <w:spacing w:before="60" w:after="60"/>
              <w:rPr>
                <w:sz w:val="22"/>
                <w:szCs w:val="22"/>
              </w:rPr>
            </w:pPr>
            <w:r>
              <w:rPr>
                <w:sz w:val="22"/>
                <w:szCs w:val="22"/>
              </w:rPr>
              <w:t>No. of exhibitions inspired by history / heritage</w:t>
            </w:r>
          </w:p>
        </w:tc>
        <w:tc>
          <w:tcPr>
            <w:tcW w:w="1984" w:type="dxa"/>
          </w:tcPr>
          <w:p w14:paraId="71DF9EFD" w14:textId="278596E6" w:rsidR="004308B7" w:rsidRPr="00422446" w:rsidRDefault="004308B7" w:rsidP="004308B7">
            <w:pPr>
              <w:spacing w:before="60" w:after="60"/>
              <w:jc w:val="center"/>
              <w:rPr>
                <w:sz w:val="22"/>
                <w:szCs w:val="22"/>
              </w:rPr>
            </w:pPr>
          </w:p>
        </w:tc>
        <w:tc>
          <w:tcPr>
            <w:tcW w:w="1843" w:type="dxa"/>
          </w:tcPr>
          <w:p w14:paraId="2AE33763" w14:textId="505F570C" w:rsidR="004308B7" w:rsidRPr="00422446" w:rsidRDefault="004308B7" w:rsidP="004308B7">
            <w:pPr>
              <w:spacing w:before="60" w:after="60"/>
              <w:jc w:val="center"/>
              <w:rPr>
                <w:sz w:val="22"/>
                <w:szCs w:val="22"/>
              </w:rPr>
            </w:pPr>
            <w:r w:rsidRPr="00ED750A">
              <w:t>N/A</w:t>
            </w:r>
          </w:p>
        </w:tc>
      </w:tr>
      <w:tr w:rsidR="004308B7" w:rsidRPr="00422446" w14:paraId="2C3F71EB" w14:textId="77777777" w:rsidTr="0099171A">
        <w:trPr>
          <w:trHeight w:val="70"/>
        </w:trPr>
        <w:tc>
          <w:tcPr>
            <w:tcW w:w="6209" w:type="dxa"/>
          </w:tcPr>
          <w:p w14:paraId="1CB035D3" w14:textId="41E578BA" w:rsidR="004308B7" w:rsidRDefault="004308B7" w:rsidP="004308B7">
            <w:pPr>
              <w:spacing w:before="60" w:after="60"/>
              <w:rPr>
                <w:sz w:val="22"/>
                <w:szCs w:val="22"/>
              </w:rPr>
            </w:pPr>
            <w:r>
              <w:rPr>
                <w:sz w:val="22"/>
                <w:szCs w:val="22"/>
              </w:rPr>
              <w:t>No. of access provisions</w:t>
            </w:r>
          </w:p>
        </w:tc>
        <w:tc>
          <w:tcPr>
            <w:tcW w:w="1984" w:type="dxa"/>
          </w:tcPr>
          <w:p w14:paraId="2F0DB034" w14:textId="77777777" w:rsidR="004308B7" w:rsidRPr="00422446" w:rsidRDefault="004308B7" w:rsidP="004308B7">
            <w:pPr>
              <w:spacing w:before="60" w:after="60"/>
              <w:jc w:val="center"/>
              <w:rPr>
                <w:sz w:val="22"/>
                <w:szCs w:val="22"/>
              </w:rPr>
            </w:pPr>
          </w:p>
        </w:tc>
        <w:tc>
          <w:tcPr>
            <w:tcW w:w="1843" w:type="dxa"/>
          </w:tcPr>
          <w:p w14:paraId="3B2D787B" w14:textId="749B543A" w:rsidR="004308B7" w:rsidRPr="00422446" w:rsidRDefault="004308B7" w:rsidP="004308B7">
            <w:pPr>
              <w:spacing w:before="60" w:after="60"/>
              <w:jc w:val="center"/>
              <w:rPr>
                <w:sz w:val="22"/>
                <w:szCs w:val="22"/>
              </w:rPr>
            </w:pPr>
            <w:r w:rsidRPr="00ED750A">
              <w:t>N/A</w:t>
            </w: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4308B7" w:rsidRPr="00422446" w14:paraId="61F50347" w14:textId="77777777" w:rsidTr="0099171A">
        <w:trPr>
          <w:trHeight w:val="70"/>
        </w:trPr>
        <w:tc>
          <w:tcPr>
            <w:tcW w:w="6209" w:type="dxa"/>
          </w:tcPr>
          <w:p w14:paraId="1B3A6946" w14:textId="1E548AE1" w:rsidR="004308B7" w:rsidRDefault="004308B7" w:rsidP="004308B7">
            <w:pPr>
              <w:spacing w:before="60" w:after="60"/>
              <w:rPr>
                <w:sz w:val="22"/>
                <w:szCs w:val="22"/>
              </w:rPr>
            </w:pPr>
            <w:r>
              <w:rPr>
                <w:sz w:val="22"/>
                <w:szCs w:val="22"/>
              </w:rPr>
              <w:t>No. of films</w:t>
            </w:r>
          </w:p>
        </w:tc>
        <w:tc>
          <w:tcPr>
            <w:tcW w:w="1984" w:type="dxa"/>
          </w:tcPr>
          <w:p w14:paraId="2AE57334" w14:textId="7B789EEE" w:rsidR="004308B7" w:rsidRPr="00422446" w:rsidRDefault="004308B7" w:rsidP="004308B7">
            <w:pPr>
              <w:spacing w:before="60" w:after="60"/>
              <w:jc w:val="center"/>
              <w:rPr>
                <w:sz w:val="22"/>
                <w:szCs w:val="22"/>
              </w:rPr>
            </w:pPr>
          </w:p>
        </w:tc>
        <w:tc>
          <w:tcPr>
            <w:tcW w:w="1843" w:type="dxa"/>
          </w:tcPr>
          <w:p w14:paraId="3F816463" w14:textId="12320BD7" w:rsidR="004308B7" w:rsidRPr="00422446" w:rsidRDefault="004308B7" w:rsidP="004308B7">
            <w:pPr>
              <w:spacing w:before="60" w:after="60"/>
              <w:jc w:val="center"/>
              <w:rPr>
                <w:sz w:val="22"/>
                <w:szCs w:val="22"/>
              </w:rPr>
            </w:pPr>
            <w:r w:rsidRPr="00BA7D9A">
              <w:t>N/A</w:t>
            </w:r>
          </w:p>
        </w:tc>
      </w:tr>
      <w:tr w:rsidR="004308B7" w:rsidRPr="00422446" w14:paraId="7FAE891F" w14:textId="77777777" w:rsidTr="0099171A">
        <w:trPr>
          <w:trHeight w:val="70"/>
        </w:trPr>
        <w:tc>
          <w:tcPr>
            <w:tcW w:w="6209" w:type="dxa"/>
          </w:tcPr>
          <w:p w14:paraId="57FB298F" w14:textId="72288890" w:rsidR="004308B7" w:rsidRDefault="004308B7" w:rsidP="004308B7">
            <w:pPr>
              <w:spacing w:before="60" w:after="60"/>
              <w:rPr>
                <w:sz w:val="22"/>
                <w:szCs w:val="22"/>
              </w:rPr>
            </w:pPr>
            <w:r>
              <w:rPr>
                <w:sz w:val="22"/>
                <w:szCs w:val="22"/>
              </w:rPr>
              <w:t>No. of films on tour</w:t>
            </w:r>
          </w:p>
        </w:tc>
        <w:tc>
          <w:tcPr>
            <w:tcW w:w="1984" w:type="dxa"/>
          </w:tcPr>
          <w:p w14:paraId="59763ED8" w14:textId="2082F26C" w:rsidR="004308B7" w:rsidRPr="00422446" w:rsidRDefault="004308B7" w:rsidP="004308B7">
            <w:pPr>
              <w:spacing w:before="60" w:after="60"/>
              <w:jc w:val="center"/>
              <w:rPr>
                <w:sz w:val="22"/>
                <w:szCs w:val="22"/>
              </w:rPr>
            </w:pPr>
          </w:p>
        </w:tc>
        <w:tc>
          <w:tcPr>
            <w:tcW w:w="1843" w:type="dxa"/>
          </w:tcPr>
          <w:p w14:paraId="2855D3E4" w14:textId="24FD02DC" w:rsidR="004308B7" w:rsidRPr="00422446" w:rsidRDefault="004308B7" w:rsidP="004308B7">
            <w:pPr>
              <w:spacing w:before="60" w:after="60"/>
              <w:jc w:val="center"/>
              <w:rPr>
                <w:sz w:val="22"/>
                <w:szCs w:val="22"/>
              </w:rPr>
            </w:pPr>
            <w:r w:rsidRPr="00BA7D9A">
              <w:t>N/A</w:t>
            </w:r>
          </w:p>
        </w:tc>
      </w:tr>
      <w:tr w:rsidR="004308B7" w:rsidRPr="00422446" w14:paraId="046AE4A1" w14:textId="77777777" w:rsidTr="0099171A">
        <w:trPr>
          <w:trHeight w:val="70"/>
        </w:trPr>
        <w:tc>
          <w:tcPr>
            <w:tcW w:w="6209" w:type="dxa"/>
          </w:tcPr>
          <w:p w14:paraId="7EEFDD7E" w14:textId="6746443E" w:rsidR="004308B7" w:rsidRDefault="004308B7" w:rsidP="004308B7">
            <w:pPr>
              <w:spacing w:before="60" w:after="60"/>
              <w:rPr>
                <w:sz w:val="22"/>
                <w:szCs w:val="22"/>
              </w:rPr>
            </w:pPr>
            <w:r>
              <w:rPr>
                <w:sz w:val="22"/>
                <w:szCs w:val="22"/>
              </w:rPr>
              <w:t>No. of screenings</w:t>
            </w:r>
          </w:p>
        </w:tc>
        <w:tc>
          <w:tcPr>
            <w:tcW w:w="1984" w:type="dxa"/>
          </w:tcPr>
          <w:p w14:paraId="53112308" w14:textId="500273AC" w:rsidR="004308B7" w:rsidRPr="00422446" w:rsidRDefault="004308B7" w:rsidP="004308B7">
            <w:pPr>
              <w:spacing w:before="60" w:after="60"/>
              <w:jc w:val="center"/>
              <w:rPr>
                <w:sz w:val="22"/>
                <w:szCs w:val="22"/>
              </w:rPr>
            </w:pPr>
          </w:p>
        </w:tc>
        <w:tc>
          <w:tcPr>
            <w:tcW w:w="1843" w:type="dxa"/>
          </w:tcPr>
          <w:p w14:paraId="5379D846" w14:textId="19637DE7" w:rsidR="004308B7" w:rsidRPr="00422446" w:rsidRDefault="004308B7" w:rsidP="004308B7">
            <w:pPr>
              <w:spacing w:before="60" w:after="60"/>
              <w:jc w:val="center"/>
              <w:rPr>
                <w:sz w:val="22"/>
                <w:szCs w:val="22"/>
              </w:rPr>
            </w:pPr>
            <w:r w:rsidRPr="00BA7D9A">
              <w:t>N/A</w:t>
            </w:r>
          </w:p>
        </w:tc>
      </w:tr>
      <w:tr w:rsidR="004308B7" w:rsidRPr="00422446" w14:paraId="191C0D32" w14:textId="77777777" w:rsidTr="0099171A">
        <w:trPr>
          <w:trHeight w:val="70"/>
        </w:trPr>
        <w:tc>
          <w:tcPr>
            <w:tcW w:w="6209" w:type="dxa"/>
          </w:tcPr>
          <w:p w14:paraId="13D196E2" w14:textId="59D19C18" w:rsidR="004308B7" w:rsidRDefault="004308B7" w:rsidP="004308B7">
            <w:pPr>
              <w:spacing w:before="60" w:after="60"/>
              <w:rPr>
                <w:sz w:val="22"/>
                <w:szCs w:val="22"/>
              </w:rPr>
            </w:pPr>
            <w:r>
              <w:rPr>
                <w:sz w:val="22"/>
                <w:szCs w:val="22"/>
              </w:rPr>
              <w:t>No. of films inspired by history / heritage</w:t>
            </w:r>
          </w:p>
        </w:tc>
        <w:tc>
          <w:tcPr>
            <w:tcW w:w="1984" w:type="dxa"/>
          </w:tcPr>
          <w:p w14:paraId="6A961DE3" w14:textId="426C0B43" w:rsidR="004308B7" w:rsidRPr="00422446" w:rsidRDefault="004308B7" w:rsidP="004308B7">
            <w:pPr>
              <w:spacing w:before="60" w:after="60"/>
              <w:jc w:val="center"/>
              <w:rPr>
                <w:sz w:val="22"/>
                <w:szCs w:val="22"/>
              </w:rPr>
            </w:pPr>
          </w:p>
        </w:tc>
        <w:tc>
          <w:tcPr>
            <w:tcW w:w="1843" w:type="dxa"/>
          </w:tcPr>
          <w:p w14:paraId="1C0579BD" w14:textId="18E1C171" w:rsidR="004308B7" w:rsidRPr="00422446" w:rsidRDefault="004308B7" w:rsidP="004308B7">
            <w:pPr>
              <w:spacing w:before="60" w:after="60"/>
              <w:jc w:val="center"/>
              <w:rPr>
                <w:sz w:val="22"/>
                <w:szCs w:val="22"/>
              </w:rPr>
            </w:pPr>
            <w:r w:rsidRPr="00BA7D9A">
              <w:t>N/A</w:t>
            </w:r>
          </w:p>
        </w:tc>
      </w:tr>
      <w:tr w:rsidR="004308B7" w:rsidRPr="00422446" w14:paraId="4BF64B4B" w14:textId="77777777" w:rsidTr="0099171A">
        <w:trPr>
          <w:trHeight w:val="70"/>
        </w:trPr>
        <w:tc>
          <w:tcPr>
            <w:tcW w:w="6209" w:type="dxa"/>
          </w:tcPr>
          <w:p w14:paraId="43F338E8" w14:textId="636FF45E" w:rsidR="004308B7" w:rsidRDefault="004308B7" w:rsidP="004308B7">
            <w:pPr>
              <w:spacing w:before="60" w:after="60"/>
              <w:rPr>
                <w:sz w:val="22"/>
                <w:szCs w:val="22"/>
              </w:rPr>
            </w:pPr>
            <w:r>
              <w:rPr>
                <w:sz w:val="22"/>
                <w:szCs w:val="22"/>
              </w:rPr>
              <w:t>No. of accessible screenings</w:t>
            </w:r>
          </w:p>
        </w:tc>
        <w:tc>
          <w:tcPr>
            <w:tcW w:w="1984" w:type="dxa"/>
          </w:tcPr>
          <w:p w14:paraId="64DAF97D" w14:textId="3B7F7404" w:rsidR="004308B7" w:rsidRPr="00422446" w:rsidRDefault="004308B7" w:rsidP="004308B7">
            <w:pPr>
              <w:spacing w:before="60" w:after="60"/>
              <w:jc w:val="center"/>
              <w:rPr>
                <w:sz w:val="22"/>
                <w:szCs w:val="22"/>
              </w:rPr>
            </w:pPr>
          </w:p>
        </w:tc>
        <w:tc>
          <w:tcPr>
            <w:tcW w:w="1843" w:type="dxa"/>
          </w:tcPr>
          <w:p w14:paraId="3FA22F1D" w14:textId="27C6BA35" w:rsidR="004308B7" w:rsidRPr="00422446" w:rsidRDefault="004308B7" w:rsidP="004308B7">
            <w:pPr>
              <w:spacing w:before="60" w:after="60"/>
              <w:jc w:val="center"/>
              <w:rPr>
                <w:sz w:val="22"/>
                <w:szCs w:val="22"/>
              </w:rPr>
            </w:pPr>
            <w:r w:rsidRPr="00BA7D9A">
              <w:t>N/A</w:t>
            </w:r>
          </w:p>
        </w:tc>
      </w:tr>
    </w:tbl>
    <w:p w14:paraId="555CA089" w14:textId="55D67010" w:rsidR="00346C5E" w:rsidRDefault="00346C5E"/>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4308B7" w:rsidRPr="00422446" w14:paraId="299AACD0" w14:textId="77777777" w:rsidTr="0099171A">
        <w:trPr>
          <w:trHeight w:val="70"/>
        </w:trPr>
        <w:tc>
          <w:tcPr>
            <w:tcW w:w="6209" w:type="dxa"/>
          </w:tcPr>
          <w:p w14:paraId="3F0AE4BC" w14:textId="7B462035" w:rsidR="004308B7" w:rsidRDefault="004308B7" w:rsidP="004308B7">
            <w:pPr>
              <w:spacing w:before="60" w:after="60"/>
              <w:rPr>
                <w:sz w:val="22"/>
                <w:szCs w:val="22"/>
              </w:rPr>
            </w:pPr>
            <w:r>
              <w:rPr>
                <w:sz w:val="22"/>
                <w:szCs w:val="22"/>
              </w:rPr>
              <w:t xml:space="preserve">No. of festival days </w:t>
            </w:r>
          </w:p>
        </w:tc>
        <w:tc>
          <w:tcPr>
            <w:tcW w:w="1984" w:type="dxa"/>
          </w:tcPr>
          <w:p w14:paraId="1FF5E41B" w14:textId="6CAB552E" w:rsidR="004308B7" w:rsidRPr="00422446" w:rsidRDefault="004308B7" w:rsidP="004308B7">
            <w:pPr>
              <w:spacing w:before="60" w:after="60"/>
              <w:jc w:val="center"/>
              <w:rPr>
                <w:sz w:val="22"/>
                <w:szCs w:val="22"/>
              </w:rPr>
            </w:pPr>
          </w:p>
        </w:tc>
        <w:tc>
          <w:tcPr>
            <w:tcW w:w="1843" w:type="dxa"/>
          </w:tcPr>
          <w:p w14:paraId="373C9130" w14:textId="57600E4C" w:rsidR="004308B7" w:rsidRPr="00422446" w:rsidRDefault="004308B7" w:rsidP="004308B7">
            <w:pPr>
              <w:spacing w:before="60" w:after="60"/>
              <w:jc w:val="center"/>
              <w:rPr>
                <w:sz w:val="22"/>
                <w:szCs w:val="22"/>
              </w:rPr>
            </w:pPr>
            <w:r w:rsidRPr="00254B29">
              <w:t>N/A</w:t>
            </w:r>
          </w:p>
        </w:tc>
      </w:tr>
      <w:tr w:rsidR="004308B7" w:rsidRPr="00422446" w14:paraId="67F22FCA" w14:textId="77777777" w:rsidTr="0099171A">
        <w:trPr>
          <w:trHeight w:val="70"/>
        </w:trPr>
        <w:tc>
          <w:tcPr>
            <w:tcW w:w="6209" w:type="dxa"/>
          </w:tcPr>
          <w:p w14:paraId="40145E5D" w14:textId="54E20E77" w:rsidR="004308B7" w:rsidRDefault="004308B7" w:rsidP="004308B7">
            <w:pPr>
              <w:spacing w:before="60" w:after="60"/>
              <w:rPr>
                <w:sz w:val="22"/>
                <w:szCs w:val="22"/>
              </w:rPr>
            </w:pPr>
            <w:r>
              <w:rPr>
                <w:sz w:val="22"/>
                <w:szCs w:val="22"/>
              </w:rPr>
              <w:t>No. of artists / groups / companies programmed</w:t>
            </w:r>
          </w:p>
        </w:tc>
        <w:tc>
          <w:tcPr>
            <w:tcW w:w="1984" w:type="dxa"/>
          </w:tcPr>
          <w:p w14:paraId="6874E475" w14:textId="1280F857" w:rsidR="004308B7" w:rsidRPr="00422446" w:rsidRDefault="004308B7" w:rsidP="004308B7">
            <w:pPr>
              <w:spacing w:before="60" w:after="60"/>
              <w:jc w:val="center"/>
              <w:rPr>
                <w:sz w:val="22"/>
                <w:szCs w:val="22"/>
              </w:rPr>
            </w:pPr>
          </w:p>
        </w:tc>
        <w:tc>
          <w:tcPr>
            <w:tcW w:w="1843" w:type="dxa"/>
          </w:tcPr>
          <w:p w14:paraId="676D5210" w14:textId="1B116A61" w:rsidR="004308B7" w:rsidRPr="00422446" w:rsidRDefault="004308B7" w:rsidP="004308B7">
            <w:pPr>
              <w:spacing w:before="60" w:after="60"/>
              <w:jc w:val="center"/>
              <w:rPr>
                <w:sz w:val="22"/>
                <w:szCs w:val="22"/>
              </w:rPr>
            </w:pPr>
            <w:r w:rsidRPr="00254B29">
              <w:t>N/A</w:t>
            </w:r>
          </w:p>
        </w:tc>
      </w:tr>
      <w:tr w:rsidR="004308B7" w:rsidRPr="00422446" w14:paraId="767367CF" w14:textId="77777777" w:rsidTr="0099171A">
        <w:trPr>
          <w:trHeight w:val="70"/>
        </w:trPr>
        <w:tc>
          <w:tcPr>
            <w:tcW w:w="6209" w:type="dxa"/>
          </w:tcPr>
          <w:p w14:paraId="2B7942C8" w14:textId="75A93BA6" w:rsidR="004308B7" w:rsidRDefault="004308B7" w:rsidP="004308B7">
            <w:pPr>
              <w:spacing w:before="60" w:after="60"/>
              <w:rPr>
                <w:sz w:val="22"/>
                <w:szCs w:val="22"/>
              </w:rPr>
            </w:pPr>
            <w:r>
              <w:rPr>
                <w:sz w:val="22"/>
                <w:szCs w:val="22"/>
              </w:rPr>
              <w:t>No. of performances</w:t>
            </w:r>
          </w:p>
        </w:tc>
        <w:tc>
          <w:tcPr>
            <w:tcW w:w="1984" w:type="dxa"/>
          </w:tcPr>
          <w:p w14:paraId="6603B50A" w14:textId="59F4EE37" w:rsidR="004308B7" w:rsidRPr="00422446" w:rsidRDefault="004308B7" w:rsidP="004308B7">
            <w:pPr>
              <w:spacing w:before="60" w:after="60"/>
              <w:jc w:val="center"/>
              <w:rPr>
                <w:sz w:val="22"/>
                <w:szCs w:val="22"/>
              </w:rPr>
            </w:pPr>
          </w:p>
        </w:tc>
        <w:tc>
          <w:tcPr>
            <w:tcW w:w="1843" w:type="dxa"/>
          </w:tcPr>
          <w:p w14:paraId="37453E4A" w14:textId="062ACCE1" w:rsidR="004308B7" w:rsidRPr="00422446" w:rsidRDefault="004308B7" w:rsidP="004308B7">
            <w:pPr>
              <w:spacing w:before="60" w:after="60"/>
              <w:jc w:val="center"/>
              <w:rPr>
                <w:sz w:val="22"/>
                <w:szCs w:val="22"/>
              </w:rPr>
            </w:pPr>
            <w:r w:rsidRPr="00254B29">
              <w:t>N/A</w:t>
            </w:r>
          </w:p>
        </w:tc>
      </w:tr>
      <w:tr w:rsidR="004308B7" w:rsidRPr="00422446" w14:paraId="0213ED79" w14:textId="77777777" w:rsidTr="0099171A">
        <w:trPr>
          <w:trHeight w:val="70"/>
        </w:trPr>
        <w:tc>
          <w:tcPr>
            <w:tcW w:w="6209" w:type="dxa"/>
          </w:tcPr>
          <w:p w14:paraId="78D0390C" w14:textId="5B34826A" w:rsidR="004308B7" w:rsidRDefault="004308B7" w:rsidP="004308B7">
            <w:pPr>
              <w:spacing w:before="60" w:after="60"/>
              <w:rPr>
                <w:sz w:val="22"/>
                <w:szCs w:val="22"/>
              </w:rPr>
            </w:pPr>
            <w:r>
              <w:rPr>
                <w:sz w:val="22"/>
                <w:szCs w:val="22"/>
              </w:rPr>
              <w:t>No. of shows inspired by history / heritage</w:t>
            </w:r>
          </w:p>
        </w:tc>
        <w:tc>
          <w:tcPr>
            <w:tcW w:w="1984" w:type="dxa"/>
          </w:tcPr>
          <w:p w14:paraId="67298AB3" w14:textId="5312291A" w:rsidR="004308B7" w:rsidRPr="00422446" w:rsidRDefault="004308B7" w:rsidP="004308B7">
            <w:pPr>
              <w:spacing w:before="60" w:after="60"/>
              <w:jc w:val="center"/>
              <w:rPr>
                <w:sz w:val="22"/>
                <w:szCs w:val="22"/>
              </w:rPr>
            </w:pPr>
          </w:p>
        </w:tc>
        <w:tc>
          <w:tcPr>
            <w:tcW w:w="1843" w:type="dxa"/>
          </w:tcPr>
          <w:p w14:paraId="3FBAF348" w14:textId="33028BB6" w:rsidR="004308B7" w:rsidRPr="00422446" w:rsidRDefault="004308B7" w:rsidP="004308B7">
            <w:pPr>
              <w:spacing w:before="60" w:after="60"/>
              <w:jc w:val="center"/>
              <w:rPr>
                <w:sz w:val="22"/>
                <w:szCs w:val="22"/>
              </w:rPr>
            </w:pPr>
            <w:r w:rsidRPr="00254B29">
              <w:t>N/A</w:t>
            </w:r>
          </w:p>
        </w:tc>
      </w:tr>
      <w:tr w:rsidR="004308B7" w:rsidRPr="00422446" w14:paraId="3CFC97DB" w14:textId="77777777" w:rsidTr="0099171A">
        <w:trPr>
          <w:trHeight w:val="70"/>
        </w:trPr>
        <w:tc>
          <w:tcPr>
            <w:tcW w:w="6209" w:type="dxa"/>
          </w:tcPr>
          <w:p w14:paraId="51203B83" w14:textId="0A1272BC" w:rsidR="004308B7" w:rsidRDefault="004308B7" w:rsidP="004308B7">
            <w:pPr>
              <w:spacing w:before="60" w:after="60"/>
              <w:rPr>
                <w:sz w:val="22"/>
                <w:szCs w:val="22"/>
              </w:rPr>
            </w:pPr>
            <w:r>
              <w:rPr>
                <w:sz w:val="22"/>
                <w:szCs w:val="22"/>
              </w:rPr>
              <w:t>No. of accessible performances during festival</w:t>
            </w:r>
          </w:p>
        </w:tc>
        <w:tc>
          <w:tcPr>
            <w:tcW w:w="1984" w:type="dxa"/>
          </w:tcPr>
          <w:p w14:paraId="5C97F657" w14:textId="2BFD57A6" w:rsidR="004308B7" w:rsidRPr="00422446" w:rsidRDefault="004308B7" w:rsidP="004308B7">
            <w:pPr>
              <w:spacing w:before="60" w:after="60"/>
              <w:jc w:val="center"/>
              <w:rPr>
                <w:sz w:val="22"/>
                <w:szCs w:val="22"/>
              </w:rPr>
            </w:pPr>
          </w:p>
        </w:tc>
        <w:tc>
          <w:tcPr>
            <w:tcW w:w="1843" w:type="dxa"/>
          </w:tcPr>
          <w:p w14:paraId="4CD25B12" w14:textId="03B692E6" w:rsidR="004308B7" w:rsidRPr="00422446" w:rsidRDefault="004308B7" w:rsidP="004308B7">
            <w:pPr>
              <w:spacing w:before="60" w:after="60"/>
              <w:jc w:val="center"/>
              <w:rPr>
                <w:sz w:val="22"/>
                <w:szCs w:val="22"/>
              </w:rPr>
            </w:pPr>
            <w:r w:rsidRPr="00254B29">
              <w:t>N/A</w:t>
            </w: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1E95FC18" w:rsidR="001668CC" w:rsidRPr="00422446" w:rsidRDefault="001668CC" w:rsidP="001668CC">
            <w:pPr>
              <w:spacing w:before="60" w:after="60"/>
              <w:jc w:val="center"/>
              <w:rPr>
                <w:sz w:val="22"/>
                <w:szCs w:val="22"/>
              </w:rPr>
            </w:pPr>
          </w:p>
        </w:tc>
        <w:tc>
          <w:tcPr>
            <w:tcW w:w="1843" w:type="dxa"/>
          </w:tcPr>
          <w:p w14:paraId="54FB5AD3" w14:textId="7AF4D5DE" w:rsidR="001668CC" w:rsidRPr="00422446" w:rsidRDefault="001668CC" w:rsidP="001668CC">
            <w:pPr>
              <w:spacing w:before="60" w:after="60"/>
              <w:jc w:val="center"/>
              <w:rPr>
                <w:sz w:val="22"/>
                <w:szCs w:val="22"/>
              </w:rPr>
            </w:pP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3D91D269" w:rsidR="001668CC" w:rsidRPr="00422446" w:rsidRDefault="001668CC" w:rsidP="001668CC">
            <w:pPr>
              <w:spacing w:before="60" w:after="60"/>
              <w:jc w:val="center"/>
              <w:rPr>
                <w:sz w:val="22"/>
                <w:szCs w:val="22"/>
              </w:rPr>
            </w:pPr>
          </w:p>
        </w:tc>
        <w:tc>
          <w:tcPr>
            <w:tcW w:w="1843" w:type="dxa"/>
          </w:tcPr>
          <w:p w14:paraId="3946133E" w14:textId="3CBD19C1" w:rsidR="001668CC" w:rsidRPr="00422446" w:rsidRDefault="001668CC" w:rsidP="001668CC">
            <w:pPr>
              <w:spacing w:before="60" w:after="60"/>
              <w:jc w:val="center"/>
              <w:rPr>
                <w:sz w:val="22"/>
                <w:szCs w:val="22"/>
              </w:rPr>
            </w:pP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6DD51BD"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06B8B3FB"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B5AE217" w:rsidR="001668CC" w:rsidRPr="00422446" w:rsidRDefault="00587C50" w:rsidP="001668CC">
            <w:pPr>
              <w:spacing w:before="60" w:after="60"/>
              <w:jc w:val="center"/>
              <w:rPr>
                <w:sz w:val="22"/>
                <w:szCs w:val="22"/>
              </w:rPr>
            </w:pPr>
            <w:r>
              <w:rPr>
                <w:sz w:val="22"/>
                <w:szCs w:val="22"/>
              </w:rPr>
              <w:t>1</w:t>
            </w:r>
          </w:p>
        </w:tc>
        <w:tc>
          <w:tcPr>
            <w:tcW w:w="1843" w:type="dxa"/>
          </w:tcPr>
          <w:p w14:paraId="6C4B97A2" w14:textId="0E2E2380" w:rsidR="001668CC" w:rsidRPr="00422446" w:rsidRDefault="004308B7" w:rsidP="00C340EE">
            <w:pPr>
              <w:spacing w:before="60" w:after="60"/>
              <w:jc w:val="center"/>
              <w:rPr>
                <w:sz w:val="22"/>
                <w:szCs w:val="22"/>
              </w:rPr>
            </w:pPr>
            <w:r>
              <w:rPr>
                <w:sz w:val="22"/>
                <w:szCs w:val="22"/>
              </w:rPr>
              <w:t>1</w:t>
            </w: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13DEF464"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1B14A3D8" w:rsidR="00093F5D" w:rsidRPr="00422446" w:rsidRDefault="004308B7" w:rsidP="00093F5D">
            <w:pPr>
              <w:spacing w:before="60" w:after="60"/>
              <w:jc w:val="center"/>
              <w:rPr>
                <w:sz w:val="22"/>
                <w:szCs w:val="22"/>
              </w:rPr>
            </w:pPr>
            <w:r>
              <w:rPr>
                <w:sz w:val="22"/>
                <w:szCs w:val="22"/>
              </w:rPr>
              <w:t>0</w:t>
            </w: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01DE4DBE" w:rsidR="00093F5D" w:rsidRPr="00422446" w:rsidRDefault="004308B7" w:rsidP="00093F5D">
            <w:pPr>
              <w:spacing w:before="60" w:after="60"/>
              <w:jc w:val="center"/>
              <w:rPr>
                <w:sz w:val="22"/>
                <w:szCs w:val="22"/>
              </w:rPr>
            </w:pPr>
            <w:r>
              <w:rPr>
                <w:sz w:val="22"/>
                <w:szCs w:val="22"/>
              </w:rPr>
              <w:t>0</w:t>
            </w: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332D71A0" w:rsidR="001668CC" w:rsidRPr="00422446" w:rsidRDefault="007C5320" w:rsidP="001668CC">
            <w:pPr>
              <w:spacing w:before="60" w:after="60"/>
              <w:jc w:val="center"/>
              <w:rPr>
                <w:sz w:val="22"/>
                <w:szCs w:val="22"/>
              </w:rPr>
            </w:pPr>
            <w:r>
              <w:rPr>
                <w:sz w:val="22"/>
                <w:szCs w:val="22"/>
              </w:rPr>
              <w:t>0</w:t>
            </w:r>
          </w:p>
        </w:tc>
        <w:tc>
          <w:tcPr>
            <w:tcW w:w="1843" w:type="dxa"/>
          </w:tcPr>
          <w:p w14:paraId="0065FA29" w14:textId="4859354F" w:rsidR="001668CC" w:rsidRPr="00422446" w:rsidRDefault="004308B7" w:rsidP="001668CC">
            <w:pPr>
              <w:spacing w:before="60" w:after="60"/>
              <w:jc w:val="center"/>
              <w:rPr>
                <w:sz w:val="22"/>
                <w:szCs w:val="22"/>
              </w:rPr>
            </w:pPr>
            <w:r>
              <w:rPr>
                <w:sz w:val="22"/>
                <w:szCs w:val="22"/>
              </w:rPr>
              <w:t>0</w:t>
            </w: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2B73491E" w:rsidR="001668CC" w:rsidRPr="00422446" w:rsidRDefault="007C5320" w:rsidP="001668CC">
            <w:pPr>
              <w:spacing w:before="60" w:after="60"/>
              <w:jc w:val="center"/>
              <w:rPr>
                <w:sz w:val="22"/>
                <w:szCs w:val="22"/>
              </w:rPr>
            </w:pPr>
            <w:r>
              <w:rPr>
                <w:sz w:val="22"/>
                <w:szCs w:val="22"/>
              </w:rPr>
              <w:t>1</w:t>
            </w:r>
          </w:p>
        </w:tc>
        <w:tc>
          <w:tcPr>
            <w:tcW w:w="1843" w:type="dxa"/>
          </w:tcPr>
          <w:p w14:paraId="4898DAF3" w14:textId="33AA9BF2" w:rsidR="001668CC" w:rsidRPr="00422446" w:rsidRDefault="007C5320" w:rsidP="001668CC">
            <w:pPr>
              <w:spacing w:before="60" w:after="60"/>
              <w:jc w:val="center"/>
              <w:rPr>
                <w:sz w:val="22"/>
                <w:szCs w:val="22"/>
              </w:rPr>
            </w:pPr>
            <w:r>
              <w:rPr>
                <w:sz w:val="22"/>
                <w:szCs w:val="22"/>
              </w:rPr>
              <w:t>1</w:t>
            </w: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1DBDABD9" w:rsidR="001668CC" w:rsidRPr="00422446" w:rsidRDefault="001668CC" w:rsidP="001668CC">
            <w:pPr>
              <w:spacing w:before="60" w:after="60"/>
              <w:jc w:val="center"/>
              <w:rPr>
                <w:sz w:val="22"/>
                <w:szCs w:val="22"/>
              </w:rPr>
            </w:pP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77777777" w:rsidR="0099171A" w:rsidRPr="00422446" w:rsidRDefault="0099171A" w:rsidP="0099171A">
            <w:pPr>
              <w:spacing w:before="60" w:after="60"/>
              <w:jc w:val="center"/>
              <w:rPr>
                <w:sz w:val="22"/>
                <w:szCs w:val="22"/>
              </w:rPr>
            </w:pPr>
          </w:p>
        </w:tc>
        <w:tc>
          <w:tcPr>
            <w:tcW w:w="1985" w:type="dxa"/>
          </w:tcPr>
          <w:p w14:paraId="3CFF8C22" w14:textId="28D7AE2A" w:rsidR="0099171A" w:rsidRPr="00422446" w:rsidRDefault="004E1F78" w:rsidP="0099171A">
            <w:pPr>
              <w:spacing w:before="60" w:after="60"/>
              <w:jc w:val="center"/>
              <w:rPr>
                <w:sz w:val="22"/>
                <w:szCs w:val="22"/>
              </w:rPr>
            </w:pPr>
            <w:r>
              <w:rPr>
                <w:sz w:val="22"/>
                <w:szCs w:val="22"/>
              </w:rPr>
              <w:t>9</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5BA6DDF4" w:rsidR="0099171A" w:rsidRPr="00422446" w:rsidRDefault="00C21402" w:rsidP="0099171A">
            <w:pPr>
              <w:spacing w:before="60" w:after="60"/>
              <w:jc w:val="center"/>
              <w:rPr>
                <w:sz w:val="22"/>
                <w:szCs w:val="22"/>
              </w:rPr>
            </w:pPr>
            <w:r>
              <w:rPr>
                <w:sz w:val="22"/>
                <w:szCs w:val="22"/>
              </w:rPr>
              <w:t>17</w:t>
            </w:r>
          </w:p>
        </w:tc>
      </w:tr>
    </w:tbl>
    <w:p w14:paraId="4078B3EF" w14:textId="086C406A" w:rsidR="003120E4" w:rsidRDefault="003120E4" w:rsidP="216FA100">
      <w:pPr>
        <w:spacing w:after="0"/>
        <w:rPr>
          <w:sz w:val="22"/>
          <w:szCs w:val="22"/>
        </w:rPr>
      </w:pPr>
    </w:p>
    <w:p w14:paraId="4E2FD4CE" w14:textId="77777777" w:rsidR="00AF0FAE" w:rsidRDefault="00AF0FAE" w:rsidP="00656F55">
      <w:pPr>
        <w:spacing w:after="0"/>
        <w:rPr>
          <w:sz w:val="22"/>
          <w:szCs w:val="22"/>
        </w:rPr>
      </w:pPr>
    </w:p>
    <w:p w14:paraId="1C03D195" w14:textId="77777777" w:rsidR="00AF0FAE" w:rsidRDefault="00AF0FAE" w:rsidP="00656F55">
      <w:pPr>
        <w:spacing w:after="0"/>
        <w:rPr>
          <w:sz w:val="22"/>
          <w:szCs w:val="22"/>
        </w:rPr>
      </w:pPr>
    </w:p>
    <w:p w14:paraId="598C0670" w14:textId="77777777" w:rsidR="00AF0FAE" w:rsidRDefault="00AF0FAE" w:rsidP="00656F55">
      <w:pPr>
        <w:spacing w:after="0"/>
        <w:rPr>
          <w:sz w:val="22"/>
          <w:szCs w:val="22"/>
        </w:rPr>
      </w:pPr>
    </w:p>
    <w:p w14:paraId="6BDFD133" w14:textId="77777777" w:rsidR="00AF0FAE" w:rsidRDefault="00AF0FAE" w:rsidP="00656F55">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61B475CD">
                <wp:simplePos x="0" y="0"/>
                <wp:positionH relativeFrom="column">
                  <wp:posOffset>9525</wp:posOffset>
                </wp:positionH>
                <wp:positionV relativeFrom="paragraph">
                  <wp:posOffset>401955</wp:posOffset>
                </wp:positionV>
                <wp:extent cx="6385560" cy="4122420"/>
                <wp:effectExtent l="0" t="0" r="15240" b="1143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4122420"/>
                        </a:xfrm>
                        <a:prstGeom prst="rect">
                          <a:avLst/>
                        </a:prstGeom>
                        <a:solidFill>
                          <a:srgbClr val="FFFFFF"/>
                        </a:solidFill>
                        <a:ln w="9525">
                          <a:solidFill>
                            <a:srgbClr val="000000"/>
                          </a:solidFill>
                          <a:miter lim="800000"/>
                          <a:headEnd/>
                          <a:tailEnd/>
                        </a:ln>
                      </wps:spPr>
                      <wps:txbx>
                        <w:txbxContent>
                          <w:p w14:paraId="4C7D9454"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Marketing campaign highlights:</w:t>
                            </w:r>
                          </w:p>
                          <w:p w14:paraId="08B034A8"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w:t>
                            </w:r>
                            <w:r w:rsidRPr="00916CAB">
                              <w:rPr>
                                <w:rFonts w:asciiTheme="majorHAnsi" w:hAnsiTheme="majorHAnsi" w:cstheme="majorHAnsi"/>
                              </w:rPr>
                              <w:tab/>
                              <w:t>Targeted campaign for Pay What You Can night, working with Amanda Huxtable and Magda Moses to reach BAME communities and residents of Orchard Park and Thornton Estates, we sent out invitations to a party, with music and themed food and drink. The event saw newcomers and regular bookers all enjoying a warm and vibrant atmosphere at the theatre.</w:t>
                            </w:r>
                          </w:p>
                          <w:p w14:paraId="6AE0D836"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w:t>
                            </w:r>
                            <w:r w:rsidRPr="00916CAB">
                              <w:rPr>
                                <w:rFonts w:asciiTheme="majorHAnsi" w:hAnsiTheme="majorHAnsi" w:cstheme="majorHAnsi"/>
                              </w:rPr>
                              <w:tab/>
                              <w:t>Kofi Annan attended the first performance, in Hull as part of Freedom Festival.</w:t>
                            </w:r>
                          </w:p>
                          <w:p w14:paraId="4ED37EE3"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w:t>
                            </w:r>
                            <w:r w:rsidRPr="00916CAB">
                              <w:rPr>
                                <w:rFonts w:asciiTheme="majorHAnsi" w:hAnsiTheme="majorHAnsi" w:cstheme="majorHAnsi"/>
                              </w:rPr>
                              <w:tab/>
                              <w:t>Combined campaign with Freedom Festival also saw the musicians and singers from the cast perform at the Festival.</w:t>
                            </w:r>
                          </w:p>
                          <w:p w14:paraId="22B79A44"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w:t>
                            </w:r>
                            <w:r w:rsidRPr="00916CAB">
                              <w:rPr>
                                <w:rFonts w:asciiTheme="majorHAnsi" w:hAnsiTheme="majorHAnsi" w:cstheme="majorHAnsi"/>
                              </w:rPr>
                              <w:tab/>
                              <w:t xml:space="preserve">Hull-based grime artist </w:t>
                            </w:r>
                            <w:proofErr w:type="spellStart"/>
                            <w:r w:rsidRPr="00916CAB">
                              <w:rPr>
                                <w:rFonts w:asciiTheme="majorHAnsi" w:hAnsiTheme="majorHAnsi" w:cstheme="majorHAnsi"/>
                              </w:rPr>
                              <w:t>Chiedu</w:t>
                            </w:r>
                            <w:proofErr w:type="spellEnd"/>
                            <w:r w:rsidRPr="00916CAB">
                              <w:rPr>
                                <w:rFonts w:asciiTheme="majorHAnsi" w:hAnsiTheme="majorHAnsi" w:cstheme="majorHAnsi"/>
                              </w:rPr>
                              <w:t xml:space="preserve"> </w:t>
                            </w:r>
                            <w:proofErr w:type="spellStart"/>
                            <w:r w:rsidRPr="00916CAB">
                              <w:rPr>
                                <w:rFonts w:asciiTheme="majorHAnsi" w:hAnsiTheme="majorHAnsi" w:cstheme="majorHAnsi"/>
                              </w:rPr>
                              <w:t>Oraka</w:t>
                            </w:r>
                            <w:proofErr w:type="spellEnd"/>
                            <w:r w:rsidRPr="00916CAB">
                              <w:rPr>
                                <w:rFonts w:asciiTheme="majorHAnsi" w:hAnsiTheme="majorHAnsi" w:cstheme="majorHAnsi"/>
                              </w:rPr>
                              <w:t xml:space="preserve"> wrote a new spoken word piece to celebrate the tour</w:t>
                            </w:r>
                          </w:p>
                          <w:p w14:paraId="44E38944" w14:textId="40210D7A" w:rsidR="00481FAF" w:rsidRDefault="00481FAF" w:rsidP="00916CAB">
                            <w:r w:rsidRPr="00916CAB">
                              <w:rPr>
                                <w:rFonts w:asciiTheme="majorHAnsi" w:hAnsiTheme="majorHAnsi" w:cstheme="majorHAnsi"/>
                              </w:rPr>
                              <w:t>•</w:t>
                            </w:r>
                            <w:r w:rsidRPr="00916CAB">
                              <w:rPr>
                                <w:rFonts w:asciiTheme="majorHAnsi" w:hAnsiTheme="majorHAnsi" w:cstheme="majorHAnsi"/>
                              </w:rPr>
                              <w:tab/>
                            </w:r>
                            <w:proofErr w:type="spellStart"/>
                            <w:r w:rsidRPr="00916CAB">
                              <w:rPr>
                                <w:rFonts w:asciiTheme="majorHAnsi" w:hAnsiTheme="majorHAnsi" w:cstheme="majorHAnsi"/>
                              </w:rPr>
                              <w:t>Co</w:t>
                            </w:r>
                            <w:r>
                              <w:rPr>
                                <w:rFonts w:asciiTheme="majorHAnsi" w:hAnsiTheme="majorHAnsi" w:cstheme="majorHAnsi"/>
                              </w:rPr>
                              <w:t>rnerShop</w:t>
                            </w:r>
                            <w:proofErr w:type="spellEnd"/>
                            <w:r>
                              <w:rPr>
                                <w:rFonts w:asciiTheme="majorHAnsi" w:hAnsiTheme="majorHAnsi" w:cstheme="majorHAnsi"/>
                              </w:rPr>
                              <w:t xml:space="preserve"> (Hull2017’s PR Company)</w:t>
                            </w:r>
                            <w:r w:rsidRPr="00916CAB">
                              <w:rPr>
                                <w:rFonts w:asciiTheme="majorHAnsi" w:hAnsiTheme="majorHAnsi" w:cstheme="majorHAnsi"/>
                              </w:rPr>
                              <w:t xml:space="preserve"> supported the national press campaign and in particular achieved good coverage in music press</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75pt;margin-top:31.65pt;width:502.8pt;height:324.6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">
                <v:textbox>
                  <w:txbxContent>
                    <w:p w14:paraId="4C7D9454"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Marketing campaign highlights:</w:t>
                      </w:r>
                    </w:p>
                    <w:p w14:paraId="08B034A8"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w:t>
                      </w:r>
                      <w:r w:rsidRPr="00916CAB">
                        <w:rPr>
                          <w:rFonts w:asciiTheme="majorHAnsi" w:hAnsiTheme="majorHAnsi" w:cstheme="majorHAnsi"/>
                        </w:rPr>
                        <w:tab/>
                        <w:t>Targeted campaign for Pay What You Can night, working with Amanda Huxtable and Magda Moses to reach BAME communities and residents of Orchard Park and Thornton Estates, we sent out invitations to a party, with music and themed food and drink. The event saw newcomers and regular bookers all enjoying a warm and vibrant atmosphere at the theatre.</w:t>
                      </w:r>
                    </w:p>
                    <w:p w14:paraId="6AE0D836"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w:t>
                      </w:r>
                      <w:r w:rsidRPr="00916CAB">
                        <w:rPr>
                          <w:rFonts w:asciiTheme="majorHAnsi" w:hAnsiTheme="majorHAnsi" w:cstheme="majorHAnsi"/>
                        </w:rPr>
                        <w:tab/>
                        <w:t>Kofi Annan attended the first performance, in Hull as part of Freedom Festival.</w:t>
                      </w:r>
                    </w:p>
                    <w:p w14:paraId="4ED37EE3"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w:t>
                      </w:r>
                      <w:r w:rsidRPr="00916CAB">
                        <w:rPr>
                          <w:rFonts w:asciiTheme="majorHAnsi" w:hAnsiTheme="majorHAnsi" w:cstheme="majorHAnsi"/>
                        </w:rPr>
                        <w:tab/>
                        <w:t>Combined campaign with Freedom Festival also saw the musicians and singers from the cast perform at the Festival.</w:t>
                      </w:r>
                    </w:p>
                    <w:p w14:paraId="22B79A44"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w:t>
                      </w:r>
                      <w:r w:rsidRPr="00916CAB">
                        <w:rPr>
                          <w:rFonts w:asciiTheme="majorHAnsi" w:hAnsiTheme="majorHAnsi" w:cstheme="majorHAnsi"/>
                        </w:rPr>
                        <w:tab/>
                        <w:t xml:space="preserve">Hull-based grime artist </w:t>
                      </w:r>
                      <w:proofErr w:type="spellStart"/>
                      <w:r w:rsidRPr="00916CAB">
                        <w:rPr>
                          <w:rFonts w:asciiTheme="majorHAnsi" w:hAnsiTheme="majorHAnsi" w:cstheme="majorHAnsi"/>
                        </w:rPr>
                        <w:t>Chiedu</w:t>
                      </w:r>
                      <w:proofErr w:type="spellEnd"/>
                      <w:r w:rsidRPr="00916CAB">
                        <w:rPr>
                          <w:rFonts w:asciiTheme="majorHAnsi" w:hAnsiTheme="majorHAnsi" w:cstheme="majorHAnsi"/>
                        </w:rPr>
                        <w:t xml:space="preserve"> </w:t>
                      </w:r>
                      <w:proofErr w:type="spellStart"/>
                      <w:r w:rsidRPr="00916CAB">
                        <w:rPr>
                          <w:rFonts w:asciiTheme="majorHAnsi" w:hAnsiTheme="majorHAnsi" w:cstheme="majorHAnsi"/>
                        </w:rPr>
                        <w:t>Oraka</w:t>
                      </w:r>
                      <w:proofErr w:type="spellEnd"/>
                      <w:r w:rsidRPr="00916CAB">
                        <w:rPr>
                          <w:rFonts w:asciiTheme="majorHAnsi" w:hAnsiTheme="majorHAnsi" w:cstheme="majorHAnsi"/>
                        </w:rPr>
                        <w:t xml:space="preserve"> wrote a new spoken word piece to celebrate the tour</w:t>
                      </w:r>
                    </w:p>
                    <w:p w14:paraId="44E38944" w14:textId="40210D7A" w:rsidR="00481FAF" w:rsidRDefault="00481FAF" w:rsidP="00916CAB">
                      <w:r w:rsidRPr="00916CAB">
                        <w:rPr>
                          <w:rFonts w:asciiTheme="majorHAnsi" w:hAnsiTheme="majorHAnsi" w:cstheme="majorHAnsi"/>
                        </w:rPr>
                        <w:t>•</w:t>
                      </w:r>
                      <w:r w:rsidRPr="00916CAB">
                        <w:rPr>
                          <w:rFonts w:asciiTheme="majorHAnsi" w:hAnsiTheme="majorHAnsi" w:cstheme="majorHAnsi"/>
                        </w:rPr>
                        <w:tab/>
                      </w:r>
                      <w:proofErr w:type="spellStart"/>
                      <w:r w:rsidRPr="00916CAB">
                        <w:rPr>
                          <w:rFonts w:asciiTheme="majorHAnsi" w:hAnsiTheme="majorHAnsi" w:cstheme="majorHAnsi"/>
                        </w:rPr>
                        <w:t>Co</w:t>
                      </w:r>
                      <w:r>
                        <w:rPr>
                          <w:rFonts w:asciiTheme="majorHAnsi" w:hAnsiTheme="majorHAnsi" w:cstheme="majorHAnsi"/>
                        </w:rPr>
                        <w:t>rnerShop</w:t>
                      </w:r>
                      <w:proofErr w:type="spellEnd"/>
                      <w:r>
                        <w:rPr>
                          <w:rFonts w:asciiTheme="majorHAnsi" w:hAnsiTheme="majorHAnsi" w:cstheme="majorHAnsi"/>
                        </w:rPr>
                        <w:t xml:space="preserve"> (Hull2017’s PR Company)</w:t>
                      </w:r>
                      <w:r w:rsidRPr="00916CAB">
                        <w:rPr>
                          <w:rFonts w:asciiTheme="majorHAnsi" w:hAnsiTheme="majorHAnsi" w:cstheme="majorHAnsi"/>
                        </w:rPr>
                        <w:t xml:space="preserve"> supported the national press campaign and in particular achieved good coverage in music press</w:t>
                      </w:r>
                      <w:r>
                        <w:t>.</w:t>
                      </w:r>
                    </w:p>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26F395B7" w14:textId="77777777" w:rsidR="00AF0FAE" w:rsidRDefault="00AF0FAE" w:rsidP="216FA100">
      <w:pPr>
        <w:spacing w:after="0"/>
        <w:rPr>
          <w:sz w:val="22"/>
          <w:szCs w:val="22"/>
        </w:rPr>
      </w:pPr>
    </w:p>
    <w:p w14:paraId="69C364FF" w14:textId="77777777" w:rsidR="00AF0FAE" w:rsidRDefault="00AF0FAE" w:rsidP="216FA100">
      <w:pPr>
        <w:spacing w:after="0"/>
        <w:rPr>
          <w:sz w:val="22"/>
          <w:szCs w:val="22"/>
        </w:rPr>
      </w:pPr>
    </w:p>
    <w:p w14:paraId="08066A79" w14:textId="77777777" w:rsidR="00AF0FAE" w:rsidRDefault="00AF0FAE" w:rsidP="216FA100">
      <w:pPr>
        <w:spacing w:after="0"/>
        <w:rPr>
          <w:sz w:val="22"/>
          <w:szCs w:val="22"/>
        </w:rPr>
      </w:pPr>
    </w:p>
    <w:p w14:paraId="792F63A5" w14:textId="77777777" w:rsidR="00AF0FAE" w:rsidRDefault="00AF0FAE" w:rsidP="216FA100">
      <w:pPr>
        <w:spacing w:after="0"/>
        <w:rPr>
          <w:sz w:val="22"/>
          <w:szCs w:val="22"/>
        </w:rPr>
      </w:pPr>
    </w:p>
    <w:p w14:paraId="2A0E99EB" w14:textId="77777777" w:rsidR="00AF0FAE" w:rsidRDefault="00AF0FAE" w:rsidP="216FA100">
      <w:pPr>
        <w:spacing w:after="0"/>
        <w:rPr>
          <w:sz w:val="22"/>
          <w:szCs w:val="22"/>
        </w:rPr>
      </w:pPr>
    </w:p>
    <w:p w14:paraId="0D339248" w14:textId="77777777" w:rsidR="00AF0FAE" w:rsidRDefault="00AF0FAE" w:rsidP="216FA100">
      <w:pPr>
        <w:spacing w:after="0"/>
        <w:rPr>
          <w:sz w:val="22"/>
          <w:szCs w:val="22"/>
        </w:rPr>
      </w:pPr>
    </w:p>
    <w:p w14:paraId="0E7F99B1" w14:textId="77777777" w:rsidR="00AF0FAE" w:rsidRDefault="00AF0FAE" w:rsidP="216FA100">
      <w:pPr>
        <w:spacing w:after="0"/>
        <w:rPr>
          <w:sz w:val="22"/>
          <w:szCs w:val="22"/>
        </w:rPr>
      </w:pPr>
    </w:p>
    <w:p w14:paraId="5037E45B" w14:textId="77777777" w:rsidR="00AF0FAE" w:rsidRDefault="00AF0FAE" w:rsidP="216FA100">
      <w:pPr>
        <w:spacing w:after="0"/>
        <w:rPr>
          <w:sz w:val="22"/>
          <w:szCs w:val="22"/>
        </w:rPr>
      </w:pPr>
    </w:p>
    <w:p w14:paraId="0B4054B9" w14:textId="77777777" w:rsidR="00AF0FAE" w:rsidRDefault="00AF0FAE" w:rsidP="216FA100">
      <w:pPr>
        <w:spacing w:after="0"/>
        <w:rPr>
          <w:sz w:val="22"/>
          <w:szCs w:val="22"/>
        </w:rPr>
      </w:pPr>
    </w:p>
    <w:p w14:paraId="3DFEF2A2" w14:textId="77777777" w:rsidR="00AF0FAE" w:rsidRDefault="00AF0FAE" w:rsidP="216FA100">
      <w:pPr>
        <w:spacing w:after="0"/>
        <w:rPr>
          <w:sz w:val="22"/>
          <w:szCs w:val="22"/>
        </w:rPr>
      </w:pPr>
    </w:p>
    <w:p w14:paraId="78AEF7E1" w14:textId="77777777" w:rsidR="00AF0FAE" w:rsidRDefault="00AF0FAE" w:rsidP="216FA100">
      <w:pPr>
        <w:spacing w:after="0"/>
        <w:rPr>
          <w:sz w:val="22"/>
          <w:szCs w:val="22"/>
        </w:rPr>
      </w:pPr>
    </w:p>
    <w:p w14:paraId="6B687A6E" w14:textId="77777777" w:rsidR="00AF0FAE" w:rsidRDefault="00AF0FAE" w:rsidP="216FA100">
      <w:pPr>
        <w:spacing w:after="0"/>
        <w:rPr>
          <w:sz w:val="22"/>
          <w:szCs w:val="22"/>
        </w:rPr>
      </w:pPr>
    </w:p>
    <w:p w14:paraId="222DCC5E" w14:textId="77777777" w:rsidR="00AF0FAE" w:rsidRDefault="00AF0FAE" w:rsidP="216FA100">
      <w:pPr>
        <w:spacing w:after="0"/>
        <w:rPr>
          <w:sz w:val="22"/>
          <w:szCs w:val="22"/>
        </w:rPr>
      </w:pPr>
    </w:p>
    <w:p w14:paraId="5205F61C" w14:textId="77777777" w:rsidR="00AF0FAE" w:rsidRDefault="00AF0FAE" w:rsidP="216FA100">
      <w:pPr>
        <w:spacing w:after="0"/>
        <w:rPr>
          <w:sz w:val="22"/>
          <w:szCs w:val="22"/>
        </w:rPr>
      </w:pPr>
    </w:p>
    <w:p w14:paraId="49BF6058" w14:textId="77777777" w:rsidR="00AF0FAE" w:rsidRDefault="00AF0FAE" w:rsidP="216FA100">
      <w:pPr>
        <w:spacing w:after="0"/>
        <w:rPr>
          <w:sz w:val="22"/>
          <w:szCs w:val="22"/>
        </w:rPr>
      </w:pPr>
    </w:p>
    <w:p w14:paraId="4DDFF772" w14:textId="77777777" w:rsidR="00AF0FAE" w:rsidRDefault="00AF0FAE" w:rsidP="216FA100">
      <w:pPr>
        <w:spacing w:after="0"/>
        <w:rPr>
          <w:sz w:val="22"/>
          <w:szCs w:val="22"/>
        </w:rPr>
      </w:pPr>
    </w:p>
    <w:p w14:paraId="2424A456" w14:textId="77777777" w:rsidR="00AF0FAE" w:rsidRDefault="00AF0FAE" w:rsidP="216FA100">
      <w:pPr>
        <w:spacing w:after="0"/>
        <w:rPr>
          <w:sz w:val="22"/>
          <w:szCs w:val="22"/>
        </w:rPr>
      </w:pPr>
    </w:p>
    <w:p w14:paraId="2CC13B81" w14:textId="77777777" w:rsidR="00AF0FAE" w:rsidRDefault="00AF0FAE" w:rsidP="216FA100">
      <w:pPr>
        <w:spacing w:after="0"/>
        <w:rPr>
          <w:sz w:val="22"/>
          <w:szCs w:val="22"/>
        </w:rPr>
      </w:pPr>
    </w:p>
    <w:p w14:paraId="0C14898D" w14:textId="77777777" w:rsidR="00AF0FAE" w:rsidRDefault="00AF0FAE" w:rsidP="216FA100">
      <w:pPr>
        <w:spacing w:after="0"/>
        <w:rPr>
          <w:sz w:val="22"/>
          <w:szCs w:val="22"/>
        </w:rPr>
      </w:pPr>
    </w:p>
    <w:p w14:paraId="0AED96DB" w14:textId="77777777" w:rsidR="00AF0FAE" w:rsidRDefault="00AF0FAE" w:rsidP="216FA100">
      <w:pPr>
        <w:spacing w:after="0"/>
        <w:rPr>
          <w:sz w:val="22"/>
          <w:szCs w:val="22"/>
        </w:rPr>
      </w:pPr>
    </w:p>
    <w:p w14:paraId="57C0FE9D" w14:textId="77777777" w:rsidR="00AF0FAE" w:rsidRDefault="00AF0FAE" w:rsidP="216FA100">
      <w:pPr>
        <w:spacing w:after="0"/>
        <w:rPr>
          <w:sz w:val="22"/>
          <w:szCs w:val="22"/>
        </w:rPr>
      </w:pPr>
    </w:p>
    <w:p w14:paraId="423C22B6" w14:textId="5B60A175" w:rsidR="00B75B6A" w:rsidRPr="003700AA" w:rsidRDefault="00C560CA"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19DB8519">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5BD12BF4" w14:textId="77777777" w:rsidR="00481FAF" w:rsidRDefault="00481FAF"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5BD12BF4" w14:textId="77777777" w:rsidR="00481FAF" w:rsidRDefault="00481FAF"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7BD54CFC" w14:textId="77777777" w:rsidR="002D2A2E" w:rsidRDefault="002D2A2E">
      <w:pPr>
        <w:spacing w:after="0"/>
        <w:rPr>
          <w:sz w:val="22"/>
          <w:szCs w:val="22"/>
        </w:rPr>
      </w:pPr>
    </w:p>
    <w:p w14:paraId="40F74A3F" w14:textId="77777777" w:rsidR="002D2A2E" w:rsidRDefault="002D2A2E">
      <w:pPr>
        <w:spacing w:after="0"/>
        <w:rPr>
          <w:sz w:val="22"/>
          <w:szCs w:val="22"/>
        </w:rPr>
      </w:pPr>
    </w:p>
    <w:p w14:paraId="00AC4974" w14:textId="37C7ED57"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3410C7BC">
                <wp:simplePos x="0" y="0"/>
                <wp:positionH relativeFrom="margin">
                  <wp:align>left</wp:align>
                </wp:positionH>
                <wp:positionV relativeFrom="paragraph">
                  <wp:posOffset>410210</wp:posOffset>
                </wp:positionV>
                <wp:extent cx="6456680" cy="2697480"/>
                <wp:effectExtent l="0" t="0" r="20320" b="2667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2697480"/>
                        </a:xfrm>
                        <a:prstGeom prst="rect">
                          <a:avLst/>
                        </a:prstGeom>
                        <a:solidFill>
                          <a:srgbClr val="FFFFFF"/>
                        </a:solidFill>
                        <a:ln w="9525">
                          <a:solidFill>
                            <a:srgbClr val="000000"/>
                          </a:solidFill>
                          <a:miter lim="800000"/>
                          <a:headEnd/>
                          <a:tailEnd/>
                        </a:ln>
                      </wps:spPr>
                      <wps:txbx>
                        <w:txbxContent>
                          <w:p w14:paraId="18CC1532" w14:textId="77777777" w:rsidR="00481FAF" w:rsidRPr="00EA757F" w:rsidRDefault="00481FAF" w:rsidP="00B20A3E">
                            <w:pPr>
                              <w:pStyle w:val="ListParagraph"/>
                              <w:rPr>
                                <w:rFonts w:ascii="Arial" w:hAnsi="Arial" w:cs="Arial"/>
                                <w:sz w:val="22"/>
                                <w:szCs w:val="22"/>
                              </w:rPr>
                            </w:pPr>
                          </w:p>
                          <w:p w14:paraId="4472CC78" w14:textId="77777777" w:rsidR="00481FAF" w:rsidRDefault="00481FAF" w:rsidP="00B20A3E">
                            <w:pPr>
                              <w:pStyle w:val="ListParagraph"/>
                            </w:pPr>
                          </w:p>
                          <w:p w14:paraId="5C1BB798" w14:textId="216E97A0" w:rsidR="00481FAF" w:rsidRPr="003252F5" w:rsidRDefault="00481FAF" w:rsidP="003252F5">
                            <w:pPr>
                              <w:pStyle w:val="ListParagraph"/>
                              <w:numPr>
                                <w:ilvl w:val="0"/>
                                <w:numId w:val="44"/>
                              </w:numPr>
                              <w:rPr>
                                <w:rFonts w:asciiTheme="majorHAnsi" w:hAnsiTheme="majorHAnsi" w:cstheme="majorHAnsi"/>
                              </w:rPr>
                            </w:pPr>
                            <w:r w:rsidRPr="003252F5">
                              <w:rPr>
                                <w:rFonts w:asciiTheme="majorHAnsi" w:hAnsiTheme="majorHAnsi" w:cstheme="majorHAnsi"/>
                              </w:rPr>
                              <w:t>Audience development (see marketing campaign info above)</w:t>
                            </w:r>
                          </w:p>
                          <w:p w14:paraId="2E5F3529" w14:textId="22EE3A0B" w:rsidR="00481FAF" w:rsidRPr="003252F5" w:rsidRDefault="00481FAF" w:rsidP="003252F5">
                            <w:pPr>
                              <w:pStyle w:val="ListParagraph"/>
                              <w:numPr>
                                <w:ilvl w:val="0"/>
                                <w:numId w:val="44"/>
                              </w:numPr>
                              <w:rPr>
                                <w:rFonts w:asciiTheme="majorHAnsi" w:hAnsiTheme="majorHAnsi" w:cstheme="majorHAnsi"/>
                              </w:rPr>
                            </w:pPr>
                            <w:r w:rsidRPr="003252F5">
                              <w:rPr>
                                <w:rFonts w:asciiTheme="majorHAnsi" w:hAnsiTheme="majorHAnsi" w:cstheme="majorHAnsi"/>
                              </w:rPr>
                              <w:t>Staff experience and learning in working on an International tour.</w:t>
                            </w:r>
                          </w:p>
                          <w:p w14:paraId="6A30D31E" w14:textId="5120B663" w:rsidR="003252F5" w:rsidRPr="003252F5" w:rsidRDefault="003252F5" w:rsidP="003252F5">
                            <w:pPr>
                              <w:pStyle w:val="ListParagraph"/>
                              <w:numPr>
                                <w:ilvl w:val="0"/>
                                <w:numId w:val="44"/>
                              </w:numPr>
                              <w:rPr>
                                <w:rFonts w:asciiTheme="majorHAnsi" w:hAnsiTheme="majorHAnsi" w:cstheme="majorHAnsi"/>
                              </w:rPr>
                            </w:pPr>
                            <w:r w:rsidRPr="003252F5">
                              <w:rPr>
                                <w:rFonts w:asciiTheme="majorHAnsi" w:hAnsiTheme="majorHAnsi" w:cstheme="majorHAnsi"/>
                              </w:rPr>
                              <w:t>6500+ Audience</w:t>
                            </w:r>
                            <w:r>
                              <w:rPr>
                                <w:rFonts w:asciiTheme="majorHAnsi" w:hAnsiTheme="majorHAnsi" w:cstheme="majorHAnsi"/>
                              </w:rPr>
                              <w:t xml:space="preserve"> (across the venues)</w:t>
                            </w:r>
                          </w:p>
                          <w:p w14:paraId="6E200E1F" w14:textId="77777777" w:rsidR="003252F5" w:rsidRPr="003252F5" w:rsidRDefault="003252F5" w:rsidP="003252F5">
                            <w:pPr>
                              <w:pStyle w:val="ListParagraph"/>
                              <w:numPr>
                                <w:ilvl w:val="0"/>
                                <w:numId w:val="44"/>
                              </w:numPr>
                              <w:rPr>
                                <w:rFonts w:asciiTheme="majorHAnsi" w:hAnsiTheme="majorHAnsi" w:cstheme="majorHAnsi"/>
                              </w:rPr>
                            </w:pPr>
                            <w:r w:rsidRPr="003252F5">
                              <w:rPr>
                                <w:rFonts w:asciiTheme="majorHAnsi" w:hAnsiTheme="majorHAnsi" w:cstheme="majorHAnsi"/>
                              </w:rPr>
                              <w:t xml:space="preserve">211 participants in 38 engagement actions including: workshops, talkbacks, singing in the community, supper clubs, and participatory street performance </w:t>
                            </w:r>
                          </w:p>
                          <w:p w14:paraId="5ECAAE80" w14:textId="77777777" w:rsidR="003252F5" w:rsidRPr="003252F5" w:rsidRDefault="003252F5" w:rsidP="003252F5">
                            <w:pPr>
                              <w:pStyle w:val="ListParagraph"/>
                              <w:numPr>
                                <w:ilvl w:val="0"/>
                                <w:numId w:val="44"/>
                              </w:numPr>
                              <w:rPr>
                                <w:rFonts w:asciiTheme="majorHAnsi" w:hAnsiTheme="majorHAnsi" w:cstheme="majorHAnsi"/>
                              </w:rPr>
                            </w:pPr>
                            <w:r w:rsidRPr="003252F5">
                              <w:rPr>
                                <w:rFonts w:asciiTheme="majorHAnsi" w:hAnsiTheme="majorHAnsi" w:cstheme="majorHAnsi"/>
                              </w:rPr>
                              <w:t>49% average capacity (21%-70%)</w:t>
                            </w:r>
                          </w:p>
                          <w:p w14:paraId="6C336B18" w14:textId="20954C6E" w:rsidR="00481FAF" w:rsidRDefault="003252F5" w:rsidP="003252F5">
                            <w:pPr>
                              <w:pStyle w:val="ListParagraph"/>
                              <w:numPr>
                                <w:ilvl w:val="0"/>
                                <w:numId w:val="44"/>
                              </w:numPr>
                              <w:rPr>
                                <w:rFonts w:asciiTheme="majorHAnsi" w:hAnsiTheme="majorHAnsi" w:cstheme="majorHAnsi"/>
                              </w:rPr>
                            </w:pPr>
                            <w:r w:rsidRPr="003252F5">
                              <w:rPr>
                                <w:rFonts w:asciiTheme="majorHAnsi" w:hAnsiTheme="majorHAnsi" w:cstheme="majorHAnsi"/>
                              </w:rPr>
                              <w:t>22% new bookers</w:t>
                            </w:r>
                          </w:p>
                          <w:p w14:paraId="494BCE81" w14:textId="77777777" w:rsidR="00263AE1" w:rsidRDefault="00263AE1" w:rsidP="00263AE1">
                            <w:pPr>
                              <w:pStyle w:val="ListParagraph"/>
                              <w:numPr>
                                <w:ilvl w:val="0"/>
                                <w:numId w:val="44"/>
                              </w:numPr>
                              <w:rPr>
                                <w:rFonts w:asciiTheme="majorHAnsi" w:hAnsiTheme="majorHAnsi" w:cstheme="majorHAnsi"/>
                              </w:rPr>
                            </w:pPr>
                            <w:r w:rsidRPr="00263AE1">
                              <w:rPr>
                                <w:rFonts w:asciiTheme="majorHAnsi" w:hAnsiTheme="majorHAnsi" w:cstheme="majorHAnsi"/>
                              </w:rPr>
                              <w:t xml:space="preserve">Post Show Q&amp;A - 150 </w:t>
                            </w:r>
                          </w:p>
                          <w:p w14:paraId="16738A48" w14:textId="7C3DF8C9" w:rsidR="00263AE1" w:rsidRDefault="00263AE1" w:rsidP="00263AE1">
                            <w:pPr>
                              <w:pStyle w:val="ListParagraph"/>
                              <w:numPr>
                                <w:ilvl w:val="0"/>
                                <w:numId w:val="44"/>
                              </w:numPr>
                              <w:rPr>
                                <w:rFonts w:asciiTheme="majorHAnsi" w:hAnsiTheme="majorHAnsi" w:cstheme="majorHAnsi"/>
                              </w:rPr>
                            </w:pPr>
                            <w:r w:rsidRPr="00263AE1">
                              <w:rPr>
                                <w:rFonts w:asciiTheme="majorHAnsi" w:hAnsiTheme="majorHAnsi" w:cstheme="majorHAnsi"/>
                              </w:rPr>
                              <w:t>Pay What You Can &amp; Pre-Show Party – 250</w:t>
                            </w:r>
                          </w:p>
                          <w:p w14:paraId="42BEE54C" w14:textId="77777777" w:rsidR="00263AE1" w:rsidRPr="00263AE1" w:rsidRDefault="00263AE1" w:rsidP="00263AE1">
                            <w:pPr>
                              <w:pStyle w:val="ListParagraph"/>
                              <w:numPr>
                                <w:ilvl w:val="0"/>
                                <w:numId w:val="44"/>
                              </w:numPr>
                              <w:rPr>
                                <w:rFonts w:asciiTheme="majorHAnsi" w:hAnsiTheme="majorHAnsi" w:cstheme="majorHAnsi"/>
                              </w:rPr>
                            </w:pPr>
                            <w:r w:rsidRPr="00263AE1">
                              <w:rPr>
                                <w:rFonts w:asciiTheme="majorHAnsi" w:hAnsiTheme="majorHAnsi" w:cstheme="majorHAnsi"/>
                              </w:rPr>
                              <w:t xml:space="preserve">The company also spent and evening with the Afro Caribbean Society – telling stories, sharing food and singing. And the musicians played to 500+ people as part of Freedom Festival Hull – the local delivery partner.  </w:t>
                            </w:r>
                          </w:p>
                          <w:p w14:paraId="707E339F" w14:textId="77777777" w:rsidR="00263AE1" w:rsidRPr="003252F5" w:rsidRDefault="00263AE1" w:rsidP="00D637E6">
                            <w:pPr>
                              <w:pStyle w:val="ListParagraph"/>
                              <w:rPr>
                                <w:rFonts w:asciiTheme="majorHAnsi" w:hAnsiTheme="majorHAnsi" w:cstheme="majorHAnsi"/>
                              </w:rPr>
                            </w:pPr>
                          </w:p>
                          <w:p w14:paraId="2A178BF0" w14:textId="77777777" w:rsidR="00481FAF" w:rsidRDefault="00481FAF" w:rsidP="00B20A3E">
                            <w:pPr>
                              <w:pStyle w:val="ListParagraph"/>
                            </w:pPr>
                          </w:p>
                          <w:p w14:paraId="6B68E47B" w14:textId="4A9CAC5A" w:rsidR="00481FAF" w:rsidRDefault="00481FAF" w:rsidP="00302D08">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C80DE0" id="_x0000_t202" coordsize="21600,21600" o:spt="202" path="m,l,21600r21600,l21600,xe">
                <v:stroke joinstyle="miter"/>
                <v:path gradientshapeok="t" o:connecttype="rect"/>
              </v:shapetype>
              <v:shape id="Text Box 30" o:spid="_x0000_s1029" type="#_x0000_t202" style="position:absolute;margin-left:0;margin-top:32.3pt;width:508.4pt;height:212.4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">
                <v:textbox>
                  <w:txbxContent>
                    <w:p w14:paraId="18CC1532" w14:textId="77777777" w:rsidR="00481FAF" w:rsidRPr="00EA757F" w:rsidRDefault="00481FAF" w:rsidP="00B20A3E">
                      <w:pPr>
                        <w:pStyle w:val="ListParagraph"/>
                        <w:rPr>
                          <w:rFonts w:ascii="Arial" w:hAnsi="Arial" w:cs="Arial"/>
                          <w:sz w:val="22"/>
                          <w:szCs w:val="22"/>
                        </w:rPr>
                      </w:pPr>
                    </w:p>
                    <w:p w14:paraId="4472CC78" w14:textId="77777777" w:rsidR="00481FAF" w:rsidRDefault="00481FAF" w:rsidP="00B20A3E">
                      <w:pPr>
                        <w:pStyle w:val="ListParagraph"/>
                      </w:pPr>
                    </w:p>
                    <w:p w14:paraId="5C1BB798" w14:textId="216E97A0" w:rsidR="00481FAF" w:rsidRPr="003252F5" w:rsidRDefault="00481FAF" w:rsidP="003252F5">
                      <w:pPr>
                        <w:pStyle w:val="ListParagraph"/>
                        <w:numPr>
                          <w:ilvl w:val="0"/>
                          <w:numId w:val="44"/>
                        </w:numPr>
                        <w:rPr>
                          <w:rFonts w:asciiTheme="majorHAnsi" w:hAnsiTheme="majorHAnsi" w:cstheme="majorHAnsi"/>
                        </w:rPr>
                      </w:pPr>
                      <w:r w:rsidRPr="003252F5">
                        <w:rPr>
                          <w:rFonts w:asciiTheme="majorHAnsi" w:hAnsiTheme="majorHAnsi" w:cstheme="majorHAnsi"/>
                        </w:rPr>
                        <w:t>Audience development (see marketing campaign info above)</w:t>
                      </w:r>
                    </w:p>
                    <w:p w14:paraId="2E5F3529" w14:textId="22EE3A0B" w:rsidR="00481FAF" w:rsidRPr="003252F5" w:rsidRDefault="00481FAF" w:rsidP="003252F5">
                      <w:pPr>
                        <w:pStyle w:val="ListParagraph"/>
                        <w:numPr>
                          <w:ilvl w:val="0"/>
                          <w:numId w:val="44"/>
                        </w:numPr>
                        <w:rPr>
                          <w:rFonts w:asciiTheme="majorHAnsi" w:hAnsiTheme="majorHAnsi" w:cstheme="majorHAnsi"/>
                        </w:rPr>
                      </w:pPr>
                      <w:r w:rsidRPr="003252F5">
                        <w:rPr>
                          <w:rFonts w:asciiTheme="majorHAnsi" w:hAnsiTheme="majorHAnsi" w:cstheme="majorHAnsi"/>
                        </w:rPr>
                        <w:t>Staff experience and learning in working on an International tour.</w:t>
                      </w:r>
                    </w:p>
                    <w:p w14:paraId="6A30D31E" w14:textId="5120B663" w:rsidR="003252F5" w:rsidRPr="003252F5" w:rsidRDefault="003252F5" w:rsidP="003252F5">
                      <w:pPr>
                        <w:pStyle w:val="ListParagraph"/>
                        <w:numPr>
                          <w:ilvl w:val="0"/>
                          <w:numId w:val="44"/>
                        </w:numPr>
                        <w:rPr>
                          <w:rFonts w:asciiTheme="majorHAnsi" w:hAnsiTheme="majorHAnsi" w:cstheme="majorHAnsi"/>
                        </w:rPr>
                      </w:pPr>
                      <w:r w:rsidRPr="003252F5">
                        <w:rPr>
                          <w:rFonts w:asciiTheme="majorHAnsi" w:hAnsiTheme="majorHAnsi" w:cstheme="majorHAnsi"/>
                        </w:rPr>
                        <w:t>6500+ Audience</w:t>
                      </w:r>
                      <w:r>
                        <w:rPr>
                          <w:rFonts w:asciiTheme="majorHAnsi" w:hAnsiTheme="majorHAnsi" w:cstheme="majorHAnsi"/>
                        </w:rPr>
                        <w:t xml:space="preserve"> (across the venues)</w:t>
                      </w:r>
                    </w:p>
                    <w:p w14:paraId="6E200E1F" w14:textId="77777777" w:rsidR="003252F5" w:rsidRPr="003252F5" w:rsidRDefault="003252F5" w:rsidP="003252F5">
                      <w:pPr>
                        <w:pStyle w:val="ListParagraph"/>
                        <w:numPr>
                          <w:ilvl w:val="0"/>
                          <w:numId w:val="44"/>
                        </w:numPr>
                        <w:rPr>
                          <w:rFonts w:asciiTheme="majorHAnsi" w:hAnsiTheme="majorHAnsi" w:cstheme="majorHAnsi"/>
                        </w:rPr>
                      </w:pPr>
                      <w:r w:rsidRPr="003252F5">
                        <w:rPr>
                          <w:rFonts w:asciiTheme="majorHAnsi" w:hAnsiTheme="majorHAnsi" w:cstheme="majorHAnsi"/>
                        </w:rPr>
                        <w:t xml:space="preserve">211 participants in 38 engagement actions including: workshops, talkbacks, singing in the community, supper clubs, and participatory street performance </w:t>
                      </w:r>
                    </w:p>
                    <w:p w14:paraId="5ECAAE80" w14:textId="77777777" w:rsidR="003252F5" w:rsidRPr="003252F5" w:rsidRDefault="003252F5" w:rsidP="003252F5">
                      <w:pPr>
                        <w:pStyle w:val="ListParagraph"/>
                        <w:numPr>
                          <w:ilvl w:val="0"/>
                          <w:numId w:val="44"/>
                        </w:numPr>
                        <w:rPr>
                          <w:rFonts w:asciiTheme="majorHAnsi" w:hAnsiTheme="majorHAnsi" w:cstheme="majorHAnsi"/>
                        </w:rPr>
                      </w:pPr>
                      <w:r w:rsidRPr="003252F5">
                        <w:rPr>
                          <w:rFonts w:asciiTheme="majorHAnsi" w:hAnsiTheme="majorHAnsi" w:cstheme="majorHAnsi"/>
                        </w:rPr>
                        <w:t>49% average capacity (21%-70%)</w:t>
                      </w:r>
                    </w:p>
                    <w:p w14:paraId="6C336B18" w14:textId="20954C6E" w:rsidR="00481FAF" w:rsidRDefault="003252F5" w:rsidP="003252F5">
                      <w:pPr>
                        <w:pStyle w:val="ListParagraph"/>
                        <w:numPr>
                          <w:ilvl w:val="0"/>
                          <w:numId w:val="44"/>
                        </w:numPr>
                        <w:rPr>
                          <w:rFonts w:asciiTheme="majorHAnsi" w:hAnsiTheme="majorHAnsi" w:cstheme="majorHAnsi"/>
                        </w:rPr>
                      </w:pPr>
                      <w:r w:rsidRPr="003252F5">
                        <w:rPr>
                          <w:rFonts w:asciiTheme="majorHAnsi" w:hAnsiTheme="majorHAnsi" w:cstheme="majorHAnsi"/>
                        </w:rPr>
                        <w:t>22% new bookers</w:t>
                      </w:r>
                    </w:p>
                    <w:p w14:paraId="494BCE81" w14:textId="77777777" w:rsidR="00263AE1" w:rsidRDefault="00263AE1" w:rsidP="00263AE1">
                      <w:pPr>
                        <w:pStyle w:val="ListParagraph"/>
                        <w:numPr>
                          <w:ilvl w:val="0"/>
                          <w:numId w:val="44"/>
                        </w:numPr>
                        <w:rPr>
                          <w:rFonts w:asciiTheme="majorHAnsi" w:hAnsiTheme="majorHAnsi" w:cstheme="majorHAnsi"/>
                        </w:rPr>
                      </w:pPr>
                      <w:r w:rsidRPr="00263AE1">
                        <w:rPr>
                          <w:rFonts w:asciiTheme="majorHAnsi" w:hAnsiTheme="majorHAnsi" w:cstheme="majorHAnsi"/>
                        </w:rPr>
                        <w:t xml:space="preserve">Post Show Q&amp;A - 150 </w:t>
                      </w:r>
                    </w:p>
                    <w:p w14:paraId="16738A48" w14:textId="7C3DF8C9" w:rsidR="00263AE1" w:rsidRDefault="00263AE1" w:rsidP="00263AE1">
                      <w:pPr>
                        <w:pStyle w:val="ListParagraph"/>
                        <w:numPr>
                          <w:ilvl w:val="0"/>
                          <w:numId w:val="44"/>
                        </w:numPr>
                        <w:rPr>
                          <w:rFonts w:asciiTheme="majorHAnsi" w:hAnsiTheme="majorHAnsi" w:cstheme="majorHAnsi"/>
                        </w:rPr>
                      </w:pPr>
                      <w:r w:rsidRPr="00263AE1">
                        <w:rPr>
                          <w:rFonts w:asciiTheme="majorHAnsi" w:hAnsiTheme="majorHAnsi" w:cstheme="majorHAnsi"/>
                        </w:rPr>
                        <w:t>Pay What You Can &amp; Pre-Show Party – 250</w:t>
                      </w:r>
                    </w:p>
                    <w:p w14:paraId="42BEE54C" w14:textId="77777777" w:rsidR="00263AE1" w:rsidRPr="00263AE1" w:rsidRDefault="00263AE1" w:rsidP="00263AE1">
                      <w:pPr>
                        <w:pStyle w:val="ListParagraph"/>
                        <w:numPr>
                          <w:ilvl w:val="0"/>
                          <w:numId w:val="44"/>
                        </w:numPr>
                        <w:rPr>
                          <w:rFonts w:asciiTheme="majorHAnsi" w:hAnsiTheme="majorHAnsi" w:cstheme="majorHAnsi"/>
                        </w:rPr>
                      </w:pPr>
                      <w:r w:rsidRPr="00263AE1">
                        <w:rPr>
                          <w:rFonts w:asciiTheme="majorHAnsi" w:hAnsiTheme="majorHAnsi" w:cstheme="majorHAnsi"/>
                        </w:rPr>
                        <w:t xml:space="preserve">The company also spent and evening with the Afro Caribbean Society – telling stories, sharing food and singing. And the musicians played to 500+ people as part of Freedom Festival Hull – the local delivery partner.  </w:t>
                      </w:r>
                    </w:p>
                    <w:p w14:paraId="707E339F" w14:textId="77777777" w:rsidR="00263AE1" w:rsidRPr="003252F5" w:rsidRDefault="00263AE1" w:rsidP="00D637E6">
                      <w:pPr>
                        <w:pStyle w:val="ListParagraph"/>
                        <w:rPr>
                          <w:rFonts w:asciiTheme="majorHAnsi" w:hAnsiTheme="majorHAnsi" w:cstheme="majorHAnsi"/>
                        </w:rPr>
                      </w:pPr>
                    </w:p>
                    <w:p w14:paraId="2A178BF0" w14:textId="77777777" w:rsidR="00481FAF" w:rsidRDefault="00481FAF" w:rsidP="00B20A3E">
                      <w:pPr>
                        <w:pStyle w:val="ListParagraph"/>
                      </w:pPr>
                    </w:p>
                    <w:p w14:paraId="6B68E47B" w14:textId="4A9CAC5A" w:rsidR="00481FAF" w:rsidRDefault="00481FAF" w:rsidP="00302D08">
                      <w:pPr>
                        <w:pStyle w:val="ListParagraph"/>
                      </w:pP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430A06A2" w14:textId="0BE8F149" w:rsidR="0080750A" w:rsidRPr="00656F55" w:rsidRDefault="00D637E6"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7AA7789B">
                <wp:simplePos x="0" y="0"/>
                <wp:positionH relativeFrom="margin">
                  <wp:posOffset>9525</wp:posOffset>
                </wp:positionH>
                <wp:positionV relativeFrom="paragraph">
                  <wp:posOffset>3162935</wp:posOffset>
                </wp:positionV>
                <wp:extent cx="6088380" cy="2324100"/>
                <wp:effectExtent l="0" t="0" r="26670" b="1905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88380" cy="2324100"/>
                        </a:xfrm>
                        <a:prstGeom prst="rect">
                          <a:avLst/>
                        </a:prstGeom>
                        <a:solidFill>
                          <a:srgbClr val="FFFFFF"/>
                        </a:solidFill>
                        <a:ln w="9525">
                          <a:solidFill>
                            <a:srgbClr val="000000"/>
                          </a:solidFill>
                          <a:miter lim="800000"/>
                          <a:headEnd/>
                          <a:tailEnd/>
                        </a:ln>
                      </wps:spPr>
                      <wps:txbx>
                        <w:txbxContent>
                          <w:p w14:paraId="35116463" w14:textId="77777777" w:rsidR="00481FAF" w:rsidRDefault="00481FAF" w:rsidP="00B20A3E">
                            <w:pPr>
                              <w:pStyle w:val="ListParagraph"/>
                            </w:pPr>
                          </w:p>
                          <w:p w14:paraId="709BF787" w14:textId="77777777" w:rsidR="00481FAF" w:rsidRDefault="00481FAF" w:rsidP="00B20A3E">
                            <w:pPr>
                              <w:pStyle w:val="ListParagraph"/>
                            </w:pPr>
                          </w:p>
                          <w:p w14:paraId="16DEB9AB" w14:textId="0879F1E0" w:rsidR="00481FAF" w:rsidRPr="00916CAB" w:rsidRDefault="00481FAF" w:rsidP="00916CAB">
                            <w:pPr>
                              <w:pStyle w:val="ListParagraph"/>
                              <w:numPr>
                                <w:ilvl w:val="0"/>
                                <w:numId w:val="26"/>
                              </w:numPr>
                              <w:rPr>
                                <w:rFonts w:asciiTheme="majorHAnsi" w:hAnsiTheme="majorHAnsi" w:cstheme="majorHAnsi"/>
                              </w:rPr>
                            </w:pPr>
                            <w:r w:rsidRPr="00916CAB">
                              <w:rPr>
                                <w:rFonts w:asciiTheme="majorHAnsi" w:hAnsiTheme="majorHAnsi" w:cstheme="majorHAnsi"/>
                              </w:rPr>
                              <w:t>Getting timely responses from tour venues and buy in for marketing initiatives and evaluation.</w:t>
                            </w:r>
                          </w:p>
                          <w:p w14:paraId="798595A2" w14:textId="77777777" w:rsidR="00481FAF" w:rsidRPr="00916CAB" w:rsidRDefault="00481FAF" w:rsidP="00916CAB">
                            <w:pPr>
                              <w:pStyle w:val="ListParagraph"/>
                              <w:numPr>
                                <w:ilvl w:val="0"/>
                                <w:numId w:val="26"/>
                              </w:numPr>
                              <w:rPr>
                                <w:rFonts w:asciiTheme="majorHAnsi" w:hAnsiTheme="majorHAnsi" w:cstheme="majorHAnsi"/>
                              </w:rPr>
                            </w:pPr>
                            <w:r w:rsidRPr="00916CAB">
                              <w:rPr>
                                <w:rFonts w:asciiTheme="majorHAnsi" w:hAnsiTheme="majorHAnsi" w:cstheme="majorHAnsi"/>
                              </w:rPr>
                              <w:t>Getting timely responses from Market Theatre Johannesburg, owing to time difference and differences in working</w:t>
                            </w:r>
                          </w:p>
                          <w:p w14:paraId="14CA50C1" w14:textId="77777777" w:rsidR="00481FAF" w:rsidRPr="00916CAB" w:rsidRDefault="00481FAF" w:rsidP="00916CAB">
                            <w:pPr>
                              <w:pStyle w:val="ListParagraph"/>
                              <w:numPr>
                                <w:ilvl w:val="0"/>
                                <w:numId w:val="26"/>
                              </w:numPr>
                              <w:rPr>
                                <w:rFonts w:asciiTheme="majorHAnsi" w:hAnsiTheme="majorHAnsi" w:cstheme="majorHAnsi"/>
                              </w:rPr>
                            </w:pPr>
                            <w:r w:rsidRPr="00916CAB">
                              <w:rPr>
                                <w:rFonts w:asciiTheme="majorHAnsi" w:hAnsiTheme="majorHAnsi" w:cstheme="majorHAnsi"/>
                              </w:rPr>
                              <w:t xml:space="preserve">Understanding different expectations from an international company/new partner, such as a style of cast </w:t>
                            </w:r>
                            <w:proofErr w:type="spellStart"/>
                            <w:r w:rsidRPr="00916CAB">
                              <w:rPr>
                                <w:rFonts w:asciiTheme="majorHAnsi" w:hAnsiTheme="majorHAnsi" w:cstheme="majorHAnsi"/>
                              </w:rPr>
                              <w:t>biogs</w:t>
                            </w:r>
                            <w:proofErr w:type="spellEnd"/>
                            <w:r w:rsidRPr="00916CAB">
                              <w:rPr>
                                <w:rFonts w:asciiTheme="majorHAnsi" w:hAnsiTheme="majorHAnsi" w:cstheme="majorHAnsi"/>
                              </w:rPr>
                              <w:t>, need for photography etc.</w:t>
                            </w:r>
                          </w:p>
                          <w:p w14:paraId="7157EDBD" w14:textId="6D53A6E7" w:rsidR="00481FAF" w:rsidRDefault="00481FAF" w:rsidP="00204CB5">
                            <w:pPr>
                              <w:pStyle w:val="ListParagraph"/>
                            </w:pPr>
                          </w:p>
                          <w:p w14:paraId="1ECE1C73" w14:textId="77777777" w:rsidR="00481FAF" w:rsidRDefault="00481FAF" w:rsidP="00B20A3E">
                            <w:pPr>
                              <w:pStyle w:val="ListParagraph"/>
                            </w:pPr>
                          </w:p>
                          <w:p w14:paraId="713C7084" w14:textId="77777777" w:rsidR="00481FAF" w:rsidRDefault="00481FAF" w:rsidP="001E3404">
                            <w:pPr>
                              <w:ind w:left="360"/>
                            </w:pPr>
                          </w:p>
                          <w:p w14:paraId="55656742" w14:textId="538063BA" w:rsidR="00481FAF" w:rsidRDefault="00481F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75pt;margin-top:249.05pt;width:479.4pt;height:183pt;flip:y;z-index:251664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">
                <v:textbox>
                  <w:txbxContent>
                    <w:p w14:paraId="35116463" w14:textId="77777777" w:rsidR="00481FAF" w:rsidRDefault="00481FAF" w:rsidP="00B20A3E">
                      <w:pPr>
                        <w:pStyle w:val="ListParagraph"/>
                      </w:pPr>
                    </w:p>
                    <w:p w14:paraId="709BF787" w14:textId="77777777" w:rsidR="00481FAF" w:rsidRDefault="00481FAF" w:rsidP="00B20A3E">
                      <w:pPr>
                        <w:pStyle w:val="ListParagraph"/>
                      </w:pPr>
                    </w:p>
                    <w:p w14:paraId="16DEB9AB" w14:textId="0879F1E0" w:rsidR="00481FAF" w:rsidRPr="00916CAB" w:rsidRDefault="00481FAF" w:rsidP="00916CAB">
                      <w:pPr>
                        <w:pStyle w:val="ListParagraph"/>
                        <w:numPr>
                          <w:ilvl w:val="0"/>
                          <w:numId w:val="26"/>
                        </w:numPr>
                        <w:rPr>
                          <w:rFonts w:asciiTheme="majorHAnsi" w:hAnsiTheme="majorHAnsi" w:cstheme="majorHAnsi"/>
                        </w:rPr>
                      </w:pPr>
                      <w:r w:rsidRPr="00916CAB">
                        <w:rPr>
                          <w:rFonts w:asciiTheme="majorHAnsi" w:hAnsiTheme="majorHAnsi" w:cstheme="majorHAnsi"/>
                        </w:rPr>
                        <w:t>Getting timely responses from tour venues and buy in for marketing initiatives and evaluation.</w:t>
                      </w:r>
                    </w:p>
                    <w:p w14:paraId="798595A2" w14:textId="77777777" w:rsidR="00481FAF" w:rsidRPr="00916CAB" w:rsidRDefault="00481FAF" w:rsidP="00916CAB">
                      <w:pPr>
                        <w:pStyle w:val="ListParagraph"/>
                        <w:numPr>
                          <w:ilvl w:val="0"/>
                          <w:numId w:val="26"/>
                        </w:numPr>
                        <w:rPr>
                          <w:rFonts w:asciiTheme="majorHAnsi" w:hAnsiTheme="majorHAnsi" w:cstheme="majorHAnsi"/>
                        </w:rPr>
                      </w:pPr>
                      <w:r w:rsidRPr="00916CAB">
                        <w:rPr>
                          <w:rFonts w:asciiTheme="majorHAnsi" w:hAnsiTheme="majorHAnsi" w:cstheme="majorHAnsi"/>
                        </w:rPr>
                        <w:t>Getting timely responses from Market Theatre Johannesburg, owing to time difference and differences in working</w:t>
                      </w:r>
                    </w:p>
                    <w:p w14:paraId="14CA50C1" w14:textId="77777777" w:rsidR="00481FAF" w:rsidRPr="00916CAB" w:rsidRDefault="00481FAF" w:rsidP="00916CAB">
                      <w:pPr>
                        <w:pStyle w:val="ListParagraph"/>
                        <w:numPr>
                          <w:ilvl w:val="0"/>
                          <w:numId w:val="26"/>
                        </w:numPr>
                        <w:rPr>
                          <w:rFonts w:asciiTheme="majorHAnsi" w:hAnsiTheme="majorHAnsi" w:cstheme="majorHAnsi"/>
                        </w:rPr>
                      </w:pPr>
                      <w:r w:rsidRPr="00916CAB">
                        <w:rPr>
                          <w:rFonts w:asciiTheme="majorHAnsi" w:hAnsiTheme="majorHAnsi" w:cstheme="majorHAnsi"/>
                        </w:rPr>
                        <w:t xml:space="preserve">Understanding different expectations from an international company/new partner, such as a style of cast </w:t>
                      </w:r>
                      <w:proofErr w:type="spellStart"/>
                      <w:r w:rsidRPr="00916CAB">
                        <w:rPr>
                          <w:rFonts w:asciiTheme="majorHAnsi" w:hAnsiTheme="majorHAnsi" w:cstheme="majorHAnsi"/>
                        </w:rPr>
                        <w:t>biogs</w:t>
                      </w:r>
                      <w:proofErr w:type="spellEnd"/>
                      <w:r w:rsidRPr="00916CAB">
                        <w:rPr>
                          <w:rFonts w:asciiTheme="majorHAnsi" w:hAnsiTheme="majorHAnsi" w:cstheme="majorHAnsi"/>
                        </w:rPr>
                        <w:t>, need for photography etc.</w:t>
                      </w:r>
                    </w:p>
                    <w:p w14:paraId="7157EDBD" w14:textId="6D53A6E7" w:rsidR="00481FAF" w:rsidRDefault="00481FAF" w:rsidP="00204CB5">
                      <w:pPr>
                        <w:pStyle w:val="ListParagraph"/>
                      </w:pPr>
                    </w:p>
                    <w:p w14:paraId="1ECE1C73" w14:textId="77777777" w:rsidR="00481FAF" w:rsidRDefault="00481FAF" w:rsidP="00B20A3E">
                      <w:pPr>
                        <w:pStyle w:val="ListParagraph"/>
                      </w:pPr>
                    </w:p>
                    <w:p w14:paraId="713C7084" w14:textId="77777777" w:rsidR="00481FAF" w:rsidRDefault="00481FAF" w:rsidP="001E3404">
                      <w:pPr>
                        <w:ind w:left="360"/>
                      </w:pPr>
                    </w:p>
                    <w:p w14:paraId="55656742" w14:textId="538063BA" w:rsidR="00481FAF" w:rsidRDefault="00481FAF"/>
                  </w:txbxContent>
                </v:textbox>
                <w10:wrap type="square" anchorx="margin"/>
              </v:shape>
            </w:pict>
          </mc:Fallback>
        </mc:AlternateContent>
      </w:r>
      <w:r w:rsidR="00F32EC2">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29819271" w:rsidR="0080750A" w:rsidRDefault="0080750A">
      <w:pPr>
        <w:spacing w:after="0"/>
        <w:rPr>
          <w:b/>
          <w:bCs/>
          <w:color w:val="C00000"/>
          <w:sz w:val="22"/>
          <w:szCs w:val="22"/>
        </w:rPr>
      </w:pP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t>ADDITIONAL CAPACITY TO DELIVER YOUR PROJECT</w:t>
      </w:r>
    </w:p>
    <w:p w14:paraId="28C115C6" w14:textId="3FC0E6E2" w:rsidR="008B0307" w:rsidRPr="008B0307" w:rsidRDefault="008B0307" w:rsidP="008B0307">
      <w:pPr>
        <w:rPr>
          <w:b/>
          <w:bCs/>
          <w:sz w:val="22"/>
          <w:szCs w:val="22"/>
        </w:rPr>
      </w:pPr>
      <w:r w:rsidRPr="008B0307">
        <w:rPr>
          <w:b/>
          <w:bCs/>
          <w:sz w:val="22"/>
          <w:szCs w:val="22"/>
        </w:rPr>
        <w:lastRenderedPageBreak/>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63F973C6" w:rsid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p w14:paraId="73DB5DB3" w14:textId="723833EC" w:rsidR="00547204" w:rsidRDefault="00547204" w:rsidP="008B0307">
      <w:pPr>
        <w:rPr>
          <w:b/>
          <w:bCs/>
          <w:sz w:val="22"/>
          <w:szCs w:val="22"/>
        </w:rPr>
      </w:pPr>
    </w:p>
    <w:p w14:paraId="712CD486" w14:textId="59F2C9E7" w:rsidR="00547204" w:rsidRPr="008B0307" w:rsidRDefault="00547204" w:rsidP="008B0307">
      <w:pPr>
        <w:rPr>
          <w:b/>
          <w:bCs/>
          <w:sz w:val="22"/>
          <w:szCs w:val="22"/>
        </w:rPr>
      </w:pP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09AFDA9F" w:rsidR="008B0307" w:rsidRPr="00AA1DCC" w:rsidRDefault="009E3531" w:rsidP="008B0307">
            <w:pPr>
              <w:spacing w:before="60" w:after="60"/>
              <w:jc w:val="center"/>
              <w:rPr>
                <w:sz w:val="22"/>
                <w:szCs w:val="22"/>
              </w:rPr>
            </w:pPr>
            <w:r>
              <w:rPr>
                <w:sz w:val="22"/>
                <w:szCs w:val="22"/>
              </w:rPr>
              <w:t>0</w:t>
            </w:r>
          </w:p>
        </w:tc>
        <w:tc>
          <w:tcPr>
            <w:tcW w:w="1700" w:type="dxa"/>
          </w:tcPr>
          <w:p w14:paraId="0CC8359B" w14:textId="7A071835" w:rsidR="008B0307" w:rsidRPr="00AA1DCC" w:rsidRDefault="009E3531" w:rsidP="008B0307">
            <w:pPr>
              <w:spacing w:before="60" w:after="60"/>
              <w:jc w:val="center"/>
              <w:rPr>
                <w:sz w:val="22"/>
                <w:szCs w:val="22"/>
              </w:rPr>
            </w:pPr>
            <w:r>
              <w:rPr>
                <w:sz w:val="22"/>
                <w:szCs w:val="22"/>
              </w:rPr>
              <w:t>0</w:t>
            </w: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6E5990DB" w:rsidR="008B0307" w:rsidRPr="00AA1DCC" w:rsidRDefault="007942DE" w:rsidP="008B0307">
            <w:pPr>
              <w:spacing w:before="60" w:after="60"/>
              <w:jc w:val="center"/>
              <w:rPr>
                <w:sz w:val="22"/>
                <w:szCs w:val="22"/>
              </w:rPr>
            </w:pPr>
            <w:r>
              <w:rPr>
                <w:sz w:val="22"/>
                <w:szCs w:val="22"/>
              </w:rPr>
              <w:t>1</w:t>
            </w:r>
          </w:p>
        </w:tc>
        <w:tc>
          <w:tcPr>
            <w:tcW w:w="1700" w:type="dxa"/>
          </w:tcPr>
          <w:p w14:paraId="61A56EBB" w14:textId="7D1711DF" w:rsidR="008B0307" w:rsidRPr="00AA1DCC" w:rsidRDefault="007942DE" w:rsidP="008B0307">
            <w:pPr>
              <w:spacing w:before="60" w:after="60"/>
              <w:jc w:val="center"/>
              <w:rPr>
                <w:sz w:val="22"/>
                <w:szCs w:val="22"/>
              </w:rPr>
            </w:pPr>
            <w:r>
              <w:rPr>
                <w:sz w:val="22"/>
                <w:szCs w:val="22"/>
              </w:rPr>
              <w:t>1</w:t>
            </w: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2B9DD01B" w:rsidR="008B0307" w:rsidRPr="00AA1DCC" w:rsidRDefault="00C21402" w:rsidP="008B0307">
            <w:pPr>
              <w:spacing w:before="60" w:after="60"/>
              <w:jc w:val="center"/>
              <w:rPr>
                <w:sz w:val="22"/>
                <w:szCs w:val="22"/>
              </w:rPr>
            </w:pPr>
            <w:r>
              <w:rPr>
                <w:sz w:val="22"/>
                <w:szCs w:val="22"/>
              </w:rPr>
              <w:t>9</w:t>
            </w:r>
          </w:p>
        </w:tc>
        <w:tc>
          <w:tcPr>
            <w:tcW w:w="1700" w:type="dxa"/>
          </w:tcPr>
          <w:p w14:paraId="7626A8B8" w14:textId="604555F4" w:rsidR="008B0307" w:rsidRPr="00AA1DCC" w:rsidRDefault="00C21402" w:rsidP="008B0307">
            <w:pPr>
              <w:spacing w:before="60" w:after="60"/>
              <w:jc w:val="center"/>
              <w:rPr>
                <w:sz w:val="22"/>
                <w:szCs w:val="22"/>
              </w:rPr>
            </w:pPr>
            <w:r>
              <w:rPr>
                <w:sz w:val="22"/>
                <w:szCs w:val="22"/>
              </w:rPr>
              <w:t>1</w:t>
            </w:r>
          </w:p>
        </w:tc>
        <w:tc>
          <w:tcPr>
            <w:tcW w:w="1850" w:type="dxa"/>
          </w:tcPr>
          <w:p w14:paraId="442387CA" w14:textId="3C111995" w:rsidR="008B0307" w:rsidRPr="00AA1DCC" w:rsidRDefault="008B0307" w:rsidP="008B0307">
            <w:pPr>
              <w:spacing w:before="60" w:after="60"/>
              <w:jc w:val="center"/>
              <w:rPr>
                <w:sz w:val="22"/>
                <w:szCs w:val="22"/>
              </w:rPr>
            </w:pP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5EFF49AE" w:rsidR="008B0307" w:rsidRPr="00AA1DCC" w:rsidRDefault="00C21402" w:rsidP="008B0307">
            <w:pPr>
              <w:spacing w:before="60" w:after="60"/>
              <w:jc w:val="center"/>
              <w:rPr>
                <w:sz w:val="22"/>
                <w:szCs w:val="22"/>
              </w:rPr>
            </w:pPr>
            <w:r>
              <w:rPr>
                <w:sz w:val="22"/>
                <w:szCs w:val="22"/>
              </w:rPr>
              <w:t>8</w:t>
            </w:r>
          </w:p>
        </w:tc>
        <w:tc>
          <w:tcPr>
            <w:tcW w:w="1700" w:type="dxa"/>
          </w:tcPr>
          <w:p w14:paraId="246DDC5C" w14:textId="02BA8277" w:rsidR="008B0307" w:rsidRPr="00AA1DCC" w:rsidRDefault="00C21402" w:rsidP="008B0307">
            <w:pPr>
              <w:spacing w:before="60" w:after="60"/>
              <w:jc w:val="center"/>
              <w:rPr>
                <w:sz w:val="22"/>
                <w:szCs w:val="22"/>
              </w:rPr>
            </w:pPr>
            <w:r>
              <w:rPr>
                <w:sz w:val="22"/>
                <w:szCs w:val="22"/>
              </w:rPr>
              <w:t>0</w:t>
            </w:r>
          </w:p>
        </w:tc>
        <w:tc>
          <w:tcPr>
            <w:tcW w:w="1850" w:type="dxa"/>
          </w:tcPr>
          <w:p w14:paraId="25AB72B7" w14:textId="1BEB5F69" w:rsidR="008B0307" w:rsidRPr="00AA1DCC" w:rsidRDefault="008B0307" w:rsidP="008B0307">
            <w:pPr>
              <w:spacing w:before="60" w:after="60"/>
              <w:jc w:val="center"/>
              <w:rPr>
                <w:sz w:val="22"/>
                <w:szCs w:val="22"/>
              </w:rPr>
            </w:pP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4605A212" w:rsidR="00E072E4" w:rsidRPr="00AA1DCC" w:rsidRDefault="0008736F" w:rsidP="008B0307">
            <w:pPr>
              <w:spacing w:before="60" w:after="60"/>
              <w:jc w:val="center"/>
              <w:rPr>
                <w:sz w:val="22"/>
                <w:szCs w:val="22"/>
              </w:rPr>
            </w:pPr>
            <w:r>
              <w:rPr>
                <w:sz w:val="22"/>
                <w:szCs w:val="22"/>
              </w:rPr>
              <w:t>6</w:t>
            </w:r>
          </w:p>
        </w:tc>
        <w:tc>
          <w:tcPr>
            <w:tcW w:w="1700" w:type="dxa"/>
          </w:tcPr>
          <w:p w14:paraId="777F1122" w14:textId="61275C56" w:rsidR="00E072E4" w:rsidRPr="00AA1DCC" w:rsidRDefault="0008736F" w:rsidP="008B0307">
            <w:pPr>
              <w:spacing w:before="60" w:after="60"/>
              <w:jc w:val="center"/>
              <w:rPr>
                <w:sz w:val="22"/>
                <w:szCs w:val="22"/>
              </w:rPr>
            </w:pPr>
            <w:r>
              <w:rPr>
                <w:sz w:val="22"/>
                <w:szCs w:val="22"/>
              </w:rPr>
              <w:t>0</w:t>
            </w: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5AD21EA5" w14:textId="77777777" w:rsidR="00582072" w:rsidRDefault="00E072E4" w:rsidP="00E072E4">
            <w:pPr>
              <w:spacing w:before="60" w:after="60"/>
              <w:rPr>
                <w:sz w:val="22"/>
                <w:szCs w:val="22"/>
              </w:rPr>
            </w:pPr>
            <w:r>
              <w:rPr>
                <w:sz w:val="22"/>
                <w:szCs w:val="22"/>
              </w:rPr>
              <w:t>Please specify:</w:t>
            </w:r>
            <w:r w:rsidR="00DB3D5A">
              <w:rPr>
                <w:sz w:val="22"/>
                <w:szCs w:val="22"/>
              </w:rPr>
              <w:t xml:space="preserve"> </w:t>
            </w:r>
          </w:p>
          <w:p w14:paraId="0B10F2C3" w14:textId="12B50821" w:rsidR="00E072E4" w:rsidRPr="00582072" w:rsidRDefault="00582072" w:rsidP="00E072E4">
            <w:pPr>
              <w:spacing w:before="60" w:after="60"/>
              <w:rPr>
                <w:rFonts w:asciiTheme="majorHAnsi" w:hAnsiTheme="majorHAnsi" w:cstheme="majorHAnsi"/>
                <w:sz w:val="24"/>
                <w:szCs w:val="24"/>
              </w:rPr>
            </w:pPr>
            <w:r w:rsidRPr="00582072">
              <w:rPr>
                <w:rFonts w:asciiTheme="majorHAnsi" w:hAnsiTheme="majorHAnsi" w:cstheme="majorHAnsi"/>
                <w:sz w:val="24"/>
                <w:szCs w:val="24"/>
              </w:rPr>
              <w:t xml:space="preserve">Other creative: </w:t>
            </w:r>
            <w:r w:rsidR="00DB3D5A" w:rsidRPr="00582072">
              <w:rPr>
                <w:rFonts w:asciiTheme="majorHAnsi" w:hAnsiTheme="majorHAnsi" w:cstheme="majorHAnsi"/>
                <w:sz w:val="24"/>
                <w:szCs w:val="24"/>
              </w:rPr>
              <w:t>Director, Set &amp; Costume Design</w:t>
            </w:r>
            <w:r w:rsidR="00C21402">
              <w:rPr>
                <w:rFonts w:asciiTheme="majorHAnsi" w:hAnsiTheme="majorHAnsi" w:cstheme="majorHAnsi"/>
                <w:sz w:val="24"/>
                <w:szCs w:val="24"/>
              </w:rPr>
              <w:t>er, Composer, Lighting</w:t>
            </w:r>
            <w:r w:rsidRPr="00582072">
              <w:rPr>
                <w:rFonts w:asciiTheme="majorHAnsi" w:hAnsiTheme="majorHAnsi" w:cstheme="majorHAnsi"/>
                <w:sz w:val="24"/>
                <w:szCs w:val="24"/>
              </w:rPr>
              <w:t xml:space="preserve"> Designer</w:t>
            </w:r>
            <w:r w:rsidR="0008736F">
              <w:rPr>
                <w:rFonts w:asciiTheme="majorHAnsi" w:hAnsiTheme="majorHAnsi" w:cstheme="majorHAnsi"/>
                <w:sz w:val="24"/>
                <w:szCs w:val="24"/>
              </w:rPr>
              <w:t>, Re-lighter, Producer</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351FE274" w14:textId="7EDF4972" w:rsidR="002B1286" w:rsidRPr="008B0307" w:rsidRDefault="00C560CA" w:rsidP="008B0307">
      <w:r>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481FAF" w:rsidRPr="0049242F" w:rsidRDefault="00481FAF"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481FAF" w:rsidRPr="00EA1D65" w:rsidRDefault="00481FAF"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481FAF" w:rsidRPr="0049242F" w:rsidRDefault="00481FAF"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481FAF" w:rsidRPr="00EA1D65" w:rsidRDefault="00481FAF"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9876"/>
        <w:gridCol w:w="901"/>
        <w:gridCol w:w="222"/>
        <w:gridCol w:w="3486"/>
        <w:gridCol w:w="901"/>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0B03AD07" w:rsidR="00092A7D" w:rsidRPr="00F45047" w:rsidRDefault="0005612A"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4ECF982D" w:rsidR="00092A7D" w:rsidRPr="003234E2" w:rsidRDefault="00092A7D" w:rsidP="00092A7D">
            <w:pPr>
              <w:spacing w:before="60" w:after="60"/>
              <w:jc w:val="center"/>
              <w:rPr>
                <w:sz w:val="22"/>
                <w:szCs w:val="22"/>
              </w:rPr>
            </w:pP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4D7860BB"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6B9DAA2A" w:rsidR="00092A7D" w:rsidRPr="003234E2" w:rsidRDefault="0005612A" w:rsidP="00092A7D">
            <w:pPr>
              <w:spacing w:before="60" w:after="60"/>
              <w:jc w:val="center"/>
              <w:rPr>
                <w:sz w:val="22"/>
                <w:szCs w:val="22"/>
              </w:rPr>
            </w:pPr>
            <w:r>
              <w:rPr>
                <w:sz w:val="22"/>
                <w:szCs w:val="22"/>
              </w:rPr>
              <w:t>13</w:t>
            </w: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112EEEF4" w:rsidR="00092A7D" w:rsidRPr="00F45047" w:rsidRDefault="0005612A" w:rsidP="00092A7D">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092A7D" w:rsidRDefault="00092A7D" w:rsidP="00092A7D">
            <w:pPr>
              <w:spacing w:before="60" w:after="60"/>
              <w:rPr>
                <w:sz w:val="22"/>
                <w:szCs w:val="22"/>
              </w:rPr>
            </w:pPr>
            <w:r w:rsidRPr="11B3428A">
              <w:rPr>
                <w:b/>
                <w:bCs/>
                <w:color w:val="FFFFFF" w:themeColor="background1"/>
                <w:sz w:val="22"/>
                <w:szCs w:val="22"/>
              </w:rPr>
              <w:t>CONDITIONS – DELIVERY TEAM</w:t>
            </w:r>
            <w:r w:rsidR="00310FA0">
              <w:rPr>
                <w:b/>
                <w:bCs/>
                <w:color w:val="FFFFFF" w:themeColor="background1"/>
                <w:sz w:val="22"/>
                <w:szCs w:val="22"/>
              </w:rPr>
              <w:t xml:space="preserve"> (NON-MANDATORY)</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lastRenderedPageBreak/>
              <w:t>35-39 years</w:t>
            </w:r>
          </w:p>
        </w:tc>
        <w:tc>
          <w:tcPr>
            <w:tcW w:w="1508" w:type="dxa"/>
            <w:tcBorders>
              <w:right w:val="single" w:sz="4" w:space="0" w:color="auto"/>
            </w:tcBorders>
          </w:tcPr>
          <w:p w14:paraId="5735FDB4" w14:textId="02FC6866" w:rsidR="00092A7D" w:rsidRPr="00F45047" w:rsidRDefault="001D7E41" w:rsidP="00092A7D">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79AC870E" w:rsidR="00092A7D" w:rsidRDefault="00092A7D" w:rsidP="00092A7D">
            <w:pPr>
              <w:spacing w:before="60" w:after="60"/>
              <w:jc w:val="center"/>
              <w:rPr>
                <w:sz w:val="22"/>
                <w:szCs w:val="22"/>
              </w:rPr>
            </w:pP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2711A96E" w:rsidR="00092A7D" w:rsidRPr="00F45047" w:rsidRDefault="0005612A"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283DC62E" w:rsidR="00092A7D" w:rsidRPr="00F45047" w:rsidRDefault="001D7E41" w:rsidP="00092A7D">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6B213693"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437A108"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64E8A43C" w:rsidR="00092A7D" w:rsidRPr="00F45047" w:rsidRDefault="001D7E41"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1A95F8DC" w:rsidR="00092A7D" w:rsidRPr="002B1286" w:rsidRDefault="0005612A" w:rsidP="00092A7D">
            <w:pPr>
              <w:spacing w:before="60" w:after="60"/>
              <w:jc w:val="center"/>
              <w:rPr>
                <w:sz w:val="22"/>
                <w:szCs w:val="22"/>
              </w:rPr>
            </w:pPr>
            <w:r>
              <w:rPr>
                <w:sz w:val="22"/>
                <w:szCs w:val="22"/>
              </w:rPr>
              <w:t>7</w:t>
            </w: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2293612C" w:rsidR="00092A7D" w:rsidRPr="00F45047" w:rsidRDefault="0005612A" w:rsidP="00092A7D">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310FA0" w14:paraId="66B61BEA"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744AAF05" w:rsidR="00310FA0" w:rsidRPr="00310FA0" w:rsidRDefault="00310FA0" w:rsidP="00310FA0">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09A0A5FB" w:rsidR="00310FA0" w:rsidRPr="00310FA0" w:rsidRDefault="00310FA0" w:rsidP="00310FA0">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14:paraId="6E2A64F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310FA0" w:rsidRPr="11B3428A" w:rsidRDefault="00310FA0" w:rsidP="00310FA0">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0678BD1C" w:rsidR="00310FA0" w:rsidRDefault="0005612A" w:rsidP="00310FA0">
            <w:pPr>
              <w:spacing w:before="60" w:after="60"/>
              <w:jc w:val="center"/>
              <w:rPr>
                <w:sz w:val="22"/>
                <w:szCs w:val="22"/>
              </w:rPr>
            </w:pPr>
            <w:r>
              <w:rPr>
                <w:sz w:val="22"/>
                <w:szCs w:val="22"/>
              </w:rPr>
              <w:t>1</w:t>
            </w:r>
          </w:p>
        </w:tc>
      </w:tr>
      <w:tr w:rsidR="00310FA0"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47BD2FB" w:rsidR="00310FA0" w:rsidRPr="00F45047" w:rsidRDefault="00310FA0" w:rsidP="00310FA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6982EEBA" w:rsidR="00310FA0" w:rsidRPr="00F45047" w:rsidRDefault="00310FA0" w:rsidP="00310FA0">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310FA0" w:rsidRPr="11B3428A" w:rsidRDefault="00310FA0" w:rsidP="00310FA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310FA0" w:rsidRDefault="00310FA0" w:rsidP="00310FA0">
            <w:pPr>
              <w:spacing w:before="60" w:after="60"/>
              <w:jc w:val="center"/>
              <w:rPr>
                <w:sz w:val="22"/>
                <w:szCs w:val="22"/>
              </w:rPr>
            </w:pPr>
          </w:p>
        </w:tc>
      </w:tr>
      <w:tr w:rsidR="00310FA0"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46603F96" w:rsidR="00310FA0" w:rsidRPr="00F45047" w:rsidRDefault="00310FA0" w:rsidP="00310FA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310FA0" w:rsidRPr="11B3428A" w:rsidRDefault="00310FA0" w:rsidP="00310FA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310FA0" w:rsidRDefault="00310FA0" w:rsidP="00310FA0">
            <w:pPr>
              <w:spacing w:before="60" w:after="60"/>
              <w:jc w:val="center"/>
              <w:rPr>
                <w:sz w:val="22"/>
                <w:szCs w:val="22"/>
              </w:rPr>
            </w:pPr>
          </w:p>
        </w:tc>
      </w:tr>
      <w:tr w:rsidR="00310FA0"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5EEAFE4" w:rsidR="00310FA0" w:rsidRPr="00F45047" w:rsidRDefault="00310FA0" w:rsidP="00310FA0">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310FA0" w:rsidRPr="11B3428A" w:rsidRDefault="00310FA0" w:rsidP="00310FA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310FA0" w:rsidRDefault="00310FA0" w:rsidP="00310FA0">
            <w:pPr>
              <w:spacing w:before="60" w:after="60"/>
              <w:jc w:val="center"/>
              <w:rPr>
                <w:sz w:val="22"/>
                <w:szCs w:val="22"/>
              </w:rPr>
            </w:pPr>
          </w:p>
        </w:tc>
      </w:tr>
      <w:tr w:rsidR="00310FA0" w14:paraId="5632F4BE"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62233E32" w:rsidR="00310FA0" w:rsidRPr="00F45047" w:rsidRDefault="00310FA0" w:rsidP="00310FA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310FA0" w:rsidRPr="11B3428A" w:rsidRDefault="00310FA0" w:rsidP="00310FA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0D0DE6F8" w:rsidR="00310FA0" w:rsidRDefault="00310FA0" w:rsidP="009E3531">
            <w:pPr>
              <w:spacing w:before="60" w:after="60"/>
              <w:rPr>
                <w:sz w:val="22"/>
                <w:szCs w:val="22"/>
              </w:rPr>
            </w:pPr>
          </w:p>
        </w:tc>
      </w:tr>
      <w:tr w:rsidR="00310FA0" w14:paraId="7FF44B99" w14:textId="77777777" w:rsidTr="00310FA0">
        <w:trPr>
          <w:trHeight w:val="70"/>
        </w:trPr>
        <w:tc>
          <w:tcPr>
            <w:tcW w:w="2149" w:type="dxa"/>
            <w:tcBorders>
              <w:top w:val="single" w:sz="4" w:space="0" w:color="auto"/>
              <w:left w:val="nil"/>
              <w:bottom w:val="nil"/>
              <w:right w:val="nil"/>
            </w:tcBorders>
          </w:tcPr>
          <w:p w14:paraId="1DD5ED77" w14:textId="2A828A6B" w:rsidR="00310FA0" w:rsidRPr="00F45047" w:rsidRDefault="00310FA0" w:rsidP="00310FA0">
            <w:pPr>
              <w:spacing w:before="60" w:after="60"/>
              <w:rPr>
                <w:sz w:val="22"/>
                <w:szCs w:val="22"/>
              </w:rPr>
            </w:pPr>
          </w:p>
        </w:tc>
        <w:tc>
          <w:tcPr>
            <w:tcW w:w="1508" w:type="dxa"/>
            <w:tcBorders>
              <w:top w:val="single" w:sz="4" w:space="0" w:color="auto"/>
              <w:left w:val="nil"/>
              <w:bottom w:val="nil"/>
              <w:right w:val="nil"/>
            </w:tcBorders>
          </w:tcPr>
          <w:p w14:paraId="3303AC7F"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310FA0" w:rsidRPr="11B3428A" w:rsidRDefault="00310FA0" w:rsidP="00310FA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9626BCB" w:rsidR="00310FA0" w:rsidRDefault="00310FA0" w:rsidP="00310FA0">
            <w:pPr>
              <w:spacing w:before="60" w:after="60"/>
              <w:jc w:val="center"/>
              <w:rPr>
                <w:sz w:val="22"/>
                <w:szCs w:val="22"/>
              </w:rPr>
            </w:pPr>
          </w:p>
        </w:tc>
      </w:tr>
      <w:tr w:rsidR="00310FA0" w14:paraId="2900533B" w14:textId="77777777" w:rsidTr="00310FA0">
        <w:trPr>
          <w:trHeight w:val="70"/>
        </w:trPr>
        <w:tc>
          <w:tcPr>
            <w:tcW w:w="2149" w:type="dxa"/>
            <w:tcBorders>
              <w:top w:val="nil"/>
              <w:left w:val="nil"/>
              <w:bottom w:val="nil"/>
              <w:right w:val="nil"/>
            </w:tcBorders>
          </w:tcPr>
          <w:p w14:paraId="452E9516" w14:textId="01608958" w:rsidR="00310FA0" w:rsidRPr="00F45047" w:rsidRDefault="00310FA0" w:rsidP="00310FA0">
            <w:pPr>
              <w:spacing w:before="60" w:after="60"/>
              <w:rPr>
                <w:sz w:val="22"/>
                <w:szCs w:val="22"/>
              </w:rPr>
            </w:pPr>
          </w:p>
        </w:tc>
        <w:tc>
          <w:tcPr>
            <w:tcW w:w="1508" w:type="dxa"/>
            <w:tcBorders>
              <w:top w:val="nil"/>
              <w:left w:val="nil"/>
              <w:bottom w:val="nil"/>
              <w:right w:val="nil"/>
            </w:tcBorders>
          </w:tcPr>
          <w:p w14:paraId="271A4077" w14:textId="28D245D3" w:rsidR="00310FA0" w:rsidRPr="00F45047" w:rsidRDefault="00310FA0" w:rsidP="00310FA0">
            <w:pPr>
              <w:spacing w:before="60" w:after="60"/>
              <w:jc w:val="center"/>
              <w:rPr>
                <w:sz w:val="22"/>
                <w:szCs w:val="22"/>
              </w:rPr>
            </w:pPr>
            <w:r>
              <w:rPr>
                <w:noProof/>
                <w:sz w:val="22"/>
                <w:szCs w:val="22"/>
              </w:rPr>
              <mc:AlternateContent>
                <mc:Choice Requires="wps">
                  <w:drawing>
                    <wp:anchor distT="45720" distB="45720" distL="114300" distR="114300" simplePos="0" relativeHeight="251700240" behindDoc="0" locked="0" layoutInCell="1" allowOverlap="0" wp14:anchorId="40405E75" wp14:editId="5532D3D3">
                      <wp:simplePos x="0" y="0"/>
                      <wp:positionH relativeFrom="column">
                        <wp:posOffset>-1444625</wp:posOffset>
                      </wp:positionH>
                      <wp:positionV relativeFrom="paragraph">
                        <wp:posOffset>49530</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481FAF" w:rsidRPr="0049242F" w:rsidRDefault="00481FAF"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left:0;text-align:left;margin-left:-113.75pt;margin-top:3.9pt;width:185.25pt;height:128.9pt;z-index:251700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" o:allowoverlap="f">
                      <v:textbox style="mso-fit-shape-to-text:t">
                        <w:txbxContent>
                          <w:p w14:paraId="3FA9B184" w14:textId="6790EAD1" w:rsidR="00481FAF" w:rsidRPr="0049242F" w:rsidRDefault="00481FAF"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310FA0" w:rsidRPr="11B3428A" w:rsidRDefault="00310FA0" w:rsidP="00310FA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310FA0" w:rsidRDefault="00310FA0" w:rsidP="00310FA0">
            <w:pPr>
              <w:spacing w:before="60" w:after="60"/>
              <w:jc w:val="center"/>
              <w:rPr>
                <w:sz w:val="22"/>
                <w:szCs w:val="22"/>
              </w:rPr>
            </w:pPr>
          </w:p>
        </w:tc>
      </w:tr>
      <w:tr w:rsidR="00310FA0" w14:paraId="5AD11A49" w14:textId="77777777" w:rsidTr="00092A7D">
        <w:trPr>
          <w:trHeight w:val="70"/>
        </w:trPr>
        <w:tc>
          <w:tcPr>
            <w:tcW w:w="2149" w:type="dxa"/>
            <w:tcBorders>
              <w:top w:val="nil"/>
              <w:left w:val="nil"/>
              <w:bottom w:val="nil"/>
              <w:right w:val="nil"/>
            </w:tcBorders>
          </w:tcPr>
          <w:p w14:paraId="77E94EEE" w14:textId="77777777" w:rsidR="00D637E6" w:rsidRDefault="00D637E6" w:rsidP="00310FA0">
            <w:pPr>
              <w:spacing w:before="60" w:after="60"/>
              <w:rPr>
                <w:sz w:val="22"/>
                <w:szCs w:val="22"/>
              </w:rPr>
            </w:pPr>
          </w:p>
          <w:p w14:paraId="4C8601DD" w14:textId="77777777" w:rsidR="00D637E6" w:rsidRDefault="00D637E6" w:rsidP="00310FA0">
            <w:pPr>
              <w:spacing w:before="60" w:after="60"/>
              <w:rPr>
                <w:sz w:val="22"/>
                <w:szCs w:val="22"/>
              </w:rPr>
            </w:pPr>
          </w:p>
          <w:p w14:paraId="4C02496F" w14:textId="77777777" w:rsidR="00D637E6" w:rsidRDefault="00D637E6" w:rsidP="00310FA0">
            <w:pPr>
              <w:spacing w:before="60" w:after="60"/>
              <w:rPr>
                <w:sz w:val="22"/>
                <w:szCs w:val="22"/>
              </w:rPr>
            </w:pPr>
          </w:p>
          <w:p w14:paraId="0EC8127A" w14:textId="77777777" w:rsidR="00D637E6" w:rsidRDefault="00D637E6" w:rsidP="00310FA0">
            <w:pPr>
              <w:spacing w:before="60" w:after="60"/>
              <w:rPr>
                <w:sz w:val="22"/>
                <w:szCs w:val="22"/>
              </w:rPr>
            </w:pPr>
          </w:p>
          <w:p w14:paraId="2C797C0F" w14:textId="77777777" w:rsidR="00D637E6" w:rsidRDefault="00D637E6" w:rsidP="00310FA0">
            <w:pPr>
              <w:spacing w:before="60" w:after="60"/>
              <w:rPr>
                <w:sz w:val="22"/>
                <w:szCs w:val="22"/>
              </w:rPr>
            </w:pPr>
          </w:p>
          <w:p w14:paraId="4B990598" w14:textId="77777777" w:rsidR="00D637E6" w:rsidRDefault="00D637E6" w:rsidP="00310FA0">
            <w:pPr>
              <w:spacing w:before="60" w:after="60"/>
              <w:rPr>
                <w:sz w:val="22"/>
                <w:szCs w:val="22"/>
              </w:rPr>
            </w:pPr>
          </w:p>
          <w:p w14:paraId="48787042" w14:textId="77777777" w:rsidR="00D637E6" w:rsidRDefault="00D637E6" w:rsidP="00310FA0">
            <w:pPr>
              <w:spacing w:before="60" w:after="60"/>
              <w:rPr>
                <w:sz w:val="22"/>
                <w:szCs w:val="22"/>
              </w:rPr>
            </w:pPr>
          </w:p>
          <w:p w14:paraId="4F777E39" w14:textId="77777777" w:rsidR="00D637E6" w:rsidRDefault="00D637E6" w:rsidP="00310FA0">
            <w:pPr>
              <w:spacing w:before="60" w:after="60"/>
              <w:rPr>
                <w:sz w:val="22"/>
                <w:szCs w:val="22"/>
              </w:rPr>
            </w:pPr>
          </w:p>
          <w:p w14:paraId="36324047" w14:textId="77777777" w:rsidR="00D637E6" w:rsidRDefault="00D637E6" w:rsidP="00310FA0">
            <w:pPr>
              <w:spacing w:before="60" w:after="60"/>
              <w:rPr>
                <w:sz w:val="22"/>
                <w:szCs w:val="22"/>
              </w:rPr>
            </w:pPr>
          </w:p>
          <w:p w14:paraId="40D8A907" w14:textId="77777777" w:rsidR="00D637E6" w:rsidRDefault="00D637E6" w:rsidP="00310FA0">
            <w:pPr>
              <w:spacing w:before="60" w:after="60"/>
              <w:rPr>
                <w:sz w:val="22"/>
                <w:szCs w:val="22"/>
              </w:rPr>
            </w:pPr>
          </w:p>
          <w:p w14:paraId="52D94516" w14:textId="77777777" w:rsidR="00D637E6" w:rsidRDefault="00D637E6" w:rsidP="00310FA0">
            <w:pPr>
              <w:spacing w:before="60" w:after="60"/>
              <w:rPr>
                <w:sz w:val="22"/>
                <w:szCs w:val="22"/>
              </w:rPr>
            </w:pPr>
          </w:p>
          <w:p w14:paraId="743C4B22" w14:textId="77777777" w:rsidR="00D637E6" w:rsidRDefault="00D637E6" w:rsidP="00310FA0">
            <w:pPr>
              <w:spacing w:before="60" w:after="60"/>
              <w:rPr>
                <w:sz w:val="22"/>
                <w:szCs w:val="22"/>
              </w:rPr>
            </w:pPr>
          </w:p>
          <w:p w14:paraId="481B5801" w14:textId="77777777" w:rsidR="00D637E6" w:rsidRDefault="00D637E6" w:rsidP="00310FA0">
            <w:pPr>
              <w:spacing w:before="60" w:after="60"/>
              <w:rPr>
                <w:sz w:val="22"/>
                <w:szCs w:val="22"/>
              </w:rPr>
            </w:pPr>
          </w:p>
          <w:p w14:paraId="5C0BF38E" w14:textId="77777777" w:rsidR="00D637E6" w:rsidRDefault="00D637E6" w:rsidP="00310FA0">
            <w:pPr>
              <w:spacing w:before="60" w:after="60"/>
              <w:rPr>
                <w:sz w:val="22"/>
                <w:szCs w:val="22"/>
              </w:rPr>
            </w:pPr>
          </w:p>
          <w:p w14:paraId="518B7C94" w14:textId="77777777" w:rsidR="00D637E6" w:rsidRDefault="00D637E6" w:rsidP="00310FA0">
            <w:pPr>
              <w:spacing w:before="60" w:after="60"/>
              <w:rPr>
                <w:sz w:val="22"/>
                <w:szCs w:val="22"/>
              </w:rPr>
            </w:pPr>
          </w:p>
          <w:p w14:paraId="6F372C7A" w14:textId="77777777" w:rsidR="00D637E6" w:rsidRDefault="00D637E6" w:rsidP="00310FA0">
            <w:pPr>
              <w:spacing w:before="60" w:after="60"/>
              <w:rPr>
                <w:sz w:val="22"/>
                <w:szCs w:val="22"/>
              </w:rPr>
            </w:pPr>
          </w:p>
          <w:p w14:paraId="32B2480C" w14:textId="77777777" w:rsidR="00D637E6" w:rsidRDefault="00D637E6" w:rsidP="00310FA0">
            <w:pPr>
              <w:spacing w:before="60" w:after="60"/>
              <w:rPr>
                <w:sz w:val="22"/>
                <w:szCs w:val="22"/>
              </w:rPr>
            </w:pPr>
          </w:p>
          <w:p w14:paraId="7C82B46B" w14:textId="77777777" w:rsidR="00D637E6" w:rsidRDefault="00D637E6" w:rsidP="00310FA0">
            <w:pPr>
              <w:spacing w:before="60" w:after="60"/>
              <w:rPr>
                <w:sz w:val="22"/>
                <w:szCs w:val="22"/>
              </w:rPr>
            </w:pPr>
          </w:p>
          <w:p w14:paraId="3D5078B0" w14:textId="77777777" w:rsidR="00D637E6" w:rsidRDefault="00D637E6" w:rsidP="00310FA0">
            <w:pPr>
              <w:spacing w:before="60" w:after="60"/>
              <w:rPr>
                <w:sz w:val="22"/>
                <w:szCs w:val="22"/>
              </w:rPr>
            </w:pPr>
          </w:p>
          <w:p w14:paraId="5332CFAD" w14:textId="77777777" w:rsidR="00D637E6" w:rsidRDefault="00D637E6" w:rsidP="00310FA0">
            <w:pPr>
              <w:spacing w:before="60" w:after="60"/>
              <w:rPr>
                <w:sz w:val="22"/>
                <w:szCs w:val="22"/>
              </w:rPr>
            </w:pPr>
          </w:p>
          <w:p w14:paraId="5F561496" w14:textId="77777777" w:rsidR="00D637E6" w:rsidRDefault="00D637E6" w:rsidP="00310FA0">
            <w:pPr>
              <w:spacing w:before="60" w:after="60"/>
              <w:rPr>
                <w:sz w:val="22"/>
                <w:szCs w:val="22"/>
              </w:rPr>
            </w:pPr>
          </w:p>
          <w:p w14:paraId="0460982F" w14:textId="77777777" w:rsidR="00D637E6" w:rsidRDefault="00D637E6" w:rsidP="00310FA0">
            <w:pPr>
              <w:spacing w:before="60" w:after="60"/>
              <w:rPr>
                <w:sz w:val="22"/>
                <w:szCs w:val="22"/>
              </w:rPr>
            </w:pPr>
          </w:p>
          <w:p w14:paraId="08BB06D0" w14:textId="77777777" w:rsidR="00D637E6" w:rsidRDefault="00D637E6" w:rsidP="00310FA0">
            <w:pPr>
              <w:spacing w:before="60" w:after="60"/>
              <w:rPr>
                <w:sz w:val="22"/>
                <w:szCs w:val="22"/>
              </w:rPr>
            </w:pPr>
          </w:p>
          <w:p w14:paraId="0A0114D6" w14:textId="77777777" w:rsidR="00D637E6" w:rsidRDefault="00D637E6" w:rsidP="00310FA0">
            <w:pPr>
              <w:spacing w:before="60" w:after="60"/>
              <w:rPr>
                <w:sz w:val="22"/>
                <w:szCs w:val="22"/>
              </w:rPr>
            </w:pPr>
          </w:p>
          <w:p w14:paraId="6688FCDA" w14:textId="77777777" w:rsidR="00D637E6" w:rsidRDefault="00D637E6" w:rsidP="00310FA0">
            <w:pPr>
              <w:spacing w:before="60" w:after="60"/>
              <w:rPr>
                <w:sz w:val="22"/>
                <w:szCs w:val="22"/>
              </w:rPr>
            </w:pPr>
          </w:p>
          <w:p w14:paraId="7C154B99" w14:textId="0DA46CA9" w:rsidR="00310FA0" w:rsidRPr="00F45047" w:rsidRDefault="00D637E6" w:rsidP="00310FA0">
            <w:pPr>
              <w:spacing w:before="60" w:after="60"/>
              <w:rPr>
                <w:sz w:val="22"/>
                <w:szCs w:val="22"/>
              </w:rPr>
            </w:pPr>
            <w:r w:rsidRPr="00D637E6">
              <w:rPr>
                <w:sz w:val="22"/>
                <w:szCs w:val="22"/>
              </w:rPr>
              <w:t xml:space="preserve">For this reporting period, what would you say have been the main successes in terms of the additional capacity brought in to deliver your activity? (e.g. contracting certain individuals; capacity building by these individuals with your core staff team, capacity building of these individuals by your core staff team) </w:t>
            </w:r>
            <w:r w:rsidR="00204CB5">
              <w:rPr>
                <w:noProof/>
              </w:rPr>
              <mc:AlternateContent>
                <mc:Choice Requires="wps">
                  <w:drawing>
                    <wp:anchor distT="45720" distB="45720" distL="114300" distR="114300" simplePos="0" relativeHeight="251658240" behindDoc="0" locked="0" layoutInCell="1" allowOverlap="1" wp14:anchorId="17A24EE1" wp14:editId="6855BF2B">
                      <wp:simplePos x="0" y="0"/>
                      <wp:positionH relativeFrom="margin">
                        <wp:posOffset>-61595</wp:posOffset>
                      </wp:positionH>
                      <wp:positionV relativeFrom="paragraph">
                        <wp:posOffset>2159000</wp:posOffset>
                      </wp:positionV>
                      <wp:extent cx="6106795" cy="5457825"/>
                      <wp:effectExtent l="0" t="0" r="2730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5457825"/>
                              </a:xfrm>
                              <a:prstGeom prst="rect">
                                <a:avLst/>
                              </a:prstGeom>
                              <a:solidFill>
                                <a:srgbClr val="FFFFFF"/>
                              </a:solidFill>
                              <a:ln w="9525">
                                <a:solidFill>
                                  <a:srgbClr val="000000"/>
                                </a:solidFill>
                                <a:miter lim="800000"/>
                                <a:headEnd/>
                                <a:tailEnd/>
                              </a:ln>
                            </wps:spPr>
                            <wps:txbx>
                              <w:txbxContent>
                                <w:p w14:paraId="7154A155" w14:textId="77777777" w:rsidR="00481FAF" w:rsidRPr="006E2361" w:rsidRDefault="00481FAF" w:rsidP="006D6650">
                                  <w:pPr>
                                    <w:pStyle w:val="ListParagraph"/>
                                  </w:pPr>
                                </w:p>
                                <w:p w14:paraId="3F870FD9" w14:textId="77777777" w:rsidR="00481FAF" w:rsidRPr="00204CB5" w:rsidRDefault="00481FAF" w:rsidP="00481FAF">
                                  <w:pPr>
                                    <w:pStyle w:val="ListParagraph"/>
                                    <w:ind w:hanging="578"/>
                                    <w:rPr>
                                      <w:rFonts w:asciiTheme="majorHAnsi" w:hAnsiTheme="majorHAnsi" w:cstheme="majorHAnsi"/>
                                    </w:rPr>
                                  </w:pPr>
                                  <w:r>
                                    <w:t>•</w:t>
                                  </w:r>
                                  <w:r>
                                    <w:tab/>
                                  </w:r>
                                  <w:r w:rsidRPr="00204CB5">
                                    <w:rPr>
                                      <w:rFonts w:asciiTheme="majorHAnsi" w:hAnsiTheme="majorHAnsi" w:cstheme="majorHAnsi"/>
                                    </w:rPr>
                                    <w:t>Significant upskilling and understanding of midscale international touring</w:t>
                                  </w:r>
                                </w:p>
                                <w:p w14:paraId="3B77D172" w14:textId="77777777" w:rsidR="00481FAF" w:rsidRPr="00204CB5" w:rsidRDefault="00481FAF" w:rsidP="00481FAF">
                                  <w:pPr>
                                    <w:pStyle w:val="ListParagraph"/>
                                    <w:ind w:hanging="578"/>
                                    <w:rPr>
                                      <w:rFonts w:asciiTheme="majorHAnsi" w:hAnsiTheme="majorHAnsi" w:cstheme="majorHAnsi"/>
                                    </w:rPr>
                                  </w:pPr>
                                  <w:r w:rsidRPr="00204CB5">
                                    <w:rPr>
                                      <w:rFonts w:asciiTheme="majorHAnsi" w:hAnsiTheme="majorHAnsi" w:cstheme="majorHAnsi"/>
                                    </w:rPr>
                                    <w:t>•</w:t>
                                  </w:r>
                                  <w:r w:rsidRPr="00204CB5">
                                    <w:rPr>
                                      <w:rFonts w:asciiTheme="majorHAnsi" w:hAnsiTheme="majorHAnsi" w:cstheme="majorHAnsi"/>
                                    </w:rPr>
                                    <w:tab/>
                                    <w:t>Confident and robust approach to project coordination with clear outcomes attached to wraparound activities</w:t>
                                  </w:r>
                                </w:p>
                                <w:p w14:paraId="7EAAE58A" w14:textId="77777777" w:rsidR="00481FAF" w:rsidRPr="00204CB5" w:rsidRDefault="00481FAF" w:rsidP="00481FAF">
                                  <w:pPr>
                                    <w:pStyle w:val="ListParagraph"/>
                                    <w:ind w:hanging="578"/>
                                    <w:rPr>
                                      <w:rFonts w:asciiTheme="majorHAnsi" w:hAnsiTheme="majorHAnsi" w:cstheme="majorHAnsi"/>
                                    </w:rPr>
                                  </w:pPr>
                                  <w:r w:rsidRPr="00204CB5">
                                    <w:rPr>
                                      <w:rFonts w:asciiTheme="majorHAnsi" w:hAnsiTheme="majorHAnsi" w:cstheme="majorHAnsi"/>
                                    </w:rPr>
                                    <w:t>•</w:t>
                                  </w:r>
                                  <w:r w:rsidRPr="00204CB5">
                                    <w:rPr>
                                      <w:rFonts w:asciiTheme="majorHAnsi" w:hAnsiTheme="majorHAnsi" w:cstheme="majorHAnsi"/>
                                    </w:rPr>
                                    <w:tab/>
                                    <w:t>Positive to have additional funding to support work outside core-delivery in audience and participant engagement</w:t>
                                  </w:r>
                                </w:p>
                                <w:p w14:paraId="7D34EB3F" w14:textId="77777777" w:rsidR="00481FAF" w:rsidRPr="00204CB5" w:rsidRDefault="00481FAF" w:rsidP="00481FAF">
                                  <w:pPr>
                                    <w:pStyle w:val="ListParagraph"/>
                                    <w:ind w:hanging="578"/>
                                    <w:rPr>
                                      <w:rFonts w:asciiTheme="majorHAnsi" w:hAnsiTheme="majorHAnsi" w:cstheme="majorHAnsi"/>
                                    </w:rPr>
                                  </w:pPr>
                                  <w:r w:rsidRPr="00204CB5">
                                    <w:rPr>
                                      <w:rFonts w:asciiTheme="majorHAnsi" w:hAnsiTheme="majorHAnsi" w:cstheme="majorHAnsi"/>
                                    </w:rPr>
                                    <w:t>•</w:t>
                                  </w:r>
                                  <w:r w:rsidRPr="00204CB5">
                                    <w:rPr>
                                      <w:rFonts w:asciiTheme="majorHAnsi" w:hAnsiTheme="majorHAnsi" w:cstheme="majorHAnsi"/>
                                    </w:rPr>
                                    <w:tab/>
                                    <w:t>Significantly ‘different’ offer for audiences but one that still ‘fit’ the overall programming approach of venues/narrative presentations</w:t>
                                  </w:r>
                                </w:p>
                                <w:p w14:paraId="7231C380" w14:textId="77777777" w:rsidR="00481FAF" w:rsidRPr="00204CB5" w:rsidRDefault="00481FAF" w:rsidP="00481FAF">
                                  <w:pPr>
                                    <w:pStyle w:val="ListParagraph"/>
                                    <w:ind w:hanging="578"/>
                                    <w:rPr>
                                      <w:rFonts w:asciiTheme="majorHAnsi" w:hAnsiTheme="majorHAnsi" w:cstheme="majorHAnsi"/>
                                    </w:rPr>
                                  </w:pPr>
                                  <w:r>
                                    <w:t>•</w:t>
                                  </w:r>
                                  <w:r>
                                    <w:tab/>
                                  </w:r>
                                  <w:r w:rsidRPr="00204CB5">
                                    <w:rPr>
                                      <w:rFonts w:asciiTheme="majorHAnsi" w:hAnsiTheme="majorHAnsi" w:cstheme="majorHAnsi"/>
                                    </w:rPr>
                                    <w:t xml:space="preserve">Marketing and Communications overview was very helpful, and additional external management supported stretched </w:t>
                                  </w:r>
                                  <w:proofErr w:type="spellStart"/>
                                  <w:r w:rsidRPr="00204CB5">
                                    <w:rPr>
                                      <w:rFonts w:asciiTheme="majorHAnsi" w:hAnsiTheme="majorHAnsi" w:cstheme="majorHAnsi"/>
                                    </w:rPr>
                                    <w:t>Marcomms</w:t>
                                  </w:r>
                                  <w:proofErr w:type="spellEnd"/>
                                  <w:r w:rsidRPr="00204CB5">
                                    <w:rPr>
                                      <w:rFonts w:asciiTheme="majorHAnsi" w:hAnsiTheme="majorHAnsi" w:cstheme="majorHAnsi"/>
                                    </w:rPr>
                                    <w:t xml:space="preserve"> teams in all venues </w:t>
                                  </w:r>
                                </w:p>
                                <w:p w14:paraId="57736BB1" w14:textId="77777777" w:rsidR="00204CB5" w:rsidRPr="00204CB5" w:rsidRDefault="00204CB5" w:rsidP="00204CB5">
                                  <w:pPr>
                                    <w:pStyle w:val="ListParagraph"/>
                                    <w:numPr>
                                      <w:ilvl w:val="0"/>
                                      <w:numId w:val="45"/>
                                    </w:numPr>
                                    <w:ind w:left="709" w:hanging="567"/>
                                    <w:rPr>
                                      <w:rFonts w:asciiTheme="majorHAnsi" w:hAnsiTheme="majorHAnsi" w:cstheme="majorHAnsi"/>
                                    </w:rPr>
                                  </w:pPr>
                                  <w:r w:rsidRPr="00204CB5">
                                    <w:rPr>
                                      <w:rFonts w:asciiTheme="majorHAnsi" w:hAnsiTheme="majorHAnsi" w:cstheme="majorHAnsi"/>
                                    </w:rPr>
                                    <w:t xml:space="preserve">Tour marketing delivered by Hull Truck Theatre and the freelance marketer included: support in delivering focus groups, copy and image, print, photography, trailer, show </w:t>
                                  </w:r>
                                  <w:proofErr w:type="spellStart"/>
                                  <w:r w:rsidRPr="00204CB5">
                                    <w:rPr>
                                      <w:rFonts w:asciiTheme="majorHAnsi" w:hAnsiTheme="majorHAnsi" w:cstheme="majorHAnsi"/>
                                    </w:rPr>
                                    <w:t>programme</w:t>
                                  </w:r>
                                  <w:proofErr w:type="spellEnd"/>
                                  <w:r w:rsidRPr="00204CB5">
                                    <w:rPr>
                                      <w:rFonts w:asciiTheme="majorHAnsi" w:hAnsiTheme="majorHAnsi" w:cstheme="majorHAnsi"/>
                                    </w:rPr>
                                    <w:t xml:space="preserve">, </w:t>
                                  </w:r>
                                  <w:proofErr w:type="spellStart"/>
                                  <w:r w:rsidRPr="00204CB5">
                                    <w:rPr>
                                      <w:rFonts w:asciiTheme="majorHAnsi" w:hAnsiTheme="majorHAnsi" w:cstheme="majorHAnsi"/>
                                    </w:rPr>
                                    <w:t>vox</w:t>
                                  </w:r>
                                  <w:proofErr w:type="spellEnd"/>
                                  <w:r w:rsidRPr="00204CB5">
                                    <w:rPr>
                                      <w:rFonts w:asciiTheme="majorHAnsi" w:hAnsiTheme="majorHAnsi" w:cstheme="majorHAnsi"/>
                                    </w:rPr>
                                    <w:t xml:space="preserve"> pops, national press and PR, evaluation. </w:t>
                                  </w:r>
                                </w:p>
                                <w:p w14:paraId="01F75B8B" w14:textId="77777777" w:rsidR="00204CB5" w:rsidRPr="00204CB5" w:rsidRDefault="00204CB5" w:rsidP="00204CB5">
                                  <w:pPr>
                                    <w:pStyle w:val="ListParagraph"/>
                                    <w:rPr>
                                      <w:rFonts w:asciiTheme="majorHAnsi" w:hAnsiTheme="majorHAnsi" w:cstheme="majorHAnsi"/>
                                    </w:rPr>
                                  </w:pPr>
                                  <w:r w:rsidRPr="00204CB5">
                                    <w:rPr>
                                      <w:rFonts w:asciiTheme="majorHAnsi" w:hAnsiTheme="majorHAnsi" w:cstheme="majorHAnsi"/>
                                    </w:rPr>
                                    <w:t xml:space="preserve">Individual venues were responsible for: focus groups with target audiences; local press and PR, social media, advertising, website and e-marketing, direct mail, evaluation. </w:t>
                                  </w:r>
                                </w:p>
                                <w:p w14:paraId="097F88BD" w14:textId="2E439E65" w:rsidR="00204CB5" w:rsidRPr="00204CB5" w:rsidRDefault="00204CB5" w:rsidP="00204CB5">
                                  <w:pPr>
                                    <w:pStyle w:val="ListParagraph"/>
                                    <w:rPr>
                                      <w:rFonts w:asciiTheme="majorHAnsi" w:hAnsiTheme="majorHAnsi" w:cstheme="majorHAnsi"/>
                                    </w:rPr>
                                  </w:pPr>
                                  <w:r w:rsidRPr="00204CB5">
                                    <w:rPr>
                                      <w:rFonts w:asciiTheme="majorHAnsi" w:hAnsiTheme="majorHAnsi" w:cstheme="majorHAnsi"/>
                                    </w:rPr>
                                    <w:t xml:space="preserve">Focus groups were held at Hull Truck Theatre and Northern Stage in March 2017, with members of BAME communities and low engagement areas. </w:t>
                                  </w:r>
                                </w:p>
                                <w:p w14:paraId="7CAD78B3" w14:textId="77777777" w:rsidR="00204CB5" w:rsidRPr="00204CB5" w:rsidRDefault="00204CB5" w:rsidP="00204CB5">
                                  <w:pPr>
                                    <w:pStyle w:val="ListParagraph"/>
                                    <w:numPr>
                                      <w:ilvl w:val="0"/>
                                      <w:numId w:val="45"/>
                                    </w:numPr>
                                    <w:ind w:left="709" w:hanging="567"/>
                                    <w:rPr>
                                      <w:rFonts w:asciiTheme="majorHAnsi" w:hAnsiTheme="majorHAnsi" w:cstheme="majorHAnsi"/>
                                    </w:rPr>
                                  </w:pPr>
                                  <w:r w:rsidRPr="00204CB5">
                                    <w:rPr>
                                      <w:rFonts w:asciiTheme="majorHAnsi" w:hAnsiTheme="majorHAnsi" w:cstheme="majorHAnsi"/>
                                    </w:rPr>
                                    <w:t xml:space="preserve">As part of Hull Truck Theatre’s partnership with Hull UK City of Culture 2017, national PR agency Corner Shop, delivered the national campaign for the tour, securing reviews in national papers and a piece on BBC Radio 4’s Front Row.  </w:t>
                                  </w:r>
                                </w:p>
                                <w:p w14:paraId="1F91DB02" w14:textId="77777777" w:rsidR="00481FAF" w:rsidRDefault="00481FAF" w:rsidP="00470D62"/>
                                <w:p w14:paraId="4DCAA799" w14:textId="77777777" w:rsidR="00481FAF" w:rsidRDefault="00481FAF" w:rsidP="00470D62"/>
                                <w:p w14:paraId="7CEC562B" w14:textId="77777777" w:rsidR="00481FAF" w:rsidRDefault="00481FAF" w:rsidP="00470D62"/>
                                <w:p w14:paraId="5C975105" w14:textId="77777777" w:rsidR="00481FAF" w:rsidRDefault="00481FAF"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4.85pt;margin-top:170pt;width:480.85pt;height:42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">
                      <v:textbox>
                        <w:txbxContent>
                          <w:p w14:paraId="7154A155" w14:textId="77777777" w:rsidR="00481FAF" w:rsidRPr="006E2361" w:rsidRDefault="00481FAF" w:rsidP="006D6650">
                            <w:pPr>
                              <w:pStyle w:val="ListParagraph"/>
                            </w:pPr>
                          </w:p>
                          <w:p w14:paraId="3F870FD9" w14:textId="77777777" w:rsidR="00481FAF" w:rsidRPr="00204CB5" w:rsidRDefault="00481FAF" w:rsidP="00481FAF">
                            <w:pPr>
                              <w:pStyle w:val="ListParagraph"/>
                              <w:ind w:hanging="578"/>
                              <w:rPr>
                                <w:rFonts w:asciiTheme="majorHAnsi" w:hAnsiTheme="majorHAnsi" w:cstheme="majorHAnsi"/>
                              </w:rPr>
                            </w:pPr>
                            <w:r>
                              <w:t>•</w:t>
                            </w:r>
                            <w:r>
                              <w:tab/>
                            </w:r>
                            <w:r w:rsidRPr="00204CB5">
                              <w:rPr>
                                <w:rFonts w:asciiTheme="majorHAnsi" w:hAnsiTheme="majorHAnsi" w:cstheme="majorHAnsi"/>
                              </w:rPr>
                              <w:t>Significant upskilling and understanding of midscale international touring</w:t>
                            </w:r>
                          </w:p>
                          <w:p w14:paraId="3B77D172" w14:textId="77777777" w:rsidR="00481FAF" w:rsidRPr="00204CB5" w:rsidRDefault="00481FAF" w:rsidP="00481FAF">
                            <w:pPr>
                              <w:pStyle w:val="ListParagraph"/>
                              <w:ind w:hanging="578"/>
                              <w:rPr>
                                <w:rFonts w:asciiTheme="majorHAnsi" w:hAnsiTheme="majorHAnsi" w:cstheme="majorHAnsi"/>
                              </w:rPr>
                            </w:pPr>
                            <w:r w:rsidRPr="00204CB5">
                              <w:rPr>
                                <w:rFonts w:asciiTheme="majorHAnsi" w:hAnsiTheme="majorHAnsi" w:cstheme="majorHAnsi"/>
                              </w:rPr>
                              <w:t>•</w:t>
                            </w:r>
                            <w:r w:rsidRPr="00204CB5">
                              <w:rPr>
                                <w:rFonts w:asciiTheme="majorHAnsi" w:hAnsiTheme="majorHAnsi" w:cstheme="majorHAnsi"/>
                              </w:rPr>
                              <w:tab/>
                              <w:t>Confident and robust approach to project coordination with clear outcomes attached to wraparound activities</w:t>
                            </w:r>
                          </w:p>
                          <w:p w14:paraId="7EAAE58A" w14:textId="77777777" w:rsidR="00481FAF" w:rsidRPr="00204CB5" w:rsidRDefault="00481FAF" w:rsidP="00481FAF">
                            <w:pPr>
                              <w:pStyle w:val="ListParagraph"/>
                              <w:ind w:hanging="578"/>
                              <w:rPr>
                                <w:rFonts w:asciiTheme="majorHAnsi" w:hAnsiTheme="majorHAnsi" w:cstheme="majorHAnsi"/>
                              </w:rPr>
                            </w:pPr>
                            <w:r w:rsidRPr="00204CB5">
                              <w:rPr>
                                <w:rFonts w:asciiTheme="majorHAnsi" w:hAnsiTheme="majorHAnsi" w:cstheme="majorHAnsi"/>
                              </w:rPr>
                              <w:t>•</w:t>
                            </w:r>
                            <w:r w:rsidRPr="00204CB5">
                              <w:rPr>
                                <w:rFonts w:asciiTheme="majorHAnsi" w:hAnsiTheme="majorHAnsi" w:cstheme="majorHAnsi"/>
                              </w:rPr>
                              <w:tab/>
                              <w:t>Positive to have additional funding to support work outside core-delivery in audience and participant engagement</w:t>
                            </w:r>
                          </w:p>
                          <w:p w14:paraId="7D34EB3F" w14:textId="77777777" w:rsidR="00481FAF" w:rsidRPr="00204CB5" w:rsidRDefault="00481FAF" w:rsidP="00481FAF">
                            <w:pPr>
                              <w:pStyle w:val="ListParagraph"/>
                              <w:ind w:hanging="578"/>
                              <w:rPr>
                                <w:rFonts w:asciiTheme="majorHAnsi" w:hAnsiTheme="majorHAnsi" w:cstheme="majorHAnsi"/>
                              </w:rPr>
                            </w:pPr>
                            <w:r w:rsidRPr="00204CB5">
                              <w:rPr>
                                <w:rFonts w:asciiTheme="majorHAnsi" w:hAnsiTheme="majorHAnsi" w:cstheme="majorHAnsi"/>
                              </w:rPr>
                              <w:t>•</w:t>
                            </w:r>
                            <w:r w:rsidRPr="00204CB5">
                              <w:rPr>
                                <w:rFonts w:asciiTheme="majorHAnsi" w:hAnsiTheme="majorHAnsi" w:cstheme="majorHAnsi"/>
                              </w:rPr>
                              <w:tab/>
                              <w:t>Significantly ‘different’ offer for audiences but one that still ‘fit’ the overall programming approach of venues/narrative presentations</w:t>
                            </w:r>
                          </w:p>
                          <w:p w14:paraId="7231C380" w14:textId="77777777" w:rsidR="00481FAF" w:rsidRPr="00204CB5" w:rsidRDefault="00481FAF" w:rsidP="00481FAF">
                            <w:pPr>
                              <w:pStyle w:val="ListParagraph"/>
                              <w:ind w:hanging="578"/>
                              <w:rPr>
                                <w:rFonts w:asciiTheme="majorHAnsi" w:hAnsiTheme="majorHAnsi" w:cstheme="majorHAnsi"/>
                              </w:rPr>
                            </w:pPr>
                            <w:r>
                              <w:t>•</w:t>
                            </w:r>
                            <w:r>
                              <w:tab/>
                            </w:r>
                            <w:r w:rsidRPr="00204CB5">
                              <w:rPr>
                                <w:rFonts w:asciiTheme="majorHAnsi" w:hAnsiTheme="majorHAnsi" w:cstheme="majorHAnsi"/>
                              </w:rPr>
                              <w:t xml:space="preserve">Marketing and Communications overview was very helpful, and additional external management supported stretched </w:t>
                            </w:r>
                            <w:proofErr w:type="spellStart"/>
                            <w:r w:rsidRPr="00204CB5">
                              <w:rPr>
                                <w:rFonts w:asciiTheme="majorHAnsi" w:hAnsiTheme="majorHAnsi" w:cstheme="majorHAnsi"/>
                              </w:rPr>
                              <w:t>Marcomms</w:t>
                            </w:r>
                            <w:proofErr w:type="spellEnd"/>
                            <w:r w:rsidRPr="00204CB5">
                              <w:rPr>
                                <w:rFonts w:asciiTheme="majorHAnsi" w:hAnsiTheme="majorHAnsi" w:cstheme="majorHAnsi"/>
                              </w:rPr>
                              <w:t xml:space="preserve"> teams in all venues </w:t>
                            </w:r>
                          </w:p>
                          <w:p w14:paraId="57736BB1" w14:textId="77777777" w:rsidR="00204CB5" w:rsidRPr="00204CB5" w:rsidRDefault="00204CB5" w:rsidP="00204CB5">
                            <w:pPr>
                              <w:pStyle w:val="ListParagraph"/>
                              <w:numPr>
                                <w:ilvl w:val="0"/>
                                <w:numId w:val="45"/>
                              </w:numPr>
                              <w:ind w:left="709" w:hanging="567"/>
                              <w:rPr>
                                <w:rFonts w:asciiTheme="majorHAnsi" w:hAnsiTheme="majorHAnsi" w:cstheme="majorHAnsi"/>
                              </w:rPr>
                            </w:pPr>
                            <w:r w:rsidRPr="00204CB5">
                              <w:rPr>
                                <w:rFonts w:asciiTheme="majorHAnsi" w:hAnsiTheme="majorHAnsi" w:cstheme="majorHAnsi"/>
                              </w:rPr>
                              <w:t xml:space="preserve">Tour marketing delivered by Hull Truck Theatre and the freelance marketer included: support in delivering focus groups, copy and image, print, photography, trailer, show </w:t>
                            </w:r>
                            <w:proofErr w:type="spellStart"/>
                            <w:r w:rsidRPr="00204CB5">
                              <w:rPr>
                                <w:rFonts w:asciiTheme="majorHAnsi" w:hAnsiTheme="majorHAnsi" w:cstheme="majorHAnsi"/>
                              </w:rPr>
                              <w:t>programme</w:t>
                            </w:r>
                            <w:proofErr w:type="spellEnd"/>
                            <w:r w:rsidRPr="00204CB5">
                              <w:rPr>
                                <w:rFonts w:asciiTheme="majorHAnsi" w:hAnsiTheme="majorHAnsi" w:cstheme="majorHAnsi"/>
                              </w:rPr>
                              <w:t xml:space="preserve">, </w:t>
                            </w:r>
                            <w:proofErr w:type="spellStart"/>
                            <w:r w:rsidRPr="00204CB5">
                              <w:rPr>
                                <w:rFonts w:asciiTheme="majorHAnsi" w:hAnsiTheme="majorHAnsi" w:cstheme="majorHAnsi"/>
                              </w:rPr>
                              <w:t>vox</w:t>
                            </w:r>
                            <w:proofErr w:type="spellEnd"/>
                            <w:r w:rsidRPr="00204CB5">
                              <w:rPr>
                                <w:rFonts w:asciiTheme="majorHAnsi" w:hAnsiTheme="majorHAnsi" w:cstheme="majorHAnsi"/>
                              </w:rPr>
                              <w:t xml:space="preserve"> pops, national press and PR, evaluation. </w:t>
                            </w:r>
                          </w:p>
                          <w:p w14:paraId="01F75B8B" w14:textId="77777777" w:rsidR="00204CB5" w:rsidRPr="00204CB5" w:rsidRDefault="00204CB5" w:rsidP="00204CB5">
                            <w:pPr>
                              <w:pStyle w:val="ListParagraph"/>
                              <w:rPr>
                                <w:rFonts w:asciiTheme="majorHAnsi" w:hAnsiTheme="majorHAnsi" w:cstheme="majorHAnsi"/>
                              </w:rPr>
                            </w:pPr>
                            <w:r w:rsidRPr="00204CB5">
                              <w:rPr>
                                <w:rFonts w:asciiTheme="majorHAnsi" w:hAnsiTheme="majorHAnsi" w:cstheme="majorHAnsi"/>
                              </w:rPr>
                              <w:t xml:space="preserve">Individual venues were responsible for: focus groups with target audiences; local press and PR, social media, advertising, website and e-marketing, direct mail, evaluation. </w:t>
                            </w:r>
                          </w:p>
                          <w:p w14:paraId="097F88BD" w14:textId="2E439E65" w:rsidR="00204CB5" w:rsidRPr="00204CB5" w:rsidRDefault="00204CB5" w:rsidP="00204CB5">
                            <w:pPr>
                              <w:pStyle w:val="ListParagraph"/>
                              <w:rPr>
                                <w:rFonts w:asciiTheme="majorHAnsi" w:hAnsiTheme="majorHAnsi" w:cstheme="majorHAnsi"/>
                              </w:rPr>
                            </w:pPr>
                            <w:r w:rsidRPr="00204CB5">
                              <w:rPr>
                                <w:rFonts w:asciiTheme="majorHAnsi" w:hAnsiTheme="majorHAnsi" w:cstheme="majorHAnsi"/>
                              </w:rPr>
                              <w:t xml:space="preserve">Focus groups were held at Hull Truck Theatre and Northern Stage in March 2017, with members of BAME communities and low engagement areas. </w:t>
                            </w:r>
                          </w:p>
                          <w:p w14:paraId="7CAD78B3" w14:textId="77777777" w:rsidR="00204CB5" w:rsidRPr="00204CB5" w:rsidRDefault="00204CB5" w:rsidP="00204CB5">
                            <w:pPr>
                              <w:pStyle w:val="ListParagraph"/>
                              <w:numPr>
                                <w:ilvl w:val="0"/>
                                <w:numId w:val="45"/>
                              </w:numPr>
                              <w:ind w:left="709" w:hanging="567"/>
                              <w:rPr>
                                <w:rFonts w:asciiTheme="majorHAnsi" w:hAnsiTheme="majorHAnsi" w:cstheme="majorHAnsi"/>
                              </w:rPr>
                            </w:pPr>
                            <w:r w:rsidRPr="00204CB5">
                              <w:rPr>
                                <w:rFonts w:asciiTheme="majorHAnsi" w:hAnsiTheme="majorHAnsi" w:cstheme="majorHAnsi"/>
                              </w:rPr>
                              <w:t xml:space="preserve">As part of Hull Truck Theatre’s partnership with Hull UK City of Culture 2017, national PR agency Corner Shop, delivered the national campaign for the tour, securing reviews in national papers and a piece on BBC Radio 4’s Front Row.  </w:t>
                            </w:r>
                          </w:p>
                          <w:p w14:paraId="1F91DB02" w14:textId="77777777" w:rsidR="00481FAF" w:rsidRDefault="00481FAF" w:rsidP="00470D62"/>
                          <w:p w14:paraId="4DCAA799" w14:textId="77777777" w:rsidR="00481FAF" w:rsidRDefault="00481FAF" w:rsidP="00470D62"/>
                          <w:p w14:paraId="7CEC562B" w14:textId="77777777" w:rsidR="00481FAF" w:rsidRDefault="00481FAF" w:rsidP="00470D62"/>
                          <w:p w14:paraId="5C975105" w14:textId="77777777" w:rsidR="00481FAF" w:rsidRDefault="00481FAF" w:rsidP="00470D62"/>
                        </w:txbxContent>
                      </v:textbox>
                      <w10:wrap type="square" anchorx="margin"/>
                    </v:shape>
                  </w:pict>
                </mc:Fallback>
              </mc:AlternateContent>
            </w:r>
          </w:p>
        </w:tc>
        <w:tc>
          <w:tcPr>
            <w:tcW w:w="1508" w:type="dxa"/>
            <w:tcBorders>
              <w:top w:val="nil"/>
              <w:left w:val="nil"/>
              <w:bottom w:val="nil"/>
              <w:right w:val="nil"/>
            </w:tcBorders>
          </w:tcPr>
          <w:p w14:paraId="58022D3C" w14:textId="5DBD8970"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310FA0" w:rsidRPr="11B3428A" w:rsidRDefault="00310FA0" w:rsidP="00310FA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310FA0" w:rsidRDefault="00310FA0" w:rsidP="00310FA0">
            <w:pPr>
              <w:spacing w:before="60" w:after="60"/>
              <w:jc w:val="center"/>
              <w:rPr>
                <w:sz w:val="22"/>
                <w:szCs w:val="22"/>
              </w:rPr>
            </w:pPr>
          </w:p>
        </w:tc>
      </w:tr>
      <w:tr w:rsidR="00310FA0" w14:paraId="2692E8CE" w14:textId="77777777" w:rsidTr="00F7725C">
        <w:trPr>
          <w:trHeight w:val="70"/>
        </w:trPr>
        <w:tc>
          <w:tcPr>
            <w:tcW w:w="2149" w:type="dxa"/>
            <w:tcBorders>
              <w:top w:val="nil"/>
              <w:left w:val="nil"/>
              <w:bottom w:val="nil"/>
              <w:right w:val="nil"/>
            </w:tcBorders>
          </w:tcPr>
          <w:p w14:paraId="17881550" w14:textId="3FF7CAB3"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A657E8"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310FA0" w:rsidRPr="11B3428A" w:rsidRDefault="00310FA0" w:rsidP="00310FA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310FA0" w:rsidRDefault="00310FA0" w:rsidP="00310FA0">
            <w:pPr>
              <w:spacing w:before="60" w:after="60"/>
              <w:jc w:val="center"/>
              <w:rPr>
                <w:sz w:val="22"/>
                <w:szCs w:val="22"/>
              </w:rPr>
            </w:pPr>
          </w:p>
        </w:tc>
      </w:tr>
      <w:tr w:rsidR="00310FA0" w14:paraId="1CC87580" w14:textId="77777777" w:rsidTr="00F7725C">
        <w:trPr>
          <w:trHeight w:val="70"/>
        </w:trPr>
        <w:tc>
          <w:tcPr>
            <w:tcW w:w="2149" w:type="dxa"/>
            <w:tcBorders>
              <w:top w:val="nil"/>
              <w:left w:val="nil"/>
              <w:bottom w:val="nil"/>
              <w:right w:val="nil"/>
            </w:tcBorders>
          </w:tcPr>
          <w:p w14:paraId="3985BC44" w14:textId="03B654E8"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945737"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310FA0" w:rsidRPr="11B3428A" w:rsidRDefault="00310FA0" w:rsidP="00310FA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310FA0" w:rsidRDefault="00310FA0" w:rsidP="00310FA0">
            <w:pPr>
              <w:spacing w:before="60" w:after="60"/>
              <w:jc w:val="center"/>
              <w:rPr>
                <w:sz w:val="22"/>
                <w:szCs w:val="22"/>
              </w:rPr>
            </w:pPr>
          </w:p>
        </w:tc>
      </w:tr>
      <w:tr w:rsidR="00310FA0" w14:paraId="7AE5F163" w14:textId="77777777" w:rsidTr="00F7725C">
        <w:trPr>
          <w:trHeight w:val="70"/>
        </w:trPr>
        <w:tc>
          <w:tcPr>
            <w:tcW w:w="2149" w:type="dxa"/>
            <w:tcBorders>
              <w:top w:val="nil"/>
              <w:left w:val="nil"/>
              <w:bottom w:val="nil"/>
              <w:right w:val="nil"/>
            </w:tcBorders>
          </w:tcPr>
          <w:p w14:paraId="2BABD742" w14:textId="694F6B8E" w:rsidR="00310FA0" w:rsidRPr="00F45047" w:rsidRDefault="00310FA0" w:rsidP="00310FA0">
            <w:pPr>
              <w:spacing w:before="60" w:after="60"/>
              <w:rPr>
                <w:sz w:val="22"/>
                <w:szCs w:val="22"/>
              </w:rPr>
            </w:pPr>
          </w:p>
        </w:tc>
        <w:tc>
          <w:tcPr>
            <w:tcW w:w="1508" w:type="dxa"/>
            <w:tcBorders>
              <w:top w:val="nil"/>
              <w:left w:val="nil"/>
              <w:bottom w:val="nil"/>
              <w:right w:val="nil"/>
            </w:tcBorders>
          </w:tcPr>
          <w:p w14:paraId="7A6DBF43"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310FA0" w:rsidRPr="11B3428A" w:rsidRDefault="00310FA0" w:rsidP="00310FA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60FB7C97" w:rsidR="00310FA0" w:rsidRDefault="0005612A" w:rsidP="00310FA0">
            <w:pPr>
              <w:spacing w:before="60" w:after="60"/>
              <w:jc w:val="center"/>
              <w:rPr>
                <w:sz w:val="22"/>
                <w:szCs w:val="22"/>
              </w:rPr>
            </w:pPr>
            <w:r>
              <w:rPr>
                <w:sz w:val="22"/>
                <w:szCs w:val="22"/>
              </w:rPr>
              <w:t>5</w:t>
            </w:r>
          </w:p>
        </w:tc>
      </w:tr>
      <w:tr w:rsidR="00310FA0" w14:paraId="4D544B71" w14:textId="77777777" w:rsidTr="00F7725C">
        <w:trPr>
          <w:trHeight w:val="70"/>
        </w:trPr>
        <w:tc>
          <w:tcPr>
            <w:tcW w:w="2149" w:type="dxa"/>
            <w:tcBorders>
              <w:top w:val="nil"/>
              <w:left w:val="nil"/>
              <w:bottom w:val="nil"/>
              <w:right w:val="nil"/>
            </w:tcBorders>
          </w:tcPr>
          <w:p w14:paraId="5B49A008" w14:textId="4E3E2B50" w:rsidR="00310FA0" w:rsidRPr="00F45047" w:rsidRDefault="00310FA0" w:rsidP="00310FA0">
            <w:pPr>
              <w:spacing w:before="60" w:after="60"/>
              <w:rPr>
                <w:sz w:val="22"/>
                <w:szCs w:val="22"/>
              </w:rPr>
            </w:pPr>
          </w:p>
        </w:tc>
        <w:tc>
          <w:tcPr>
            <w:tcW w:w="1508" w:type="dxa"/>
            <w:tcBorders>
              <w:top w:val="nil"/>
              <w:left w:val="nil"/>
              <w:bottom w:val="nil"/>
              <w:right w:val="nil"/>
            </w:tcBorders>
          </w:tcPr>
          <w:p w14:paraId="328D403A"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310FA0" w:rsidRPr="11B3428A" w:rsidRDefault="00310FA0" w:rsidP="00310FA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310FA0" w:rsidRDefault="00310FA0" w:rsidP="00310FA0">
            <w:pPr>
              <w:spacing w:before="60" w:after="60"/>
              <w:jc w:val="center"/>
              <w:rPr>
                <w:sz w:val="22"/>
                <w:szCs w:val="22"/>
              </w:rPr>
            </w:pPr>
          </w:p>
        </w:tc>
      </w:tr>
      <w:tr w:rsidR="00310FA0" w14:paraId="3DFCA2EE" w14:textId="77777777" w:rsidTr="00F7725C">
        <w:trPr>
          <w:trHeight w:val="70"/>
        </w:trPr>
        <w:tc>
          <w:tcPr>
            <w:tcW w:w="2149" w:type="dxa"/>
            <w:tcBorders>
              <w:top w:val="nil"/>
              <w:left w:val="nil"/>
              <w:bottom w:val="nil"/>
              <w:right w:val="nil"/>
            </w:tcBorders>
          </w:tcPr>
          <w:p w14:paraId="38B9C07F" w14:textId="7F806C92" w:rsidR="00310FA0" w:rsidRPr="00F45047" w:rsidRDefault="00310FA0" w:rsidP="00310FA0">
            <w:pPr>
              <w:spacing w:before="60" w:after="60"/>
              <w:rPr>
                <w:sz w:val="22"/>
                <w:szCs w:val="22"/>
              </w:rPr>
            </w:pPr>
          </w:p>
        </w:tc>
        <w:tc>
          <w:tcPr>
            <w:tcW w:w="1508" w:type="dxa"/>
            <w:tcBorders>
              <w:top w:val="nil"/>
              <w:left w:val="nil"/>
              <w:bottom w:val="nil"/>
              <w:right w:val="nil"/>
            </w:tcBorders>
          </w:tcPr>
          <w:p w14:paraId="491A90BE" w14:textId="3B8EF051"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310FA0" w:rsidRPr="11B3428A" w:rsidRDefault="00310FA0" w:rsidP="00310FA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310FA0" w:rsidRDefault="00310FA0" w:rsidP="00310FA0">
            <w:pPr>
              <w:spacing w:before="60" w:after="60"/>
              <w:jc w:val="center"/>
              <w:rPr>
                <w:sz w:val="22"/>
                <w:szCs w:val="22"/>
              </w:rPr>
            </w:pPr>
          </w:p>
        </w:tc>
      </w:tr>
      <w:tr w:rsidR="00310FA0" w14:paraId="32A6C097" w14:textId="77777777" w:rsidTr="00F7725C">
        <w:trPr>
          <w:trHeight w:val="70"/>
        </w:trPr>
        <w:tc>
          <w:tcPr>
            <w:tcW w:w="2149" w:type="dxa"/>
            <w:tcBorders>
              <w:top w:val="nil"/>
              <w:left w:val="nil"/>
              <w:bottom w:val="nil"/>
              <w:right w:val="nil"/>
            </w:tcBorders>
          </w:tcPr>
          <w:p w14:paraId="2CFD9B83" w14:textId="126E2576" w:rsidR="00310FA0" w:rsidRPr="00F45047" w:rsidRDefault="00310FA0" w:rsidP="00310FA0">
            <w:pPr>
              <w:spacing w:before="60" w:after="60"/>
              <w:rPr>
                <w:sz w:val="22"/>
                <w:szCs w:val="22"/>
              </w:rPr>
            </w:pPr>
            <w:bookmarkStart w:id="1" w:name="_GoBack"/>
            <w:bookmarkEnd w:id="1"/>
          </w:p>
        </w:tc>
        <w:tc>
          <w:tcPr>
            <w:tcW w:w="1508" w:type="dxa"/>
            <w:tcBorders>
              <w:top w:val="nil"/>
              <w:left w:val="nil"/>
              <w:bottom w:val="nil"/>
              <w:right w:val="nil"/>
            </w:tcBorders>
          </w:tcPr>
          <w:p w14:paraId="1843CAE2"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310FA0" w:rsidRPr="11B3428A" w:rsidRDefault="00310FA0" w:rsidP="00310FA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310FA0" w:rsidRDefault="00310FA0" w:rsidP="00310FA0">
            <w:pPr>
              <w:spacing w:before="60" w:after="60"/>
              <w:jc w:val="center"/>
              <w:rPr>
                <w:sz w:val="22"/>
                <w:szCs w:val="22"/>
              </w:rPr>
            </w:pPr>
          </w:p>
        </w:tc>
      </w:tr>
      <w:tr w:rsidR="00310FA0" w14:paraId="039F12DE" w14:textId="77777777" w:rsidTr="00F7725C">
        <w:trPr>
          <w:trHeight w:val="70"/>
        </w:trPr>
        <w:tc>
          <w:tcPr>
            <w:tcW w:w="2149" w:type="dxa"/>
            <w:tcBorders>
              <w:top w:val="nil"/>
              <w:left w:val="nil"/>
              <w:bottom w:val="nil"/>
              <w:right w:val="nil"/>
            </w:tcBorders>
          </w:tcPr>
          <w:p w14:paraId="26B38CD3" w14:textId="705F330C" w:rsidR="00310FA0" w:rsidRPr="00F45047" w:rsidRDefault="00310FA0" w:rsidP="00310FA0">
            <w:pPr>
              <w:spacing w:before="60" w:after="60"/>
              <w:rPr>
                <w:sz w:val="22"/>
                <w:szCs w:val="22"/>
              </w:rPr>
            </w:pPr>
          </w:p>
        </w:tc>
        <w:tc>
          <w:tcPr>
            <w:tcW w:w="1508" w:type="dxa"/>
            <w:tcBorders>
              <w:top w:val="nil"/>
              <w:left w:val="nil"/>
              <w:bottom w:val="nil"/>
              <w:right w:val="nil"/>
            </w:tcBorders>
          </w:tcPr>
          <w:p w14:paraId="512E371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310FA0" w:rsidRPr="11B3428A" w:rsidRDefault="00310FA0" w:rsidP="00310FA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310FA0" w:rsidRDefault="00310FA0" w:rsidP="00310FA0">
            <w:pPr>
              <w:spacing w:before="60" w:after="60"/>
              <w:jc w:val="center"/>
              <w:rPr>
                <w:sz w:val="22"/>
                <w:szCs w:val="22"/>
              </w:rPr>
            </w:pPr>
          </w:p>
        </w:tc>
      </w:tr>
      <w:tr w:rsidR="00310FA0" w14:paraId="22FF8153" w14:textId="77777777" w:rsidTr="00F7725C">
        <w:trPr>
          <w:trHeight w:val="70"/>
        </w:trPr>
        <w:tc>
          <w:tcPr>
            <w:tcW w:w="2149" w:type="dxa"/>
            <w:tcBorders>
              <w:top w:val="nil"/>
              <w:left w:val="nil"/>
              <w:bottom w:val="nil"/>
              <w:right w:val="nil"/>
            </w:tcBorders>
          </w:tcPr>
          <w:p w14:paraId="69EC91E9" w14:textId="43B01EB2" w:rsidR="00310FA0" w:rsidRPr="00F45047" w:rsidRDefault="00310FA0" w:rsidP="00310FA0">
            <w:pPr>
              <w:spacing w:before="60" w:after="60"/>
              <w:rPr>
                <w:sz w:val="22"/>
                <w:szCs w:val="22"/>
              </w:rPr>
            </w:pPr>
          </w:p>
        </w:tc>
        <w:tc>
          <w:tcPr>
            <w:tcW w:w="1508" w:type="dxa"/>
            <w:tcBorders>
              <w:top w:val="nil"/>
              <w:left w:val="nil"/>
              <w:bottom w:val="nil"/>
              <w:right w:val="nil"/>
            </w:tcBorders>
          </w:tcPr>
          <w:p w14:paraId="33A690C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310FA0" w:rsidRPr="11B3428A" w:rsidRDefault="00310FA0" w:rsidP="00310FA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310FA0" w:rsidRDefault="00310FA0" w:rsidP="00310FA0">
            <w:pPr>
              <w:spacing w:before="60" w:after="60"/>
              <w:jc w:val="center"/>
              <w:rPr>
                <w:sz w:val="22"/>
                <w:szCs w:val="22"/>
              </w:rPr>
            </w:pPr>
          </w:p>
        </w:tc>
      </w:tr>
    </w:tbl>
    <w:p w14:paraId="7FB6E9EE" w14:textId="5FB909D3" w:rsidR="00E716EB" w:rsidRDefault="00E716EB" w:rsidP="002B1286">
      <w:pPr>
        <w:spacing w:after="0"/>
        <w:rPr>
          <w:sz w:val="22"/>
          <w:szCs w:val="22"/>
        </w:rPr>
      </w:pPr>
    </w:p>
    <w:p w14:paraId="2739561C" w14:textId="549A7C80" w:rsidR="00E716EB" w:rsidRDefault="00E716EB" w:rsidP="002B1286">
      <w:pPr>
        <w:spacing w:after="0"/>
        <w:rPr>
          <w:sz w:val="22"/>
          <w:szCs w:val="22"/>
        </w:rPr>
      </w:pPr>
    </w:p>
    <w:p w14:paraId="66ED3CB0" w14:textId="4D5EA85D" w:rsidR="00470D62" w:rsidRDefault="00470D62" w:rsidP="00470D62">
      <w:pPr>
        <w:spacing w:after="0"/>
        <w:rPr>
          <w:sz w:val="22"/>
          <w:szCs w:val="22"/>
        </w:rPr>
      </w:pPr>
    </w:p>
    <w:p w14:paraId="758E8331" w14:textId="77777777" w:rsidR="008625A9" w:rsidRDefault="008625A9" w:rsidP="002B1286">
      <w:pPr>
        <w:spacing w:after="0"/>
        <w:rPr>
          <w:sz w:val="22"/>
          <w:szCs w:val="22"/>
        </w:rPr>
      </w:pPr>
    </w:p>
    <w:p w14:paraId="2BFD6F11" w14:textId="79CE2C82" w:rsidR="002B1286" w:rsidRPr="002B1286" w:rsidRDefault="00310FA0"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0487F572">
                <wp:simplePos x="0" y="0"/>
                <wp:positionH relativeFrom="margin">
                  <wp:align>left</wp:align>
                </wp:positionH>
                <wp:positionV relativeFrom="paragraph">
                  <wp:posOffset>551815</wp:posOffset>
                </wp:positionV>
                <wp:extent cx="6325235" cy="19145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14525"/>
                        </a:xfrm>
                        <a:prstGeom prst="rect">
                          <a:avLst/>
                        </a:prstGeom>
                        <a:solidFill>
                          <a:srgbClr val="FFFFFF"/>
                        </a:solidFill>
                        <a:ln w="9525">
                          <a:solidFill>
                            <a:srgbClr val="000000"/>
                          </a:solidFill>
                          <a:miter lim="800000"/>
                          <a:headEnd/>
                          <a:tailEnd/>
                        </a:ln>
                      </wps:spPr>
                      <wps:txbx>
                        <w:txbxContent>
                          <w:p w14:paraId="24A95E2E" w14:textId="77777777" w:rsidR="00481FAF" w:rsidRPr="00587C50" w:rsidRDefault="00481FAF" w:rsidP="006D6650">
                            <w:pPr>
                              <w:pStyle w:val="ListParagraph"/>
                              <w:rPr>
                                <w:rFonts w:ascii="Arial" w:hAnsi="Arial" w:cs="Arial"/>
                                <w:sz w:val="22"/>
                                <w:szCs w:val="22"/>
                              </w:rPr>
                            </w:pPr>
                          </w:p>
                          <w:p w14:paraId="606EE780" w14:textId="59F25CA3" w:rsidR="00481FAF" w:rsidRPr="00204CB5" w:rsidRDefault="00204CB5" w:rsidP="00204CB5">
                            <w:pPr>
                              <w:pStyle w:val="ListParagraph"/>
                              <w:numPr>
                                <w:ilvl w:val="0"/>
                                <w:numId w:val="46"/>
                              </w:numPr>
                              <w:rPr>
                                <w:rFonts w:asciiTheme="majorHAnsi" w:hAnsiTheme="majorHAnsi" w:cstheme="majorHAnsi"/>
                              </w:rPr>
                            </w:pPr>
                            <w:r w:rsidRPr="00204CB5">
                              <w:rPr>
                                <w:rFonts w:asciiTheme="majorHAnsi" w:hAnsiTheme="majorHAnsi" w:cstheme="majorHAnsi"/>
                              </w:rPr>
                              <w:t>The other venues struggled to arrange focus groups for various reasons including time and resource. Key bits of feedback from the focus groups were, that images with people are the most engaging (Netflix was given as a good example), venues could be more welcoming if there was food and music in the public areas, and that ticket price could be a barrier</w:t>
                            </w:r>
                            <w:r w:rsidR="006C36FA">
                              <w:rPr>
                                <w:rFonts w:asciiTheme="majorHAnsi" w:hAnsiTheme="majorHAnsi" w:cstheme="majorHAnsi"/>
                              </w:rPr>
                              <w:t>.</w:t>
                            </w:r>
                          </w:p>
                          <w:p w14:paraId="19B41103" w14:textId="77777777" w:rsidR="00481FAF" w:rsidRDefault="00481FAF"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43.45pt;width:498.05pt;height:150.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">
                <v:textbox>
                  <w:txbxContent>
                    <w:p w14:paraId="24A95E2E" w14:textId="77777777" w:rsidR="00481FAF" w:rsidRPr="00587C50" w:rsidRDefault="00481FAF" w:rsidP="006D6650">
                      <w:pPr>
                        <w:pStyle w:val="ListParagraph"/>
                        <w:rPr>
                          <w:rFonts w:ascii="Arial" w:hAnsi="Arial" w:cs="Arial"/>
                          <w:sz w:val="22"/>
                          <w:szCs w:val="22"/>
                        </w:rPr>
                      </w:pPr>
                    </w:p>
                    <w:p w14:paraId="606EE780" w14:textId="59F25CA3" w:rsidR="00481FAF" w:rsidRPr="00204CB5" w:rsidRDefault="00204CB5" w:rsidP="00204CB5">
                      <w:pPr>
                        <w:pStyle w:val="ListParagraph"/>
                        <w:numPr>
                          <w:ilvl w:val="0"/>
                          <w:numId w:val="46"/>
                        </w:numPr>
                        <w:rPr>
                          <w:rFonts w:asciiTheme="majorHAnsi" w:hAnsiTheme="majorHAnsi" w:cstheme="majorHAnsi"/>
                        </w:rPr>
                      </w:pPr>
                      <w:r w:rsidRPr="00204CB5">
                        <w:rPr>
                          <w:rFonts w:asciiTheme="majorHAnsi" w:hAnsiTheme="majorHAnsi" w:cstheme="majorHAnsi"/>
                        </w:rPr>
                        <w:t>The other venues struggled to arrange focus groups for various reasons including time and resource. Key bits of feedback from the focus groups were, that images with people are the most engaging (Netflix was given as a good example), venues could be more welcoming if there was food and music in the public areas, and that ticket price could be a barrier</w:t>
                      </w:r>
                      <w:r w:rsidR="006C36FA">
                        <w:rPr>
                          <w:rFonts w:asciiTheme="majorHAnsi" w:hAnsiTheme="majorHAnsi" w:cstheme="majorHAnsi"/>
                        </w:rPr>
                        <w:t>.</w:t>
                      </w:r>
                    </w:p>
                    <w:p w14:paraId="19B41103" w14:textId="77777777" w:rsidR="00481FAF" w:rsidRDefault="00481FAF"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w:t>
      </w:r>
      <w:proofErr w:type="gramStart"/>
      <w:r w:rsidR="002B1286">
        <w:rPr>
          <w:sz w:val="22"/>
          <w:szCs w:val="22"/>
        </w:rPr>
        <w:t>e.g</w:t>
      </w:r>
      <w:proofErr w:type="gramEnd"/>
      <w:r w:rsidR="002B1286">
        <w:rPr>
          <w:sz w:val="22"/>
          <w:szCs w:val="22"/>
        </w:rPr>
        <w:t>.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9D1DACB" w14:textId="68EDFDF6" w:rsidR="006E7D10" w:rsidRPr="00547204"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6239366C"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E716EB">
        <w:rPr>
          <w:b/>
          <w:bCs/>
          <w:sz w:val="22"/>
          <w:szCs w:val="22"/>
        </w:rPr>
        <w:t>your activity</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C51D0" w14:paraId="28A8C00B" w14:textId="77777777" w:rsidTr="00F7725C">
        <w:tc>
          <w:tcPr>
            <w:tcW w:w="4455" w:type="dxa"/>
          </w:tcPr>
          <w:p w14:paraId="2C5137D0" w14:textId="388BC925" w:rsidR="00CC51D0" w:rsidRPr="00F53770" w:rsidRDefault="00CC51D0" w:rsidP="00CC51D0">
            <w:pPr>
              <w:spacing w:before="60" w:after="60"/>
              <w:rPr>
                <w:sz w:val="22"/>
                <w:szCs w:val="22"/>
              </w:rPr>
            </w:pPr>
            <w:r>
              <w:rPr>
                <w:sz w:val="22"/>
                <w:szCs w:val="22"/>
              </w:rPr>
              <w:t>Number of audience members* (in-house)</w:t>
            </w:r>
          </w:p>
        </w:tc>
        <w:tc>
          <w:tcPr>
            <w:tcW w:w="3081" w:type="dxa"/>
          </w:tcPr>
          <w:p w14:paraId="0D597D94" w14:textId="568E6375" w:rsidR="00CC51D0" w:rsidRPr="00AA1DCC" w:rsidRDefault="00CC51D0" w:rsidP="00CC51D0">
            <w:pPr>
              <w:spacing w:before="60" w:after="60"/>
              <w:rPr>
                <w:sz w:val="22"/>
                <w:szCs w:val="22"/>
              </w:rPr>
            </w:pPr>
            <w:r>
              <w:rPr>
                <w:sz w:val="22"/>
                <w:szCs w:val="22"/>
              </w:rPr>
              <w:t>2,273</w:t>
            </w:r>
          </w:p>
        </w:tc>
        <w:tc>
          <w:tcPr>
            <w:tcW w:w="2523" w:type="dxa"/>
          </w:tcPr>
          <w:p w14:paraId="7043A0A8" w14:textId="2F8A61BC" w:rsidR="00CC51D0" w:rsidRPr="00AA1DCC" w:rsidRDefault="00CC51D0" w:rsidP="00CC51D0">
            <w:pPr>
              <w:spacing w:before="60" w:after="60"/>
              <w:rPr>
                <w:sz w:val="22"/>
                <w:szCs w:val="22"/>
              </w:rPr>
            </w:pPr>
            <w:r>
              <w:rPr>
                <w:sz w:val="22"/>
                <w:szCs w:val="22"/>
              </w:rPr>
              <w:t>33</w:t>
            </w:r>
          </w:p>
        </w:tc>
      </w:tr>
      <w:tr w:rsidR="00CC51D0" w14:paraId="2B74B77B" w14:textId="77777777" w:rsidTr="00F7725C">
        <w:tc>
          <w:tcPr>
            <w:tcW w:w="4455" w:type="dxa"/>
            <w:tcBorders>
              <w:bottom w:val="single" w:sz="4" w:space="0" w:color="auto"/>
            </w:tcBorders>
          </w:tcPr>
          <w:p w14:paraId="1CB6E4FB" w14:textId="1C1D8E3B" w:rsidR="00CC51D0" w:rsidRPr="00F53770" w:rsidRDefault="00CC51D0" w:rsidP="00CC51D0">
            <w:pPr>
              <w:spacing w:before="60" w:after="60"/>
              <w:rPr>
                <w:sz w:val="22"/>
                <w:szCs w:val="22"/>
              </w:rPr>
            </w:pPr>
            <w:r w:rsidRPr="216FA100">
              <w:rPr>
                <w:sz w:val="22"/>
                <w:szCs w:val="22"/>
              </w:rPr>
              <w:t xml:space="preserve">Number of </w:t>
            </w:r>
            <w:r>
              <w:rPr>
                <w:sz w:val="22"/>
                <w:szCs w:val="22"/>
              </w:rPr>
              <w:t>audience members on tour</w:t>
            </w:r>
          </w:p>
        </w:tc>
        <w:tc>
          <w:tcPr>
            <w:tcW w:w="3081" w:type="dxa"/>
            <w:tcBorders>
              <w:bottom w:val="single" w:sz="4" w:space="0" w:color="auto"/>
            </w:tcBorders>
          </w:tcPr>
          <w:p w14:paraId="3EE9B9CB" w14:textId="6AD44827" w:rsidR="00CC51D0" w:rsidRPr="00AA1DCC" w:rsidRDefault="00CC51D0" w:rsidP="00CC51D0">
            <w:pPr>
              <w:spacing w:before="60" w:after="60"/>
              <w:rPr>
                <w:sz w:val="22"/>
                <w:szCs w:val="22"/>
              </w:rPr>
            </w:pPr>
            <w:r>
              <w:rPr>
                <w:sz w:val="22"/>
                <w:szCs w:val="22"/>
              </w:rPr>
              <w:t>N/A</w:t>
            </w:r>
          </w:p>
        </w:tc>
        <w:tc>
          <w:tcPr>
            <w:tcW w:w="2523" w:type="dxa"/>
            <w:tcBorders>
              <w:bottom w:val="single" w:sz="4" w:space="0" w:color="auto"/>
            </w:tcBorders>
          </w:tcPr>
          <w:p w14:paraId="7117CFCF" w14:textId="6CE0FEB8" w:rsidR="00CC51D0" w:rsidRPr="00AA1DCC" w:rsidRDefault="00CC51D0" w:rsidP="00CC51D0">
            <w:pPr>
              <w:spacing w:before="60" w:after="60"/>
              <w:rPr>
                <w:sz w:val="22"/>
                <w:szCs w:val="22"/>
              </w:rPr>
            </w:pPr>
            <w:r>
              <w:rPr>
                <w:sz w:val="22"/>
                <w:szCs w:val="22"/>
              </w:rPr>
              <w:t>N/A</w:t>
            </w: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310FA0">
              <w:rPr>
                <w:b/>
                <w:color w:val="FFFFFF" w:themeColor="background1"/>
                <w:sz w:val="22"/>
                <w:szCs w:val="22"/>
              </w:rPr>
              <w:t>–</w:t>
            </w:r>
            <w:r>
              <w:rPr>
                <w:b/>
                <w:color w:val="FFFFFF" w:themeColor="background1"/>
                <w:sz w:val="22"/>
                <w:szCs w:val="22"/>
              </w:rPr>
              <w:t xml:space="preserve"> AUDIENCES</w:t>
            </w:r>
            <w:r w:rsidR="00310FA0">
              <w:rPr>
                <w:b/>
                <w:color w:val="FFFFFF" w:themeColor="background1"/>
                <w:sz w:val="22"/>
                <w:szCs w:val="22"/>
              </w:rPr>
              <w:t xml:space="preserve"> (NON-MANDATORY)</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481FAF" w:rsidRPr="00056CC6" w:rsidRDefault="00481FAF"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481FAF" w:rsidRPr="00056CC6" w:rsidRDefault="00481FAF"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F035D6">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00390755" w:rsidP="00390755">
            <w:pPr>
              <w:spacing w:before="60" w:after="60"/>
              <w:rPr>
                <w:sz w:val="22"/>
                <w:szCs w:val="22"/>
              </w:rPr>
            </w:pPr>
            <w:r w:rsidRPr="216FA100">
              <w:rPr>
                <w:b/>
                <w:bCs/>
                <w:color w:val="FFFFFF" w:themeColor="background1"/>
                <w:sz w:val="22"/>
                <w:szCs w:val="22"/>
              </w:rPr>
              <w:t>GENDER</w:t>
            </w:r>
            <w:r w:rsidR="00310FA0">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53CB5C60" w:rsidR="00717ADE" w:rsidRPr="00D10836" w:rsidRDefault="008F4F59" w:rsidP="00792B2E">
            <w:pPr>
              <w:spacing w:before="60" w:after="60"/>
              <w:rPr>
                <w:b/>
                <w:color w:val="FFFFFF" w:themeColor="background1"/>
                <w:sz w:val="22"/>
                <w:szCs w:val="22"/>
              </w:rPr>
            </w:pPr>
            <w:r>
              <w:br w:type="page"/>
            </w: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310FA0" w14:paraId="1585058D" w14:textId="77777777" w:rsidTr="00F035D6">
        <w:trPr>
          <w:trHeight w:val="68"/>
        </w:trPr>
        <w:tc>
          <w:tcPr>
            <w:tcW w:w="6492" w:type="dxa"/>
            <w:gridSpan w:val="2"/>
            <w:shd w:val="clear" w:color="auto" w:fill="C00000"/>
          </w:tcPr>
          <w:p w14:paraId="7AD34182" w14:textId="4754E9A5" w:rsidR="00310FA0" w:rsidRPr="00D10836" w:rsidRDefault="00310FA0" w:rsidP="00792B2E">
            <w:pPr>
              <w:spacing w:before="60" w:after="60"/>
              <w:rPr>
                <w:b/>
                <w:color w:val="FFFFFF" w:themeColor="background1"/>
                <w:sz w:val="22"/>
                <w:szCs w:val="22"/>
              </w:rPr>
            </w:pPr>
            <w:r w:rsidRPr="00D10836">
              <w:rPr>
                <w:b/>
                <w:color w:val="FFFFFF" w:themeColor="background1"/>
                <w:sz w:val="22"/>
                <w:szCs w:val="22"/>
              </w:rPr>
              <w:t>ETHNICITY</w:t>
            </w:r>
            <w:r>
              <w:rPr>
                <w:b/>
                <w:color w:val="FFFFFF" w:themeColor="background1"/>
                <w:sz w:val="22"/>
                <w:szCs w:val="22"/>
              </w:rPr>
              <w:t xml:space="preserve"> - AUDIENCES</w:t>
            </w: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lastRenderedPageBreak/>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310FA0" w14:paraId="1BC584F5" w14:textId="77777777" w:rsidTr="00F7725C">
        <w:trPr>
          <w:trHeight w:val="68"/>
        </w:trPr>
        <w:tc>
          <w:tcPr>
            <w:tcW w:w="5075" w:type="dxa"/>
          </w:tcPr>
          <w:p w14:paraId="1EAD057A" w14:textId="21E05DF9" w:rsidR="00310FA0" w:rsidRPr="11B3428A" w:rsidRDefault="00310FA0" w:rsidP="00792B2E">
            <w:pPr>
              <w:spacing w:before="60" w:after="60"/>
              <w:rPr>
                <w:sz w:val="22"/>
                <w:szCs w:val="22"/>
              </w:rPr>
            </w:pPr>
            <w:r>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24679964" w:rsidR="00D10836" w:rsidRDefault="00D10836" w:rsidP="00493C2E">
      <w:pPr>
        <w:spacing w:after="0"/>
        <w:rPr>
          <w:sz w:val="22"/>
          <w:szCs w:val="22"/>
        </w:rPr>
      </w:pPr>
    </w:p>
    <w:p w14:paraId="741CCFBB" w14:textId="77777777" w:rsidR="00E716EB" w:rsidRDefault="00E716EB" w:rsidP="00493C2E">
      <w:pPr>
        <w:spacing w:after="0"/>
        <w:rPr>
          <w:noProof/>
          <w:lang w:val="en-GB" w:eastAsia="en-GB"/>
        </w:rPr>
      </w:pPr>
    </w:p>
    <w:p w14:paraId="105A29A1" w14:textId="77777777" w:rsidR="00E716EB" w:rsidRDefault="00E716EB" w:rsidP="00493C2E">
      <w:pPr>
        <w:spacing w:after="0"/>
        <w:rPr>
          <w:noProof/>
          <w:lang w:val="en-GB" w:eastAsia="en-GB"/>
        </w:rPr>
      </w:pPr>
    </w:p>
    <w:p w14:paraId="6DFBC028" w14:textId="77777777" w:rsidR="00E716EB" w:rsidRDefault="00E716EB" w:rsidP="00493C2E">
      <w:pPr>
        <w:spacing w:after="0"/>
        <w:rPr>
          <w:noProof/>
          <w:lang w:val="en-GB" w:eastAsia="en-GB"/>
        </w:rPr>
      </w:pPr>
    </w:p>
    <w:p w14:paraId="6E07A0FC" w14:textId="77777777" w:rsidR="00E716EB" w:rsidRDefault="00E716EB" w:rsidP="00493C2E">
      <w:pPr>
        <w:spacing w:after="0"/>
        <w:rPr>
          <w:noProof/>
          <w:lang w:val="en-GB" w:eastAsia="en-GB"/>
        </w:rPr>
      </w:pPr>
    </w:p>
    <w:p w14:paraId="35B7D776" w14:textId="77777777" w:rsidR="00E716EB" w:rsidRDefault="00E716EB" w:rsidP="00493C2E">
      <w:pPr>
        <w:spacing w:after="0"/>
        <w:rPr>
          <w:noProof/>
          <w:lang w:val="en-GB" w:eastAsia="en-GB"/>
        </w:rPr>
      </w:pPr>
    </w:p>
    <w:p w14:paraId="68D1A3B4" w14:textId="77777777" w:rsidR="00E716EB" w:rsidRDefault="00E716EB" w:rsidP="00493C2E">
      <w:pPr>
        <w:spacing w:after="0"/>
        <w:rPr>
          <w:noProof/>
          <w:lang w:val="en-GB" w:eastAsia="en-GB"/>
        </w:rPr>
      </w:pPr>
    </w:p>
    <w:p w14:paraId="4D82286D" w14:textId="77777777" w:rsidR="00E716EB" w:rsidRDefault="00E716EB" w:rsidP="00493C2E">
      <w:pPr>
        <w:spacing w:after="0"/>
        <w:rPr>
          <w:noProof/>
          <w:lang w:val="en-GB" w:eastAsia="en-GB"/>
        </w:rPr>
      </w:pPr>
    </w:p>
    <w:p w14:paraId="1555B6FD" w14:textId="77777777" w:rsidR="00E716EB" w:rsidRDefault="00E716EB" w:rsidP="00493C2E">
      <w:pPr>
        <w:spacing w:after="0"/>
        <w:rPr>
          <w:noProof/>
          <w:lang w:val="en-GB" w:eastAsia="en-GB"/>
        </w:rPr>
      </w:pPr>
    </w:p>
    <w:p w14:paraId="1459D623" w14:textId="77777777" w:rsidR="00E716EB" w:rsidRDefault="00E716EB" w:rsidP="00493C2E">
      <w:pPr>
        <w:spacing w:after="0"/>
        <w:rPr>
          <w:noProof/>
          <w:lang w:val="en-GB" w:eastAsia="en-GB"/>
        </w:rPr>
      </w:pPr>
    </w:p>
    <w:p w14:paraId="5578C877" w14:textId="77777777" w:rsidR="00E716EB" w:rsidRDefault="00E716EB" w:rsidP="00493C2E">
      <w:pPr>
        <w:spacing w:after="0"/>
        <w:rPr>
          <w:noProof/>
          <w:lang w:val="en-GB" w:eastAsia="en-GB"/>
        </w:rPr>
      </w:pPr>
    </w:p>
    <w:p w14:paraId="15AF6F93" w14:textId="77777777" w:rsidR="00E716EB" w:rsidRDefault="00E716EB" w:rsidP="00493C2E">
      <w:pPr>
        <w:spacing w:after="0"/>
        <w:rPr>
          <w:noProof/>
          <w:lang w:val="en-GB" w:eastAsia="en-GB"/>
        </w:rPr>
      </w:pPr>
    </w:p>
    <w:p w14:paraId="065814ED" w14:textId="77777777" w:rsidR="00E716EB" w:rsidRDefault="00E716EB" w:rsidP="00493C2E">
      <w:pPr>
        <w:spacing w:after="0"/>
        <w:rPr>
          <w:noProof/>
          <w:lang w:val="en-GB" w:eastAsia="en-GB"/>
        </w:rPr>
      </w:pPr>
    </w:p>
    <w:p w14:paraId="41D8CAF5" w14:textId="77777777" w:rsidR="006C36FA" w:rsidRDefault="006C36FA" w:rsidP="00493C2E">
      <w:pPr>
        <w:spacing w:after="0"/>
        <w:rPr>
          <w:noProof/>
          <w:lang w:val="en-GB" w:eastAsia="en-GB"/>
        </w:rPr>
      </w:pPr>
    </w:p>
    <w:p w14:paraId="34EEE881" w14:textId="77777777" w:rsidR="006C36FA" w:rsidRDefault="006C36FA" w:rsidP="00493C2E">
      <w:pPr>
        <w:spacing w:after="0"/>
        <w:rPr>
          <w:noProof/>
          <w:lang w:val="en-GB" w:eastAsia="en-GB"/>
        </w:rPr>
      </w:pPr>
    </w:p>
    <w:p w14:paraId="4C5A6BFD" w14:textId="77777777" w:rsidR="006C36FA" w:rsidRDefault="006C36FA" w:rsidP="00493C2E">
      <w:pPr>
        <w:spacing w:after="0"/>
        <w:rPr>
          <w:noProof/>
          <w:lang w:val="en-GB" w:eastAsia="en-GB"/>
        </w:rPr>
      </w:pPr>
    </w:p>
    <w:p w14:paraId="43ED9B8E" w14:textId="77777777" w:rsidR="006C36FA" w:rsidRDefault="006C36FA" w:rsidP="00493C2E">
      <w:pPr>
        <w:spacing w:after="0"/>
        <w:rPr>
          <w:noProof/>
          <w:lang w:val="en-GB" w:eastAsia="en-GB"/>
        </w:rPr>
      </w:pPr>
    </w:p>
    <w:p w14:paraId="0D757DD7" w14:textId="77777777" w:rsidR="006C36FA" w:rsidRDefault="006C36FA" w:rsidP="00493C2E">
      <w:pPr>
        <w:spacing w:after="0"/>
        <w:rPr>
          <w:noProof/>
          <w:lang w:val="en-GB" w:eastAsia="en-GB"/>
        </w:rPr>
      </w:pPr>
    </w:p>
    <w:p w14:paraId="6F69601E" w14:textId="77777777" w:rsidR="006C36FA" w:rsidRDefault="006C36FA" w:rsidP="00493C2E">
      <w:pPr>
        <w:spacing w:after="0"/>
        <w:rPr>
          <w:noProof/>
          <w:lang w:val="en-GB" w:eastAsia="en-GB"/>
        </w:rPr>
      </w:pPr>
    </w:p>
    <w:p w14:paraId="389955E3" w14:textId="77777777" w:rsidR="006C36FA" w:rsidRDefault="006C36FA" w:rsidP="00493C2E">
      <w:pPr>
        <w:spacing w:after="0"/>
        <w:rPr>
          <w:noProof/>
          <w:lang w:val="en-GB" w:eastAsia="en-GB"/>
        </w:rPr>
      </w:pPr>
    </w:p>
    <w:p w14:paraId="7C277640" w14:textId="77777777" w:rsidR="00E716EB" w:rsidRDefault="00E716EB" w:rsidP="00493C2E">
      <w:pPr>
        <w:spacing w:after="0"/>
        <w:rPr>
          <w:noProof/>
          <w:lang w:val="en-GB" w:eastAsia="en-GB"/>
        </w:rPr>
      </w:pPr>
    </w:p>
    <w:p w14:paraId="10F07142" w14:textId="77777777" w:rsidR="00E716EB" w:rsidRDefault="00E716EB" w:rsidP="00493C2E">
      <w:pPr>
        <w:spacing w:after="0"/>
        <w:rPr>
          <w:noProof/>
          <w:lang w:val="en-GB" w:eastAsia="en-GB"/>
        </w:rPr>
      </w:pPr>
    </w:p>
    <w:p w14:paraId="7335BC20" w14:textId="77777777" w:rsidR="00E716EB" w:rsidRDefault="00E716EB" w:rsidP="00493C2E">
      <w:pPr>
        <w:spacing w:after="0"/>
        <w:rPr>
          <w:noProof/>
          <w:lang w:val="en-GB" w:eastAsia="en-GB"/>
        </w:rPr>
      </w:pPr>
    </w:p>
    <w:p w14:paraId="1F74A587" w14:textId="77777777" w:rsidR="00D36854" w:rsidRDefault="00D36854" w:rsidP="00493C2E">
      <w:pPr>
        <w:spacing w:after="0"/>
        <w:rPr>
          <w:noProof/>
          <w:lang w:val="en-GB" w:eastAsia="en-GB"/>
        </w:rPr>
      </w:pPr>
    </w:p>
    <w:p w14:paraId="6F7F1EF1" w14:textId="77777777" w:rsidR="00E716EB" w:rsidRDefault="00E716EB" w:rsidP="00493C2E">
      <w:pPr>
        <w:spacing w:after="0"/>
        <w:rPr>
          <w:noProof/>
          <w:lang w:val="en-GB" w:eastAsia="en-GB"/>
        </w:rPr>
      </w:pPr>
    </w:p>
    <w:p w14:paraId="7AD3058C" w14:textId="77777777" w:rsidR="00E716EB" w:rsidRDefault="00E716EB" w:rsidP="00493C2E">
      <w:pPr>
        <w:spacing w:after="0"/>
        <w:rPr>
          <w:noProof/>
          <w:lang w:val="en-GB" w:eastAsia="en-GB"/>
        </w:rPr>
      </w:pPr>
    </w:p>
    <w:p w14:paraId="0C88D1C2" w14:textId="77777777" w:rsidR="00E716EB" w:rsidRDefault="00E716EB" w:rsidP="00493C2E">
      <w:pPr>
        <w:spacing w:after="0"/>
        <w:rPr>
          <w:noProof/>
          <w:lang w:val="en-GB" w:eastAsia="en-GB"/>
        </w:rPr>
      </w:pPr>
    </w:p>
    <w:p w14:paraId="6D80AA06" w14:textId="77777777" w:rsidR="006C36FA" w:rsidRDefault="006C36FA" w:rsidP="00493C2E">
      <w:pPr>
        <w:spacing w:after="0"/>
        <w:rPr>
          <w:noProof/>
          <w:lang w:val="en-GB" w:eastAsia="en-GB"/>
        </w:rPr>
      </w:pPr>
    </w:p>
    <w:p w14:paraId="7C0789BC" w14:textId="77777777" w:rsidR="006C36FA" w:rsidRDefault="006C36FA" w:rsidP="00493C2E">
      <w:pPr>
        <w:spacing w:after="0"/>
        <w:rPr>
          <w:noProof/>
          <w:lang w:val="en-GB" w:eastAsia="en-GB"/>
        </w:rPr>
      </w:pPr>
    </w:p>
    <w:p w14:paraId="77E3C9BA" w14:textId="77777777" w:rsidR="00E716EB" w:rsidRDefault="00E716EB" w:rsidP="00493C2E">
      <w:pPr>
        <w:spacing w:after="0"/>
        <w:rPr>
          <w:noProof/>
          <w:lang w:val="en-GB" w:eastAsia="en-GB"/>
        </w:rPr>
      </w:pPr>
    </w:p>
    <w:p w14:paraId="0BF4A165" w14:textId="44E64FDC" w:rsidR="00493C2E" w:rsidRDefault="00671CA0" w:rsidP="00493C2E">
      <w:pPr>
        <w:spacing w:after="0"/>
        <w:rPr>
          <w:sz w:val="22"/>
          <w:szCs w:val="22"/>
        </w:rPr>
      </w:pPr>
      <w:r>
        <w:rPr>
          <w:noProof/>
          <w:lang w:val="en-GB" w:eastAsia="en-GB"/>
        </w:rPr>
        <w:t xml:space="preserve">For </w:t>
      </w:r>
      <w:r>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52928522" w14:textId="07A28A2C" w:rsidR="006D6650" w:rsidRDefault="006D6650" w:rsidP="00493C2E">
      <w:pPr>
        <w:spacing w:after="0"/>
        <w:rPr>
          <w:sz w:val="22"/>
          <w:szCs w:val="22"/>
        </w:rPr>
      </w:pPr>
    </w:p>
    <w:p w14:paraId="567D6F8F" w14:textId="71A72DF2" w:rsidR="006D6650" w:rsidRDefault="00481FAF" w:rsidP="00493C2E">
      <w:pPr>
        <w:spacing w:after="0"/>
        <w:rPr>
          <w:sz w:val="22"/>
          <w:szCs w:val="22"/>
        </w:rPr>
      </w:pPr>
      <w:r>
        <w:rPr>
          <w:noProof/>
          <w:lang w:val="en-GB" w:eastAsia="en-GB"/>
        </w:rPr>
        <mc:AlternateContent>
          <mc:Choice Requires="wps">
            <w:drawing>
              <wp:anchor distT="45720" distB="45720" distL="114300" distR="114300" simplePos="0" relativeHeight="251702288" behindDoc="0" locked="0" layoutInCell="1" allowOverlap="1" wp14:anchorId="544D15F2" wp14:editId="19C17DB9">
                <wp:simplePos x="0" y="0"/>
                <wp:positionH relativeFrom="margin">
                  <wp:align>left</wp:align>
                </wp:positionH>
                <wp:positionV relativeFrom="paragraph">
                  <wp:posOffset>209550</wp:posOffset>
                </wp:positionV>
                <wp:extent cx="6411595" cy="6067425"/>
                <wp:effectExtent l="0" t="0" r="2730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6067778"/>
                        </a:xfrm>
                        <a:prstGeom prst="rect">
                          <a:avLst/>
                        </a:prstGeom>
                        <a:solidFill>
                          <a:srgbClr val="FFFFFF"/>
                        </a:solidFill>
                        <a:ln w="9525">
                          <a:solidFill>
                            <a:srgbClr val="000000"/>
                          </a:solidFill>
                          <a:miter lim="800000"/>
                          <a:headEnd/>
                          <a:tailEnd/>
                        </a:ln>
                      </wps:spPr>
                      <wps:txbx>
                        <w:txbxContent>
                          <w:p w14:paraId="63B8AD93" w14:textId="77777777" w:rsidR="00481FAF" w:rsidRDefault="00481FAF" w:rsidP="006D6650"/>
                          <w:p w14:paraId="2EB0F658" w14:textId="77777777" w:rsidR="00481FAF" w:rsidRPr="00916CAB" w:rsidRDefault="00481FAF" w:rsidP="00916CAB">
                            <w:pPr>
                              <w:pStyle w:val="ListParagraph"/>
                              <w:numPr>
                                <w:ilvl w:val="0"/>
                                <w:numId w:val="39"/>
                              </w:numPr>
                              <w:rPr>
                                <w:rFonts w:asciiTheme="majorHAnsi" w:hAnsiTheme="majorHAnsi" w:cstheme="majorHAnsi"/>
                              </w:rPr>
                            </w:pPr>
                            <w:r w:rsidRPr="00916CAB">
                              <w:rPr>
                                <w:rFonts w:asciiTheme="majorHAnsi" w:hAnsiTheme="majorHAnsi" w:cstheme="majorHAnsi"/>
                              </w:rPr>
                              <w:t>The Suitcase exceeded audience and financial targets.</w:t>
                            </w:r>
                          </w:p>
                          <w:p w14:paraId="55E76C9A" w14:textId="77777777" w:rsidR="00481FAF" w:rsidRPr="00916CAB" w:rsidRDefault="00481FAF" w:rsidP="00916CAB">
                            <w:pPr>
                              <w:pStyle w:val="ListParagraph"/>
                              <w:numPr>
                                <w:ilvl w:val="0"/>
                                <w:numId w:val="39"/>
                              </w:numPr>
                              <w:rPr>
                                <w:rFonts w:asciiTheme="majorHAnsi" w:hAnsiTheme="majorHAnsi" w:cstheme="majorHAnsi"/>
                              </w:rPr>
                            </w:pPr>
                            <w:r w:rsidRPr="00916CAB">
                              <w:rPr>
                                <w:rFonts w:asciiTheme="majorHAnsi" w:hAnsiTheme="majorHAnsi" w:cstheme="majorHAnsi"/>
                              </w:rPr>
                              <w:t xml:space="preserve">3,706 people saw The Suitcase on tour (Northern Stage, Derby Theatre, The Dukes Lancaster, </w:t>
                            </w:r>
                            <w:proofErr w:type="gramStart"/>
                            <w:r w:rsidRPr="00916CAB">
                              <w:rPr>
                                <w:rFonts w:asciiTheme="majorHAnsi" w:hAnsiTheme="majorHAnsi" w:cstheme="majorHAnsi"/>
                              </w:rPr>
                              <w:t>Liverpool</w:t>
                            </w:r>
                            <w:proofErr w:type="gramEnd"/>
                            <w:r w:rsidRPr="00916CAB">
                              <w:rPr>
                                <w:rFonts w:asciiTheme="majorHAnsi" w:hAnsiTheme="majorHAnsi" w:cstheme="majorHAnsi"/>
                              </w:rPr>
                              <w:t xml:space="preserve"> Playhouse). A full tour report is being prepared by Rowan Rutter as part of the ACE STF report.</w:t>
                            </w:r>
                          </w:p>
                          <w:p w14:paraId="2A3E3999" w14:textId="77777777" w:rsidR="00481FAF" w:rsidRPr="00916CAB" w:rsidRDefault="00481FAF" w:rsidP="00916CAB">
                            <w:pPr>
                              <w:rPr>
                                <w:rFonts w:asciiTheme="majorHAnsi" w:hAnsiTheme="majorHAnsi" w:cstheme="majorHAnsi"/>
                                <w:b/>
                              </w:rPr>
                            </w:pPr>
                            <w:r w:rsidRPr="00916CAB">
                              <w:rPr>
                                <w:rFonts w:asciiTheme="majorHAnsi" w:hAnsiTheme="majorHAnsi" w:cstheme="majorHAnsi"/>
                                <w:b/>
                              </w:rPr>
                              <w:t xml:space="preserve">Press coverage and reviews: </w:t>
                            </w:r>
                          </w:p>
                          <w:p w14:paraId="30345A68"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 xml:space="preserve">‘Great music and a fine cast enhance this spare South African show’ </w:t>
                            </w:r>
                            <w:r w:rsidRPr="00916CAB">
                              <w:rPr>
                                <w:rFonts w:ascii="Segoe UI Symbol" w:hAnsi="Segoe UI Symbol" w:cs="Segoe UI Symbol"/>
                              </w:rPr>
                              <w:t>★★★</w:t>
                            </w:r>
                            <w:r w:rsidRPr="00916CAB">
                              <w:rPr>
                                <w:rFonts w:asciiTheme="majorHAnsi" w:hAnsiTheme="majorHAnsi" w:cstheme="majorHAnsi"/>
                              </w:rPr>
                              <w:t xml:space="preserve"> The Times</w:t>
                            </w:r>
                          </w:p>
                          <w:p w14:paraId="637D079E"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w:t>
                            </w:r>
                            <w:proofErr w:type="spellStart"/>
                            <w:r w:rsidRPr="00916CAB">
                              <w:rPr>
                                <w:rFonts w:asciiTheme="majorHAnsi" w:hAnsiTheme="majorHAnsi" w:cstheme="majorHAnsi"/>
                              </w:rPr>
                              <w:t>Masekela’s</w:t>
                            </w:r>
                            <w:proofErr w:type="spellEnd"/>
                            <w:r w:rsidRPr="00916CAB">
                              <w:rPr>
                                <w:rFonts w:asciiTheme="majorHAnsi" w:hAnsiTheme="majorHAnsi" w:cstheme="majorHAnsi"/>
                              </w:rPr>
                              <w:t xml:space="preserve"> music drives desperate apartheid drama’ </w:t>
                            </w:r>
                            <w:r w:rsidRPr="00916CAB">
                              <w:rPr>
                                <w:rFonts w:ascii="Segoe UI Symbol" w:hAnsi="Segoe UI Symbol" w:cs="Segoe UI Symbol"/>
                              </w:rPr>
                              <w:t>★★★</w:t>
                            </w:r>
                            <w:r w:rsidRPr="00916CAB">
                              <w:rPr>
                                <w:rFonts w:asciiTheme="majorHAnsi" w:hAnsiTheme="majorHAnsi" w:cstheme="majorHAnsi"/>
                              </w:rPr>
                              <w:t xml:space="preserve"> The Guardian</w:t>
                            </w:r>
                          </w:p>
                          <w:p w14:paraId="5AF07D85" w14:textId="4E9A2F4F" w:rsidR="00481FAF" w:rsidRDefault="00481FAF" w:rsidP="00916CAB">
                            <w:pPr>
                              <w:rPr>
                                <w:rFonts w:asciiTheme="majorHAnsi" w:hAnsiTheme="majorHAnsi" w:cstheme="majorHAnsi"/>
                              </w:rPr>
                            </w:pPr>
                            <w:r w:rsidRPr="00916CAB">
                              <w:rPr>
                                <w:rFonts w:asciiTheme="majorHAnsi" w:hAnsiTheme="majorHAnsi" w:cstheme="majorHAnsi"/>
                              </w:rPr>
                              <w:t>‘Hull Truck deserves huge credit for bringing to the North of England this production by one of the world’s iconic theatre companies’ The Reviews Hub</w:t>
                            </w:r>
                          </w:p>
                          <w:p w14:paraId="1E6C0BC8" w14:textId="36679C5F" w:rsidR="00204CB5" w:rsidRPr="00204CB5" w:rsidRDefault="00204CB5" w:rsidP="00204CB5">
                            <w:pPr>
                              <w:rPr>
                                <w:rFonts w:asciiTheme="majorHAnsi" w:hAnsiTheme="majorHAnsi" w:cstheme="majorHAnsi"/>
                              </w:rPr>
                            </w:pPr>
                            <w:proofErr w:type="gramStart"/>
                            <w:r w:rsidRPr="00204CB5">
                              <w:rPr>
                                <w:rFonts w:asciiTheme="majorHAnsi" w:hAnsiTheme="majorHAnsi" w:cstheme="majorHAnsi"/>
                              </w:rPr>
                              <w:t>sharply</w:t>
                            </w:r>
                            <w:proofErr w:type="gramEnd"/>
                            <w:r w:rsidRPr="00204CB5">
                              <w:rPr>
                                <w:rFonts w:asciiTheme="majorHAnsi" w:hAnsiTheme="majorHAnsi" w:cstheme="majorHAnsi"/>
                              </w:rPr>
                              <w:t xml:space="preserve"> detailed performances, full o</w:t>
                            </w:r>
                            <w:r>
                              <w:rPr>
                                <w:rFonts w:asciiTheme="majorHAnsi" w:hAnsiTheme="majorHAnsi" w:cstheme="majorHAnsi"/>
                              </w:rPr>
                              <w:t xml:space="preserve">f </w:t>
                            </w:r>
                            <w:proofErr w:type="spellStart"/>
                            <w:r>
                              <w:rPr>
                                <w:rFonts w:asciiTheme="majorHAnsi" w:hAnsiTheme="majorHAnsi" w:cstheme="majorHAnsi"/>
                              </w:rPr>
                              <w:t>humour</w:t>
                            </w:r>
                            <w:proofErr w:type="spellEnd"/>
                            <w:r>
                              <w:rPr>
                                <w:rFonts w:asciiTheme="majorHAnsi" w:hAnsiTheme="majorHAnsi" w:cstheme="majorHAnsi"/>
                              </w:rPr>
                              <w:t xml:space="preserve"> and deep humanity’ ****</w:t>
                            </w:r>
                            <w:r w:rsidRPr="00204CB5">
                              <w:rPr>
                                <w:rFonts w:asciiTheme="majorHAnsi" w:hAnsiTheme="majorHAnsi" w:cstheme="majorHAnsi"/>
                              </w:rPr>
                              <w:t xml:space="preserve"> The Observer </w:t>
                            </w:r>
                          </w:p>
                          <w:p w14:paraId="320CB28D" w14:textId="11DA9275" w:rsidR="00204CB5" w:rsidRPr="00204CB5" w:rsidRDefault="00204CB5" w:rsidP="00204CB5">
                            <w:pPr>
                              <w:rPr>
                                <w:rFonts w:asciiTheme="majorHAnsi" w:hAnsiTheme="majorHAnsi" w:cstheme="majorHAnsi"/>
                              </w:rPr>
                            </w:pPr>
                            <w:r w:rsidRPr="00204CB5">
                              <w:rPr>
                                <w:rFonts w:asciiTheme="majorHAnsi" w:hAnsiTheme="majorHAnsi" w:cstheme="majorHAnsi"/>
                              </w:rPr>
                              <w:t xml:space="preserve">‘James </w:t>
                            </w:r>
                            <w:proofErr w:type="spellStart"/>
                            <w:r w:rsidRPr="00204CB5">
                              <w:rPr>
                                <w:rFonts w:asciiTheme="majorHAnsi" w:hAnsiTheme="majorHAnsi" w:cstheme="majorHAnsi"/>
                              </w:rPr>
                              <w:t>Ngcobo’s</w:t>
                            </w:r>
                            <w:proofErr w:type="spellEnd"/>
                            <w:r w:rsidRPr="00204CB5">
                              <w:rPr>
                                <w:rFonts w:asciiTheme="majorHAnsi" w:hAnsiTheme="majorHAnsi" w:cstheme="majorHAnsi"/>
                              </w:rPr>
                              <w:t xml:space="preserve"> adaptation of a story about a couple finding their way in 1950s Durban is refreshingly direct and </w:t>
                            </w:r>
                            <w:proofErr w:type="spellStart"/>
                            <w:r w:rsidRPr="00204CB5">
                              <w:rPr>
                                <w:rFonts w:asciiTheme="majorHAnsi" w:hAnsiTheme="majorHAnsi" w:cstheme="majorHAnsi"/>
                              </w:rPr>
                              <w:t>galvanised</w:t>
                            </w:r>
                            <w:proofErr w:type="spellEnd"/>
                            <w:r w:rsidRPr="00204CB5">
                              <w:rPr>
                                <w:rFonts w:asciiTheme="majorHAnsi" w:hAnsiTheme="majorHAnsi" w:cstheme="majorHAnsi"/>
                              </w:rPr>
                              <w:t xml:space="preserve"> by H</w:t>
                            </w:r>
                            <w:r>
                              <w:rPr>
                                <w:rFonts w:asciiTheme="majorHAnsi" w:hAnsiTheme="majorHAnsi" w:cstheme="majorHAnsi"/>
                              </w:rPr>
                              <w:t xml:space="preserve">ugh </w:t>
                            </w:r>
                            <w:proofErr w:type="spellStart"/>
                            <w:r>
                              <w:rPr>
                                <w:rFonts w:asciiTheme="majorHAnsi" w:hAnsiTheme="majorHAnsi" w:cstheme="majorHAnsi"/>
                              </w:rPr>
                              <w:t>Masekela’s</w:t>
                            </w:r>
                            <w:proofErr w:type="spellEnd"/>
                            <w:r>
                              <w:rPr>
                                <w:rFonts w:asciiTheme="majorHAnsi" w:hAnsiTheme="majorHAnsi" w:cstheme="majorHAnsi"/>
                              </w:rPr>
                              <w:t xml:space="preserve"> compositions’ ***</w:t>
                            </w:r>
                            <w:r w:rsidRPr="00204CB5">
                              <w:rPr>
                                <w:rFonts w:asciiTheme="majorHAnsi" w:hAnsiTheme="majorHAnsi" w:cstheme="majorHAnsi"/>
                              </w:rPr>
                              <w:t xml:space="preserve"> The Guardian </w:t>
                            </w:r>
                          </w:p>
                          <w:p w14:paraId="2C2A9C39" w14:textId="4472E78B" w:rsidR="00204CB5" w:rsidRPr="00204CB5" w:rsidRDefault="00204CB5" w:rsidP="00204CB5">
                            <w:pPr>
                              <w:rPr>
                                <w:rFonts w:asciiTheme="majorHAnsi" w:hAnsiTheme="majorHAnsi" w:cstheme="majorHAnsi"/>
                              </w:rPr>
                            </w:pPr>
                            <w:r w:rsidRPr="00204CB5">
                              <w:rPr>
                                <w:rFonts w:asciiTheme="majorHAnsi" w:hAnsiTheme="majorHAnsi" w:cstheme="majorHAnsi"/>
                              </w:rPr>
                              <w:t>‘Beautifully played by its cast of four and bl</w:t>
                            </w:r>
                            <w:r>
                              <w:rPr>
                                <w:rFonts w:asciiTheme="majorHAnsi" w:hAnsiTheme="majorHAnsi" w:cstheme="majorHAnsi"/>
                              </w:rPr>
                              <w:t>essed with a terrific score’ ***</w:t>
                            </w:r>
                            <w:r w:rsidRPr="00204CB5">
                              <w:rPr>
                                <w:rFonts w:asciiTheme="majorHAnsi" w:hAnsiTheme="majorHAnsi" w:cstheme="majorHAnsi"/>
                              </w:rPr>
                              <w:t xml:space="preserve"> The Times </w:t>
                            </w:r>
                          </w:p>
                          <w:p w14:paraId="79B7F7BE" w14:textId="77777777" w:rsidR="00204CB5" w:rsidRPr="00204CB5" w:rsidRDefault="00204CB5" w:rsidP="00204CB5">
                            <w:pPr>
                              <w:rPr>
                                <w:rFonts w:asciiTheme="majorHAnsi" w:hAnsiTheme="majorHAnsi" w:cstheme="majorHAnsi"/>
                              </w:rPr>
                            </w:pPr>
                            <w:r w:rsidRPr="00204CB5">
                              <w:rPr>
                                <w:rFonts w:asciiTheme="majorHAnsi" w:hAnsiTheme="majorHAnsi" w:cstheme="majorHAnsi"/>
                              </w:rPr>
                              <w:t>‘</w:t>
                            </w:r>
                            <w:proofErr w:type="gramStart"/>
                            <w:r w:rsidRPr="00204CB5">
                              <w:rPr>
                                <w:rFonts w:asciiTheme="majorHAnsi" w:hAnsiTheme="majorHAnsi" w:cstheme="majorHAnsi"/>
                              </w:rPr>
                              <w:t>vibrant</w:t>
                            </w:r>
                            <w:proofErr w:type="gramEnd"/>
                            <w:r w:rsidRPr="00204CB5">
                              <w:rPr>
                                <w:rFonts w:asciiTheme="majorHAnsi" w:hAnsiTheme="majorHAnsi" w:cstheme="majorHAnsi"/>
                              </w:rPr>
                              <w:t xml:space="preserve"> and heartfelt’ The Crack </w:t>
                            </w:r>
                          </w:p>
                          <w:p w14:paraId="212B18E3" w14:textId="21A82757" w:rsidR="00204CB5" w:rsidRPr="00916CAB" w:rsidRDefault="00204CB5" w:rsidP="00204CB5">
                            <w:pPr>
                              <w:rPr>
                                <w:rFonts w:asciiTheme="majorHAnsi" w:hAnsiTheme="majorHAnsi" w:cstheme="majorHAnsi"/>
                              </w:rPr>
                            </w:pPr>
                            <w:r w:rsidRPr="00204CB5">
                              <w:rPr>
                                <w:rFonts w:asciiTheme="majorHAnsi" w:hAnsiTheme="majorHAnsi" w:cstheme="majorHAnsi"/>
                              </w:rPr>
                              <w:t>‘</w:t>
                            </w:r>
                            <w:proofErr w:type="gramStart"/>
                            <w:r w:rsidRPr="00204CB5">
                              <w:rPr>
                                <w:rFonts w:asciiTheme="majorHAnsi" w:hAnsiTheme="majorHAnsi" w:cstheme="majorHAnsi"/>
                              </w:rPr>
                              <w:t>this</w:t>
                            </w:r>
                            <w:proofErr w:type="gramEnd"/>
                            <w:r w:rsidRPr="00204CB5">
                              <w:rPr>
                                <w:rFonts w:asciiTheme="majorHAnsi" w:hAnsiTheme="majorHAnsi" w:cstheme="majorHAnsi"/>
                              </w:rPr>
                              <w:t xml:space="preserve"> one will wow from start to finish. It’s exciting, it’s empowering, </w:t>
                            </w:r>
                            <w:proofErr w:type="gramStart"/>
                            <w:r w:rsidRPr="00204CB5">
                              <w:rPr>
                                <w:rFonts w:asciiTheme="majorHAnsi" w:hAnsiTheme="majorHAnsi" w:cstheme="majorHAnsi"/>
                              </w:rPr>
                              <w:t>it’s</w:t>
                            </w:r>
                            <w:proofErr w:type="gramEnd"/>
                            <w:r w:rsidRPr="00204CB5">
                              <w:rPr>
                                <w:rFonts w:asciiTheme="majorHAnsi" w:hAnsiTheme="majorHAnsi" w:cstheme="majorHAnsi"/>
                              </w:rPr>
                              <w:t xml:space="preserve"> educational.’ NE1 Magazine</w:t>
                            </w:r>
                          </w:p>
                          <w:p w14:paraId="78B439D5" w14:textId="77777777" w:rsidR="00481FAF" w:rsidRPr="003252F5" w:rsidRDefault="00481FAF" w:rsidP="00481FAF">
                            <w:pPr>
                              <w:pStyle w:val="ListParagraph"/>
                              <w:numPr>
                                <w:ilvl w:val="0"/>
                                <w:numId w:val="42"/>
                              </w:numPr>
                              <w:spacing w:after="0"/>
                              <w:rPr>
                                <w:rFonts w:asciiTheme="majorHAnsi" w:eastAsia="Times New Roman" w:hAnsiTheme="majorHAnsi" w:cstheme="majorHAnsi"/>
                                <w:lang w:val="en" w:eastAsia="en-GB"/>
                              </w:rPr>
                            </w:pPr>
                            <w:proofErr w:type="spellStart"/>
                            <w:r w:rsidRPr="003252F5">
                              <w:rPr>
                                <w:rFonts w:asciiTheme="majorHAnsi" w:eastAsia="Times New Roman" w:hAnsiTheme="majorHAnsi" w:cstheme="majorHAnsi"/>
                                <w:lang w:val="en" w:eastAsia="en-GB"/>
                              </w:rPr>
                              <w:t>Subsidised</w:t>
                            </w:r>
                            <w:proofErr w:type="spellEnd"/>
                            <w:r w:rsidRPr="003252F5">
                              <w:rPr>
                                <w:rFonts w:asciiTheme="majorHAnsi" w:eastAsia="Times New Roman" w:hAnsiTheme="majorHAnsi" w:cstheme="majorHAnsi"/>
                                <w:lang w:val="en" w:eastAsia="en-GB"/>
                              </w:rPr>
                              <w:t xml:space="preserve"> ticketing schemes throughout as well as </w:t>
                            </w:r>
                            <w:proofErr w:type="spellStart"/>
                            <w:r w:rsidRPr="003252F5">
                              <w:rPr>
                                <w:rFonts w:asciiTheme="majorHAnsi" w:eastAsia="Times New Roman" w:hAnsiTheme="majorHAnsi" w:cstheme="majorHAnsi"/>
                                <w:lang w:val="en" w:eastAsia="en-GB"/>
                              </w:rPr>
                              <w:t>standardised</w:t>
                            </w:r>
                            <w:proofErr w:type="spellEnd"/>
                            <w:r w:rsidRPr="003252F5">
                              <w:rPr>
                                <w:rFonts w:asciiTheme="majorHAnsi" w:eastAsia="Times New Roman" w:hAnsiTheme="majorHAnsi" w:cstheme="majorHAnsi"/>
                                <w:lang w:val="en" w:eastAsia="en-GB"/>
                              </w:rPr>
                              <w:t xml:space="preserve"> ticket pricing – with no additional raise for international work representing strong value for money </w:t>
                            </w:r>
                          </w:p>
                          <w:p w14:paraId="351B8CA7" w14:textId="77777777" w:rsidR="00481FAF" w:rsidRPr="003252F5" w:rsidRDefault="00481FAF" w:rsidP="00481FAF">
                            <w:pPr>
                              <w:pStyle w:val="ListParagraph"/>
                              <w:numPr>
                                <w:ilvl w:val="0"/>
                                <w:numId w:val="42"/>
                              </w:numPr>
                              <w:spacing w:after="0"/>
                              <w:rPr>
                                <w:rFonts w:asciiTheme="majorHAnsi" w:eastAsia="Times New Roman" w:hAnsiTheme="majorHAnsi" w:cstheme="majorHAnsi"/>
                                <w:lang w:val="en" w:eastAsia="en-GB"/>
                              </w:rPr>
                            </w:pPr>
                            <w:r w:rsidRPr="003252F5">
                              <w:rPr>
                                <w:rFonts w:asciiTheme="majorHAnsi" w:eastAsia="Times New Roman" w:hAnsiTheme="majorHAnsi" w:cstheme="majorHAnsi"/>
                                <w:lang w:val="en" w:eastAsia="en-GB"/>
                              </w:rPr>
                              <w:t xml:space="preserve">Wraparound activities including supper clubs, foyer events and ‘meet-the-team’ opportunities, to encourage harder to reach audiences to feel comfortable and at-home in the theatres; and engagement activities additional to venues’ core </w:t>
                            </w:r>
                          </w:p>
                          <w:p w14:paraId="7CEFA846" w14:textId="77777777" w:rsidR="00481FAF" w:rsidRDefault="00481FAF" w:rsidP="00481FAF">
                            <w:pPr>
                              <w:pStyle w:val="ListParagraph"/>
                              <w:numPr>
                                <w:ilvl w:val="0"/>
                                <w:numId w:val="42"/>
                              </w:numPr>
                              <w:spacing w:after="0"/>
                              <w:rPr>
                                <w:rFonts w:asciiTheme="majorHAnsi" w:eastAsia="Times New Roman" w:hAnsiTheme="majorHAnsi" w:cstheme="majorHAnsi"/>
                                <w:lang w:val="en" w:eastAsia="en-GB"/>
                              </w:rPr>
                            </w:pPr>
                            <w:r w:rsidRPr="003252F5">
                              <w:rPr>
                                <w:rFonts w:asciiTheme="majorHAnsi" w:eastAsia="Times New Roman" w:hAnsiTheme="majorHAnsi" w:cstheme="majorHAnsi"/>
                                <w:lang w:val="en" w:eastAsia="en-GB"/>
                              </w:rPr>
                              <w:t xml:space="preserve">Representative hardcopy </w:t>
                            </w:r>
                            <w:proofErr w:type="spellStart"/>
                            <w:r w:rsidRPr="003252F5">
                              <w:rPr>
                                <w:rFonts w:asciiTheme="majorHAnsi" w:eastAsia="Times New Roman" w:hAnsiTheme="majorHAnsi" w:cstheme="majorHAnsi"/>
                                <w:lang w:val="en" w:eastAsia="en-GB"/>
                              </w:rPr>
                              <w:t>programme</w:t>
                            </w:r>
                            <w:proofErr w:type="spellEnd"/>
                            <w:r w:rsidRPr="003252F5">
                              <w:rPr>
                                <w:rFonts w:asciiTheme="majorHAnsi" w:eastAsia="Times New Roman" w:hAnsiTheme="majorHAnsi" w:cstheme="majorHAnsi"/>
                                <w:lang w:val="en" w:eastAsia="en-GB"/>
                              </w:rPr>
                              <w:t>, including contemporary reflections from black communities and artists across the North; historical narrative of The Market Theatre; and inclusive venue copy</w:t>
                            </w:r>
                          </w:p>
                          <w:p w14:paraId="6A6908CC" w14:textId="77777777" w:rsidR="00F32EC2" w:rsidRPr="00F32EC2" w:rsidRDefault="00F32EC2" w:rsidP="00F32EC2">
                            <w:pPr>
                              <w:pStyle w:val="ListParagraph"/>
                              <w:numPr>
                                <w:ilvl w:val="0"/>
                                <w:numId w:val="42"/>
                              </w:numPr>
                              <w:spacing w:after="0"/>
                              <w:rPr>
                                <w:rFonts w:asciiTheme="majorHAnsi" w:eastAsia="Times New Roman" w:hAnsiTheme="majorHAnsi" w:cstheme="majorHAnsi"/>
                                <w:lang w:val="en" w:eastAsia="en-GB"/>
                              </w:rPr>
                            </w:pPr>
                            <w:r w:rsidRPr="00F32EC2">
                              <w:rPr>
                                <w:rFonts w:asciiTheme="majorHAnsi" w:eastAsia="Times New Roman" w:hAnsiTheme="majorHAnsi" w:cstheme="majorHAnsi"/>
                                <w:lang w:val="en" w:eastAsia="en-GB"/>
                              </w:rPr>
                              <w:t xml:space="preserve">The Suitcase played to an audience of 6,319 across the tour, taking £78,552.15 in ticket sales. </w:t>
                            </w:r>
                          </w:p>
                          <w:p w14:paraId="122937E4" w14:textId="0745F094" w:rsidR="00204CB5" w:rsidRPr="00204CB5" w:rsidRDefault="00204CB5" w:rsidP="00204CB5">
                            <w:pPr>
                              <w:rPr>
                                <w:rFonts w:asciiTheme="majorHAnsi" w:hAnsiTheme="majorHAnsi" w:cstheme="majorHAnsi"/>
                              </w:rPr>
                            </w:pPr>
                          </w:p>
                          <w:p w14:paraId="570C43E3" w14:textId="77777777" w:rsidR="00481FAF" w:rsidRPr="003252F5" w:rsidRDefault="00481FAF" w:rsidP="006D6650">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15F2" id="_x0000_s1036" type="#_x0000_t202" style="position:absolute;margin-left:0;margin-top:16.5pt;width:504.85pt;height:477.75pt;z-index:251702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">
                <v:textbox>
                  <w:txbxContent>
                    <w:p w14:paraId="63B8AD93" w14:textId="77777777" w:rsidR="00481FAF" w:rsidRDefault="00481FAF" w:rsidP="006D6650"/>
                    <w:p w14:paraId="2EB0F658" w14:textId="77777777" w:rsidR="00481FAF" w:rsidRPr="00916CAB" w:rsidRDefault="00481FAF" w:rsidP="00916CAB">
                      <w:pPr>
                        <w:pStyle w:val="ListParagraph"/>
                        <w:numPr>
                          <w:ilvl w:val="0"/>
                          <w:numId w:val="39"/>
                        </w:numPr>
                        <w:rPr>
                          <w:rFonts w:asciiTheme="majorHAnsi" w:hAnsiTheme="majorHAnsi" w:cstheme="majorHAnsi"/>
                        </w:rPr>
                      </w:pPr>
                      <w:r w:rsidRPr="00916CAB">
                        <w:rPr>
                          <w:rFonts w:asciiTheme="majorHAnsi" w:hAnsiTheme="majorHAnsi" w:cstheme="majorHAnsi"/>
                        </w:rPr>
                        <w:t>The Suitcase exceeded audience and financial targets.</w:t>
                      </w:r>
                    </w:p>
                    <w:p w14:paraId="55E76C9A" w14:textId="77777777" w:rsidR="00481FAF" w:rsidRPr="00916CAB" w:rsidRDefault="00481FAF" w:rsidP="00916CAB">
                      <w:pPr>
                        <w:pStyle w:val="ListParagraph"/>
                        <w:numPr>
                          <w:ilvl w:val="0"/>
                          <w:numId w:val="39"/>
                        </w:numPr>
                        <w:rPr>
                          <w:rFonts w:asciiTheme="majorHAnsi" w:hAnsiTheme="majorHAnsi" w:cstheme="majorHAnsi"/>
                        </w:rPr>
                      </w:pPr>
                      <w:r w:rsidRPr="00916CAB">
                        <w:rPr>
                          <w:rFonts w:asciiTheme="majorHAnsi" w:hAnsiTheme="majorHAnsi" w:cstheme="majorHAnsi"/>
                        </w:rPr>
                        <w:t xml:space="preserve">3,706 people saw The Suitcase on tour (Northern Stage, Derby Theatre, The Dukes Lancaster, </w:t>
                      </w:r>
                      <w:proofErr w:type="gramStart"/>
                      <w:r w:rsidRPr="00916CAB">
                        <w:rPr>
                          <w:rFonts w:asciiTheme="majorHAnsi" w:hAnsiTheme="majorHAnsi" w:cstheme="majorHAnsi"/>
                        </w:rPr>
                        <w:t>Liverpool</w:t>
                      </w:r>
                      <w:proofErr w:type="gramEnd"/>
                      <w:r w:rsidRPr="00916CAB">
                        <w:rPr>
                          <w:rFonts w:asciiTheme="majorHAnsi" w:hAnsiTheme="majorHAnsi" w:cstheme="majorHAnsi"/>
                        </w:rPr>
                        <w:t xml:space="preserve"> Playhouse). A full tour report is being prepared by Rowan Rutter as part of the ACE STF report.</w:t>
                      </w:r>
                    </w:p>
                    <w:p w14:paraId="2A3E3999" w14:textId="77777777" w:rsidR="00481FAF" w:rsidRPr="00916CAB" w:rsidRDefault="00481FAF" w:rsidP="00916CAB">
                      <w:pPr>
                        <w:rPr>
                          <w:rFonts w:asciiTheme="majorHAnsi" w:hAnsiTheme="majorHAnsi" w:cstheme="majorHAnsi"/>
                          <w:b/>
                        </w:rPr>
                      </w:pPr>
                      <w:r w:rsidRPr="00916CAB">
                        <w:rPr>
                          <w:rFonts w:asciiTheme="majorHAnsi" w:hAnsiTheme="majorHAnsi" w:cstheme="majorHAnsi"/>
                          <w:b/>
                        </w:rPr>
                        <w:t xml:space="preserve">Press coverage and reviews: </w:t>
                      </w:r>
                    </w:p>
                    <w:p w14:paraId="30345A68"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 xml:space="preserve">‘Great music and a fine cast enhance this spare South African show’ </w:t>
                      </w:r>
                      <w:r w:rsidRPr="00916CAB">
                        <w:rPr>
                          <w:rFonts w:ascii="Segoe UI Symbol" w:hAnsi="Segoe UI Symbol" w:cs="Segoe UI Symbol"/>
                        </w:rPr>
                        <w:t>★★★</w:t>
                      </w:r>
                      <w:r w:rsidRPr="00916CAB">
                        <w:rPr>
                          <w:rFonts w:asciiTheme="majorHAnsi" w:hAnsiTheme="majorHAnsi" w:cstheme="majorHAnsi"/>
                        </w:rPr>
                        <w:t xml:space="preserve"> The Times</w:t>
                      </w:r>
                    </w:p>
                    <w:p w14:paraId="637D079E"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w:t>
                      </w:r>
                      <w:proofErr w:type="spellStart"/>
                      <w:r w:rsidRPr="00916CAB">
                        <w:rPr>
                          <w:rFonts w:asciiTheme="majorHAnsi" w:hAnsiTheme="majorHAnsi" w:cstheme="majorHAnsi"/>
                        </w:rPr>
                        <w:t>Masekela’s</w:t>
                      </w:r>
                      <w:proofErr w:type="spellEnd"/>
                      <w:r w:rsidRPr="00916CAB">
                        <w:rPr>
                          <w:rFonts w:asciiTheme="majorHAnsi" w:hAnsiTheme="majorHAnsi" w:cstheme="majorHAnsi"/>
                        </w:rPr>
                        <w:t xml:space="preserve"> music drives desperate apartheid drama’ </w:t>
                      </w:r>
                      <w:r w:rsidRPr="00916CAB">
                        <w:rPr>
                          <w:rFonts w:ascii="Segoe UI Symbol" w:hAnsi="Segoe UI Symbol" w:cs="Segoe UI Symbol"/>
                        </w:rPr>
                        <w:t>★★★</w:t>
                      </w:r>
                      <w:r w:rsidRPr="00916CAB">
                        <w:rPr>
                          <w:rFonts w:asciiTheme="majorHAnsi" w:hAnsiTheme="majorHAnsi" w:cstheme="majorHAnsi"/>
                        </w:rPr>
                        <w:t xml:space="preserve"> The Guardian</w:t>
                      </w:r>
                    </w:p>
                    <w:p w14:paraId="5AF07D85" w14:textId="4E9A2F4F" w:rsidR="00481FAF" w:rsidRDefault="00481FAF" w:rsidP="00916CAB">
                      <w:pPr>
                        <w:rPr>
                          <w:rFonts w:asciiTheme="majorHAnsi" w:hAnsiTheme="majorHAnsi" w:cstheme="majorHAnsi"/>
                        </w:rPr>
                      </w:pPr>
                      <w:r w:rsidRPr="00916CAB">
                        <w:rPr>
                          <w:rFonts w:asciiTheme="majorHAnsi" w:hAnsiTheme="majorHAnsi" w:cstheme="majorHAnsi"/>
                        </w:rPr>
                        <w:t>‘Hull Truck deserves huge credit for bringing to the North of England this production by one of the world’s iconic theatre companies’ The Reviews Hub</w:t>
                      </w:r>
                    </w:p>
                    <w:p w14:paraId="1E6C0BC8" w14:textId="36679C5F" w:rsidR="00204CB5" w:rsidRPr="00204CB5" w:rsidRDefault="00204CB5" w:rsidP="00204CB5">
                      <w:pPr>
                        <w:rPr>
                          <w:rFonts w:asciiTheme="majorHAnsi" w:hAnsiTheme="majorHAnsi" w:cstheme="majorHAnsi"/>
                        </w:rPr>
                      </w:pPr>
                      <w:proofErr w:type="gramStart"/>
                      <w:r w:rsidRPr="00204CB5">
                        <w:rPr>
                          <w:rFonts w:asciiTheme="majorHAnsi" w:hAnsiTheme="majorHAnsi" w:cstheme="majorHAnsi"/>
                        </w:rPr>
                        <w:t>sharply</w:t>
                      </w:r>
                      <w:proofErr w:type="gramEnd"/>
                      <w:r w:rsidRPr="00204CB5">
                        <w:rPr>
                          <w:rFonts w:asciiTheme="majorHAnsi" w:hAnsiTheme="majorHAnsi" w:cstheme="majorHAnsi"/>
                        </w:rPr>
                        <w:t xml:space="preserve"> detailed performances, full o</w:t>
                      </w:r>
                      <w:r>
                        <w:rPr>
                          <w:rFonts w:asciiTheme="majorHAnsi" w:hAnsiTheme="majorHAnsi" w:cstheme="majorHAnsi"/>
                        </w:rPr>
                        <w:t xml:space="preserve">f </w:t>
                      </w:r>
                      <w:proofErr w:type="spellStart"/>
                      <w:r>
                        <w:rPr>
                          <w:rFonts w:asciiTheme="majorHAnsi" w:hAnsiTheme="majorHAnsi" w:cstheme="majorHAnsi"/>
                        </w:rPr>
                        <w:t>humour</w:t>
                      </w:r>
                      <w:proofErr w:type="spellEnd"/>
                      <w:r>
                        <w:rPr>
                          <w:rFonts w:asciiTheme="majorHAnsi" w:hAnsiTheme="majorHAnsi" w:cstheme="majorHAnsi"/>
                        </w:rPr>
                        <w:t xml:space="preserve"> and deep humanity’ ****</w:t>
                      </w:r>
                      <w:r w:rsidRPr="00204CB5">
                        <w:rPr>
                          <w:rFonts w:asciiTheme="majorHAnsi" w:hAnsiTheme="majorHAnsi" w:cstheme="majorHAnsi"/>
                        </w:rPr>
                        <w:t xml:space="preserve"> The Observer </w:t>
                      </w:r>
                    </w:p>
                    <w:p w14:paraId="320CB28D" w14:textId="11DA9275" w:rsidR="00204CB5" w:rsidRPr="00204CB5" w:rsidRDefault="00204CB5" w:rsidP="00204CB5">
                      <w:pPr>
                        <w:rPr>
                          <w:rFonts w:asciiTheme="majorHAnsi" w:hAnsiTheme="majorHAnsi" w:cstheme="majorHAnsi"/>
                        </w:rPr>
                      </w:pPr>
                      <w:r w:rsidRPr="00204CB5">
                        <w:rPr>
                          <w:rFonts w:asciiTheme="majorHAnsi" w:hAnsiTheme="majorHAnsi" w:cstheme="majorHAnsi"/>
                        </w:rPr>
                        <w:t xml:space="preserve">‘James </w:t>
                      </w:r>
                      <w:proofErr w:type="spellStart"/>
                      <w:r w:rsidRPr="00204CB5">
                        <w:rPr>
                          <w:rFonts w:asciiTheme="majorHAnsi" w:hAnsiTheme="majorHAnsi" w:cstheme="majorHAnsi"/>
                        </w:rPr>
                        <w:t>Ngcobo’s</w:t>
                      </w:r>
                      <w:proofErr w:type="spellEnd"/>
                      <w:r w:rsidRPr="00204CB5">
                        <w:rPr>
                          <w:rFonts w:asciiTheme="majorHAnsi" w:hAnsiTheme="majorHAnsi" w:cstheme="majorHAnsi"/>
                        </w:rPr>
                        <w:t xml:space="preserve"> adaptation of a story about a couple finding their way in 1950s Durban is refreshingly direct and </w:t>
                      </w:r>
                      <w:proofErr w:type="spellStart"/>
                      <w:r w:rsidRPr="00204CB5">
                        <w:rPr>
                          <w:rFonts w:asciiTheme="majorHAnsi" w:hAnsiTheme="majorHAnsi" w:cstheme="majorHAnsi"/>
                        </w:rPr>
                        <w:t>galvanised</w:t>
                      </w:r>
                      <w:proofErr w:type="spellEnd"/>
                      <w:r w:rsidRPr="00204CB5">
                        <w:rPr>
                          <w:rFonts w:asciiTheme="majorHAnsi" w:hAnsiTheme="majorHAnsi" w:cstheme="majorHAnsi"/>
                        </w:rPr>
                        <w:t xml:space="preserve"> by H</w:t>
                      </w:r>
                      <w:r>
                        <w:rPr>
                          <w:rFonts w:asciiTheme="majorHAnsi" w:hAnsiTheme="majorHAnsi" w:cstheme="majorHAnsi"/>
                        </w:rPr>
                        <w:t xml:space="preserve">ugh </w:t>
                      </w:r>
                      <w:proofErr w:type="spellStart"/>
                      <w:r>
                        <w:rPr>
                          <w:rFonts w:asciiTheme="majorHAnsi" w:hAnsiTheme="majorHAnsi" w:cstheme="majorHAnsi"/>
                        </w:rPr>
                        <w:t>Masekela’s</w:t>
                      </w:r>
                      <w:proofErr w:type="spellEnd"/>
                      <w:r>
                        <w:rPr>
                          <w:rFonts w:asciiTheme="majorHAnsi" w:hAnsiTheme="majorHAnsi" w:cstheme="majorHAnsi"/>
                        </w:rPr>
                        <w:t xml:space="preserve"> compositions’ ***</w:t>
                      </w:r>
                      <w:r w:rsidRPr="00204CB5">
                        <w:rPr>
                          <w:rFonts w:asciiTheme="majorHAnsi" w:hAnsiTheme="majorHAnsi" w:cstheme="majorHAnsi"/>
                        </w:rPr>
                        <w:t xml:space="preserve"> The Guardian </w:t>
                      </w:r>
                    </w:p>
                    <w:p w14:paraId="2C2A9C39" w14:textId="4472E78B" w:rsidR="00204CB5" w:rsidRPr="00204CB5" w:rsidRDefault="00204CB5" w:rsidP="00204CB5">
                      <w:pPr>
                        <w:rPr>
                          <w:rFonts w:asciiTheme="majorHAnsi" w:hAnsiTheme="majorHAnsi" w:cstheme="majorHAnsi"/>
                        </w:rPr>
                      </w:pPr>
                      <w:r w:rsidRPr="00204CB5">
                        <w:rPr>
                          <w:rFonts w:asciiTheme="majorHAnsi" w:hAnsiTheme="majorHAnsi" w:cstheme="majorHAnsi"/>
                        </w:rPr>
                        <w:t>‘Beautifully played by its cast of four and bl</w:t>
                      </w:r>
                      <w:r>
                        <w:rPr>
                          <w:rFonts w:asciiTheme="majorHAnsi" w:hAnsiTheme="majorHAnsi" w:cstheme="majorHAnsi"/>
                        </w:rPr>
                        <w:t>essed with a terrific score’ ***</w:t>
                      </w:r>
                      <w:r w:rsidRPr="00204CB5">
                        <w:rPr>
                          <w:rFonts w:asciiTheme="majorHAnsi" w:hAnsiTheme="majorHAnsi" w:cstheme="majorHAnsi"/>
                        </w:rPr>
                        <w:t xml:space="preserve"> The Times </w:t>
                      </w:r>
                    </w:p>
                    <w:p w14:paraId="79B7F7BE" w14:textId="77777777" w:rsidR="00204CB5" w:rsidRPr="00204CB5" w:rsidRDefault="00204CB5" w:rsidP="00204CB5">
                      <w:pPr>
                        <w:rPr>
                          <w:rFonts w:asciiTheme="majorHAnsi" w:hAnsiTheme="majorHAnsi" w:cstheme="majorHAnsi"/>
                        </w:rPr>
                      </w:pPr>
                      <w:r w:rsidRPr="00204CB5">
                        <w:rPr>
                          <w:rFonts w:asciiTheme="majorHAnsi" w:hAnsiTheme="majorHAnsi" w:cstheme="majorHAnsi"/>
                        </w:rPr>
                        <w:t>‘</w:t>
                      </w:r>
                      <w:proofErr w:type="gramStart"/>
                      <w:r w:rsidRPr="00204CB5">
                        <w:rPr>
                          <w:rFonts w:asciiTheme="majorHAnsi" w:hAnsiTheme="majorHAnsi" w:cstheme="majorHAnsi"/>
                        </w:rPr>
                        <w:t>vibrant</w:t>
                      </w:r>
                      <w:proofErr w:type="gramEnd"/>
                      <w:r w:rsidRPr="00204CB5">
                        <w:rPr>
                          <w:rFonts w:asciiTheme="majorHAnsi" w:hAnsiTheme="majorHAnsi" w:cstheme="majorHAnsi"/>
                        </w:rPr>
                        <w:t xml:space="preserve"> and heartfelt’ The Crack </w:t>
                      </w:r>
                    </w:p>
                    <w:p w14:paraId="212B18E3" w14:textId="21A82757" w:rsidR="00204CB5" w:rsidRPr="00916CAB" w:rsidRDefault="00204CB5" w:rsidP="00204CB5">
                      <w:pPr>
                        <w:rPr>
                          <w:rFonts w:asciiTheme="majorHAnsi" w:hAnsiTheme="majorHAnsi" w:cstheme="majorHAnsi"/>
                        </w:rPr>
                      </w:pPr>
                      <w:r w:rsidRPr="00204CB5">
                        <w:rPr>
                          <w:rFonts w:asciiTheme="majorHAnsi" w:hAnsiTheme="majorHAnsi" w:cstheme="majorHAnsi"/>
                        </w:rPr>
                        <w:t>‘</w:t>
                      </w:r>
                      <w:proofErr w:type="gramStart"/>
                      <w:r w:rsidRPr="00204CB5">
                        <w:rPr>
                          <w:rFonts w:asciiTheme="majorHAnsi" w:hAnsiTheme="majorHAnsi" w:cstheme="majorHAnsi"/>
                        </w:rPr>
                        <w:t>this</w:t>
                      </w:r>
                      <w:proofErr w:type="gramEnd"/>
                      <w:r w:rsidRPr="00204CB5">
                        <w:rPr>
                          <w:rFonts w:asciiTheme="majorHAnsi" w:hAnsiTheme="majorHAnsi" w:cstheme="majorHAnsi"/>
                        </w:rPr>
                        <w:t xml:space="preserve"> one will wow from start to finish. It’s exciting, it’s empowering, </w:t>
                      </w:r>
                      <w:proofErr w:type="gramStart"/>
                      <w:r w:rsidRPr="00204CB5">
                        <w:rPr>
                          <w:rFonts w:asciiTheme="majorHAnsi" w:hAnsiTheme="majorHAnsi" w:cstheme="majorHAnsi"/>
                        </w:rPr>
                        <w:t>it’s</w:t>
                      </w:r>
                      <w:proofErr w:type="gramEnd"/>
                      <w:r w:rsidRPr="00204CB5">
                        <w:rPr>
                          <w:rFonts w:asciiTheme="majorHAnsi" w:hAnsiTheme="majorHAnsi" w:cstheme="majorHAnsi"/>
                        </w:rPr>
                        <w:t xml:space="preserve"> educational.’ NE1 Magazine</w:t>
                      </w:r>
                    </w:p>
                    <w:p w14:paraId="78B439D5" w14:textId="77777777" w:rsidR="00481FAF" w:rsidRPr="003252F5" w:rsidRDefault="00481FAF" w:rsidP="00481FAF">
                      <w:pPr>
                        <w:pStyle w:val="ListParagraph"/>
                        <w:numPr>
                          <w:ilvl w:val="0"/>
                          <w:numId w:val="42"/>
                        </w:numPr>
                        <w:spacing w:after="0"/>
                        <w:rPr>
                          <w:rFonts w:asciiTheme="majorHAnsi" w:eastAsia="Times New Roman" w:hAnsiTheme="majorHAnsi" w:cstheme="majorHAnsi"/>
                          <w:lang w:val="en" w:eastAsia="en-GB"/>
                        </w:rPr>
                      </w:pPr>
                      <w:proofErr w:type="spellStart"/>
                      <w:r w:rsidRPr="003252F5">
                        <w:rPr>
                          <w:rFonts w:asciiTheme="majorHAnsi" w:eastAsia="Times New Roman" w:hAnsiTheme="majorHAnsi" w:cstheme="majorHAnsi"/>
                          <w:lang w:val="en" w:eastAsia="en-GB"/>
                        </w:rPr>
                        <w:t>Subsidised</w:t>
                      </w:r>
                      <w:proofErr w:type="spellEnd"/>
                      <w:r w:rsidRPr="003252F5">
                        <w:rPr>
                          <w:rFonts w:asciiTheme="majorHAnsi" w:eastAsia="Times New Roman" w:hAnsiTheme="majorHAnsi" w:cstheme="majorHAnsi"/>
                          <w:lang w:val="en" w:eastAsia="en-GB"/>
                        </w:rPr>
                        <w:t xml:space="preserve"> ticketing schemes throughout as well as </w:t>
                      </w:r>
                      <w:proofErr w:type="spellStart"/>
                      <w:r w:rsidRPr="003252F5">
                        <w:rPr>
                          <w:rFonts w:asciiTheme="majorHAnsi" w:eastAsia="Times New Roman" w:hAnsiTheme="majorHAnsi" w:cstheme="majorHAnsi"/>
                          <w:lang w:val="en" w:eastAsia="en-GB"/>
                        </w:rPr>
                        <w:t>standardised</w:t>
                      </w:r>
                      <w:proofErr w:type="spellEnd"/>
                      <w:r w:rsidRPr="003252F5">
                        <w:rPr>
                          <w:rFonts w:asciiTheme="majorHAnsi" w:eastAsia="Times New Roman" w:hAnsiTheme="majorHAnsi" w:cstheme="majorHAnsi"/>
                          <w:lang w:val="en" w:eastAsia="en-GB"/>
                        </w:rPr>
                        <w:t xml:space="preserve"> ticket pricing – with no additional raise for international work representing strong value for money </w:t>
                      </w:r>
                    </w:p>
                    <w:p w14:paraId="351B8CA7" w14:textId="77777777" w:rsidR="00481FAF" w:rsidRPr="003252F5" w:rsidRDefault="00481FAF" w:rsidP="00481FAF">
                      <w:pPr>
                        <w:pStyle w:val="ListParagraph"/>
                        <w:numPr>
                          <w:ilvl w:val="0"/>
                          <w:numId w:val="42"/>
                        </w:numPr>
                        <w:spacing w:after="0"/>
                        <w:rPr>
                          <w:rFonts w:asciiTheme="majorHAnsi" w:eastAsia="Times New Roman" w:hAnsiTheme="majorHAnsi" w:cstheme="majorHAnsi"/>
                          <w:lang w:val="en" w:eastAsia="en-GB"/>
                        </w:rPr>
                      </w:pPr>
                      <w:r w:rsidRPr="003252F5">
                        <w:rPr>
                          <w:rFonts w:asciiTheme="majorHAnsi" w:eastAsia="Times New Roman" w:hAnsiTheme="majorHAnsi" w:cstheme="majorHAnsi"/>
                          <w:lang w:val="en" w:eastAsia="en-GB"/>
                        </w:rPr>
                        <w:t xml:space="preserve">Wraparound activities including supper clubs, foyer events and ‘meet-the-team’ opportunities, to encourage harder to reach audiences to feel comfortable and at-home in the theatres; and engagement activities additional to venues’ core </w:t>
                      </w:r>
                    </w:p>
                    <w:p w14:paraId="7CEFA846" w14:textId="77777777" w:rsidR="00481FAF" w:rsidRDefault="00481FAF" w:rsidP="00481FAF">
                      <w:pPr>
                        <w:pStyle w:val="ListParagraph"/>
                        <w:numPr>
                          <w:ilvl w:val="0"/>
                          <w:numId w:val="42"/>
                        </w:numPr>
                        <w:spacing w:after="0"/>
                        <w:rPr>
                          <w:rFonts w:asciiTheme="majorHAnsi" w:eastAsia="Times New Roman" w:hAnsiTheme="majorHAnsi" w:cstheme="majorHAnsi"/>
                          <w:lang w:val="en" w:eastAsia="en-GB"/>
                        </w:rPr>
                      </w:pPr>
                      <w:r w:rsidRPr="003252F5">
                        <w:rPr>
                          <w:rFonts w:asciiTheme="majorHAnsi" w:eastAsia="Times New Roman" w:hAnsiTheme="majorHAnsi" w:cstheme="majorHAnsi"/>
                          <w:lang w:val="en" w:eastAsia="en-GB"/>
                        </w:rPr>
                        <w:t xml:space="preserve">Representative hardcopy </w:t>
                      </w:r>
                      <w:proofErr w:type="spellStart"/>
                      <w:r w:rsidRPr="003252F5">
                        <w:rPr>
                          <w:rFonts w:asciiTheme="majorHAnsi" w:eastAsia="Times New Roman" w:hAnsiTheme="majorHAnsi" w:cstheme="majorHAnsi"/>
                          <w:lang w:val="en" w:eastAsia="en-GB"/>
                        </w:rPr>
                        <w:t>programme</w:t>
                      </w:r>
                      <w:proofErr w:type="spellEnd"/>
                      <w:r w:rsidRPr="003252F5">
                        <w:rPr>
                          <w:rFonts w:asciiTheme="majorHAnsi" w:eastAsia="Times New Roman" w:hAnsiTheme="majorHAnsi" w:cstheme="majorHAnsi"/>
                          <w:lang w:val="en" w:eastAsia="en-GB"/>
                        </w:rPr>
                        <w:t>, including contemporary reflections from black communities and artists across the North; historical narrative of The Market Theatre; and inclusive venue copy</w:t>
                      </w:r>
                    </w:p>
                    <w:p w14:paraId="6A6908CC" w14:textId="77777777" w:rsidR="00F32EC2" w:rsidRPr="00F32EC2" w:rsidRDefault="00F32EC2" w:rsidP="00F32EC2">
                      <w:pPr>
                        <w:pStyle w:val="ListParagraph"/>
                        <w:numPr>
                          <w:ilvl w:val="0"/>
                          <w:numId w:val="42"/>
                        </w:numPr>
                        <w:spacing w:after="0"/>
                        <w:rPr>
                          <w:rFonts w:asciiTheme="majorHAnsi" w:eastAsia="Times New Roman" w:hAnsiTheme="majorHAnsi" w:cstheme="majorHAnsi"/>
                          <w:lang w:val="en" w:eastAsia="en-GB"/>
                        </w:rPr>
                      </w:pPr>
                      <w:r w:rsidRPr="00F32EC2">
                        <w:rPr>
                          <w:rFonts w:asciiTheme="majorHAnsi" w:eastAsia="Times New Roman" w:hAnsiTheme="majorHAnsi" w:cstheme="majorHAnsi"/>
                          <w:lang w:val="en" w:eastAsia="en-GB"/>
                        </w:rPr>
                        <w:t xml:space="preserve">The Suitcase played to an audience of 6,319 across the tour, taking £78,552.15 in ticket sales. </w:t>
                      </w:r>
                    </w:p>
                    <w:p w14:paraId="122937E4" w14:textId="0745F094" w:rsidR="00204CB5" w:rsidRPr="00204CB5" w:rsidRDefault="00204CB5" w:rsidP="00204CB5">
                      <w:pPr>
                        <w:rPr>
                          <w:rFonts w:asciiTheme="majorHAnsi" w:hAnsiTheme="majorHAnsi" w:cstheme="majorHAnsi"/>
                        </w:rPr>
                      </w:pPr>
                    </w:p>
                    <w:p w14:paraId="570C43E3" w14:textId="77777777" w:rsidR="00481FAF" w:rsidRPr="003252F5" w:rsidRDefault="00481FAF" w:rsidP="006D6650">
                      <w:pPr>
                        <w:rPr>
                          <w:rFonts w:asciiTheme="majorHAnsi" w:hAnsiTheme="majorHAnsi" w:cstheme="majorHAnsi"/>
                        </w:rPr>
                      </w:pPr>
                    </w:p>
                  </w:txbxContent>
                </v:textbox>
                <w10:wrap type="square" anchorx="margin"/>
              </v:shape>
            </w:pict>
          </mc:Fallback>
        </mc:AlternateContent>
      </w:r>
    </w:p>
    <w:p w14:paraId="2A8F7CFF" w14:textId="5D902E89" w:rsidR="006D6650" w:rsidRDefault="006D6650" w:rsidP="00493C2E">
      <w:pPr>
        <w:spacing w:after="0"/>
        <w:rPr>
          <w:sz w:val="22"/>
          <w:szCs w:val="22"/>
        </w:rPr>
      </w:pPr>
    </w:p>
    <w:p w14:paraId="483BDE51" w14:textId="77777777" w:rsidR="006C36FA" w:rsidRDefault="006C36FA" w:rsidP="00493C2E">
      <w:pPr>
        <w:spacing w:after="0"/>
        <w:rPr>
          <w:noProof/>
          <w:lang w:val="en-GB" w:eastAsia="en-GB"/>
        </w:rPr>
      </w:pPr>
    </w:p>
    <w:p w14:paraId="3BCCAE5B" w14:textId="77777777" w:rsidR="006C36FA" w:rsidRDefault="006C36FA" w:rsidP="00493C2E">
      <w:pPr>
        <w:spacing w:after="0"/>
        <w:rPr>
          <w:noProof/>
          <w:lang w:val="en-GB" w:eastAsia="en-GB"/>
        </w:rPr>
      </w:pPr>
    </w:p>
    <w:p w14:paraId="3649A63C" w14:textId="77777777" w:rsidR="006C36FA" w:rsidRDefault="006C36FA" w:rsidP="00493C2E">
      <w:pPr>
        <w:spacing w:after="0"/>
        <w:rPr>
          <w:noProof/>
          <w:lang w:val="en-GB" w:eastAsia="en-GB"/>
        </w:rPr>
      </w:pPr>
    </w:p>
    <w:p w14:paraId="427B2915" w14:textId="77777777" w:rsidR="006C36FA" w:rsidRDefault="006C36FA" w:rsidP="00493C2E">
      <w:pPr>
        <w:spacing w:after="0"/>
        <w:rPr>
          <w:noProof/>
          <w:lang w:val="en-GB" w:eastAsia="en-GB"/>
        </w:rPr>
      </w:pPr>
    </w:p>
    <w:p w14:paraId="09E3E9F1" w14:textId="77777777" w:rsidR="006C36FA" w:rsidRDefault="006C36FA" w:rsidP="00493C2E">
      <w:pPr>
        <w:spacing w:after="0"/>
        <w:rPr>
          <w:noProof/>
          <w:lang w:val="en-GB" w:eastAsia="en-GB"/>
        </w:rPr>
      </w:pPr>
    </w:p>
    <w:p w14:paraId="079277D4" w14:textId="77777777" w:rsidR="006C36FA" w:rsidRDefault="006C36FA" w:rsidP="00493C2E">
      <w:pPr>
        <w:spacing w:after="0"/>
        <w:rPr>
          <w:noProof/>
          <w:lang w:val="en-GB" w:eastAsia="en-GB"/>
        </w:rPr>
      </w:pPr>
    </w:p>
    <w:p w14:paraId="190BB91D" w14:textId="77777777" w:rsidR="006C36FA" w:rsidRDefault="006C36FA" w:rsidP="00493C2E">
      <w:pPr>
        <w:spacing w:after="0"/>
        <w:rPr>
          <w:noProof/>
          <w:lang w:val="en-GB" w:eastAsia="en-GB"/>
        </w:rPr>
      </w:pPr>
    </w:p>
    <w:p w14:paraId="71C950BE" w14:textId="77777777" w:rsidR="006C36FA" w:rsidRDefault="006C36FA" w:rsidP="00493C2E">
      <w:pPr>
        <w:spacing w:after="0"/>
        <w:rPr>
          <w:noProof/>
          <w:lang w:val="en-GB" w:eastAsia="en-GB"/>
        </w:rPr>
      </w:pPr>
    </w:p>
    <w:p w14:paraId="532B869A" w14:textId="77777777" w:rsidR="006C36FA" w:rsidRDefault="006C36FA" w:rsidP="00493C2E">
      <w:pPr>
        <w:spacing w:after="0"/>
        <w:rPr>
          <w:noProof/>
          <w:lang w:val="en-GB" w:eastAsia="en-GB"/>
        </w:rPr>
      </w:pPr>
    </w:p>
    <w:p w14:paraId="47D7AC45" w14:textId="77777777" w:rsidR="006C36FA" w:rsidRDefault="006C36FA" w:rsidP="00493C2E">
      <w:pPr>
        <w:spacing w:after="0"/>
        <w:rPr>
          <w:noProof/>
          <w:lang w:val="en-GB" w:eastAsia="en-GB"/>
        </w:rPr>
      </w:pPr>
    </w:p>
    <w:p w14:paraId="37F8A33E" w14:textId="77777777" w:rsidR="006C36FA" w:rsidRDefault="006C36FA" w:rsidP="00493C2E">
      <w:pPr>
        <w:spacing w:after="0"/>
        <w:rPr>
          <w:noProof/>
          <w:lang w:val="en-GB" w:eastAsia="en-GB"/>
        </w:rPr>
      </w:pPr>
    </w:p>
    <w:p w14:paraId="589B42A3" w14:textId="77777777" w:rsidR="006C36FA" w:rsidRDefault="006C36FA" w:rsidP="00493C2E">
      <w:pPr>
        <w:spacing w:after="0"/>
        <w:rPr>
          <w:noProof/>
          <w:lang w:val="en-GB" w:eastAsia="en-GB"/>
        </w:rPr>
      </w:pPr>
    </w:p>
    <w:p w14:paraId="0D3F0E20" w14:textId="5173AE8B"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164E645A">
                <wp:simplePos x="0" y="0"/>
                <wp:positionH relativeFrom="margin">
                  <wp:align>left</wp:align>
                </wp:positionH>
                <wp:positionV relativeFrom="paragraph">
                  <wp:posOffset>423545</wp:posOffset>
                </wp:positionV>
                <wp:extent cx="6325235" cy="1847850"/>
                <wp:effectExtent l="0" t="0" r="1841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47850"/>
                        </a:xfrm>
                        <a:prstGeom prst="rect">
                          <a:avLst/>
                        </a:prstGeom>
                        <a:solidFill>
                          <a:srgbClr val="FFFFFF"/>
                        </a:solidFill>
                        <a:ln w="9525">
                          <a:solidFill>
                            <a:srgbClr val="000000"/>
                          </a:solidFill>
                          <a:miter lim="800000"/>
                          <a:headEnd/>
                          <a:tailEnd/>
                        </a:ln>
                      </wps:spPr>
                      <wps:txbx>
                        <w:txbxContent>
                          <w:p w14:paraId="5F91F6AD" w14:textId="77777777" w:rsidR="00481FAF" w:rsidRPr="00366FD4" w:rsidRDefault="00481FAF" w:rsidP="00CC63C5">
                            <w:pPr>
                              <w:pStyle w:val="ListParagraph"/>
                              <w:rPr>
                                <w:rFonts w:ascii="Arial" w:hAnsi="Arial" w:cs="Arial"/>
                                <w:sz w:val="22"/>
                                <w:szCs w:val="22"/>
                              </w:rPr>
                            </w:pPr>
                          </w:p>
                          <w:p w14:paraId="274DFC8F" w14:textId="00FD12D2" w:rsidR="00481FAF" w:rsidRDefault="00481FAF" w:rsidP="003D7C30"/>
                          <w:p w14:paraId="75DEB0F2" w14:textId="77777777" w:rsidR="00481FAF" w:rsidRDefault="00481FAF" w:rsidP="00493C2E"/>
                          <w:p w14:paraId="7B371A30" w14:textId="77777777" w:rsidR="00481FAF" w:rsidRDefault="00481FAF"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0;margin-top:33.35pt;width:498.05pt;height:145.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">
                <v:textbox>
                  <w:txbxContent>
                    <w:p w14:paraId="5F91F6AD" w14:textId="77777777" w:rsidR="00481FAF" w:rsidRPr="00366FD4" w:rsidRDefault="00481FAF" w:rsidP="00CC63C5">
                      <w:pPr>
                        <w:pStyle w:val="ListParagraph"/>
                        <w:rPr>
                          <w:rFonts w:ascii="Arial" w:hAnsi="Arial" w:cs="Arial"/>
                          <w:sz w:val="22"/>
                          <w:szCs w:val="22"/>
                        </w:rPr>
                      </w:pPr>
                    </w:p>
                    <w:p w14:paraId="274DFC8F" w14:textId="00FD12D2" w:rsidR="00481FAF" w:rsidRDefault="00481FAF" w:rsidP="003D7C30"/>
                    <w:p w14:paraId="75DEB0F2" w14:textId="77777777" w:rsidR="00481FAF" w:rsidRDefault="00481FAF" w:rsidP="00493C2E"/>
                    <w:p w14:paraId="7B371A30" w14:textId="77777777" w:rsidR="00481FAF" w:rsidRDefault="00481FAF" w:rsidP="00493C2E"/>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57583B22" w14:textId="77777777" w:rsidR="006C36FA" w:rsidRDefault="006C36FA">
      <w:pPr>
        <w:spacing w:after="0"/>
        <w:rPr>
          <w:b/>
          <w:bCs/>
          <w:color w:val="C00000"/>
          <w:sz w:val="22"/>
          <w:szCs w:val="22"/>
        </w:rPr>
      </w:pPr>
    </w:p>
    <w:p w14:paraId="38F0126D" w14:textId="52FF01A0" w:rsidR="00F7725C" w:rsidRDefault="00F7725C">
      <w:pPr>
        <w:spacing w:after="0"/>
        <w:rPr>
          <w:b/>
          <w:bCs/>
          <w:color w:val="C00000"/>
          <w:sz w:val="22"/>
          <w:szCs w:val="22"/>
        </w:rPr>
      </w:pPr>
      <w:r>
        <w:rPr>
          <w:b/>
          <w:bCs/>
          <w:color w:val="C00000"/>
          <w:sz w:val="22"/>
          <w:szCs w:val="22"/>
        </w:rPr>
        <w:br w:type="page"/>
      </w:r>
    </w:p>
    <w:p w14:paraId="19AB5DD9" w14:textId="67E9A3D0"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161DDB72" w:rsidR="006E7D10" w:rsidRDefault="00176832" w:rsidP="00176832">
      <w:pPr>
        <w:rPr>
          <w:b/>
          <w:bCs/>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p w14:paraId="38942193" w14:textId="224F8FC1" w:rsidR="00547204" w:rsidRPr="00176832" w:rsidRDefault="00547204" w:rsidP="00176832">
      <w:pPr>
        <w:rPr>
          <w:b/>
          <w:bCs/>
          <w:color w:val="FF0000"/>
          <w:sz w:val="22"/>
          <w:szCs w:val="22"/>
        </w:rPr>
      </w:pPr>
    </w:p>
    <w:tbl>
      <w:tblPr>
        <w:tblStyle w:val="TableGrid"/>
        <w:tblW w:w="20356" w:type="dxa"/>
        <w:tblInd w:w="-5" w:type="dxa"/>
        <w:tblLayout w:type="fixed"/>
        <w:tblLook w:val="04A0" w:firstRow="1" w:lastRow="0" w:firstColumn="1" w:lastColumn="0" w:noHBand="0" w:noVBand="1"/>
      </w:tblPr>
      <w:tblGrid>
        <w:gridCol w:w="4791"/>
        <w:gridCol w:w="1843"/>
        <w:gridCol w:w="1748"/>
        <w:gridCol w:w="1796"/>
        <w:gridCol w:w="10178"/>
      </w:tblGrid>
      <w:tr w:rsidR="00EF4D68" w14:paraId="674FAA13" w14:textId="77777777" w:rsidTr="00916CAB">
        <w:trPr>
          <w:gridAfter w:val="1"/>
          <w:wAfter w:w="10178" w:type="dxa"/>
        </w:trPr>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916CAB">
        <w:trPr>
          <w:gridAfter w:val="1"/>
          <w:wAfter w:w="10178" w:type="dxa"/>
        </w:trPr>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916CAB" w:rsidRPr="00422446" w14:paraId="309A266D" w14:textId="77777777" w:rsidTr="00916CAB">
        <w:trPr>
          <w:gridAfter w:val="1"/>
          <w:wAfter w:w="10178" w:type="dxa"/>
        </w:trPr>
        <w:tc>
          <w:tcPr>
            <w:tcW w:w="4791" w:type="dxa"/>
          </w:tcPr>
          <w:p w14:paraId="443B2E43" w14:textId="32221E02" w:rsidR="00916CAB" w:rsidRPr="11B3428A" w:rsidRDefault="00916CAB" w:rsidP="00916CAB">
            <w:pPr>
              <w:spacing w:before="60" w:after="60"/>
              <w:rPr>
                <w:sz w:val="22"/>
                <w:szCs w:val="22"/>
              </w:rPr>
            </w:pPr>
            <w:r>
              <w:rPr>
                <w:sz w:val="22"/>
                <w:szCs w:val="22"/>
              </w:rPr>
              <w:t>Number of full price tickets sold</w:t>
            </w:r>
          </w:p>
        </w:tc>
        <w:tc>
          <w:tcPr>
            <w:tcW w:w="1843" w:type="dxa"/>
          </w:tcPr>
          <w:p w14:paraId="2D6A8B58" w14:textId="4AAE07E6" w:rsidR="00916CAB" w:rsidRPr="00422446" w:rsidRDefault="00916CAB" w:rsidP="00916CAB">
            <w:pPr>
              <w:spacing w:before="60" w:after="60"/>
              <w:jc w:val="center"/>
              <w:rPr>
                <w:sz w:val="22"/>
                <w:szCs w:val="22"/>
              </w:rPr>
            </w:pPr>
            <w:r>
              <w:rPr>
                <w:sz w:val="22"/>
                <w:szCs w:val="22"/>
              </w:rPr>
              <w:t>1,115</w:t>
            </w:r>
          </w:p>
        </w:tc>
        <w:tc>
          <w:tcPr>
            <w:tcW w:w="1748" w:type="dxa"/>
          </w:tcPr>
          <w:p w14:paraId="6B7081FD" w14:textId="42186500" w:rsidR="00916CAB" w:rsidRPr="00422446" w:rsidRDefault="00916CAB" w:rsidP="00916CAB">
            <w:pPr>
              <w:spacing w:before="60" w:after="60"/>
              <w:jc w:val="center"/>
              <w:rPr>
                <w:sz w:val="22"/>
                <w:szCs w:val="22"/>
              </w:rPr>
            </w:pPr>
          </w:p>
        </w:tc>
        <w:tc>
          <w:tcPr>
            <w:tcW w:w="1796" w:type="dxa"/>
          </w:tcPr>
          <w:p w14:paraId="469A6180" w14:textId="77777777" w:rsidR="00916CAB" w:rsidRPr="00422446" w:rsidRDefault="00916CAB" w:rsidP="00916CAB">
            <w:pPr>
              <w:spacing w:before="60" w:after="60"/>
              <w:jc w:val="center"/>
              <w:rPr>
                <w:sz w:val="22"/>
                <w:szCs w:val="22"/>
              </w:rPr>
            </w:pPr>
          </w:p>
        </w:tc>
      </w:tr>
      <w:tr w:rsidR="00916CAB" w:rsidRPr="00422446" w14:paraId="0CB7124B" w14:textId="77777777" w:rsidTr="00916CAB">
        <w:trPr>
          <w:gridAfter w:val="1"/>
          <w:wAfter w:w="10178" w:type="dxa"/>
        </w:trPr>
        <w:tc>
          <w:tcPr>
            <w:tcW w:w="4791" w:type="dxa"/>
          </w:tcPr>
          <w:p w14:paraId="24C0FD10" w14:textId="0D4ED54A" w:rsidR="00916CAB" w:rsidRPr="00422446" w:rsidRDefault="00916CAB" w:rsidP="00916CAB">
            <w:pPr>
              <w:spacing w:before="60" w:after="60"/>
              <w:rPr>
                <w:sz w:val="22"/>
                <w:szCs w:val="22"/>
              </w:rPr>
            </w:pPr>
            <w:r>
              <w:rPr>
                <w:sz w:val="22"/>
                <w:szCs w:val="22"/>
              </w:rPr>
              <w:t>Number of concessionary tickets sold</w:t>
            </w:r>
          </w:p>
        </w:tc>
        <w:tc>
          <w:tcPr>
            <w:tcW w:w="1843" w:type="dxa"/>
          </w:tcPr>
          <w:p w14:paraId="1AB92402" w14:textId="1171E8C3" w:rsidR="00916CAB" w:rsidRPr="00422446" w:rsidRDefault="00916CAB" w:rsidP="00916CAB">
            <w:pPr>
              <w:spacing w:before="60" w:after="60"/>
              <w:jc w:val="center"/>
              <w:rPr>
                <w:sz w:val="22"/>
                <w:szCs w:val="22"/>
              </w:rPr>
            </w:pPr>
            <w:r>
              <w:rPr>
                <w:sz w:val="22"/>
                <w:szCs w:val="22"/>
              </w:rPr>
              <w:t>416</w:t>
            </w:r>
          </w:p>
        </w:tc>
        <w:tc>
          <w:tcPr>
            <w:tcW w:w="1748" w:type="dxa"/>
          </w:tcPr>
          <w:p w14:paraId="4BA7285C" w14:textId="19EE69F8" w:rsidR="00916CAB" w:rsidRPr="00422446" w:rsidRDefault="00916CAB" w:rsidP="00916CAB">
            <w:pPr>
              <w:spacing w:before="60" w:after="60"/>
              <w:jc w:val="center"/>
              <w:rPr>
                <w:sz w:val="22"/>
                <w:szCs w:val="22"/>
              </w:rPr>
            </w:pPr>
          </w:p>
        </w:tc>
        <w:tc>
          <w:tcPr>
            <w:tcW w:w="1796" w:type="dxa"/>
          </w:tcPr>
          <w:p w14:paraId="7E2D52DF" w14:textId="77777777" w:rsidR="00916CAB" w:rsidRPr="00422446" w:rsidRDefault="00916CAB" w:rsidP="00916CAB">
            <w:pPr>
              <w:spacing w:before="60" w:after="60"/>
              <w:jc w:val="center"/>
              <w:rPr>
                <w:sz w:val="22"/>
                <w:szCs w:val="22"/>
              </w:rPr>
            </w:pPr>
          </w:p>
        </w:tc>
      </w:tr>
      <w:tr w:rsidR="00916CAB" w:rsidRPr="00422446" w14:paraId="6B5995FC" w14:textId="77777777" w:rsidTr="00916CAB">
        <w:trPr>
          <w:gridAfter w:val="1"/>
          <w:wAfter w:w="10178" w:type="dxa"/>
        </w:trPr>
        <w:tc>
          <w:tcPr>
            <w:tcW w:w="4791" w:type="dxa"/>
          </w:tcPr>
          <w:p w14:paraId="66458728" w14:textId="49447CB3" w:rsidR="00916CAB" w:rsidRPr="00422446" w:rsidRDefault="00916CAB" w:rsidP="00916CAB">
            <w:pPr>
              <w:spacing w:before="60" w:after="60"/>
              <w:rPr>
                <w:sz w:val="22"/>
                <w:szCs w:val="22"/>
              </w:rPr>
            </w:pPr>
            <w:r>
              <w:rPr>
                <w:sz w:val="22"/>
                <w:szCs w:val="22"/>
              </w:rPr>
              <w:t>Number of free tickets issued</w:t>
            </w:r>
          </w:p>
        </w:tc>
        <w:tc>
          <w:tcPr>
            <w:tcW w:w="1843" w:type="dxa"/>
          </w:tcPr>
          <w:p w14:paraId="145F076A" w14:textId="318D864D" w:rsidR="00916CAB" w:rsidRPr="00422446" w:rsidRDefault="00916CAB" w:rsidP="00916CAB">
            <w:pPr>
              <w:spacing w:before="60" w:after="60"/>
              <w:jc w:val="center"/>
              <w:rPr>
                <w:sz w:val="22"/>
                <w:szCs w:val="22"/>
              </w:rPr>
            </w:pPr>
            <w:r>
              <w:rPr>
                <w:sz w:val="22"/>
                <w:szCs w:val="22"/>
              </w:rPr>
              <w:t>742</w:t>
            </w:r>
          </w:p>
        </w:tc>
        <w:tc>
          <w:tcPr>
            <w:tcW w:w="1748" w:type="dxa"/>
          </w:tcPr>
          <w:p w14:paraId="1CAC26FB" w14:textId="1C8C4CA4" w:rsidR="00916CAB" w:rsidRPr="00422446" w:rsidRDefault="00916CAB" w:rsidP="00916CAB">
            <w:pPr>
              <w:spacing w:before="60" w:after="60"/>
              <w:jc w:val="center"/>
              <w:rPr>
                <w:sz w:val="22"/>
                <w:szCs w:val="22"/>
              </w:rPr>
            </w:pPr>
          </w:p>
        </w:tc>
        <w:tc>
          <w:tcPr>
            <w:tcW w:w="1796" w:type="dxa"/>
          </w:tcPr>
          <w:p w14:paraId="10E2941C" w14:textId="77777777" w:rsidR="00916CAB" w:rsidRPr="00422446" w:rsidRDefault="00916CAB" w:rsidP="00916CAB">
            <w:pPr>
              <w:spacing w:before="60" w:after="60"/>
              <w:jc w:val="center"/>
              <w:rPr>
                <w:sz w:val="22"/>
                <w:szCs w:val="22"/>
              </w:rPr>
            </w:pPr>
          </w:p>
        </w:tc>
      </w:tr>
      <w:tr w:rsidR="00916CAB" w:rsidRPr="00422446" w14:paraId="5B8EFE36" w14:textId="77777777" w:rsidTr="00916CAB">
        <w:trPr>
          <w:gridAfter w:val="1"/>
          <w:wAfter w:w="10178" w:type="dxa"/>
        </w:trPr>
        <w:tc>
          <w:tcPr>
            <w:tcW w:w="4791" w:type="dxa"/>
          </w:tcPr>
          <w:p w14:paraId="4C31E65E" w14:textId="6A6B1537" w:rsidR="00916CAB" w:rsidRDefault="00916CAB" w:rsidP="00916CAB">
            <w:pPr>
              <w:spacing w:before="60" w:after="60"/>
              <w:rPr>
                <w:sz w:val="22"/>
                <w:szCs w:val="22"/>
              </w:rPr>
            </w:pPr>
            <w:r>
              <w:rPr>
                <w:sz w:val="22"/>
                <w:szCs w:val="22"/>
              </w:rPr>
              <w:t>Value of all ticket sales</w:t>
            </w:r>
          </w:p>
        </w:tc>
        <w:tc>
          <w:tcPr>
            <w:tcW w:w="1843" w:type="dxa"/>
          </w:tcPr>
          <w:p w14:paraId="315F8E06" w14:textId="1D65F2CB" w:rsidR="00916CAB" w:rsidRPr="00422446" w:rsidRDefault="00916CAB" w:rsidP="00916CAB">
            <w:pPr>
              <w:spacing w:before="60" w:after="60"/>
              <w:jc w:val="center"/>
              <w:rPr>
                <w:sz w:val="22"/>
                <w:szCs w:val="22"/>
              </w:rPr>
            </w:pPr>
            <w:r>
              <w:rPr>
                <w:sz w:val="22"/>
                <w:szCs w:val="22"/>
              </w:rPr>
              <w:t>£31,651.25</w:t>
            </w:r>
          </w:p>
        </w:tc>
        <w:tc>
          <w:tcPr>
            <w:tcW w:w="1748" w:type="dxa"/>
          </w:tcPr>
          <w:p w14:paraId="39D848E8" w14:textId="34670ABD" w:rsidR="00916CAB" w:rsidRPr="00422446" w:rsidRDefault="00916CAB" w:rsidP="00916CAB">
            <w:pPr>
              <w:spacing w:before="60" w:after="60"/>
              <w:jc w:val="center"/>
              <w:rPr>
                <w:sz w:val="22"/>
                <w:szCs w:val="22"/>
              </w:rPr>
            </w:pPr>
          </w:p>
        </w:tc>
        <w:tc>
          <w:tcPr>
            <w:tcW w:w="1796" w:type="dxa"/>
          </w:tcPr>
          <w:p w14:paraId="3971C61F" w14:textId="5A413267" w:rsidR="00916CAB" w:rsidRPr="00422446" w:rsidRDefault="00916CAB" w:rsidP="00916CAB">
            <w:pPr>
              <w:spacing w:before="60" w:after="60"/>
              <w:jc w:val="center"/>
              <w:rPr>
                <w:sz w:val="22"/>
                <w:szCs w:val="22"/>
              </w:rPr>
            </w:pPr>
          </w:p>
        </w:tc>
      </w:tr>
      <w:tr w:rsidR="00916CAB" w:rsidRPr="00422446" w14:paraId="332DA5C9" w14:textId="77777777" w:rsidTr="00916CAB">
        <w:trPr>
          <w:gridAfter w:val="1"/>
          <w:wAfter w:w="10178" w:type="dxa"/>
        </w:trPr>
        <w:tc>
          <w:tcPr>
            <w:tcW w:w="10178" w:type="dxa"/>
            <w:gridSpan w:val="4"/>
            <w:shd w:val="clear" w:color="auto" w:fill="C00000"/>
          </w:tcPr>
          <w:p w14:paraId="0ECE62F8" w14:textId="2EDB71C2" w:rsidR="00916CAB" w:rsidRPr="00176832" w:rsidRDefault="00916CAB" w:rsidP="00916CAB">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16CAB" w:rsidRPr="00422446" w14:paraId="38541066" w14:textId="77777777" w:rsidTr="00916CAB">
        <w:trPr>
          <w:gridAfter w:val="1"/>
          <w:wAfter w:w="10178" w:type="dxa"/>
        </w:trPr>
        <w:tc>
          <w:tcPr>
            <w:tcW w:w="4791" w:type="dxa"/>
          </w:tcPr>
          <w:p w14:paraId="080EEE5E" w14:textId="7A05FBD9" w:rsidR="00916CAB" w:rsidRDefault="00916CAB" w:rsidP="00916CAB">
            <w:pPr>
              <w:spacing w:before="60" w:after="60"/>
              <w:rPr>
                <w:sz w:val="22"/>
                <w:szCs w:val="22"/>
              </w:rPr>
            </w:pPr>
            <w:r>
              <w:rPr>
                <w:sz w:val="22"/>
                <w:szCs w:val="22"/>
              </w:rPr>
              <w:t>Telephone</w:t>
            </w:r>
          </w:p>
        </w:tc>
        <w:tc>
          <w:tcPr>
            <w:tcW w:w="1843" w:type="dxa"/>
          </w:tcPr>
          <w:p w14:paraId="3FDB3C2E" w14:textId="6599C623" w:rsidR="00916CAB" w:rsidRDefault="00916CAB" w:rsidP="00916CAB">
            <w:pPr>
              <w:spacing w:before="60" w:after="60"/>
              <w:jc w:val="center"/>
              <w:rPr>
                <w:sz w:val="22"/>
                <w:szCs w:val="22"/>
              </w:rPr>
            </w:pPr>
            <w:r>
              <w:rPr>
                <w:sz w:val="22"/>
                <w:szCs w:val="22"/>
              </w:rPr>
              <w:t>17</w:t>
            </w:r>
          </w:p>
        </w:tc>
        <w:tc>
          <w:tcPr>
            <w:tcW w:w="1748" w:type="dxa"/>
          </w:tcPr>
          <w:p w14:paraId="58A074BF" w14:textId="42225EF7" w:rsidR="00916CAB" w:rsidRDefault="00916CAB" w:rsidP="00916CAB">
            <w:pPr>
              <w:spacing w:before="60" w:after="60"/>
              <w:jc w:val="center"/>
              <w:rPr>
                <w:sz w:val="22"/>
                <w:szCs w:val="22"/>
              </w:rPr>
            </w:pPr>
          </w:p>
        </w:tc>
        <w:tc>
          <w:tcPr>
            <w:tcW w:w="1796" w:type="dxa"/>
          </w:tcPr>
          <w:p w14:paraId="0BB4F235" w14:textId="77777777" w:rsidR="00916CAB" w:rsidRDefault="00916CAB" w:rsidP="00916CAB">
            <w:pPr>
              <w:spacing w:before="60" w:after="60"/>
              <w:jc w:val="center"/>
              <w:rPr>
                <w:sz w:val="22"/>
                <w:szCs w:val="22"/>
              </w:rPr>
            </w:pPr>
          </w:p>
        </w:tc>
      </w:tr>
      <w:tr w:rsidR="00916CAB" w:rsidRPr="00422446" w14:paraId="15E03C93" w14:textId="77777777" w:rsidTr="00916CAB">
        <w:trPr>
          <w:gridAfter w:val="1"/>
          <w:wAfter w:w="10178" w:type="dxa"/>
        </w:trPr>
        <w:tc>
          <w:tcPr>
            <w:tcW w:w="4791" w:type="dxa"/>
          </w:tcPr>
          <w:p w14:paraId="6550E0BC" w14:textId="6C0850AE" w:rsidR="00916CAB" w:rsidRDefault="00916CAB" w:rsidP="00916CAB">
            <w:pPr>
              <w:spacing w:before="60" w:after="60"/>
              <w:rPr>
                <w:sz w:val="22"/>
                <w:szCs w:val="22"/>
              </w:rPr>
            </w:pPr>
            <w:r>
              <w:rPr>
                <w:sz w:val="22"/>
                <w:szCs w:val="22"/>
              </w:rPr>
              <w:t xml:space="preserve">Counter </w:t>
            </w:r>
          </w:p>
        </w:tc>
        <w:tc>
          <w:tcPr>
            <w:tcW w:w="1843" w:type="dxa"/>
          </w:tcPr>
          <w:p w14:paraId="6ACA818F" w14:textId="57531F47" w:rsidR="00916CAB" w:rsidRDefault="00916CAB" w:rsidP="00916CAB">
            <w:pPr>
              <w:spacing w:before="60" w:after="60"/>
              <w:jc w:val="center"/>
              <w:rPr>
                <w:sz w:val="22"/>
                <w:szCs w:val="22"/>
              </w:rPr>
            </w:pPr>
            <w:r>
              <w:rPr>
                <w:sz w:val="22"/>
                <w:szCs w:val="22"/>
              </w:rPr>
              <w:t>42</w:t>
            </w:r>
          </w:p>
        </w:tc>
        <w:tc>
          <w:tcPr>
            <w:tcW w:w="1748" w:type="dxa"/>
          </w:tcPr>
          <w:p w14:paraId="75D92F0D" w14:textId="5324B60D" w:rsidR="00916CAB" w:rsidRDefault="00916CAB" w:rsidP="00916CAB">
            <w:pPr>
              <w:spacing w:before="60" w:after="60"/>
              <w:jc w:val="center"/>
              <w:rPr>
                <w:sz w:val="22"/>
                <w:szCs w:val="22"/>
              </w:rPr>
            </w:pPr>
          </w:p>
        </w:tc>
        <w:tc>
          <w:tcPr>
            <w:tcW w:w="1796" w:type="dxa"/>
          </w:tcPr>
          <w:p w14:paraId="567A7C17" w14:textId="77777777" w:rsidR="00916CAB" w:rsidRDefault="00916CAB" w:rsidP="00916CAB">
            <w:pPr>
              <w:spacing w:before="60" w:after="60"/>
              <w:jc w:val="center"/>
              <w:rPr>
                <w:sz w:val="22"/>
                <w:szCs w:val="22"/>
              </w:rPr>
            </w:pPr>
          </w:p>
        </w:tc>
      </w:tr>
      <w:tr w:rsidR="00916CAB" w:rsidRPr="00422446" w14:paraId="15855655" w14:textId="77777777" w:rsidTr="00916CAB">
        <w:trPr>
          <w:gridAfter w:val="1"/>
          <w:wAfter w:w="10178" w:type="dxa"/>
        </w:trPr>
        <w:tc>
          <w:tcPr>
            <w:tcW w:w="4791" w:type="dxa"/>
          </w:tcPr>
          <w:p w14:paraId="79A9CEEA" w14:textId="7F4BC57E" w:rsidR="00916CAB" w:rsidRDefault="00916CAB" w:rsidP="00916CAB">
            <w:pPr>
              <w:spacing w:before="60" w:after="60"/>
              <w:rPr>
                <w:sz w:val="22"/>
                <w:szCs w:val="22"/>
              </w:rPr>
            </w:pPr>
            <w:r>
              <w:rPr>
                <w:sz w:val="22"/>
                <w:szCs w:val="22"/>
              </w:rPr>
              <w:t>Website</w:t>
            </w:r>
          </w:p>
        </w:tc>
        <w:tc>
          <w:tcPr>
            <w:tcW w:w="1843" w:type="dxa"/>
          </w:tcPr>
          <w:p w14:paraId="0273D3F5" w14:textId="2AE3DC95" w:rsidR="00916CAB" w:rsidRDefault="00916CAB" w:rsidP="00916CAB">
            <w:pPr>
              <w:spacing w:before="60" w:after="60"/>
              <w:jc w:val="center"/>
              <w:rPr>
                <w:sz w:val="22"/>
                <w:szCs w:val="22"/>
              </w:rPr>
            </w:pPr>
            <w:r>
              <w:rPr>
                <w:sz w:val="22"/>
                <w:szCs w:val="22"/>
              </w:rPr>
              <w:t>41</w:t>
            </w:r>
          </w:p>
        </w:tc>
        <w:tc>
          <w:tcPr>
            <w:tcW w:w="1748" w:type="dxa"/>
          </w:tcPr>
          <w:p w14:paraId="309715AD" w14:textId="51C6FC45" w:rsidR="00916CAB" w:rsidRDefault="00916CAB" w:rsidP="00916CAB">
            <w:pPr>
              <w:spacing w:before="60" w:after="60"/>
              <w:jc w:val="center"/>
              <w:rPr>
                <w:sz w:val="22"/>
                <w:szCs w:val="22"/>
              </w:rPr>
            </w:pPr>
          </w:p>
        </w:tc>
        <w:tc>
          <w:tcPr>
            <w:tcW w:w="1796" w:type="dxa"/>
          </w:tcPr>
          <w:p w14:paraId="331C068B" w14:textId="77777777" w:rsidR="00916CAB" w:rsidRDefault="00916CAB" w:rsidP="00916CAB">
            <w:pPr>
              <w:spacing w:before="60" w:after="60"/>
              <w:jc w:val="center"/>
              <w:rPr>
                <w:sz w:val="22"/>
                <w:szCs w:val="22"/>
              </w:rPr>
            </w:pPr>
          </w:p>
        </w:tc>
      </w:tr>
      <w:tr w:rsidR="00916CAB" w:rsidRPr="00422446" w14:paraId="4DA2E980" w14:textId="77777777" w:rsidTr="00916CAB">
        <w:trPr>
          <w:gridAfter w:val="1"/>
          <w:wAfter w:w="10178" w:type="dxa"/>
        </w:trPr>
        <w:tc>
          <w:tcPr>
            <w:tcW w:w="4791" w:type="dxa"/>
          </w:tcPr>
          <w:p w14:paraId="16DA04CC" w14:textId="2ED0A3D1" w:rsidR="00916CAB" w:rsidRDefault="00916CAB" w:rsidP="00916CAB">
            <w:pPr>
              <w:spacing w:before="60" w:after="60"/>
              <w:rPr>
                <w:sz w:val="22"/>
                <w:szCs w:val="22"/>
              </w:rPr>
            </w:pPr>
            <w:r>
              <w:rPr>
                <w:sz w:val="22"/>
                <w:szCs w:val="22"/>
              </w:rPr>
              <w:t>Post</w:t>
            </w:r>
          </w:p>
        </w:tc>
        <w:tc>
          <w:tcPr>
            <w:tcW w:w="1843" w:type="dxa"/>
          </w:tcPr>
          <w:p w14:paraId="44F6B8D6" w14:textId="68B818FB" w:rsidR="00916CAB" w:rsidRDefault="00916CAB" w:rsidP="00916CAB">
            <w:pPr>
              <w:spacing w:before="60" w:after="60"/>
              <w:jc w:val="center"/>
              <w:rPr>
                <w:sz w:val="22"/>
                <w:szCs w:val="22"/>
              </w:rPr>
            </w:pPr>
          </w:p>
        </w:tc>
        <w:tc>
          <w:tcPr>
            <w:tcW w:w="1748" w:type="dxa"/>
          </w:tcPr>
          <w:p w14:paraId="481DC275" w14:textId="08EC34F4" w:rsidR="00916CAB" w:rsidRDefault="00916CAB" w:rsidP="00916CAB">
            <w:pPr>
              <w:spacing w:before="60" w:after="60"/>
              <w:jc w:val="center"/>
              <w:rPr>
                <w:sz w:val="22"/>
                <w:szCs w:val="22"/>
              </w:rPr>
            </w:pPr>
          </w:p>
        </w:tc>
        <w:tc>
          <w:tcPr>
            <w:tcW w:w="1796" w:type="dxa"/>
          </w:tcPr>
          <w:p w14:paraId="411A269B" w14:textId="77777777" w:rsidR="00916CAB" w:rsidRDefault="00916CAB" w:rsidP="00916CAB">
            <w:pPr>
              <w:spacing w:before="60" w:after="60"/>
              <w:jc w:val="center"/>
              <w:rPr>
                <w:sz w:val="22"/>
                <w:szCs w:val="22"/>
              </w:rPr>
            </w:pPr>
          </w:p>
        </w:tc>
      </w:tr>
      <w:tr w:rsidR="00916CAB" w:rsidRPr="00422446" w14:paraId="75C5B427" w14:textId="77777777" w:rsidTr="00916CAB">
        <w:trPr>
          <w:gridAfter w:val="1"/>
          <w:wAfter w:w="10178" w:type="dxa"/>
        </w:trPr>
        <w:tc>
          <w:tcPr>
            <w:tcW w:w="4791" w:type="dxa"/>
          </w:tcPr>
          <w:p w14:paraId="7D031375" w14:textId="6E66A366" w:rsidR="00916CAB" w:rsidRDefault="00916CAB" w:rsidP="00916CAB">
            <w:pPr>
              <w:spacing w:before="60" w:after="60"/>
              <w:rPr>
                <w:sz w:val="22"/>
                <w:szCs w:val="22"/>
              </w:rPr>
            </w:pPr>
            <w:r>
              <w:rPr>
                <w:sz w:val="22"/>
                <w:szCs w:val="22"/>
              </w:rPr>
              <w:t xml:space="preserve">Agency </w:t>
            </w:r>
            <w:r w:rsidRPr="00943D85">
              <w:rPr>
                <w:sz w:val="22"/>
                <w:szCs w:val="22"/>
                <w:highlight w:val="yellow"/>
              </w:rPr>
              <w:t>(Hull2017 included in online)</w:t>
            </w:r>
          </w:p>
        </w:tc>
        <w:tc>
          <w:tcPr>
            <w:tcW w:w="1843" w:type="dxa"/>
          </w:tcPr>
          <w:p w14:paraId="7A0E6104" w14:textId="04DCA485" w:rsidR="00916CAB" w:rsidRDefault="00916CAB" w:rsidP="00916CAB">
            <w:pPr>
              <w:spacing w:before="60" w:after="60"/>
              <w:jc w:val="center"/>
              <w:rPr>
                <w:sz w:val="22"/>
                <w:szCs w:val="22"/>
              </w:rPr>
            </w:pPr>
          </w:p>
        </w:tc>
        <w:tc>
          <w:tcPr>
            <w:tcW w:w="1748" w:type="dxa"/>
          </w:tcPr>
          <w:p w14:paraId="14ACDDDA" w14:textId="79A332B1" w:rsidR="00916CAB" w:rsidRDefault="00916CAB" w:rsidP="00916CAB">
            <w:pPr>
              <w:spacing w:before="60" w:after="60"/>
              <w:jc w:val="center"/>
              <w:rPr>
                <w:sz w:val="22"/>
                <w:szCs w:val="22"/>
              </w:rPr>
            </w:pPr>
          </w:p>
        </w:tc>
        <w:tc>
          <w:tcPr>
            <w:tcW w:w="1796" w:type="dxa"/>
          </w:tcPr>
          <w:p w14:paraId="1617F05C" w14:textId="77777777" w:rsidR="00916CAB" w:rsidRDefault="00916CAB" w:rsidP="00916CAB">
            <w:pPr>
              <w:spacing w:before="60" w:after="60"/>
              <w:jc w:val="center"/>
              <w:rPr>
                <w:sz w:val="22"/>
                <w:szCs w:val="22"/>
              </w:rPr>
            </w:pPr>
          </w:p>
        </w:tc>
      </w:tr>
      <w:tr w:rsidR="00916CAB" w:rsidRPr="00422446" w14:paraId="264FCF72" w14:textId="0292084A" w:rsidTr="00916CAB">
        <w:tc>
          <w:tcPr>
            <w:tcW w:w="10178" w:type="dxa"/>
            <w:gridSpan w:val="4"/>
            <w:shd w:val="clear" w:color="auto" w:fill="C00000"/>
          </w:tcPr>
          <w:p w14:paraId="071657F7" w14:textId="3B73BD51" w:rsidR="00916CAB" w:rsidRPr="00176832" w:rsidRDefault="00916CAB" w:rsidP="00916CAB">
            <w:pPr>
              <w:spacing w:before="60" w:after="60"/>
              <w:rPr>
                <w:color w:val="FFFFFF" w:themeColor="background1"/>
                <w:sz w:val="22"/>
                <w:szCs w:val="22"/>
              </w:rPr>
            </w:pPr>
            <w:r>
              <w:rPr>
                <w:color w:val="FFFFFF" w:themeColor="background1"/>
                <w:sz w:val="22"/>
                <w:szCs w:val="22"/>
              </w:rPr>
              <w:t>ONLINE TICKET SALES</w:t>
            </w:r>
          </w:p>
        </w:tc>
        <w:tc>
          <w:tcPr>
            <w:tcW w:w="10178" w:type="dxa"/>
            <w:shd w:val="clear" w:color="auto" w:fill="C00000"/>
          </w:tcPr>
          <w:p w14:paraId="3754AF4A" w14:textId="46D56A66" w:rsidR="00916CAB" w:rsidRPr="00422446" w:rsidRDefault="00916CAB" w:rsidP="00916CAB">
            <w:pPr>
              <w:spacing w:after="0"/>
            </w:pPr>
            <w:r>
              <w:rPr>
                <w:color w:val="FFFFFF" w:themeColor="background1"/>
                <w:sz w:val="22"/>
                <w:szCs w:val="22"/>
              </w:rPr>
              <w:t>ONLINE TICKET SALES</w:t>
            </w:r>
          </w:p>
        </w:tc>
      </w:tr>
      <w:tr w:rsidR="00916CAB" w:rsidRPr="00422446" w14:paraId="2156A2A2" w14:textId="77777777" w:rsidTr="00916CAB">
        <w:trPr>
          <w:gridAfter w:val="1"/>
          <w:wAfter w:w="10178" w:type="dxa"/>
        </w:trPr>
        <w:tc>
          <w:tcPr>
            <w:tcW w:w="4791" w:type="dxa"/>
          </w:tcPr>
          <w:p w14:paraId="21BE5B03" w14:textId="4F29A971" w:rsidR="00916CAB" w:rsidRDefault="00916CAB" w:rsidP="00916CAB">
            <w:pPr>
              <w:spacing w:before="60" w:after="60"/>
              <w:rPr>
                <w:sz w:val="22"/>
                <w:szCs w:val="22"/>
              </w:rPr>
            </w:pPr>
            <w:r>
              <w:rPr>
                <w:sz w:val="22"/>
                <w:szCs w:val="22"/>
              </w:rPr>
              <w:t>Number of tickets sold online</w:t>
            </w:r>
          </w:p>
        </w:tc>
        <w:tc>
          <w:tcPr>
            <w:tcW w:w="1843" w:type="dxa"/>
          </w:tcPr>
          <w:p w14:paraId="1EB63FD5" w14:textId="045FA499" w:rsidR="00916CAB" w:rsidRDefault="00916CAB" w:rsidP="00916CAB">
            <w:pPr>
              <w:spacing w:before="60" w:after="60"/>
              <w:jc w:val="center"/>
              <w:rPr>
                <w:sz w:val="22"/>
                <w:szCs w:val="22"/>
              </w:rPr>
            </w:pPr>
            <w:r>
              <w:rPr>
                <w:sz w:val="22"/>
                <w:szCs w:val="22"/>
              </w:rPr>
              <w:t>1,280</w:t>
            </w:r>
          </w:p>
        </w:tc>
        <w:tc>
          <w:tcPr>
            <w:tcW w:w="1748" w:type="dxa"/>
          </w:tcPr>
          <w:p w14:paraId="50BB9BA1" w14:textId="1FA02B4E" w:rsidR="00916CAB" w:rsidRDefault="00916CAB" w:rsidP="00916CAB">
            <w:pPr>
              <w:spacing w:before="60" w:after="60"/>
              <w:jc w:val="center"/>
              <w:rPr>
                <w:sz w:val="22"/>
                <w:szCs w:val="22"/>
              </w:rPr>
            </w:pPr>
          </w:p>
        </w:tc>
        <w:tc>
          <w:tcPr>
            <w:tcW w:w="1796" w:type="dxa"/>
          </w:tcPr>
          <w:p w14:paraId="484E53BE" w14:textId="77777777" w:rsidR="00916CAB" w:rsidRDefault="00916CAB" w:rsidP="00916CAB">
            <w:pPr>
              <w:spacing w:before="60" w:after="60"/>
              <w:jc w:val="center"/>
              <w:rPr>
                <w:sz w:val="22"/>
                <w:szCs w:val="22"/>
              </w:rPr>
            </w:pPr>
          </w:p>
        </w:tc>
      </w:tr>
      <w:tr w:rsidR="00916CAB" w:rsidRPr="00422446" w14:paraId="66F322D6" w14:textId="77777777" w:rsidTr="00916CAB">
        <w:trPr>
          <w:gridAfter w:val="1"/>
          <w:wAfter w:w="10178" w:type="dxa"/>
        </w:trPr>
        <w:tc>
          <w:tcPr>
            <w:tcW w:w="4791" w:type="dxa"/>
          </w:tcPr>
          <w:p w14:paraId="1A788BA1" w14:textId="7ED1A907" w:rsidR="00916CAB" w:rsidRDefault="00916CAB" w:rsidP="00916CAB">
            <w:pPr>
              <w:spacing w:before="60" w:after="60"/>
              <w:rPr>
                <w:sz w:val="22"/>
                <w:szCs w:val="22"/>
              </w:rPr>
            </w:pPr>
            <w:r>
              <w:rPr>
                <w:sz w:val="22"/>
                <w:szCs w:val="22"/>
              </w:rPr>
              <w:t>Value of tickets sold online</w:t>
            </w:r>
          </w:p>
        </w:tc>
        <w:tc>
          <w:tcPr>
            <w:tcW w:w="1843" w:type="dxa"/>
          </w:tcPr>
          <w:p w14:paraId="1D9157C3" w14:textId="643A3761" w:rsidR="00916CAB" w:rsidRDefault="00916CAB" w:rsidP="00916CAB">
            <w:pPr>
              <w:spacing w:before="60" w:after="60"/>
              <w:jc w:val="center"/>
              <w:rPr>
                <w:sz w:val="22"/>
                <w:szCs w:val="22"/>
              </w:rPr>
            </w:pPr>
            <w:r>
              <w:rPr>
                <w:sz w:val="22"/>
                <w:szCs w:val="22"/>
              </w:rPr>
              <w:t>£19,071.25</w:t>
            </w:r>
          </w:p>
        </w:tc>
        <w:tc>
          <w:tcPr>
            <w:tcW w:w="1748" w:type="dxa"/>
          </w:tcPr>
          <w:p w14:paraId="6BE09720" w14:textId="3D48BF91" w:rsidR="00916CAB" w:rsidRDefault="00916CAB" w:rsidP="00916CAB">
            <w:pPr>
              <w:spacing w:before="60" w:after="60"/>
              <w:jc w:val="center"/>
              <w:rPr>
                <w:sz w:val="22"/>
                <w:szCs w:val="22"/>
              </w:rPr>
            </w:pPr>
          </w:p>
        </w:tc>
        <w:tc>
          <w:tcPr>
            <w:tcW w:w="1796" w:type="dxa"/>
          </w:tcPr>
          <w:p w14:paraId="221284D0" w14:textId="495DE1A7" w:rsidR="00916CAB" w:rsidRDefault="00916CAB" w:rsidP="00916CAB">
            <w:pPr>
              <w:spacing w:before="60" w:after="60"/>
              <w:jc w:val="center"/>
              <w:rPr>
                <w:sz w:val="22"/>
                <w:szCs w:val="22"/>
              </w:rPr>
            </w:pPr>
          </w:p>
        </w:tc>
      </w:tr>
      <w:tr w:rsidR="00916CAB" w:rsidRPr="00422446" w14:paraId="5A0C9890" w14:textId="77777777" w:rsidTr="00916CAB">
        <w:trPr>
          <w:gridAfter w:val="1"/>
          <w:wAfter w:w="10178" w:type="dxa"/>
        </w:trPr>
        <w:tc>
          <w:tcPr>
            <w:tcW w:w="10178" w:type="dxa"/>
            <w:gridSpan w:val="4"/>
            <w:shd w:val="clear" w:color="auto" w:fill="C00000"/>
          </w:tcPr>
          <w:p w14:paraId="2ACDD12E" w14:textId="7351DD79" w:rsidR="00916CAB" w:rsidRPr="00176832" w:rsidRDefault="00916CAB" w:rsidP="00916CAB">
            <w:pPr>
              <w:spacing w:before="60" w:after="60"/>
              <w:rPr>
                <w:color w:val="FFFFFF" w:themeColor="background1"/>
                <w:sz w:val="22"/>
                <w:szCs w:val="22"/>
              </w:rPr>
            </w:pPr>
            <w:r w:rsidRPr="00176832">
              <w:rPr>
                <w:color w:val="FFFFFF" w:themeColor="background1"/>
                <w:sz w:val="22"/>
                <w:szCs w:val="22"/>
              </w:rPr>
              <w:t>FRIENDS/MEMBERSHIP</w:t>
            </w:r>
          </w:p>
        </w:tc>
      </w:tr>
      <w:tr w:rsidR="00916CAB" w:rsidRPr="00422446" w14:paraId="1A8F4803" w14:textId="77777777" w:rsidTr="00916CAB">
        <w:trPr>
          <w:gridAfter w:val="1"/>
          <w:wAfter w:w="10178" w:type="dxa"/>
        </w:trPr>
        <w:tc>
          <w:tcPr>
            <w:tcW w:w="4791" w:type="dxa"/>
            <w:shd w:val="clear" w:color="auto" w:fill="auto"/>
          </w:tcPr>
          <w:p w14:paraId="570A078A" w14:textId="55F53201" w:rsidR="00916CAB" w:rsidRPr="00176832" w:rsidRDefault="00916CAB" w:rsidP="00916CAB">
            <w:pPr>
              <w:spacing w:before="60" w:after="60"/>
              <w:rPr>
                <w:sz w:val="22"/>
                <w:szCs w:val="22"/>
              </w:rPr>
            </w:pPr>
            <w:r>
              <w:rPr>
                <w:sz w:val="22"/>
                <w:szCs w:val="22"/>
              </w:rPr>
              <w:t>New memberships</w:t>
            </w:r>
          </w:p>
        </w:tc>
        <w:tc>
          <w:tcPr>
            <w:tcW w:w="1843" w:type="dxa"/>
            <w:shd w:val="clear" w:color="auto" w:fill="auto"/>
          </w:tcPr>
          <w:p w14:paraId="36D00F87" w14:textId="59A961C6" w:rsidR="00916CAB" w:rsidRPr="00176832" w:rsidRDefault="00916CAB" w:rsidP="00916CAB">
            <w:pPr>
              <w:spacing w:before="60" w:after="60"/>
              <w:jc w:val="center"/>
              <w:rPr>
                <w:sz w:val="22"/>
                <w:szCs w:val="22"/>
              </w:rPr>
            </w:pPr>
          </w:p>
        </w:tc>
        <w:tc>
          <w:tcPr>
            <w:tcW w:w="1748" w:type="dxa"/>
            <w:shd w:val="clear" w:color="auto" w:fill="auto"/>
          </w:tcPr>
          <w:p w14:paraId="66F07213" w14:textId="77777777" w:rsidR="00916CAB" w:rsidRPr="00176832" w:rsidRDefault="00916CAB" w:rsidP="00916CAB">
            <w:pPr>
              <w:spacing w:before="60" w:after="60"/>
              <w:jc w:val="center"/>
              <w:rPr>
                <w:sz w:val="22"/>
                <w:szCs w:val="22"/>
              </w:rPr>
            </w:pPr>
          </w:p>
        </w:tc>
        <w:tc>
          <w:tcPr>
            <w:tcW w:w="1796" w:type="dxa"/>
            <w:shd w:val="clear" w:color="auto" w:fill="auto"/>
          </w:tcPr>
          <w:p w14:paraId="31554069" w14:textId="77777777" w:rsidR="00916CAB" w:rsidRPr="00176832" w:rsidRDefault="00916CAB" w:rsidP="00916CAB">
            <w:pPr>
              <w:spacing w:before="60" w:after="60"/>
              <w:jc w:val="center"/>
              <w:rPr>
                <w:sz w:val="22"/>
                <w:szCs w:val="22"/>
              </w:rPr>
            </w:pPr>
          </w:p>
        </w:tc>
      </w:tr>
      <w:tr w:rsidR="00916CAB" w:rsidRPr="00422446" w14:paraId="360BD667" w14:textId="77777777" w:rsidTr="00916CAB">
        <w:trPr>
          <w:gridAfter w:val="1"/>
          <w:wAfter w:w="10178" w:type="dxa"/>
        </w:trPr>
        <w:tc>
          <w:tcPr>
            <w:tcW w:w="4791" w:type="dxa"/>
            <w:shd w:val="clear" w:color="auto" w:fill="auto"/>
          </w:tcPr>
          <w:p w14:paraId="6FDBD3BE" w14:textId="42559BB0" w:rsidR="00916CAB" w:rsidRPr="00176832" w:rsidRDefault="00916CAB" w:rsidP="00916CAB">
            <w:pPr>
              <w:spacing w:before="60" w:after="60"/>
              <w:rPr>
                <w:sz w:val="22"/>
                <w:szCs w:val="22"/>
              </w:rPr>
            </w:pPr>
            <w:r>
              <w:rPr>
                <w:sz w:val="22"/>
                <w:szCs w:val="22"/>
              </w:rPr>
              <w:t>Membership renewals</w:t>
            </w:r>
          </w:p>
        </w:tc>
        <w:tc>
          <w:tcPr>
            <w:tcW w:w="1843" w:type="dxa"/>
            <w:shd w:val="clear" w:color="auto" w:fill="auto"/>
          </w:tcPr>
          <w:p w14:paraId="5F571C2E" w14:textId="77777777" w:rsidR="00916CAB" w:rsidRPr="00176832" w:rsidRDefault="00916CAB" w:rsidP="00916CAB">
            <w:pPr>
              <w:spacing w:before="60" w:after="60"/>
              <w:jc w:val="center"/>
              <w:rPr>
                <w:sz w:val="22"/>
                <w:szCs w:val="22"/>
              </w:rPr>
            </w:pPr>
          </w:p>
        </w:tc>
        <w:tc>
          <w:tcPr>
            <w:tcW w:w="1748" w:type="dxa"/>
            <w:shd w:val="clear" w:color="auto" w:fill="auto"/>
          </w:tcPr>
          <w:p w14:paraId="2BE0E9CD" w14:textId="77777777" w:rsidR="00916CAB" w:rsidRPr="00176832" w:rsidRDefault="00916CAB" w:rsidP="00916CAB">
            <w:pPr>
              <w:spacing w:before="60" w:after="60"/>
              <w:jc w:val="center"/>
              <w:rPr>
                <w:sz w:val="22"/>
                <w:szCs w:val="22"/>
              </w:rPr>
            </w:pPr>
          </w:p>
        </w:tc>
        <w:tc>
          <w:tcPr>
            <w:tcW w:w="1796" w:type="dxa"/>
            <w:shd w:val="clear" w:color="auto" w:fill="auto"/>
          </w:tcPr>
          <w:p w14:paraId="6E76362F" w14:textId="77777777" w:rsidR="00916CAB" w:rsidRPr="00176832" w:rsidRDefault="00916CAB" w:rsidP="00916CAB">
            <w:pPr>
              <w:spacing w:before="60" w:after="60"/>
              <w:jc w:val="center"/>
              <w:rPr>
                <w:sz w:val="22"/>
                <w:szCs w:val="22"/>
              </w:rPr>
            </w:pPr>
          </w:p>
        </w:tc>
      </w:tr>
      <w:tr w:rsidR="00916CAB" w:rsidRPr="00422446" w14:paraId="69537E36" w14:textId="77777777" w:rsidTr="00916CAB">
        <w:trPr>
          <w:gridAfter w:val="1"/>
          <w:wAfter w:w="10178" w:type="dxa"/>
        </w:trPr>
        <w:tc>
          <w:tcPr>
            <w:tcW w:w="4791" w:type="dxa"/>
            <w:shd w:val="clear" w:color="auto" w:fill="auto"/>
          </w:tcPr>
          <w:p w14:paraId="548DA99C" w14:textId="5DA4A967" w:rsidR="00916CAB" w:rsidRPr="00176832" w:rsidRDefault="00916CAB" w:rsidP="00916CAB">
            <w:pPr>
              <w:spacing w:before="60" w:after="60"/>
              <w:rPr>
                <w:sz w:val="22"/>
                <w:szCs w:val="22"/>
              </w:rPr>
            </w:pPr>
            <w:r>
              <w:rPr>
                <w:sz w:val="22"/>
                <w:szCs w:val="22"/>
              </w:rPr>
              <w:t>Tickets purchased by members</w:t>
            </w:r>
          </w:p>
        </w:tc>
        <w:tc>
          <w:tcPr>
            <w:tcW w:w="1843" w:type="dxa"/>
            <w:shd w:val="clear" w:color="auto" w:fill="auto"/>
          </w:tcPr>
          <w:p w14:paraId="59B096E5" w14:textId="77777777" w:rsidR="00916CAB" w:rsidRPr="00176832" w:rsidRDefault="00916CAB" w:rsidP="00916CAB">
            <w:pPr>
              <w:spacing w:before="60" w:after="60"/>
              <w:jc w:val="center"/>
              <w:rPr>
                <w:sz w:val="22"/>
                <w:szCs w:val="22"/>
              </w:rPr>
            </w:pPr>
          </w:p>
        </w:tc>
        <w:tc>
          <w:tcPr>
            <w:tcW w:w="1748" w:type="dxa"/>
            <w:shd w:val="clear" w:color="auto" w:fill="auto"/>
          </w:tcPr>
          <w:p w14:paraId="6699A522" w14:textId="77777777" w:rsidR="00916CAB" w:rsidRPr="00176832" w:rsidRDefault="00916CAB" w:rsidP="00916CAB">
            <w:pPr>
              <w:spacing w:before="60" w:after="60"/>
              <w:jc w:val="center"/>
              <w:rPr>
                <w:sz w:val="22"/>
                <w:szCs w:val="22"/>
              </w:rPr>
            </w:pPr>
          </w:p>
        </w:tc>
        <w:tc>
          <w:tcPr>
            <w:tcW w:w="1796" w:type="dxa"/>
            <w:shd w:val="clear" w:color="auto" w:fill="auto"/>
          </w:tcPr>
          <w:p w14:paraId="2F60F04E" w14:textId="77777777" w:rsidR="00916CAB" w:rsidRPr="00176832" w:rsidRDefault="00916CAB" w:rsidP="00916CAB">
            <w:pPr>
              <w:spacing w:before="60" w:after="60"/>
              <w:jc w:val="center"/>
              <w:rPr>
                <w:sz w:val="22"/>
                <w:szCs w:val="22"/>
              </w:rPr>
            </w:pPr>
          </w:p>
        </w:tc>
      </w:tr>
      <w:tr w:rsidR="00916CAB" w:rsidRPr="00422446" w14:paraId="7A96769E" w14:textId="77777777" w:rsidTr="00916CAB">
        <w:trPr>
          <w:gridAfter w:val="1"/>
          <w:wAfter w:w="10178" w:type="dxa"/>
        </w:trPr>
        <w:tc>
          <w:tcPr>
            <w:tcW w:w="4791" w:type="dxa"/>
            <w:shd w:val="clear" w:color="auto" w:fill="auto"/>
          </w:tcPr>
          <w:p w14:paraId="0DBCB71C" w14:textId="67EE3B31" w:rsidR="00916CAB" w:rsidRPr="00176832" w:rsidRDefault="00916CAB" w:rsidP="00916CAB">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916CAB" w:rsidRPr="00176832" w:rsidRDefault="00916CAB" w:rsidP="00916CAB">
            <w:pPr>
              <w:spacing w:before="60" w:after="60"/>
              <w:jc w:val="center"/>
              <w:rPr>
                <w:sz w:val="22"/>
                <w:szCs w:val="22"/>
              </w:rPr>
            </w:pPr>
            <w:r>
              <w:rPr>
                <w:sz w:val="22"/>
                <w:szCs w:val="22"/>
              </w:rPr>
              <w:t>£</w:t>
            </w:r>
          </w:p>
        </w:tc>
        <w:tc>
          <w:tcPr>
            <w:tcW w:w="1748" w:type="dxa"/>
            <w:shd w:val="clear" w:color="auto" w:fill="auto"/>
          </w:tcPr>
          <w:p w14:paraId="1925BF9D" w14:textId="7A3B0E68" w:rsidR="00916CAB" w:rsidRPr="00176832" w:rsidRDefault="00916CAB" w:rsidP="00916CAB">
            <w:pPr>
              <w:spacing w:before="60" w:after="60"/>
              <w:jc w:val="center"/>
              <w:rPr>
                <w:sz w:val="22"/>
                <w:szCs w:val="22"/>
              </w:rPr>
            </w:pPr>
            <w:r>
              <w:rPr>
                <w:sz w:val="22"/>
                <w:szCs w:val="22"/>
              </w:rPr>
              <w:t>£</w:t>
            </w:r>
          </w:p>
        </w:tc>
        <w:tc>
          <w:tcPr>
            <w:tcW w:w="1796" w:type="dxa"/>
            <w:shd w:val="clear" w:color="auto" w:fill="auto"/>
          </w:tcPr>
          <w:p w14:paraId="5834B9AF" w14:textId="1B80B71C" w:rsidR="00916CAB" w:rsidRPr="00176832" w:rsidRDefault="00916CAB" w:rsidP="00916CAB">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67C45C1" w:rsidR="00CD5085" w:rsidRDefault="00717ADE" w:rsidP="00CD5085">
      <w:pPr>
        <w:rPr>
          <w:b/>
          <w:bCs/>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p w14:paraId="188CECD6" w14:textId="02F5C83D" w:rsidR="00547204" w:rsidRDefault="00547204" w:rsidP="00CD5085">
      <w:pPr>
        <w:rPr>
          <w:b/>
          <w:bCs/>
          <w:sz w:val="22"/>
          <w:szCs w:val="22"/>
        </w:rPr>
      </w:pPr>
    </w:p>
    <w:p w14:paraId="2A0F8E53" w14:textId="6A4AB87A" w:rsidR="00547204" w:rsidRPr="00364ED6" w:rsidRDefault="00547204" w:rsidP="00CD5085">
      <w:pPr>
        <w:rPr>
          <w:b/>
          <w:bCs/>
          <w:color w:val="FF0000"/>
          <w:sz w:val="22"/>
          <w:szCs w:val="22"/>
        </w:rPr>
      </w:pP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4F3C3F09" w:rsidR="00CD5085" w:rsidRPr="00AA1DCC" w:rsidRDefault="00CD5085" w:rsidP="00493C2E">
            <w:pPr>
              <w:spacing w:before="60" w:after="60"/>
              <w:rPr>
                <w:sz w:val="22"/>
                <w:szCs w:val="22"/>
              </w:rPr>
            </w:pPr>
          </w:p>
        </w:tc>
        <w:tc>
          <w:tcPr>
            <w:tcW w:w="2200" w:type="dxa"/>
          </w:tcPr>
          <w:p w14:paraId="6A1D53AC" w14:textId="6EAF1EC4" w:rsidR="00CD5085" w:rsidRPr="00AA1DCC" w:rsidRDefault="00CD5085" w:rsidP="00493C2E">
            <w:pPr>
              <w:spacing w:before="60" w:after="60"/>
              <w:rPr>
                <w:sz w:val="22"/>
                <w:szCs w:val="22"/>
              </w:rPr>
            </w:pP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6C16E24D" w:rsidR="00CD5085" w:rsidRPr="00AA1DCC" w:rsidRDefault="00582072" w:rsidP="00493C2E">
            <w:pPr>
              <w:spacing w:before="60" w:after="60"/>
              <w:rPr>
                <w:sz w:val="22"/>
                <w:szCs w:val="22"/>
              </w:rPr>
            </w:pPr>
            <w:r>
              <w:rPr>
                <w:sz w:val="22"/>
                <w:szCs w:val="22"/>
              </w:rPr>
              <w:t>0</w:t>
            </w:r>
          </w:p>
        </w:tc>
        <w:tc>
          <w:tcPr>
            <w:tcW w:w="2200" w:type="dxa"/>
            <w:tcBorders>
              <w:bottom w:val="single" w:sz="4" w:space="0" w:color="auto"/>
            </w:tcBorders>
          </w:tcPr>
          <w:p w14:paraId="106438A6" w14:textId="44F4896D" w:rsidR="00CD5085" w:rsidRPr="00AA1DCC" w:rsidRDefault="00582072" w:rsidP="00493C2E">
            <w:pPr>
              <w:spacing w:before="60" w:after="60"/>
              <w:rPr>
                <w:sz w:val="22"/>
                <w:szCs w:val="22"/>
              </w:rPr>
            </w:pPr>
            <w:r>
              <w:rPr>
                <w:sz w:val="22"/>
                <w:szCs w:val="22"/>
              </w:rPr>
              <w:t>0</w:t>
            </w: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0890CF5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310FA0">
              <w:rPr>
                <w:b/>
                <w:bCs/>
                <w:color w:val="FFFFFF" w:themeColor="background1"/>
                <w:sz w:val="22"/>
                <w:szCs w:val="22"/>
              </w:rPr>
              <w:t>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CF3612B"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310FA0">
              <w:rPr>
                <w:b/>
                <w:bCs/>
                <w:color w:val="FFFFFF" w:themeColor="background1"/>
                <w:sz w:val="22"/>
                <w:szCs w:val="22"/>
              </w:rPr>
              <w:t>PARTICIPANTS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2C97874"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w:t>
            </w:r>
            <w:r w:rsidR="00310FA0">
              <w:rPr>
                <w:b/>
                <w:color w:val="FFFFFF" w:themeColor="background1"/>
                <w:sz w:val="22"/>
                <w:szCs w:val="22"/>
              </w:rPr>
              <w:t>PARTICIPANTS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481FAF" w:rsidRPr="00056CC6" w:rsidRDefault="00481FAF"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481FAF" w:rsidRPr="00056CC6" w:rsidRDefault="00481FAF"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481FAF" w:rsidRPr="00056CC6" w:rsidRDefault="00481FAF"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14:paraId="3376CAC3" w14:textId="2B50497F" w:rsidR="00481FAF" w:rsidRPr="00056CC6" w:rsidRDefault="00481FAF"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10FA0" w14:paraId="0F894A59" w14:textId="77777777" w:rsidTr="00F035D6">
        <w:trPr>
          <w:trHeight w:val="70"/>
        </w:trPr>
        <w:tc>
          <w:tcPr>
            <w:tcW w:w="3579" w:type="dxa"/>
            <w:gridSpan w:val="2"/>
            <w:tcBorders>
              <w:right w:val="single" w:sz="4" w:space="0" w:color="auto"/>
            </w:tcBorders>
            <w:shd w:val="clear" w:color="auto" w:fill="C00000"/>
          </w:tcPr>
          <w:p w14:paraId="71112E76" w14:textId="7821F713" w:rsidR="00310FA0" w:rsidRPr="00AA1DCC" w:rsidRDefault="00310FA0" w:rsidP="00310FA0">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310FA0" w:rsidRPr="00AA1DCC" w:rsidRDefault="00310FA0"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10FA0" w:rsidRPr="00CD5085" w:rsidRDefault="00310FA0"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10FA0" w:rsidRPr="00CD5085" w:rsidRDefault="00310FA0"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089F0B7E"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r w:rsidR="00310FA0">
              <w:rPr>
                <w:b/>
                <w:color w:val="FFFFFF" w:themeColor="background1"/>
                <w:sz w:val="22"/>
                <w:szCs w:val="22"/>
              </w:rPr>
              <w:t xml:space="preserve"> - PARTICIPANTS</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10FA0" w14:paraId="0527606C" w14:textId="77777777" w:rsidTr="00F7725C">
        <w:trPr>
          <w:gridAfter w:val="2"/>
          <w:wAfter w:w="3490" w:type="dxa"/>
          <w:trHeight w:val="68"/>
        </w:trPr>
        <w:tc>
          <w:tcPr>
            <w:tcW w:w="5075" w:type="dxa"/>
            <w:gridSpan w:val="4"/>
          </w:tcPr>
          <w:p w14:paraId="0E9C445F" w14:textId="569E6FC4" w:rsidR="00310FA0" w:rsidRPr="11B3428A" w:rsidRDefault="00310FA0" w:rsidP="00390755">
            <w:pPr>
              <w:spacing w:before="60" w:after="60"/>
              <w:rPr>
                <w:sz w:val="22"/>
                <w:szCs w:val="22"/>
              </w:rPr>
            </w:pPr>
            <w:r>
              <w:rPr>
                <w:sz w:val="22"/>
                <w:szCs w:val="22"/>
              </w:rPr>
              <w:t>Any other White background</w:t>
            </w:r>
          </w:p>
        </w:tc>
        <w:tc>
          <w:tcPr>
            <w:tcW w:w="1417" w:type="dxa"/>
          </w:tcPr>
          <w:p w14:paraId="1BF79BF9" w14:textId="77777777" w:rsidR="00310FA0" w:rsidRDefault="00310FA0"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11B29A3C"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6E50E97A">
                <wp:simplePos x="0" y="0"/>
                <wp:positionH relativeFrom="margin">
                  <wp:align>center</wp:align>
                </wp:positionH>
                <wp:positionV relativeFrom="paragraph">
                  <wp:posOffset>577215</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4A2175" w14:textId="77777777" w:rsidR="00481FAF" w:rsidRDefault="00481FAF"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45.45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">
                <v:textbox>
                  <w:txbxContent>
                    <w:p w14:paraId="6E4A2175" w14:textId="77777777" w:rsidR="00481FAF" w:rsidRDefault="00481FAF"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571A2D0" w14:textId="74FC64C4" w:rsidR="00493C2E" w:rsidRDefault="00493C2E" w:rsidP="00493C2E">
      <w:pPr>
        <w:spacing w:after="0"/>
        <w:rPr>
          <w:sz w:val="22"/>
          <w:szCs w:val="22"/>
        </w:rPr>
      </w:pPr>
    </w:p>
    <w:p w14:paraId="542B8518" w14:textId="023D8B06" w:rsidR="00493C2E"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527B5289">
                <wp:simplePos x="0" y="0"/>
                <wp:positionH relativeFrom="margin">
                  <wp:align>center</wp:align>
                </wp:positionH>
                <wp:positionV relativeFrom="paragraph">
                  <wp:posOffset>407035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6E598A00" w14:textId="77777777" w:rsidR="00481FAF" w:rsidRDefault="00481FAF" w:rsidP="00493C2E"/>
                          <w:p w14:paraId="7C100B32" w14:textId="77777777" w:rsidR="00481FAF" w:rsidRDefault="00481FAF" w:rsidP="00493C2E"/>
                          <w:p w14:paraId="0E8A7E45" w14:textId="77777777" w:rsidR="00481FAF" w:rsidRDefault="00481FAF" w:rsidP="00493C2E"/>
                          <w:p w14:paraId="721ACF57" w14:textId="77777777" w:rsidR="00481FAF" w:rsidRDefault="00481FAF" w:rsidP="00493C2E"/>
                          <w:p w14:paraId="0991383E" w14:textId="77777777" w:rsidR="00481FAF" w:rsidRDefault="00481FAF"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32.0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">
                <v:textbox>
                  <w:txbxContent>
                    <w:p w14:paraId="6E598A00" w14:textId="77777777" w:rsidR="00481FAF" w:rsidRDefault="00481FAF" w:rsidP="00493C2E"/>
                    <w:p w14:paraId="7C100B32" w14:textId="77777777" w:rsidR="00481FAF" w:rsidRDefault="00481FAF" w:rsidP="00493C2E"/>
                    <w:p w14:paraId="0E8A7E45" w14:textId="77777777" w:rsidR="00481FAF" w:rsidRDefault="00481FAF" w:rsidP="00493C2E"/>
                    <w:p w14:paraId="721ACF57" w14:textId="77777777" w:rsidR="00481FAF" w:rsidRDefault="00481FAF" w:rsidP="00493C2E"/>
                    <w:p w14:paraId="0991383E" w14:textId="77777777" w:rsidR="00481FAF" w:rsidRDefault="00481FAF"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0DC5A9FD" w14:textId="3DFBDC41" w:rsidR="00310FA0" w:rsidRDefault="00310FA0" w:rsidP="00493C2E">
      <w:pPr>
        <w:spacing w:after="0"/>
        <w:rPr>
          <w:sz w:val="22"/>
          <w:szCs w:val="22"/>
        </w:rPr>
      </w:pPr>
    </w:p>
    <w:p w14:paraId="6EE171F9" w14:textId="77777777" w:rsidR="006C36FA" w:rsidRDefault="006C36FA" w:rsidP="00493C2E">
      <w:pPr>
        <w:spacing w:after="0"/>
        <w:rPr>
          <w:sz w:val="22"/>
          <w:szCs w:val="22"/>
        </w:rPr>
      </w:pPr>
    </w:p>
    <w:p w14:paraId="59DE4981" w14:textId="77777777" w:rsidR="006C36FA" w:rsidRDefault="006C36FA" w:rsidP="00493C2E">
      <w:pPr>
        <w:spacing w:after="0"/>
        <w:rPr>
          <w:sz w:val="22"/>
          <w:szCs w:val="22"/>
        </w:rPr>
      </w:pPr>
    </w:p>
    <w:p w14:paraId="3FB6B101" w14:textId="77777777" w:rsidR="006C36FA" w:rsidRDefault="006C36FA" w:rsidP="00493C2E">
      <w:pPr>
        <w:spacing w:after="0"/>
        <w:rPr>
          <w:sz w:val="22"/>
          <w:szCs w:val="22"/>
        </w:rPr>
      </w:pPr>
    </w:p>
    <w:p w14:paraId="5EB156B7" w14:textId="77777777" w:rsidR="006C36FA" w:rsidRDefault="006C36FA" w:rsidP="00493C2E">
      <w:pPr>
        <w:spacing w:after="0"/>
        <w:rPr>
          <w:sz w:val="22"/>
          <w:szCs w:val="22"/>
        </w:rPr>
      </w:pPr>
    </w:p>
    <w:p w14:paraId="5458A523" w14:textId="77777777" w:rsidR="006C36FA" w:rsidRDefault="006C36FA" w:rsidP="00493C2E">
      <w:pPr>
        <w:spacing w:after="0"/>
        <w:rPr>
          <w:sz w:val="22"/>
          <w:szCs w:val="22"/>
        </w:rPr>
      </w:pPr>
    </w:p>
    <w:p w14:paraId="15B2E801" w14:textId="68DB965C" w:rsidR="00310FA0" w:rsidRDefault="00310FA0" w:rsidP="00493C2E">
      <w:pPr>
        <w:spacing w:after="0"/>
        <w:rPr>
          <w:sz w:val="22"/>
          <w:szCs w:val="22"/>
        </w:rPr>
      </w:pPr>
    </w:p>
    <w:p w14:paraId="6EFC739F" w14:textId="616C885B" w:rsidR="00276838" w:rsidRPr="006D6650" w:rsidRDefault="006E7D10" w:rsidP="216FA100">
      <w:pPr>
        <w:pStyle w:val="ListParagraph"/>
        <w:numPr>
          <w:ilvl w:val="0"/>
          <w:numId w:val="13"/>
        </w:numPr>
        <w:spacing w:after="240"/>
        <w:ind w:left="426" w:hanging="426"/>
        <w:rPr>
          <w:sz w:val="22"/>
          <w:szCs w:val="22"/>
        </w:rPr>
      </w:pPr>
      <w:r>
        <w:rPr>
          <w:b/>
          <w:bCs/>
          <w:color w:val="C00000"/>
          <w:sz w:val="22"/>
          <w:szCs w:val="22"/>
        </w:rPr>
        <w:t>DIGITAL</w:t>
      </w:r>
      <w:r w:rsidR="00547204">
        <w:rPr>
          <w:b/>
          <w:bCs/>
          <w:color w:val="C00000"/>
          <w:sz w:val="22"/>
          <w:szCs w:val="22"/>
        </w:rPr>
        <w:t xml:space="preserve"> </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916CAB" w14:paraId="246B619E" w14:textId="77777777" w:rsidTr="00F7725C">
        <w:tc>
          <w:tcPr>
            <w:tcW w:w="5358" w:type="dxa"/>
          </w:tcPr>
          <w:p w14:paraId="27F59B8F" w14:textId="1B5682CA" w:rsidR="00916CAB" w:rsidRPr="0036257A" w:rsidRDefault="00916CAB" w:rsidP="00916CAB">
            <w:pPr>
              <w:rPr>
                <w:sz w:val="22"/>
                <w:szCs w:val="22"/>
              </w:rPr>
            </w:pPr>
            <w:r>
              <w:rPr>
                <w:sz w:val="22"/>
                <w:szCs w:val="22"/>
              </w:rPr>
              <w:t>[Insert URL]</w:t>
            </w:r>
          </w:p>
        </w:tc>
        <w:tc>
          <w:tcPr>
            <w:tcW w:w="2268" w:type="dxa"/>
          </w:tcPr>
          <w:p w14:paraId="40062574" w14:textId="77777777" w:rsidR="00916CAB" w:rsidRDefault="00916CAB" w:rsidP="00916CAB">
            <w:pPr>
              <w:rPr>
                <w:b/>
                <w:sz w:val="22"/>
                <w:szCs w:val="22"/>
              </w:rPr>
            </w:pPr>
            <w:r>
              <w:rPr>
                <w:b/>
                <w:sz w:val="22"/>
                <w:szCs w:val="22"/>
              </w:rPr>
              <w:t xml:space="preserve">89,501 </w:t>
            </w:r>
          </w:p>
          <w:p w14:paraId="73E106AE" w14:textId="46D7B12D" w:rsidR="00916CAB" w:rsidRDefault="00916CAB" w:rsidP="00916CAB">
            <w:pPr>
              <w:rPr>
                <w:b/>
                <w:sz w:val="22"/>
                <w:szCs w:val="22"/>
              </w:rPr>
            </w:pPr>
            <w:r>
              <w:rPr>
                <w:b/>
                <w:sz w:val="22"/>
                <w:szCs w:val="22"/>
              </w:rPr>
              <w:t>(July-Sept 17)</w:t>
            </w:r>
          </w:p>
        </w:tc>
        <w:tc>
          <w:tcPr>
            <w:tcW w:w="2410" w:type="dxa"/>
          </w:tcPr>
          <w:p w14:paraId="567631DF" w14:textId="77777777" w:rsidR="00916CAB" w:rsidRDefault="00916CAB" w:rsidP="00916CAB">
            <w:pPr>
              <w:rPr>
                <w:b/>
                <w:sz w:val="22"/>
                <w:szCs w:val="22"/>
              </w:rPr>
            </w:pPr>
          </w:p>
        </w:tc>
      </w:tr>
      <w:tr w:rsidR="00916CAB" w14:paraId="4FD44BDB" w14:textId="77777777" w:rsidTr="00F7725C">
        <w:tc>
          <w:tcPr>
            <w:tcW w:w="5358" w:type="dxa"/>
          </w:tcPr>
          <w:p w14:paraId="50A76901" w14:textId="5AE28873" w:rsidR="00916CAB" w:rsidRDefault="00916CAB" w:rsidP="00916CAB">
            <w:pPr>
              <w:rPr>
                <w:sz w:val="22"/>
                <w:szCs w:val="22"/>
              </w:rPr>
            </w:pPr>
            <w:r>
              <w:rPr>
                <w:sz w:val="22"/>
                <w:szCs w:val="22"/>
              </w:rPr>
              <w:t>Average time on website pages linked to project:</w:t>
            </w:r>
          </w:p>
          <w:p w14:paraId="5EC9A88A" w14:textId="382867A5" w:rsidR="00916CAB" w:rsidRPr="216FA100" w:rsidRDefault="00916CAB" w:rsidP="00916CAB">
            <w:pPr>
              <w:rPr>
                <w:sz w:val="22"/>
                <w:szCs w:val="22"/>
              </w:rPr>
            </w:pPr>
          </w:p>
        </w:tc>
        <w:tc>
          <w:tcPr>
            <w:tcW w:w="2268" w:type="dxa"/>
          </w:tcPr>
          <w:p w14:paraId="5BB4E39D" w14:textId="77777777" w:rsidR="00916CAB" w:rsidRDefault="00916CAB" w:rsidP="00916CAB">
            <w:pPr>
              <w:rPr>
                <w:b/>
                <w:sz w:val="22"/>
                <w:szCs w:val="22"/>
              </w:rPr>
            </w:pPr>
            <w:r>
              <w:rPr>
                <w:b/>
                <w:sz w:val="22"/>
                <w:szCs w:val="22"/>
              </w:rPr>
              <w:t xml:space="preserve">2 mins </w:t>
            </w:r>
          </w:p>
          <w:p w14:paraId="7953ABD8" w14:textId="458CD6D3" w:rsidR="00916CAB" w:rsidRPr="00F945BD" w:rsidRDefault="00916CAB" w:rsidP="00916CAB">
            <w:pPr>
              <w:rPr>
                <w:rFonts w:asciiTheme="majorHAnsi" w:hAnsiTheme="majorHAnsi" w:cstheme="majorHAnsi"/>
                <w:sz w:val="24"/>
                <w:szCs w:val="24"/>
              </w:rPr>
            </w:pPr>
            <w:r>
              <w:rPr>
                <w:b/>
                <w:sz w:val="22"/>
                <w:szCs w:val="22"/>
              </w:rPr>
              <w:t>(av. July-Sept)</w:t>
            </w:r>
          </w:p>
        </w:tc>
        <w:tc>
          <w:tcPr>
            <w:tcW w:w="2410" w:type="dxa"/>
          </w:tcPr>
          <w:p w14:paraId="19F46506" w14:textId="554B2398" w:rsidR="00916CAB" w:rsidRPr="00F945BD" w:rsidRDefault="00916CAB" w:rsidP="00916CAB">
            <w:pPr>
              <w:rPr>
                <w:rFonts w:asciiTheme="majorHAnsi" w:hAnsiTheme="majorHAnsi" w:cstheme="majorHAnsi"/>
                <w:sz w:val="24"/>
                <w:szCs w:val="24"/>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916CAB" w14:paraId="60CEB933" w14:textId="77777777" w:rsidTr="00F7725C">
        <w:tc>
          <w:tcPr>
            <w:tcW w:w="3374" w:type="dxa"/>
          </w:tcPr>
          <w:p w14:paraId="32D7D900" w14:textId="72278FCE" w:rsidR="00916CAB" w:rsidRPr="0036257A" w:rsidRDefault="00916CAB" w:rsidP="00916CAB">
            <w:pPr>
              <w:rPr>
                <w:sz w:val="22"/>
                <w:szCs w:val="22"/>
              </w:rPr>
            </w:pPr>
            <w:r>
              <w:rPr>
                <w:sz w:val="22"/>
                <w:szCs w:val="22"/>
              </w:rPr>
              <w:t>E-newsletter subscribers via project routes</w:t>
            </w:r>
          </w:p>
        </w:tc>
        <w:tc>
          <w:tcPr>
            <w:tcW w:w="2073" w:type="dxa"/>
          </w:tcPr>
          <w:p w14:paraId="2BE7135D" w14:textId="77777777" w:rsidR="00916CAB" w:rsidRDefault="00916CAB" w:rsidP="00916CAB">
            <w:pPr>
              <w:rPr>
                <w:b/>
                <w:sz w:val="22"/>
                <w:szCs w:val="22"/>
              </w:rPr>
            </w:pPr>
            <w:r>
              <w:rPr>
                <w:b/>
                <w:sz w:val="22"/>
                <w:szCs w:val="22"/>
              </w:rPr>
              <w:t xml:space="preserve">20,164 </w:t>
            </w:r>
          </w:p>
          <w:p w14:paraId="66EB3A91" w14:textId="5ADE95B9" w:rsidR="00916CAB" w:rsidRPr="00F945BD" w:rsidRDefault="00916CAB" w:rsidP="00916CAB">
            <w:pPr>
              <w:rPr>
                <w:rFonts w:asciiTheme="majorHAnsi" w:hAnsiTheme="majorHAnsi" w:cstheme="majorHAnsi"/>
                <w:sz w:val="24"/>
                <w:szCs w:val="24"/>
              </w:rPr>
            </w:pPr>
            <w:r>
              <w:rPr>
                <w:b/>
                <w:sz w:val="22"/>
                <w:szCs w:val="22"/>
              </w:rPr>
              <w:t>(30 Jun 17)</w:t>
            </w:r>
          </w:p>
        </w:tc>
        <w:tc>
          <w:tcPr>
            <w:tcW w:w="2257" w:type="dxa"/>
          </w:tcPr>
          <w:p w14:paraId="2822CA3A" w14:textId="77777777" w:rsidR="00916CAB" w:rsidRDefault="00916CAB" w:rsidP="00916CAB">
            <w:pPr>
              <w:rPr>
                <w:b/>
                <w:sz w:val="22"/>
                <w:szCs w:val="22"/>
              </w:rPr>
            </w:pPr>
            <w:r>
              <w:rPr>
                <w:b/>
                <w:sz w:val="22"/>
                <w:szCs w:val="22"/>
              </w:rPr>
              <w:t xml:space="preserve">20,918 </w:t>
            </w:r>
          </w:p>
          <w:p w14:paraId="1DACA177" w14:textId="59B4DBC0" w:rsidR="00916CAB" w:rsidRPr="00F945BD" w:rsidRDefault="00916CAB" w:rsidP="00916CAB">
            <w:pPr>
              <w:rPr>
                <w:b/>
                <w:sz w:val="24"/>
                <w:szCs w:val="24"/>
              </w:rPr>
            </w:pPr>
            <w:r>
              <w:rPr>
                <w:b/>
                <w:sz w:val="22"/>
                <w:szCs w:val="22"/>
              </w:rPr>
              <w:t>(30 Sept 17)</w:t>
            </w:r>
          </w:p>
        </w:tc>
        <w:tc>
          <w:tcPr>
            <w:tcW w:w="2348" w:type="dxa"/>
          </w:tcPr>
          <w:p w14:paraId="02BB26DE" w14:textId="0A5F35F0" w:rsidR="00916CAB" w:rsidRPr="00F945BD" w:rsidRDefault="00916CAB" w:rsidP="00916CAB">
            <w:pPr>
              <w:rPr>
                <w:b/>
                <w:sz w:val="24"/>
                <w:szCs w:val="24"/>
              </w:rPr>
            </w:pPr>
            <w:r w:rsidRPr="00F945BD">
              <w:rPr>
                <w:sz w:val="24"/>
                <w:szCs w:val="24"/>
              </w:rPr>
              <w:t>N/A</w:t>
            </w:r>
          </w:p>
        </w:tc>
      </w:tr>
      <w:tr w:rsidR="00916CAB" w14:paraId="3ECA7708" w14:textId="77777777" w:rsidTr="00F7725C">
        <w:tc>
          <w:tcPr>
            <w:tcW w:w="3374" w:type="dxa"/>
          </w:tcPr>
          <w:p w14:paraId="75A3B19B" w14:textId="2D6BEFDF" w:rsidR="00916CAB" w:rsidRPr="216FA100" w:rsidRDefault="00916CAB" w:rsidP="00916CAB">
            <w:pPr>
              <w:rPr>
                <w:sz w:val="22"/>
                <w:szCs w:val="22"/>
              </w:rPr>
            </w:pPr>
            <w:r>
              <w:rPr>
                <w:sz w:val="22"/>
                <w:szCs w:val="22"/>
              </w:rPr>
              <w:t>SMS subscribers via project routes</w:t>
            </w:r>
          </w:p>
        </w:tc>
        <w:tc>
          <w:tcPr>
            <w:tcW w:w="2073" w:type="dxa"/>
          </w:tcPr>
          <w:p w14:paraId="5B9A548A" w14:textId="01A4DBDC" w:rsidR="00916CAB" w:rsidRPr="00F945BD" w:rsidRDefault="00916CAB" w:rsidP="00916CAB">
            <w:pPr>
              <w:rPr>
                <w:rFonts w:asciiTheme="majorHAnsi" w:hAnsiTheme="majorHAnsi" w:cstheme="majorHAnsi"/>
                <w:sz w:val="24"/>
                <w:szCs w:val="24"/>
              </w:rPr>
            </w:pPr>
            <w:r w:rsidRPr="00F945BD">
              <w:rPr>
                <w:rFonts w:asciiTheme="majorHAnsi" w:hAnsiTheme="majorHAnsi" w:cstheme="majorHAnsi"/>
                <w:sz w:val="24"/>
                <w:szCs w:val="24"/>
              </w:rPr>
              <w:t>N/A</w:t>
            </w:r>
          </w:p>
        </w:tc>
        <w:tc>
          <w:tcPr>
            <w:tcW w:w="2257" w:type="dxa"/>
          </w:tcPr>
          <w:p w14:paraId="23E178D4" w14:textId="2C9325B8" w:rsidR="00916CAB" w:rsidRPr="00F945BD" w:rsidRDefault="00916CAB" w:rsidP="00916CAB">
            <w:pPr>
              <w:rPr>
                <w:b/>
                <w:sz w:val="24"/>
                <w:szCs w:val="24"/>
              </w:rPr>
            </w:pPr>
            <w:r w:rsidRPr="00F945BD">
              <w:rPr>
                <w:sz w:val="24"/>
                <w:szCs w:val="24"/>
              </w:rPr>
              <w:t>N/A</w:t>
            </w:r>
          </w:p>
        </w:tc>
        <w:tc>
          <w:tcPr>
            <w:tcW w:w="2348" w:type="dxa"/>
          </w:tcPr>
          <w:p w14:paraId="1BE517B0" w14:textId="241AD06C" w:rsidR="00916CAB" w:rsidRPr="00F945BD" w:rsidRDefault="00916CAB" w:rsidP="00916CAB">
            <w:pPr>
              <w:rPr>
                <w:b/>
                <w:sz w:val="24"/>
                <w:szCs w:val="24"/>
              </w:rPr>
            </w:pPr>
            <w:r w:rsidRPr="00F945BD">
              <w:rPr>
                <w:sz w:val="24"/>
                <w:szCs w:val="24"/>
              </w:rPr>
              <w:t>N/A</w:t>
            </w: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916CAB" w14:paraId="6AA6D198" w14:textId="77777777" w:rsidTr="00F7725C">
        <w:tc>
          <w:tcPr>
            <w:tcW w:w="1673" w:type="dxa"/>
          </w:tcPr>
          <w:p w14:paraId="73D2B5ED" w14:textId="77777777" w:rsidR="00916CAB" w:rsidRPr="0036257A" w:rsidRDefault="00916CAB" w:rsidP="00916CAB">
            <w:pPr>
              <w:rPr>
                <w:b/>
                <w:bCs/>
                <w:sz w:val="22"/>
                <w:szCs w:val="22"/>
              </w:rPr>
            </w:pPr>
            <w:r w:rsidRPr="216FA100">
              <w:rPr>
                <w:sz w:val="22"/>
                <w:szCs w:val="22"/>
              </w:rPr>
              <w:t>Facebook</w:t>
            </w:r>
          </w:p>
        </w:tc>
        <w:tc>
          <w:tcPr>
            <w:tcW w:w="2268" w:type="dxa"/>
          </w:tcPr>
          <w:p w14:paraId="4434B952" w14:textId="279B1065" w:rsidR="00916CAB" w:rsidRPr="00F945BD" w:rsidRDefault="00916CAB" w:rsidP="00916CAB">
            <w:pPr>
              <w:rPr>
                <w:rFonts w:asciiTheme="majorHAnsi" w:hAnsiTheme="majorHAnsi" w:cstheme="majorHAnsi"/>
                <w:sz w:val="24"/>
                <w:szCs w:val="24"/>
              </w:rPr>
            </w:pPr>
            <w:r>
              <w:rPr>
                <w:b/>
                <w:sz w:val="22"/>
                <w:szCs w:val="22"/>
              </w:rPr>
              <w:t>8,522 (30 Jun 17)</w:t>
            </w:r>
          </w:p>
        </w:tc>
        <w:tc>
          <w:tcPr>
            <w:tcW w:w="2288" w:type="dxa"/>
          </w:tcPr>
          <w:p w14:paraId="5BDE5FA7" w14:textId="02D0C112" w:rsidR="00916CAB" w:rsidRPr="00F945BD" w:rsidRDefault="00916CAB" w:rsidP="00916CAB">
            <w:pPr>
              <w:rPr>
                <w:rFonts w:asciiTheme="majorHAnsi" w:hAnsiTheme="majorHAnsi" w:cstheme="majorHAnsi"/>
                <w:sz w:val="24"/>
                <w:szCs w:val="24"/>
              </w:rPr>
            </w:pPr>
            <w:r>
              <w:rPr>
                <w:b/>
                <w:sz w:val="22"/>
                <w:szCs w:val="22"/>
              </w:rPr>
              <w:t>9,135 (30 Sept 17)</w:t>
            </w:r>
          </w:p>
        </w:tc>
        <w:tc>
          <w:tcPr>
            <w:tcW w:w="1709" w:type="dxa"/>
          </w:tcPr>
          <w:p w14:paraId="5F35482B" w14:textId="77777777" w:rsidR="00916CAB" w:rsidRPr="0036257A" w:rsidRDefault="00916CAB" w:rsidP="00916CAB">
            <w:pPr>
              <w:rPr>
                <w:b/>
                <w:sz w:val="22"/>
                <w:szCs w:val="22"/>
              </w:rPr>
            </w:pPr>
          </w:p>
        </w:tc>
        <w:tc>
          <w:tcPr>
            <w:tcW w:w="2098" w:type="dxa"/>
          </w:tcPr>
          <w:p w14:paraId="614944BA" w14:textId="77777777" w:rsidR="00916CAB" w:rsidRPr="0036257A" w:rsidRDefault="00916CAB" w:rsidP="00916CAB">
            <w:pPr>
              <w:rPr>
                <w:b/>
                <w:sz w:val="22"/>
                <w:szCs w:val="22"/>
              </w:rPr>
            </w:pPr>
          </w:p>
        </w:tc>
      </w:tr>
      <w:tr w:rsidR="00916CAB" w14:paraId="390B898D" w14:textId="77777777" w:rsidTr="00F7725C">
        <w:tc>
          <w:tcPr>
            <w:tcW w:w="1673" w:type="dxa"/>
          </w:tcPr>
          <w:p w14:paraId="21C3BB90" w14:textId="77777777" w:rsidR="00916CAB" w:rsidRPr="0036257A" w:rsidRDefault="00916CAB" w:rsidP="00916CAB">
            <w:pPr>
              <w:rPr>
                <w:b/>
                <w:bCs/>
                <w:sz w:val="22"/>
                <w:szCs w:val="22"/>
              </w:rPr>
            </w:pPr>
            <w:r w:rsidRPr="216FA100">
              <w:rPr>
                <w:sz w:val="22"/>
                <w:szCs w:val="22"/>
              </w:rPr>
              <w:t>Twitter</w:t>
            </w:r>
          </w:p>
        </w:tc>
        <w:tc>
          <w:tcPr>
            <w:tcW w:w="2268" w:type="dxa"/>
          </w:tcPr>
          <w:p w14:paraId="08E467FE" w14:textId="1D8B82DE" w:rsidR="00916CAB" w:rsidRPr="00F945BD" w:rsidRDefault="00916CAB" w:rsidP="00916CAB">
            <w:pPr>
              <w:rPr>
                <w:rFonts w:asciiTheme="majorHAnsi" w:hAnsiTheme="majorHAnsi" w:cstheme="majorHAnsi"/>
                <w:sz w:val="24"/>
                <w:szCs w:val="24"/>
              </w:rPr>
            </w:pPr>
            <w:r>
              <w:rPr>
                <w:b/>
                <w:sz w:val="22"/>
                <w:szCs w:val="22"/>
              </w:rPr>
              <w:t>27,548 (30 Jun 17)</w:t>
            </w:r>
          </w:p>
        </w:tc>
        <w:tc>
          <w:tcPr>
            <w:tcW w:w="2288" w:type="dxa"/>
          </w:tcPr>
          <w:p w14:paraId="56000127" w14:textId="0C284264" w:rsidR="00916CAB" w:rsidRPr="00F945BD" w:rsidRDefault="00916CAB" w:rsidP="00916CAB">
            <w:pPr>
              <w:rPr>
                <w:rFonts w:asciiTheme="majorHAnsi" w:hAnsiTheme="majorHAnsi" w:cstheme="majorHAnsi"/>
                <w:sz w:val="24"/>
                <w:szCs w:val="24"/>
              </w:rPr>
            </w:pPr>
            <w:r>
              <w:rPr>
                <w:b/>
                <w:sz w:val="22"/>
                <w:szCs w:val="22"/>
              </w:rPr>
              <w:t>28,175 (30 Sept 17)</w:t>
            </w:r>
          </w:p>
        </w:tc>
        <w:tc>
          <w:tcPr>
            <w:tcW w:w="1709" w:type="dxa"/>
          </w:tcPr>
          <w:p w14:paraId="347664BE" w14:textId="77777777" w:rsidR="00916CAB" w:rsidRPr="0036257A" w:rsidRDefault="00916CAB" w:rsidP="00916CAB">
            <w:pPr>
              <w:rPr>
                <w:b/>
                <w:sz w:val="22"/>
                <w:szCs w:val="22"/>
              </w:rPr>
            </w:pPr>
          </w:p>
        </w:tc>
        <w:tc>
          <w:tcPr>
            <w:tcW w:w="2098" w:type="dxa"/>
          </w:tcPr>
          <w:p w14:paraId="37A62506" w14:textId="77777777" w:rsidR="00916CAB" w:rsidRPr="0036257A" w:rsidRDefault="00916CAB" w:rsidP="00916CAB">
            <w:pPr>
              <w:rPr>
                <w:b/>
                <w:sz w:val="22"/>
                <w:szCs w:val="22"/>
              </w:rPr>
            </w:pPr>
          </w:p>
        </w:tc>
      </w:tr>
      <w:tr w:rsidR="00916CAB" w14:paraId="38BAF753" w14:textId="77777777" w:rsidTr="00F7725C">
        <w:tc>
          <w:tcPr>
            <w:tcW w:w="1673" w:type="dxa"/>
          </w:tcPr>
          <w:p w14:paraId="6E93FFC9" w14:textId="77777777" w:rsidR="00916CAB" w:rsidRPr="0036257A" w:rsidRDefault="00916CAB" w:rsidP="00916CAB">
            <w:pPr>
              <w:rPr>
                <w:b/>
                <w:bCs/>
                <w:sz w:val="22"/>
                <w:szCs w:val="22"/>
              </w:rPr>
            </w:pPr>
            <w:r w:rsidRPr="216FA100">
              <w:rPr>
                <w:sz w:val="22"/>
                <w:szCs w:val="22"/>
              </w:rPr>
              <w:t>Instagram</w:t>
            </w:r>
          </w:p>
        </w:tc>
        <w:tc>
          <w:tcPr>
            <w:tcW w:w="2268" w:type="dxa"/>
          </w:tcPr>
          <w:p w14:paraId="534E567E" w14:textId="55F137DD" w:rsidR="00916CAB" w:rsidRPr="00F945BD" w:rsidRDefault="00916CAB" w:rsidP="00916CAB">
            <w:pPr>
              <w:rPr>
                <w:rFonts w:asciiTheme="majorHAnsi" w:hAnsiTheme="majorHAnsi" w:cstheme="majorHAnsi"/>
                <w:sz w:val="24"/>
                <w:szCs w:val="24"/>
              </w:rPr>
            </w:pPr>
          </w:p>
        </w:tc>
        <w:tc>
          <w:tcPr>
            <w:tcW w:w="2288" w:type="dxa"/>
          </w:tcPr>
          <w:p w14:paraId="552BAE20" w14:textId="59420CC8" w:rsidR="00916CAB" w:rsidRPr="00F945BD" w:rsidRDefault="00916CAB" w:rsidP="00916CAB">
            <w:pPr>
              <w:rPr>
                <w:rFonts w:asciiTheme="majorHAnsi" w:hAnsiTheme="majorHAnsi" w:cstheme="majorHAnsi"/>
                <w:sz w:val="24"/>
                <w:szCs w:val="24"/>
              </w:rPr>
            </w:pPr>
          </w:p>
        </w:tc>
        <w:tc>
          <w:tcPr>
            <w:tcW w:w="1709" w:type="dxa"/>
          </w:tcPr>
          <w:p w14:paraId="493DF76C" w14:textId="77777777" w:rsidR="00916CAB" w:rsidRPr="0036257A" w:rsidRDefault="00916CAB" w:rsidP="00916CAB">
            <w:pPr>
              <w:rPr>
                <w:b/>
                <w:sz w:val="22"/>
                <w:szCs w:val="22"/>
              </w:rPr>
            </w:pPr>
          </w:p>
        </w:tc>
        <w:tc>
          <w:tcPr>
            <w:tcW w:w="2098" w:type="dxa"/>
          </w:tcPr>
          <w:p w14:paraId="61407EFB" w14:textId="77777777" w:rsidR="00916CAB" w:rsidRPr="0036257A" w:rsidRDefault="00916CAB" w:rsidP="00916CAB">
            <w:pPr>
              <w:rPr>
                <w:b/>
                <w:sz w:val="22"/>
                <w:szCs w:val="22"/>
              </w:rPr>
            </w:pPr>
          </w:p>
        </w:tc>
      </w:tr>
      <w:tr w:rsidR="00916CAB" w14:paraId="4ECF3DDB" w14:textId="77777777" w:rsidTr="00F7725C">
        <w:tc>
          <w:tcPr>
            <w:tcW w:w="1673" w:type="dxa"/>
          </w:tcPr>
          <w:p w14:paraId="7FE521B8" w14:textId="77777777" w:rsidR="00916CAB" w:rsidRPr="0036257A" w:rsidRDefault="00916CAB" w:rsidP="00916CAB">
            <w:pPr>
              <w:rPr>
                <w:b/>
                <w:bCs/>
                <w:sz w:val="22"/>
                <w:szCs w:val="22"/>
              </w:rPr>
            </w:pPr>
            <w:r w:rsidRPr="216FA100">
              <w:rPr>
                <w:sz w:val="22"/>
                <w:szCs w:val="22"/>
              </w:rPr>
              <w:t>Other</w:t>
            </w:r>
          </w:p>
        </w:tc>
        <w:tc>
          <w:tcPr>
            <w:tcW w:w="2268" w:type="dxa"/>
          </w:tcPr>
          <w:p w14:paraId="3B99CF3B" w14:textId="77777777" w:rsidR="00916CAB" w:rsidRPr="0036257A" w:rsidRDefault="00916CAB" w:rsidP="00916CAB">
            <w:pPr>
              <w:rPr>
                <w:b/>
                <w:sz w:val="22"/>
                <w:szCs w:val="22"/>
              </w:rPr>
            </w:pPr>
          </w:p>
        </w:tc>
        <w:tc>
          <w:tcPr>
            <w:tcW w:w="2288" w:type="dxa"/>
          </w:tcPr>
          <w:p w14:paraId="493FD55F" w14:textId="77777777" w:rsidR="00916CAB" w:rsidRPr="0036257A" w:rsidRDefault="00916CAB" w:rsidP="00916CAB">
            <w:pPr>
              <w:rPr>
                <w:b/>
                <w:sz w:val="22"/>
                <w:szCs w:val="22"/>
              </w:rPr>
            </w:pPr>
          </w:p>
        </w:tc>
        <w:tc>
          <w:tcPr>
            <w:tcW w:w="1709" w:type="dxa"/>
          </w:tcPr>
          <w:p w14:paraId="1AF07D0E" w14:textId="77777777" w:rsidR="00916CAB" w:rsidRPr="0036257A" w:rsidRDefault="00916CAB" w:rsidP="00916CAB">
            <w:pPr>
              <w:rPr>
                <w:b/>
                <w:sz w:val="22"/>
                <w:szCs w:val="22"/>
              </w:rPr>
            </w:pPr>
          </w:p>
        </w:tc>
        <w:tc>
          <w:tcPr>
            <w:tcW w:w="2098" w:type="dxa"/>
          </w:tcPr>
          <w:p w14:paraId="49F49476" w14:textId="77777777" w:rsidR="00916CAB" w:rsidRPr="0036257A" w:rsidRDefault="00916CAB" w:rsidP="00916CAB">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7C416D0" w14:textId="77777777" w:rsidR="006C36FA"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w:t>
      </w:r>
    </w:p>
    <w:p w14:paraId="63B67443" w14:textId="4DDA3273" w:rsidR="00642C97" w:rsidRPr="00642C97" w:rsidRDefault="006C36FA" w:rsidP="216FA100">
      <w:pPr>
        <w:pStyle w:val="ListParagraph"/>
        <w:numPr>
          <w:ilvl w:val="0"/>
          <w:numId w:val="16"/>
        </w:numPr>
        <w:rPr>
          <w:sz w:val="22"/>
          <w:szCs w:val="22"/>
        </w:rPr>
      </w:pPr>
      <w:r>
        <w:rPr>
          <w:sz w:val="22"/>
          <w:szCs w:val="22"/>
        </w:rPr>
        <w:t>Y</w:t>
      </w:r>
      <w:r w:rsidR="216FA100" w:rsidRPr="216FA100">
        <w:rPr>
          <w:sz w:val="22"/>
          <w:szCs w:val="22"/>
        </w:rPr>
        <w:t xml:space="preserve">ouTube shares, comments; etc.    </w:t>
      </w:r>
    </w:p>
    <w:p w14:paraId="46CE5772" w14:textId="77777777" w:rsidR="006C36FA" w:rsidRDefault="006C36FA" w:rsidP="216FA100">
      <w:pPr>
        <w:spacing w:after="0"/>
        <w:rPr>
          <w:b/>
          <w:bCs/>
          <w:sz w:val="22"/>
          <w:szCs w:val="22"/>
        </w:rPr>
      </w:pPr>
    </w:p>
    <w:p w14:paraId="6A3C2DA2" w14:textId="3C10D43E" w:rsidR="0036257A" w:rsidRDefault="00916CAB" w:rsidP="216FA100">
      <w:pPr>
        <w:spacing w:after="0"/>
        <w:rPr>
          <w:b/>
          <w:bCs/>
          <w:sz w:val="22"/>
          <w:szCs w:val="22"/>
        </w:rPr>
      </w:pPr>
      <w:r>
        <w:rPr>
          <w:b/>
          <w:noProof/>
          <w:sz w:val="22"/>
          <w:szCs w:val="22"/>
          <w:lang w:val="en-GB" w:eastAsia="en-GB"/>
        </w:rPr>
        <w:lastRenderedPageBreak/>
        <mc:AlternateContent>
          <mc:Choice Requires="wps">
            <w:drawing>
              <wp:anchor distT="45720" distB="45720" distL="114300" distR="114300" simplePos="0" relativeHeight="251658249" behindDoc="0" locked="0" layoutInCell="1" allowOverlap="1" wp14:anchorId="5544D391" wp14:editId="56E8D684">
                <wp:simplePos x="0" y="0"/>
                <wp:positionH relativeFrom="margin">
                  <wp:posOffset>-26670</wp:posOffset>
                </wp:positionH>
                <wp:positionV relativeFrom="paragraph">
                  <wp:posOffset>3510915</wp:posOffset>
                </wp:positionV>
                <wp:extent cx="6615430" cy="2816225"/>
                <wp:effectExtent l="0" t="0" r="1397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2816225"/>
                        </a:xfrm>
                        <a:prstGeom prst="rect">
                          <a:avLst/>
                        </a:prstGeom>
                        <a:solidFill>
                          <a:srgbClr val="FFFFFF"/>
                        </a:solidFill>
                        <a:ln w="9525">
                          <a:solidFill>
                            <a:srgbClr val="000000"/>
                          </a:solidFill>
                          <a:miter lim="800000"/>
                          <a:headEnd/>
                          <a:tailEnd/>
                        </a:ln>
                      </wps:spPr>
                      <wps:txbx>
                        <w:txbxContent>
                          <w:p w14:paraId="4F67D6CA" w14:textId="6EA8D024" w:rsidR="00481FAF" w:rsidRPr="00916CAB" w:rsidRDefault="00481FAF" w:rsidP="00916CAB">
                            <w:pPr>
                              <w:rPr>
                                <w:rFonts w:asciiTheme="majorHAnsi" w:hAnsiTheme="majorHAnsi" w:cstheme="majorHAnsi"/>
                              </w:rPr>
                            </w:pPr>
                            <w:r>
                              <w:rPr>
                                <w:rFonts w:asciiTheme="majorHAnsi" w:hAnsiTheme="majorHAnsi" w:cstheme="majorHAnsi"/>
                              </w:rPr>
                              <w:t>“W</w:t>
                            </w:r>
                            <w:r w:rsidRPr="00916CAB">
                              <w:rPr>
                                <w:rFonts w:asciiTheme="majorHAnsi" w:hAnsiTheme="majorHAnsi" w:cstheme="majorHAnsi"/>
                              </w:rPr>
                              <w:t>hat this play didn</w:t>
                            </w:r>
                            <w:r>
                              <w:rPr>
                                <w:rFonts w:asciiTheme="majorHAnsi" w:hAnsiTheme="majorHAnsi" w:cstheme="majorHAnsi"/>
                              </w:rPr>
                              <w:t>’</w:t>
                            </w:r>
                            <w:r w:rsidRPr="00916CAB">
                              <w:rPr>
                                <w:rFonts w:asciiTheme="majorHAnsi" w:hAnsiTheme="majorHAnsi" w:cstheme="majorHAnsi"/>
                              </w:rPr>
                              <w:t>t hold back on was the em</w:t>
                            </w:r>
                            <w:r>
                              <w:rPr>
                                <w:rFonts w:asciiTheme="majorHAnsi" w:hAnsiTheme="majorHAnsi" w:cstheme="majorHAnsi"/>
                              </w:rPr>
                              <w:t>o</w:t>
                            </w:r>
                            <w:r w:rsidRPr="00916CAB">
                              <w:rPr>
                                <w:rFonts w:asciiTheme="majorHAnsi" w:hAnsiTheme="majorHAnsi" w:cstheme="majorHAnsi"/>
                              </w:rPr>
                              <w:t>tional impact - at times like a punch in the solar plexus.”</w:t>
                            </w:r>
                          </w:p>
                          <w:p w14:paraId="5DA7E696"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“This was a riveting theatrical experience. I liked the fact that the audience had to work a bit - hence, feeling more involved. The physical theatre was excellent, the music stunning. I was very moved by it. The acting had great subtlety.”</w:t>
                            </w:r>
                          </w:p>
                          <w:p w14:paraId="0D45F537"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“I thought it was very depressing but the music was beautiful. It was very slow getting to the bit about the suitcase.”</w:t>
                            </w:r>
                          </w:p>
                          <w:p w14:paraId="788B025B" w14:textId="3215AE28" w:rsidR="00481FAF" w:rsidRPr="00916CAB" w:rsidRDefault="00481FAF" w:rsidP="00916CAB">
                            <w:pPr>
                              <w:rPr>
                                <w:rFonts w:asciiTheme="majorHAnsi" w:hAnsiTheme="majorHAnsi" w:cstheme="majorHAnsi"/>
                              </w:rPr>
                            </w:pPr>
                            <w:r w:rsidRPr="00916CAB">
                              <w:rPr>
                                <w:rFonts w:asciiTheme="majorHAnsi" w:hAnsiTheme="majorHAnsi" w:cstheme="majorHAnsi"/>
                              </w:rPr>
                              <w:t>“I have seen various events I've the last few months taking advantage of your 'pay what you can' shows. I love live theatre but my budget is very limited and I think this is an amazing idea, it has also</w:t>
                            </w:r>
                            <w:r>
                              <w:rPr>
                                <w:rFonts w:asciiTheme="majorHAnsi" w:hAnsiTheme="majorHAnsi" w:cstheme="majorHAnsi"/>
                              </w:rPr>
                              <w:t xml:space="preserve"> m</w:t>
                            </w:r>
                            <w:r w:rsidRPr="00916CAB">
                              <w:rPr>
                                <w:rFonts w:asciiTheme="majorHAnsi" w:hAnsiTheme="majorHAnsi" w:cstheme="majorHAnsi"/>
                              </w:rPr>
                              <w:t>eant that I can attend with friends and family members who would not</w:t>
                            </w:r>
                            <w:r>
                              <w:rPr>
                                <w:rFonts w:asciiTheme="majorHAnsi" w:hAnsiTheme="majorHAnsi" w:cstheme="majorHAnsi"/>
                              </w:rPr>
                              <w:t xml:space="preserve"> n</w:t>
                            </w:r>
                            <w:r w:rsidRPr="00916CAB">
                              <w:rPr>
                                <w:rFonts w:asciiTheme="majorHAnsi" w:hAnsiTheme="majorHAnsi" w:cstheme="majorHAnsi"/>
                              </w:rPr>
                              <w:t>ormally go to the theatre because they think it is inaccessible and expensive. Please conti</w:t>
                            </w:r>
                            <w:r>
                              <w:rPr>
                                <w:rFonts w:asciiTheme="majorHAnsi" w:hAnsiTheme="majorHAnsi" w:cstheme="majorHAnsi"/>
                              </w:rPr>
                              <w:t>nue with this wherever possible</w:t>
                            </w:r>
                            <w:r w:rsidRPr="00916CAB">
                              <w:rPr>
                                <w:rFonts w:asciiTheme="majorHAnsi" w:hAnsiTheme="majorHAnsi" w:cstheme="majorHAnsi"/>
                              </w:rPr>
                              <w:t>!</w:t>
                            </w:r>
                            <w:r>
                              <w:rPr>
                                <w:rFonts w:asciiTheme="majorHAnsi" w:hAnsiTheme="majorHAnsi" w:cstheme="majorHAnsi"/>
                              </w:rPr>
                              <w:t xml:space="preserve"> I</w:t>
                            </w:r>
                            <w:r w:rsidRPr="00916CAB">
                              <w:rPr>
                                <w:rFonts w:asciiTheme="majorHAnsi" w:hAnsiTheme="majorHAnsi" w:cstheme="majorHAnsi"/>
                              </w:rPr>
                              <w:t>t is a brilliant idea”</w:t>
                            </w:r>
                          </w:p>
                          <w:p w14:paraId="2FF96FE9" w14:textId="119781DD" w:rsidR="00481FAF" w:rsidRPr="00D36854" w:rsidRDefault="00481FAF" w:rsidP="0036257A">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2.1pt;margin-top:276.45pt;width:520.9pt;height:221.7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">
                <v:textbox>
                  <w:txbxContent>
                    <w:p w14:paraId="4F67D6CA" w14:textId="6EA8D024" w:rsidR="00481FAF" w:rsidRPr="00916CAB" w:rsidRDefault="00481FAF" w:rsidP="00916CAB">
                      <w:pPr>
                        <w:rPr>
                          <w:rFonts w:asciiTheme="majorHAnsi" w:hAnsiTheme="majorHAnsi" w:cstheme="majorHAnsi"/>
                        </w:rPr>
                      </w:pPr>
                      <w:r>
                        <w:rPr>
                          <w:rFonts w:asciiTheme="majorHAnsi" w:hAnsiTheme="majorHAnsi" w:cstheme="majorHAnsi"/>
                        </w:rPr>
                        <w:t>“W</w:t>
                      </w:r>
                      <w:r w:rsidRPr="00916CAB">
                        <w:rPr>
                          <w:rFonts w:asciiTheme="majorHAnsi" w:hAnsiTheme="majorHAnsi" w:cstheme="majorHAnsi"/>
                        </w:rPr>
                        <w:t>hat this play didn</w:t>
                      </w:r>
                      <w:r>
                        <w:rPr>
                          <w:rFonts w:asciiTheme="majorHAnsi" w:hAnsiTheme="majorHAnsi" w:cstheme="majorHAnsi"/>
                        </w:rPr>
                        <w:t>’</w:t>
                      </w:r>
                      <w:r w:rsidRPr="00916CAB">
                        <w:rPr>
                          <w:rFonts w:asciiTheme="majorHAnsi" w:hAnsiTheme="majorHAnsi" w:cstheme="majorHAnsi"/>
                        </w:rPr>
                        <w:t>t hold back on was the em</w:t>
                      </w:r>
                      <w:r>
                        <w:rPr>
                          <w:rFonts w:asciiTheme="majorHAnsi" w:hAnsiTheme="majorHAnsi" w:cstheme="majorHAnsi"/>
                        </w:rPr>
                        <w:t>o</w:t>
                      </w:r>
                      <w:r w:rsidRPr="00916CAB">
                        <w:rPr>
                          <w:rFonts w:asciiTheme="majorHAnsi" w:hAnsiTheme="majorHAnsi" w:cstheme="majorHAnsi"/>
                        </w:rPr>
                        <w:t>tional impact - at times like a punch in the solar plexus.”</w:t>
                      </w:r>
                    </w:p>
                    <w:p w14:paraId="5DA7E696"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“This was a riveting theatrical experience. I liked the fact that the audience had to work a bit - hence, feeling more involved. The physical theatre was excellent, the music stunning. I was very moved by it. The acting had great subtlety.”</w:t>
                      </w:r>
                    </w:p>
                    <w:p w14:paraId="0D45F537" w14:textId="77777777" w:rsidR="00481FAF" w:rsidRPr="00916CAB" w:rsidRDefault="00481FAF" w:rsidP="00916CAB">
                      <w:pPr>
                        <w:rPr>
                          <w:rFonts w:asciiTheme="majorHAnsi" w:hAnsiTheme="majorHAnsi" w:cstheme="majorHAnsi"/>
                        </w:rPr>
                      </w:pPr>
                      <w:r w:rsidRPr="00916CAB">
                        <w:rPr>
                          <w:rFonts w:asciiTheme="majorHAnsi" w:hAnsiTheme="majorHAnsi" w:cstheme="majorHAnsi"/>
                        </w:rPr>
                        <w:t>“I thought it was very depressing but the music was beautiful. It was very slow getting to the bit about the suitcase.”</w:t>
                      </w:r>
                    </w:p>
                    <w:p w14:paraId="788B025B" w14:textId="3215AE28" w:rsidR="00481FAF" w:rsidRPr="00916CAB" w:rsidRDefault="00481FAF" w:rsidP="00916CAB">
                      <w:pPr>
                        <w:rPr>
                          <w:rFonts w:asciiTheme="majorHAnsi" w:hAnsiTheme="majorHAnsi" w:cstheme="majorHAnsi"/>
                        </w:rPr>
                      </w:pPr>
                      <w:r w:rsidRPr="00916CAB">
                        <w:rPr>
                          <w:rFonts w:asciiTheme="majorHAnsi" w:hAnsiTheme="majorHAnsi" w:cstheme="majorHAnsi"/>
                        </w:rPr>
                        <w:t>“I have seen various events I've the last few months taking advantage of your 'pay what you can' shows. I love live theatre but my budget is very limited and I think this is an amazing idea, it has also</w:t>
                      </w:r>
                      <w:r>
                        <w:rPr>
                          <w:rFonts w:asciiTheme="majorHAnsi" w:hAnsiTheme="majorHAnsi" w:cstheme="majorHAnsi"/>
                        </w:rPr>
                        <w:t xml:space="preserve"> m</w:t>
                      </w:r>
                      <w:r w:rsidRPr="00916CAB">
                        <w:rPr>
                          <w:rFonts w:asciiTheme="majorHAnsi" w:hAnsiTheme="majorHAnsi" w:cstheme="majorHAnsi"/>
                        </w:rPr>
                        <w:t>eant that I can attend with friends and family members who would not</w:t>
                      </w:r>
                      <w:r>
                        <w:rPr>
                          <w:rFonts w:asciiTheme="majorHAnsi" w:hAnsiTheme="majorHAnsi" w:cstheme="majorHAnsi"/>
                        </w:rPr>
                        <w:t xml:space="preserve"> n</w:t>
                      </w:r>
                      <w:r w:rsidRPr="00916CAB">
                        <w:rPr>
                          <w:rFonts w:asciiTheme="majorHAnsi" w:hAnsiTheme="majorHAnsi" w:cstheme="majorHAnsi"/>
                        </w:rPr>
                        <w:t>ormally go to the theatre because they think it is inaccessible and expensive. Please conti</w:t>
                      </w:r>
                      <w:r>
                        <w:rPr>
                          <w:rFonts w:asciiTheme="majorHAnsi" w:hAnsiTheme="majorHAnsi" w:cstheme="majorHAnsi"/>
                        </w:rPr>
                        <w:t>nue with this wherever possible</w:t>
                      </w:r>
                      <w:r w:rsidRPr="00916CAB">
                        <w:rPr>
                          <w:rFonts w:asciiTheme="majorHAnsi" w:hAnsiTheme="majorHAnsi" w:cstheme="majorHAnsi"/>
                        </w:rPr>
                        <w:t>!</w:t>
                      </w:r>
                      <w:r>
                        <w:rPr>
                          <w:rFonts w:asciiTheme="majorHAnsi" w:hAnsiTheme="majorHAnsi" w:cstheme="majorHAnsi"/>
                        </w:rPr>
                        <w:t xml:space="preserve"> I</w:t>
                      </w:r>
                      <w:r w:rsidRPr="00916CAB">
                        <w:rPr>
                          <w:rFonts w:asciiTheme="majorHAnsi" w:hAnsiTheme="majorHAnsi" w:cstheme="majorHAnsi"/>
                        </w:rPr>
                        <w:t>t is a brilliant idea”</w:t>
                      </w:r>
                    </w:p>
                    <w:p w14:paraId="2FF96FE9" w14:textId="119781DD" w:rsidR="00481FAF" w:rsidRPr="00D36854" w:rsidRDefault="00481FAF" w:rsidP="0036257A">
                      <w:pPr>
                        <w:rPr>
                          <w:rFonts w:asciiTheme="majorHAnsi" w:hAnsiTheme="majorHAnsi" w:cstheme="majorHAnsi"/>
                        </w:rPr>
                      </w:pPr>
                    </w:p>
                  </w:txbxContent>
                </v:textbox>
                <w10:wrap type="square" anchorx="margin"/>
              </v:shape>
            </w:pict>
          </mc:Fallback>
        </mc:AlternateContent>
      </w:r>
      <w:r w:rsidR="002B30A5">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6CAB127B">
                <wp:simplePos x="0" y="0"/>
                <wp:positionH relativeFrom="margin">
                  <wp:align>left</wp:align>
                </wp:positionH>
                <wp:positionV relativeFrom="paragraph">
                  <wp:posOffset>1316803</wp:posOffset>
                </wp:positionV>
                <wp:extent cx="6190615" cy="1957705"/>
                <wp:effectExtent l="0" t="0" r="19685"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026" cy="1957705"/>
                        </a:xfrm>
                        <a:prstGeom prst="rect">
                          <a:avLst/>
                        </a:prstGeom>
                        <a:solidFill>
                          <a:srgbClr val="FFFFFF"/>
                        </a:solidFill>
                        <a:ln w="9525">
                          <a:solidFill>
                            <a:srgbClr val="000000"/>
                          </a:solidFill>
                          <a:miter lim="800000"/>
                          <a:headEnd/>
                          <a:tailEnd/>
                        </a:ln>
                      </wps:spPr>
                      <wps:txbx>
                        <w:txbxContent>
                          <w:p w14:paraId="63A94018" w14:textId="77306BC6" w:rsidR="00481FAF" w:rsidRPr="002B30A5" w:rsidRDefault="00481FAF" w:rsidP="002B30A5">
                            <w:pPr>
                              <w:rPr>
                                <w:rFonts w:asciiTheme="majorHAnsi" w:hAnsiTheme="majorHAnsi" w:cstheme="majorHAnsi"/>
                              </w:rPr>
                            </w:pPr>
                            <w:r>
                              <w:rPr>
                                <w:rFonts w:asciiTheme="majorHAnsi" w:hAnsiTheme="majorHAnsi" w:cstheme="majorHAnsi"/>
                              </w:rPr>
                              <w:t>From members of T</w:t>
                            </w:r>
                            <w:r w:rsidRPr="002B30A5">
                              <w:rPr>
                                <w:rFonts w:asciiTheme="majorHAnsi" w:hAnsiTheme="majorHAnsi" w:cstheme="majorHAnsi"/>
                              </w:rPr>
                              <w:t>he Living</w:t>
                            </w:r>
                            <w:r>
                              <w:rPr>
                                <w:rFonts w:asciiTheme="majorHAnsi" w:hAnsiTheme="majorHAnsi" w:cstheme="majorHAnsi"/>
                              </w:rPr>
                              <w:t xml:space="preserve"> Hope Church on Thornton Estate, Hull.</w:t>
                            </w:r>
                            <w:r w:rsidRPr="002B30A5">
                              <w:rPr>
                                <w:rFonts w:asciiTheme="majorHAnsi" w:hAnsiTheme="majorHAnsi" w:cstheme="majorHAnsi"/>
                              </w:rPr>
                              <w:t xml:space="preserve"> </w:t>
                            </w:r>
                            <w:r>
                              <w:rPr>
                                <w:rFonts w:asciiTheme="majorHAnsi" w:hAnsiTheme="majorHAnsi" w:cstheme="majorHAnsi"/>
                              </w:rPr>
                              <w:t>25 of them came to see T</w:t>
                            </w:r>
                            <w:r w:rsidRPr="002B30A5">
                              <w:rPr>
                                <w:rFonts w:asciiTheme="majorHAnsi" w:hAnsiTheme="majorHAnsi" w:cstheme="majorHAnsi"/>
                              </w:rPr>
                              <w:t>he Suitcase. Some of them have been here several times, some were here for the first time. Every person I spoke to today said they loved the show, they praised the actors, set and the story line. Pastor Jolly said that he will use some of the aspects of the play in his Sunday sermon, especially these about looking after each other, community support but also about the vicious cycle people can get into when looking for a better life.</w:t>
                            </w:r>
                          </w:p>
                          <w:p w14:paraId="3A28DFE3" w14:textId="6F0CC73C" w:rsidR="00481FAF" w:rsidRDefault="00481FAF" w:rsidP="002B30A5">
                            <w:pPr>
                              <w:rPr>
                                <w:rFonts w:asciiTheme="majorHAnsi" w:hAnsiTheme="majorHAnsi" w:cstheme="majorHAnsi"/>
                              </w:rPr>
                            </w:pPr>
                            <w:r w:rsidRPr="002B30A5">
                              <w:rPr>
                                <w:rFonts w:asciiTheme="majorHAnsi" w:hAnsiTheme="majorHAnsi" w:cstheme="majorHAnsi"/>
                              </w:rPr>
                              <w:t>Some said that the atmosphere last night was brilliant and they felt very welcomed in HTT, as according to them all staff here are very friendly and welcoming.</w:t>
                            </w:r>
                          </w:p>
                          <w:p w14:paraId="17A3830B" w14:textId="3D9154E4" w:rsidR="00481FAF" w:rsidRPr="00D36854" w:rsidRDefault="00481FAF" w:rsidP="002B30A5">
                            <w:pPr>
                              <w:rPr>
                                <w:rFonts w:asciiTheme="majorHAnsi" w:hAnsiTheme="majorHAnsi" w:cstheme="majorHAnsi"/>
                              </w:rPr>
                            </w:pPr>
                            <w:r>
                              <w:rPr>
                                <w:rFonts w:asciiTheme="majorHAnsi" w:hAnsiTheme="majorHAnsi" w:cstheme="majorHAnsi"/>
                              </w:rPr>
                              <w:t>As reported back by Magda Moses from her Community Dialogues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0;margin-top:103.7pt;width:487.45pt;height:154.1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">
                <v:textbox>
                  <w:txbxContent>
                    <w:p w14:paraId="63A94018" w14:textId="77306BC6" w:rsidR="00481FAF" w:rsidRPr="002B30A5" w:rsidRDefault="00481FAF" w:rsidP="002B30A5">
                      <w:pPr>
                        <w:rPr>
                          <w:rFonts w:asciiTheme="majorHAnsi" w:hAnsiTheme="majorHAnsi" w:cstheme="majorHAnsi"/>
                        </w:rPr>
                      </w:pPr>
                      <w:r>
                        <w:rPr>
                          <w:rFonts w:asciiTheme="majorHAnsi" w:hAnsiTheme="majorHAnsi" w:cstheme="majorHAnsi"/>
                        </w:rPr>
                        <w:t>From members of T</w:t>
                      </w:r>
                      <w:r w:rsidRPr="002B30A5">
                        <w:rPr>
                          <w:rFonts w:asciiTheme="majorHAnsi" w:hAnsiTheme="majorHAnsi" w:cstheme="majorHAnsi"/>
                        </w:rPr>
                        <w:t>he Living</w:t>
                      </w:r>
                      <w:r>
                        <w:rPr>
                          <w:rFonts w:asciiTheme="majorHAnsi" w:hAnsiTheme="majorHAnsi" w:cstheme="majorHAnsi"/>
                        </w:rPr>
                        <w:t xml:space="preserve"> Hope Church on Thornton Estate, Hull.</w:t>
                      </w:r>
                      <w:r w:rsidRPr="002B30A5">
                        <w:rPr>
                          <w:rFonts w:asciiTheme="majorHAnsi" w:hAnsiTheme="majorHAnsi" w:cstheme="majorHAnsi"/>
                        </w:rPr>
                        <w:t xml:space="preserve"> </w:t>
                      </w:r>
                      <w:r>
                        <w:rPr>
                          <w:rFonts w:asciiTheme="majorHAnsi" w:hAnsiTheme="majorHAnsi" w:cstheme="majorHAnsi"/>
                        </w:rPr>
                        <w:t>25 of them came to see T</w:t>
                      </w:r>
                      <w:r w:rsidRPr="002B30A5">
                        <w:rPr>
                          <w:rFonts w:asciiTheme="majorHAnsi" w:hAnsiTheme="majorHAnsi" w:cstheme="majorHAnsi"/>
                        </w:rPr>
                        <w:t>he Suitcase. Some of them have been here several times, some were here for the first time. Every person I spoke to today said they loved the show, they praised the actors, set and the story line. Pastor Jolly said that he will use some of the aspects of the play in his Sunday sermon, especially these about looking after each other, community support but also about the vicious cycle people can get into when looking for a better life.</w:t>
                      </w:r>
                    </w:p>
                    <w:p w14:paraId="3A28DFE3" w14:textId="6F0CC73C" w:rsidR="00481FAF" w:rsidRDefault="00481FAF" w:rsidP="002B30A5">
                      <w:pPr>
                        <w:rPr>
                          <w:rFonts w:asciiTheme="majorHAnsi" w:hAnsiTheme="majorHAnsi" w:cstheme="majorHAnsi"/>
                        </w:rPr>
                      </w:pPr>
                      <w:r w:rsidRPr="002B30A5">
                        <w:rPr>
                          <w:rFonts w:asciiTheme="majorHAnsi" w:hAnsiTheme="majorHAnsi" w:cstheme="majorHAnsi"/>
                        </w:rPr>
                        <w:t>Some said that the atmosphere last night was brilliant and they felt very welcomed in HTT, as according to them all staff here are very friendly and welcoming.</w:t>
                      </w:r>
                    </w:p>
                    <w:p w14:paraId="17A3830B" w14:textId="3D9154E4" w:rsidR="00481FAF" w:rsidRPr="00D36854" w:rsidRDefault="00481FAF" w:rsidP="002B30A5">
                      <w:pPr>
                        <w:rPr>
                          <w:rFonts w:asciiTheme="majorHAnsi" w:hAnsiTheme="majorHAnsi" w:cstheme="majorHAnsi"/>
                        </w:rPr>
                      </w:pPr>
                      <w:r>
                        <w:rPr>
                          <w:rFonts w:asciiTheme="majorHAnsi" w:hAnsiTheme="majorHAnsi" w:cstheme="majorHAnsi"/>
                        </w:rPr>
                        <w:t>As reported back by Magda Moses from her Community Dialogues group</w:t>
                      </w:r>
                    </w:p>
                  </w:txbxContent>
                </v:textbox>
                <w10:wrap type="square" anchorx="margin"/>
              </v:shape>
            </w:pict>
          </mc:Fallback>
        </mc:AlternateContent>
      </w:r>
      <w:r w:rsidR="002B30A5">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775BFF13">
                <wp:simplePos x="0" y="0"/>
                <wp:positionH relativeFrom="margin">
                  <wp:posOffset>-12065</wp:posOffset>
                </wp:positionH>
                <wp:positionV relativeFrom="paragraph">
                  <wp:posOffset>386715</wp:posOffset>
                </wp:positionV>
                <wp:extent cx="6255385" cy="709930"/>
                <wp:effectExtent l="0" t="0" r="1206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5385" cy="709930"/>
                        </a:xfrm>
                        <a:prstGeom prst="rect">
                          <a:avLst/>
                        </a:prstGeom>
                        <a:solidFill>
                          <a:srgbClr val="FFFFFF"/>
                        </a:solidFill>
                        <a:ln w="9525">
                          <a:solidFill>
                            <a:srgbClr val="000000"/>
                          </a:solidFill>
                          <a:miter lim="800000"/>
                          <a:headEnd/>
                          <a:tailEnd/>
                        </a:ln>
                      </wps:spPr>
                      <wps:txbx>
                        <w:txbxContent>
                          <w:p w14:paraId="0FC72B74" w14:textId="07512182" w:rsidR="00481FAF" w:rsidRPr="00D36854" w:rsidRDefault="00481FAF">
                            <w:pPr>
                              <w:rPr>
                                <w:rFonts w:asciiTheme="majorHAnsi" w:hAnsiTheme="majorHAnsi" w:cstheme="majorHAnsi"/>
                              </w:rPr>
                            </w:pPr>
                            <w:r>
                              <w:rPr>
                                <w:rFonts w:asciiTheme="majorHAnsi" w:hAnsiTheme="majorHAnsi" w:cstheme="majorHAnsi"/>
                              </w:rPr>
                              <w:t xml:space="preserve">‘I came from </w:t>
                            </w:r>
                            <w:proofErr w:type="spellStart"/>
                            <w:r>
                              <w:rPr>
                                <w:rFonts w:asciiTheme="majorHAnsi" w:hAnsiTheme="majorHAnsi" w:cstheme="majorHAnsi"/>
                              </w:rPr>
                              <w:t>Lowestoft</w:t>
                            </w:r>
                            <w:proofErr w:type="spellEnd"/>
                            <w:r>
                              <w:rPr>
                                <w:rFonts w:asciiTheme="majorHAnsi" w:hAnsiTheme="majorHAnsi" w:cstheme="majorHAnsi"/>
                              </w:rPr>
                              <w:t xml:space="preserve"> in Suffolk to watch The Suitcase and it was the most moving and fantastic performance I have ever seen in theatre. Also all your staff were warm and friendly and I will definitely be back</w:t>
                            </w:r>
                            <w:proofErr w:type="gramStart"/>
                            <w:r>
                              <w:rPr>
                                <w:rFonts w:asciiTheme="majorHAnsi" w:hAnsiTheme="majorHAnsi" w:cstheme="majorHAnsi"/>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95pt;margin-top:30.45pt;width:492.55pt;height:55.9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">
                <v:textbox>
                  <w:txbxContent>
                    <w:p w14:paraId="0FC72B74" w14:textId="07512182" w:rsidR="00481FAF" w:rsidRPr="00D36854" w:rsidRDefault="00481FAF">
                      <w:pPr>
                        <w:rPr>
                          <w:rFonts w:asciiTheme="majorHAnsi" w:hAnsiTheme="majorHAnsi" w:cstheme="majorHAnsi"/>
                        </w:rPr>
                      </w:pPr>
                      <w:r>
                        <w:rPr>
                          <w:rFonts w:asciiTheme="majorHAnsi" w:hAnsiTheme="majorHAnsi" w:cstheme="majorHAnsi"/>
                        </w:rPr>
                        <w:t xml:space="preserve">‘I came from </w:t>
                      </w:r>
                      <w:proofErr w:type="spellStart"/>
                      <w:r>
                        <w:rPr>
                          <w:rFonts w:asciiTheme="majorHAnsi" w:hAnsiTheme="majorHAnsi" w:cstheme="majorHAnsi"/>
                        </w:rPr>
                        <w:t>Lowestoft</w:t>
                      </w:r>
                      <w:proofErr w:type="spellEnd"/>
                      <w:r>
                        <w:rPr>
                          <w:rFonts w:asciiTheme="majorHAnsi" w:hAnsiTheme="majorHAnsi" w:cstheme="majorHAnsi"/>
                        </w:rPr>
                        <w:t xml:space="preserve"> in Suffolk to watch The Suitcase and it was the most moving and fantastic performance I have ever seen in theatre. Also all your staff were warm and friendly and I will definitely be back</w:t>
                      </w:r>
                      <w:proofErr w:type="gramStart"/>
                      <w:r>
                        <w:rPr>
                          <w:rFonts w:asciiTheme="majorHAnsi" w:hAnsiTheme="majorHAnsi" w:cstheme="majorHAnsi"/>
                        </w:rPr>
                        <w:t>..’</w:t>
                      </w:r>
                      <w:proofErr w:type="gramEnd"/>
                    </w:p>
                  </w:txbxContent>
                </v:textbox>
                <w10:wrap type="square" anchorx="margin"/>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09ACCE2D" w:rsidR="00335035" w:rsidRDefault="00335035">
      <w:pPr>
        <w:spacing w:after="0"/>
        <w:rPr>
          <w:b/>
          <w:bCs/>
          <w:color w:val="C00000"/>
          <w:sz w:val="22"/>
          <w:szCs w:val="22"/>
        </w:rPr>
      </w:pPr>
      <w:r>
        <w:rPr>
          <w:b/>
          <w:bCs/>
          <w:color w:val="C00000"/>
          <w:sz w:val="22"/>
          <w:szCs w:val="22"/>
        </w:rPr>
        <w:br w:type="page"/>
      </w:r>
    </w:p>
    <w:p w14:paraId="595F8E2D" w14:textId="11145E3F" w:rsidR="009F08BB" w:rsidRPr="006D6650" w:rsidRDefault="006E7D10" w:rsidP="006D6650">
      <w:pPr>
        <w:pStyle w:val="ListParagraph"/>
        <w:numPr>
          <w:ilvl w:val="0"/>
          <w:numId w:val="13"/>
        </w:numPr>
        <w:spacing w:after="0"/>
        <w:rPr>
          <w:b/>
          <w:bCs/>
          <w:color w:val="C00000"/>
          <w:sz w:val="22"/>
          <w:szCs w:val="22"/>
        </w:rPr>
      </w:pPr>
      <w:r w:rsidRPr="006D6650">
        <w:rPr>
          <w:b/>
          <w:bCs/>
          <w:color w:val="C00000"/>
          <w:sz w:val="22"/>
          <w:szCs w:val="22"/>
        </w:rPr>
        <w:lastRenderedPageBreak/>
        <w:t>PARTNERS</w:t>
      </w:r>
      <w:r w:rsidR="00547204" w:rsidRPr="006D6650">
        <w:rPr>
          <w:b/>
          <w:bCs/>
          <w:color w:val="C00000"/>
          <w:sz w:val="22"/>
          <w:szCs w:val="22"/>
        </w:rPr>
        <w:t xml:space="preserve"> </w:t>
      </w:r>
    </w:p>
    <w:p w14:paraId="5C5DF4B3" w14:textId="77777777" w:rsidR="006D6650" w:rsidRPr="006D6650" w:rsidRDefault="006D6650" w:rsidP="006D6650">
      <w:pPr>
        <w:pStyle w:val="ListParagraph"/>
        <w:spacing w:after="0"/>
        <w:rPr>
          <w:sz w:val="22"/>
          <w:szCs w:val="2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2B21CD5F" w:rsidR="009F08BB" w:rsidRPr="00AA1DCC" w:rsidRDefault="009E3531" w:rsidP="00E14B21">
            <w:pPr>
              <w:spacing w:before="60" w:after="60"/>
              <w:jc w:val="center"/>
              <w:rPr>
                <w:sz w:val="22"/>
                <w:szCs w:val="22"/>
              </w:rPr>
            </w:pPr>
            <w:r>
              <w:rPr>
                <w:sz w:val="22"/>
                <w:szCs w:val="22"/>
              </w:rPr>
              <w:t>5</w:t>
            </w:r>
          </w:p>
        </w:tc>
        <w:tc>
          <w:tcPr>
            <w:tcW w:w="1649" w:type="dxa"/>
          </w:tcPr>
          <w:p w14:paraId="3A86FE5C" w14:textId="3E857C74" w:rsidR="009F08BB" w:rsidRPr="00AA1DCC" w:rsidRDefault="009E3531" w:rsidP="00E14B21">
            <w:pPr>
              <w:spacing w:before="60" w:after="60"/>
              <w:jc w:val="center"/>
              <w:rPr>
                <w:sz w:val="22"/>
                <w:szCs w:val="22"/>
              </w:rPr>
            </w:pPr>
            <w:r>
              <w:rPr>
                <w:sz w:val="22"/>
                <w:szCs w:val="22"/>
              </w:rPr>
              <w:t>5</w:t>
            </w: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2FEF9E3B" w:rsidR="009F08BB" w:rsidRPr="00AA1DCC" w:rsidRDefault="008805A5" w:rsidP="00E14B21">
            <w:pPr>
              <w:spacing w:before="60" w:after="60"/>
              <w:jc w:val="center"/>
              <w:rPr>
                <w:sz w:val="22"/>
                <w:szCs w:val="22"/>
              </w:rPr>
            </w:pPr>
            <w:r>
              <w:rPr>
                <w:sz w:val="22"/>
                <w:szCs w:val="22"/>
              </w:rPr>
              <w:t>3</w:t>
            </w:r>
          </w:p>
        </w:tc>
        <w:tc>
          <w:tcPr>
            <w:tcW w:w="1649" w:type="dxa"/>
          </w:tcPr>
          <w:p w14:paraId="2FBBD682" w14:textId="1649F2A4" w:rsidR="009F08BB" w:rsidRPr="00AA1DCC" w:rsidRDefault="008805A5" w:rsidP="00E14B21">
            <w:pPr>
              <w:spacing w:before="60" w:after="60"/>
              <w:jc w:val="center"/>
              <w:rPr>
                <w:sz w:val="22"/>
                <w:szCs w:val="22"/>
              </w:rPr>
            </w:pPr>
            <w:r>
              <w:rPr>
                <w:sz w:val="22"/>
                <w:szCs w:val="22"/>
              </w:rPr>
              <w:t>3</w:t>
            </w: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2BC243A" w:rsidR="00276838" w:rsidRDefault="216FA100" w:rsidP="00E513B0">
            <w:pPr>
              <w:spacing w:before="60" w:after="60"/>
              <w:rPr>
                <w:sz w:val="22"/>
                <w:szCs w:val="22"/>
              </w:rPr>
            </w:pPr>
            <w:r w:rsidRPr="216FA100">
              <w:rPr>
                <w:sz w:val="22"/>
                <w:szCs w:val="22"/>
              </w:rPr>
              <w:t>Other</w:t>
            </w:r>
            <w:r w:rsidR="006548E4">
              <w:rPr>
                <w:sz w:val="22"/>
                <w:szCs w:val="22"/>
              </w:rPr>
              <w:t xml:space="preserve"> </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0D683B6B"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18EDAE00" w:rsidR="00276838" w:rsidRPr="00AA1DCC" w:rsidRDefault="00E740AA" w:rsidP="00E14B21">
            <w:pPr>
              <w:spacing w:before="60" w:after="60"/>
              <w:jc w:val="center"/>
              <w:rPr>
                <w:sz w:val="22"/>
                <w:szCs w:val="22"/>
              </w:rPr>
            </w:pPr>
            <w:r>
              <w:rPr>
                <w:sz w:val="22"/>
                <w:szCs w:val="22"/>
              </w:rPr>
              <w:t>4</w:t>
            </w:r>
          </w:p>
        </w:tc>
        <w:tc>
          <w:tcPr>
            <w:tcW w:w="1649" w:type="dxa"/>
          </w:tcPr>
          <w:p w14:paraId="4B6E42E8" w14:textId="7FD8FF36"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2FC37A99" w:rsidR="00276838" w:rsidRPr="00AA1DCC" w:rsidRDefault="00E740AA" w:rsidP="00E14B21">
            <w:pPr>
              <w:spacing w:before="60" w:after="60"/>
              <w:jc w:val="center"/>
              <w:rPr>
                <w:sz w:val="22"/>
                <w:szCs w:val="22"/>
              </w:rPr>
            </w:pPr>
            <w:r>
              <w:rPr>
                <w:sz w:val="22"/>
                <w:szCs w:val="22"/>
              </w:rPr>
              <w:t>2 (2017 &amp; Derby)</w:t>
            </w:r>
          </w:p>
        </w:tc>
        <w:tc>
          <w:tcPr>
            <w:tcW w:w="1649" w:type="dxa"/>
          </w:tcPr>
          <w:p w14:paraId="7E44EF7C" w14:textId="484B0C4E"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254FD1C" w:rsidR="00470D62" w:rsidRPr="00470D62" w:rsidRDefault="00310FA0"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662B0294">
                <wp:simplePos x="0" y="0"/>
                <wp:positionH relativeFrom="margin">
                  <wp:align>center</wp:align>
                </wp:positionH>
                <wp:positionV relativeFrom="paragraph">
                  <wp:posOffset>588010</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437421F3" w14:textId="77777777" w:rsidR="00481FAF" w:rsidRDefault="00481FAF" w:rsidP="00470D62"/>
                          <w:p w14:paraId="0C8057B4" w14:textId="306C19CE" w:rsidR="00481FAF" w:rsidRDefault="00481FAF" w:rsidP="008805A5">
                            <w:pPr>
                              <w:pStyle w:val="ListParagraph"/>
                              <w:numPr>
                                <w:ilvl w:val="0"/>
                                <w:numId w:val="38"/>
                              </w:numPr>
                            </w:pPr>
                            <w:r w:rsidRPr="008805A5">
                              <w:rPr>
                                <w:rFonts w:asciiTheme="majorHAnsi" w:hAnsiTheme="majorHAnsi" w:cstheme="majorHAnsi"/>
                              </w:rPr>
                              <w:t xml:space="preserve">Partnerships </w:t>
                            </w:r>
                            <w:r>
                              <w:rPr>
                                <w:rFonts w:asciiTheme="majorHAnsi" w:hAnsiTheme="majorHAnsi" w:cstheme="majorHAnsi"/>
                              </w:rPr>
                              <w:t xml:space="preserve">developed </w:t>
                            </w:r>
                            <w:r w:rsidRPr="008805A5">
                              <w:rPr>
                                <w:rFonts w:asciiTheme="majorHAnsi" w:hAnsiTheme="majorHAnsi" w:cstheme="majorHAnsi"/>
                              </w:rPr>
                              <w:t>with Market Theatre, Derby, Lancaster Dukes, Northern Stage, Liverpool Playhouse</w:t>
                            </w:r>
                          </w:p>
                          <w:p w14:paraId="1DAD1963" w14:textId="77777777" w:rsidR="00481FAF" w:rsidRDefault="00481FAF" w:rsidP="00470D62"/>
                          <w:p w14:paraId="40B0EE29" w14:textId="77777777" w:rsidR="00481FAF" w:rsidRDefault="00481FAF"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0;margin-top:46.3pt;width:498.05pt;height:85.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">
                <v:textbox>
                  <w:txbxContent>
                    <w:p w14:paraId="437421F3" w14:textId="77777777" w:rsidR="00481FAF" w:rsidRDefault="00481FAF" w:rsidP="00470D62"/>
                    <w:p w14:paraId="0C8057B4" w14:textId="306C19CE" w:rsidR="00481FAF" w:rsidRDefault="00481FAF" w:rsidP="008805A5">
                      <w:pPr>
                        <w:pStyle w:val="ListParagraph"/>
                        <w:numPr>
                          <w:ilvl w:val="0"/>
                          <w:numId w:val="38"/>
                        </w:numPr>
                      </w:pPr>
                      <w:r w:rsidRPr="008805A5">
                        <w:rPr>
                          <w:rFonts w:asciiTheme="majorHAnsi" w:hAnsiTheme="majorHAnsi" w:cstheme="majorHAnsi"/>
                        </w:rPr>
                        <w:t xml:space="preserve">Partnerships </w:t>
                      </w:r>
                      <w:r>
                        <w:rPr>
                          <w:rFonts w:asciiTheme="majorHAnsi" w:hAnsiTheme="majorHAnsi" w:cstheme="majorHAnsi"/>
                        </w:rPr>
                        <w:t xml:space="preserve">developed </w:t>
                      </w:r>
                      <w:r w:rsidRPr="008805A5">
                        <w:rPr>
                          <w:rFonts w:asciiTheme="majorHAnsi" w:hAnsiTheme="majorHAnsi" w:cstheme="majorHAnsi"/>
                        </w:rPr>
                        <w:t>with Market Theatre, Derby, Lancaster Dukes, Northern Stage, Liverpool Playhouse</w:t>
                      </w:r>
                    </w:p>
                    <w:p w14:paraId="1DAD1963" w14:textId="77777777" w:rsidR="00481FAF" w:rsidRDefault="00481FAF" w:rsidP="00470D62"/>
                    <w:p w14:paraId="40B0EE29" w14:textId="77777777" w:rsidR="00481FAF" w:rsidRDefault="00481FAF" w:rsidP="00470D62"/>
                  </w:txbxContent>
                </v:textbox>
                <w10:wrap type="square" anchorx="margin"/>
              </v:shape>
            </w:pict>
          </mc:Fallback>
        </mc:AlternateContent>
      </w:r>
      <w:r w:rsidR="00E716EB">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e.g</w:t>
      </w:r>
      <w:proofErr w:type="gramEnd"/>
      <w:r w:rsidR="006E7D10">
        <w:rPr>
          <w:sz w:val="22"/>
          <w:szCs w:val="22"/>
        </w:rPr>
        <w:t>.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0BE6278A">
                <wp:simplePos x="0" y="0"/>
                <wp:positionH relativeFrom="margin">
                  <wp:posOffset>24130</wp:posOffset>
                </wp:positionH>
                <wp:positionV relativeFrom="paragraph">
                  <wp:posOffset>434975</wp:posOffset>
                </wp:positionV>
                <wp:extent cx="6485255" cy="1856740"/>
                <wp:effectExtent l="0" t="0" r="10795" b="1016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856740"/>
                        </a:xfrm>
                        <a:prstGeom prst="rect">
                          <a:avLst/>
                        </a:prstGeom>
                        <a:solidFill>
                          <a:srgbClr val="FFFFFF"/>
                        </a:solidFill>
                        <a:ln w="9525">
                          <a:solidFill>
                            <a:srgbClr val="000000"/>
                          </a:solidFill>
                          <a:miter lim="800000"/>
                          <a:headEnd/>
                          <a:tailEnd/>
                        </a:ln>
                      </wps:spPr>
                      <wps:txbx>
                        <w:txbxContent>
                          <w:p w14:paraId="57AFEB99" w14:textId="13DA5D87" w:rsidR="00481FAF" w:rsidRDefault="00481FAF" w:rsidP="006B4D44">
                            <w:pPr>
                              <w:pStyle w:val="ListParagraph"/>
                              <w:numPr>
                                <w:ilvl w:val="0"/>
                                <w:numId w:val="40"/>
                              </w:numPr>
                            </w:pPr>
                            <w:r w:rsidRPr="006B4D44">
                              <w:rPr>
                                <w:rFonts w:asciiTheme="majorHAnsi" w:hAnsiTheme="majorHAnsi" w:cstheme="majorHAnsi"/>
                              </w:rPr>
                              <w:t xml:space="preserve">Contract – difficulties with getting </w:t>
                            </w:r>
                            <w:r>
                              <w:rPr>
                                <w:rFonts w:asciiTheme="majorHAnsi" w:hAnsiTheme="majorHAnsi" w:cstheme="majorHAnsi"/>
                              </w:rPr>
                              <w:t>all parties to sign, track the progress</w:t>
                            </w:r>
                            <w:r w:rsidRPr="006B4D44">
                              <w:rPr>
                                <w:rFonts w:asciiTheme="majorHAnsi" w:hAnsiTheme="majorHAnsi" w:cstheme="majorHAnsi"/>
                              </w:rPr>
                              <w:t xml:space="preserve"> on the contract and retain an up-to-date copy</w:t>
                            </w:r>
                            <w:r>
                              <w:t xml:space="preserve">.  </w:t>
                            </w:r>
                          </w:p>
                          <w:p w14:paraId="37A12372" w14:textId="77777777" w:rsidR="00481FAF" w:rsidRPr="00481FAF" w:rsidRDefault="00481FAF" w:rsidP="00481FAF">
                            <w:pPr>
                              <w:pStyle w:val="ListParagraph"/>
                              <w:numPr>
                                <w:ilvl w:val="0"/>
                                <w:numId w:val="40"/>
                              </w:numPr>
                              <w:rPr>
                                <w:rFonts w:asciiTheme="majorHAnsi" w:hAnsiTheme="majorHAnsi" w:cstheme="majorHAnsi"/>
                              </w:rPr>
                            </w:pPr>
                            <w:r w:rsidRPr="00481FAF">
                              <w:rPr>
                                <w:rFonts w:asciiTheme="majorHAnsi" w:hAnsiTheme="majorHAnsi" w:cstheme="majorHAnsi"/>
                              </w:rPr>
                              <w:t xml:space="preserve">Elongated contractual process has meant for some confusion at settlement </w:t>
                            </w:r>
                          </w:p>
                          <w:p w14:paraId="3BD9952C" w14:textId="77777777" w:rsidR="00481FAF" w:rsidRPr="00481FAF" w:rsidRDefault="00481FAF" w:rsidP="00481FAF">
                            <w:pPr>
                              <w:pStyle w:val="ListParagraph"/>
                              <w:numPr>
                                <w:ilvl w:val="0"/>
                                <w:numId w:val="40"/>
                              </w:numPr>
                              <w:rPr>
                                <w:rFonts w:asciiTheme="majorHAnsi" w:hAnsiTheme="majorHAnsi" w:cstheme="majorHAnsi"/>
                              </w:rPr>
                            </w:pPr>
                            <w:r w:rsidRPr="00481FAF">
                              <w:rPr>
                                <w:rFonts w:asciiTheme="majorHAnsi" w:hAnsiTheme="majorHAnsi" w:cstheme="majorHAnsi"/>
                              </w:rPr>
                              <w:t>In future, to establish a shared understanding of delivery with the international partner, as well as amongst consortium (particularly in regards to delivery, personnel and touring expectations)</w:t>
                            </w:r>
                          </w:p>
                          <w:p w14:paraId="4F8ED203" w14:textId="253C7AC6" w:rsidR="00481FAF" w:rsidRPr="00481FAF" w:rsidRDefault="00481FAF" w:rsidP="00481FAF">
                            <w:pPr>
                              <w:pStyle w:val="ListParagraph"/>
                              <w:numPr>
                                <w:ilvl w:val="0"/>
                                <w:numId w:val="40"/>
                              </w:numPr>
                              <w:rPr>
                                <w:rFonts w:asciiTheme="majorHAnsi" w:hAnsiTheme="majorHAnsi" w:cstheme="majorHAnsi"/>
                              </w:rPr>
                            </w:pPr>
                            <w:r w:rsidRPr="00481FAF">
                              <w:rPr>
                                <w:rFonts w:asciiTheme="majorHAnsi" w:hAnsiTheme="majorHAnsi" w:cstheme="majorHAnsi"/>
                              </w:rPr>
                              <w:t>Some consortia members had more of a ‘receiving house’ mentality which at times increased workload for the Lead Producing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1.9pt;margin-top:34.25pt;width:510.65pt;height:146.2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">
                <v:textbox>
                  <w:txbxContent>
                    <w:p w14:paraId="57AFEB99" w14:textId="13DA5D87" w:rsidR="00481FAF" w:rsidRDefault="00481FAF" w:rsidP="006B4D44">
                      <w:pPr>
                        <w:pStyle w:val="ListParagraph"/>
                        <w:numPr>
                          <w:ilvl w:val="0"/>
                          <w:numId w:val="40"/>
                        </w:numPr>
                      </w:pPr>
                      <w:r w:rsidRPr="006B4D44">
                        <w:rPr>
                          <w:rFonts w:asciiTheme="majorHAnsi" w:hAnsiTheme="majorHAnsi" w:cstheme="majorHAnsi"/>
                        </w:rPr>
                        <w:t xml:space="preserve">Contract – difficulties with getting </w:t>
                      </w:r>
                      <w:r>
                        <w:rPr>
                          <w:rFonts w:asciiTheme="majorHAnsi" w:hAnsiTheme="majorHAnsi" w:cstheme="majorHAnsi"/>
                        </w:rPr>
                        <w:t>all parties to sign, track the progress</w:t>
                      </w:r>
                      <w:r w:rsidRPr="006B4D44">
                        <w:rPr>
                          <w:rFonts w:asciiTheme="majorHAnsi" w:hAnsiTheme="majorHAnsi" w:cstheme="majorHAnsi"/>
                        </w:rPr>
                        <w:t xml:space="preserve"> on the contract and retain an up-to-date copy</w:t>
                      </w:r>
                      <w:r>
                        <w:t xml:space="preserve">.  </w:t>
                      </w:r>
                    </w:p>
                    <w:p w14:paraId="37A12372" w14:textId="77777777" w:rsidR="00481FAF" w:rsidRPr="00481FAF" w:rsidRDefault="00481FAF" w:rsidP="00481FAF">
                      <w:pPr>
                        <w:pStyle w:val="ListParagraph"/>
                        <w:numPr>
                          <w:ilvl w:val="0"/>
                          <w:numId w:val="40"/>
                        </w:numPr>
                        <w:rPr>
                          <w:rFonts w:asciiTheme="majorHAnsi" w:hAnsiTheme="majorHAnsi" w:cstheme="majorHAnsi"/>
                        </w:rPr>
                      </w:pPr>
                      <w:r w:rsidRPr="00481FAF">
                        <w:rPr>
                          <w:rFonts w:asciiTheme="majorHAnsi" w:hAnsiTheme="majorHAnsi" w:cstheme="majorHAnsi"/>
                        </w:rPr>
                        <w:t xml:space="preserve">Elongated contractual process has meant for some confusion at settlement </w:t>
                      </w:r>
                    </w:p>
                    <w:p w14:paraId="3BD9952C" w14:textId="77777777" w:rsidR="00481FAF" w:rsidRPr="00481FAF" w:rsidRDefault="00481FAF" w:rsidP="00481FAF">
                      <w:pPr>
                        <w:pStyle w:val="ListParagraph"/>
                        <w:numPr>
                          <w:ilvl w:val="0"/>
                          <w:numId w:val="40"/>
                        </w:numPr>
                        <w:rPr>
                          <w:rFonts w:asciiTheme="majorHAnsi" w:hAnsiTheme="majorHAnsi" w:cstheme="majorHAnsi"/>
                        </w:rPr>
                      </w:pPr>
                      <w:r w:rsidRPr="00481FAF">
                        <w:rPr>
                          <w:rFonts w:asciiTheme="majorHAnsi" w:hAnsiTheme="majorHAnsi" w:cstheme="majorHAnsi"/>
                        </w:rPr>
                        <w:t>In future, to establish a shared understanding of delivery with the international partner, as well as amongst consortium (particularly in regards to delivery, personnel and touring expectations)</w:t>
                      </w:r>
                    </w:p>
                    <w:p w14:paraId="4F8ED203" w14:textId="253C7AC6" w:rsidR="00481FAF" w:rsidRPr="00481FAF" w:rsidRDefault="00481FAF" w:rsidP="00481FAF">
                      <w:pPr>
                        <w:pStyle w:val="ListParagraph"/>
                        <w:numPr>
                          <w:ilvl w:val="0"/>
                          <w:numId w:val="40"/>
                        </w:numPr>
                        <w:rPr>
                          <w:rFonts w:asciiTheme="majorHAnsi" w:hAnsiTheme="majorHAnsi" w:cstheme="majorHAnsi"/>
                        </w:rPr>
                      </w:pPr>
                      <w:r w:rsidRPr="00481FAF">
                        <w:rPr>
                          <w:rFonts w:asciiTheme="majorHAnsi" w:hAnsiTheme="majorHAnsi" w:cstheme="majorHAnsi"/>
                        </w:rPr>
                        <w:t>Some consortia members had more of a ‘receiving house’ mentality which at times increased workload for the Lead Producing team</w:t>
                      </w:r>
                    </w:p>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e.g</w:t>
      </w:r>
      <w:proofErr w:type="gramEnd"/>
      <w:r w:rsidR="006E7D10">
        <w:rPr>
          <w:sz w:val="22"/>
          <w:szCs w:val="22"/>
        </w:rPr>
        <w:t>.</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204CB5">
      <w:headerReference w:type="default" r:id="rId11"/>
      <w:footerReference w:type="default" r:id="rId12"/>
      <w:pgSz w:w="11900" w:h="16840"/>
      <w:pgMar w:top="1418" w:right="843" w:bottom="709"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D48DC" w14:textId="77777777" w:rsidR="00481FAF" w:rsidRDefault="00481FAF" w:rsidP="00C17BA8">
      <w:r>
        <w:separator/>
      </w:r>
    </w:p>
  </w:endnote>
  <w:endnote w:type="continuationSeparator" w:id="0">
    <w:p w14:paraId="0ECA287F" w14:textId="77777777" w:rsidR="00481FAF" w:rsidRDefault="00481FAF" w:rsidP="00C17BA8">
      <w:r>
        <w:continuationSeparator/>
      </w:r>
    </w:p>
  </w:endnote>
  <w:endnote w:type="continuationNotice" w:id="1">
    <w:p w14:paraId="5EEB3880" w14:textId="77777777" w:rsidR="00481FAF" w:rsidRDefault="00481F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139D8EF6" w:rsidR="00481FAF" w:rsidRPr="00E657CF" w:rsidRDefault="00481FAF">
        <w:pPr>
          <w:pStyle w:val="Footer"/>
          <w:jc w:val="right"/>
          <w:rPr>
            <w:sz w:val="20"/>
            <w:szCs w:val="20"/>
          </w:rPr>
        </w:pPr>
        <w:r>
          <w:fldChar w:fldCharType="begin"/>
        </w:r>
        <w:r>
          <w:instrText xml:space="preserve"> PAGE   \* MERGEFORMAT </w:instrText>
        </w:r>
        <w:r>
          <w:fldChar w:fldCharType="separate"/>
        </w:r>
        <w:r w:rsidR="00D637E6" w:rsidRPr="00D637E6">
          <w:rPr>
            <w:noProof/>
            <w:sz w:val="20"/>
            <w:szCs w:val="20"/>
          </w:rPr>
          <w:t>21</w:t>
        </w:r>
        <w:r>
          <w:rPr>
            <w:noProof/>
            <w:sz w:val="20"/>
            <w:szCs w:val="20"/>
          </w:rPr>
          <w:fldChar w:fldCharType="end"/>
        </w:r>
      </w:p>
    </w:sdtContent>
  </w:sdt>
  <w:p w14:paraId="60D53293" w14:textId="77777777" w:rsidR="00481FAF" w:rsidRDefault="00481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76BDB" w14:textId="77777777" w:rsidR="00481FAF" w:rsidRDefault="00481FAF" w:rsidP="00C17BA8">
      <w:r>
        <w:separator/>
      </w:r>
    </w:p>
  </w:footnote>
  <w:footnote w:type="continuationSeparator" w:id="0">
    <w:p w14:paraId="02BE8E77" w14:textId="77777777" w:rsidR="00481FAF" w:rsidRDefault="00481FAF" w:rsidP="00C17BA8">
      <w:r>
        <w:continuationSeparator/>
      </w:r>
    </w:p>
  </w:footnote>
  <w:footnote w:type="continuationNotice" w:id="1">
    <w:p w14:paraId="45309F72" w14:textId="77777777" w:rsidR="00481FAF" w:rsidRDefault="00481FA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481FAF" w:rsidRDefault="00481FAF"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70D59"/>
    <w:multiLevelType w:val="hybridMultilevel"/>
    <w:tmpl w:val="945E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2D2736"/>
    <w:multiLevelType w:val="hybridMultilevel"/>
    <w:tmpl w:val="3A82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10F7B"/>
    <w:multiLevelType w:val="hybridMultilevel"/>
    <w:tmpl w:val="04B6FE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3722292"/>
    <w:multiLevelType w:val="hybridMultilevel"/>
    <w:tmpl w:val="FC88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7510"/>
    <w:multiLevelType w:val="hybridMultilevel"/>
    <w:tmpl w:val="E486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A14BA6"/>
    <w:multiLevelType w:val="hybridMultilevel"/>
    <w:tmpl w:val="E7148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5F7359"/>
    <w:multiLevelType w:val="hybridMultilevel"/>
    <w:tmpl w:val="C856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E05380"/>
    <w:multiLevelType w:val="hybridMultilevel"/>
    <w:tmpl w:val="1570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BE518F"/>
    <w:multiLevelType w:val="hybridMultilevel"/>
    <w:tmpl w:val="4EAA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1E2E7F"/>
    <w:multiLevelType w:val="hybridMultilevel"/>
    <w:tmpl w:val="DF3C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D19B2"/>
    <w:multiLevelType w:val="hybridMultilevel"/>
    <w:tmpl w:val="0A5C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E15EE"/>
    <w:multiLevelType w:val="hybridMultilevel"/>
    <w:tmpl w:val="F0C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D75A4"/>
    <w:multiLevelType w:val="hybridMultilevel"/>
    <w:tmpl w:val="E63E79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285BF5"/>
    <w:multiLevelType w:val="hybridMultilevel"/>
    <w:tmpl w:val="FCBC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AE639C"/>
    <w:multiLevelType w:val="hybridMultilevel"/>
    <w:tmpl w:val="2556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07579"/>
    <w:multiLevelType w:val="hybridMultilevel"/>
    <w:tmpl w:val="DD58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3242E0"/>
    <w:multiLevelType w:val="hybridMultilevel"/>
    <w:tmpl w:val="15D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0C7D3D"/>
    <w:multiLevelType w:val="hybridMultilevel"/>
    <w:tmpl w:val="2268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D32810"/>
    <w:multiLevelType w:val="hybridMultilevel"/>
    <w:tmpl w:val="4146AFC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35" w15:restartNumberingAfterBreak="0">
    <w:nsid w:val="64346F47"/>
    <w:multiLevelType w:val="hybridMultilevel"/>
    <w:tmpl w:val="6794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811B9"/>
    <w:multiLevelType w:val="hybridMultilevel"/>
    <w:tmpl w:val="14E4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E58DC"/>
    <w:multiLevelType w:val="hybridMultilevel"/>
    <w:tmpl w:val="5A6E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A13D1"/>
    <w:multiLevelType w:val="hybridMultilevel"/>
    <w:tmpl w:val="DE2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564540A"/>
    <w:multiLevelType w:val="hybridMultilevel"/>
    <w:tmpl w:val="71F2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4"/>
  </w:num>
  <w:num w:numId="2">
    <w:abstractNumId w:val="9"/>
  </w:num>
  <w:num w:numId="3">
    <w:abstractNumId w:val="16"/>
  </w:num>
  <w:num w:numId="4">
    <w:abstractNumId w:val="25"/>
  </w:num>
  <w:num w:numId="5">
    <w:abstractNumId w:val="41"/>
  </w:num>
  <w:num w:numId="6">
    <w:abstractNumId w:val="11"/>
  </w:num>
  <w:num w:numId="7">
    <w:abstractNumId w:val="44"/>
  </w:num>
  <w:num w:numId="8">
    <w:abstractNumId w:val="1"/>
  </w:num>
  <w:num w:numId="9">
    <w:abstractNumId w:val="12"/>
  </w:num>
  <w:num w:numId="10">
    <w:abstractNumId w:val="39"/>
  </w:num>
  <w:num w:numId="11">
    <w:abstractNumId w:val="40"/>
  </w:num>
  <w:num w:numId="12">
    <w:abstractNumId w:val="42"/>
  </w:num>
  <w:num w:numId="13">
    <w:abstractNumId w:val="0"/>
  </w:num>
  <w:num w:numId="14">
    <w:abstractNumId w:val="28"/>
  </w:num>
  <w:num w:numId="15">
    <w:abstractNumId w:val="19"/>
  </w:num>
  <w:num w:numId="16">
    <w:abstractNumId w:val="45"/>
  </w:num>
  <w:num w:numId="17">
    <w:abstractNumId w:val="18"/>
  </w:num>
  <w:num w:numId="18">
    <w:abstractNumId w:val="8"/>
  </w:num>
  <w:num w:numId="19">
    <w:abstractNumId w:val="20"/>
  </w:num>
  <w:num w:numId="20">
    <w:abstractNumId w:val="3"/>
  </w:num>
  <w:num w:numId="21">
    <w:abstractNumId w:val="34"/>
  </w:num>
  <w:num w:numId="22">
    <w:abstractNumId w:val="26"/>
  </w:num>
  <w:num w:numId="23">
    <w:abstractNumId w:val="30"/>
  </w:num>
  <w:num w:numId="24">
    <w:abstractNumId w:val="15"/>
  </w:num>
  <w:num w:numId="25">
    <w:abstractNumId w:val="6"/>
  </w:num>
  <w:num w:numId="26">
    <w:abstractNumId w:val="43"/>
  </w:num>
  <w:num w:numId="27">
    <w:abstractNumId w:val="23"/>
  </w:num>
  <w:num w:numId="28">
    <w:abstractNumId w:val="27"/>
  </w:num>
  <w:num w:numId="29">
    <w:abstractNumId w:val="38"/>
  </w:num>
  <w:num w:numId="30">
    <w:abstractNumId w:val="31"/>
  </w:num>
  <w:num w:numId="31">
    <w:abstractNumId w:val="5"/>
  </w:num>
  <w:num w:numId="32">
    <w:abstractNumId w:val="17"/>
  </w:num>
  <w:num w:numId="33">
    <w:abstractNumId w:val="22"/>
  </w:num>
  <w:num w:numId="34">
    <w:abstractNumId w:val="21"/>
  </w:num>
  <w:num w:numId="35">
    <w:abstractNumId w:val="35"/>
  </w:num>
  <w:num w:numId="36">
    <w:abstractNumId w:val="36"/>
  </w:num>
  <w:num w:numId="37">
    <w:abstractNumId w:val="7"/>
  </w:num>
  <w:num w:numId="38">
    <w:abstractNumId w:val="2"/>
  </w:num>
  <w:num w:numId="39">
    <w:abstractNumId w:val="13"/>
  </w:num>
  <w:num w:numId="40">
    <w:abstractNumId w:val="37"/>
  </w:num>
  <w:num w:numId="41">
    <w:abstractNumId w:val="33"/>
  </w:num>
  <w:num w:numId="42">
    <w:abstractNumId w:val="32"/>
  </w:num>
  <w:num w:numId="43">
    <w:abstractNumId w:val="10"/>
  </w:num>
  <w:num w:numId="44">
    <w:abstractNumId w:val="4"/>
  </w:num>
  <w:num w:numId="45">
    <w:abstractNumId w:val="2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36849"/>
    <w:rsid w:val="00043A1F"/>
    <w:rsid w:val="00046ECD"/>
    <w:rsid w:val="0005612A"/>
    <w:rsid w:val="00057095"/>
    <w:rsid w:val="00057AE1"/>
    <w:rsid w:val="0008098B"/>
    <w:rsid w:val="0008290E"/>
    <w:rsid w:val="0008736F"/>
    <w:rsid w:val="00092A7D"/>
    <w:rsid w:val="00093F5D"/>
    <w:rsid w:val="00095246"/>
    <w:rsid w:val="000C33D6"/>
    <w:rsid w:val="000D6920"/>
    <w:rsid w:val="000E0FC5"/>
    <w:rsid w:val="000F5744"/>
    <w:rsid w:val="000F5C6C"/>
    <w:rsid w:val="0011022A"/>
    <w:rsid w:val="00115DA2"/>
    <w:rsid w:val="001420DC"/>
    <w:rsid w:val="00153631"/>
    <w:rsid w:val="00154540"/>
    <w:rsid w:val="00155120"/>
    <w:rsid w:val="00163472"/>
    <w:rsid w:val="0016506E"/>
    <w:rsid w:val="001668CC"/>
    <w:rsid w:val="00173F60"/>
    <w:rsid w:val="00175E30"/>
    <w:rsid w:val="00176832"/>
    <w:rsid w:val="001820B6"/>
    <w:rsid w:val="0018506C"/>
    <w:rsid w:val="00186474"/>
    <w:rsid w:val="001A20AD"/>
    <w:rsid w:val="001A231C"/>
    <w:rsid w:val="001B174E"/>
    <w:rsid w:val="001B3249"/>
    <w:rsid w:val="001C21C3"/>
    <w:rsid w:val="001D067B"/>
    <w:rsid w:val="001D0B78"/>
    <w:rsid w:val="001D7E41"/>
    <w:rsid w:val="001E09D8"/>
    <w:rsid w:val="001E201A"/>
    <w:rsid w:val="001E3404"/>
    <w:rsid w:val="001E4818"/>
    <w:rsid w:val="001E7DF4"/>
    <w:rsid w:val="002012C4"/>
    <w:rsid w:val="00204CB5"/>
    <w:rsid w:val="002134C1"/>
    <w:rsid w:val="00221454"/>
    <w:rsid w:val="0024023A"/>
    <w:rsid w:val="0025243C"/>
    <w:rsid w:val="0026167C"/>
    <w:rsid w:val="00263AE1"/>
    <w:rsid w:val="00265B61"/>
    <w:rsid w:val="00271560"/>
    <w:rsid w:val="00273948"/>
    <w:rsid w:val="00274D4B"/>
    <w:rsid w:val="00276626"/>
    <w:rsid w:val="00276838"/>
    <w:rsid w:val="002A02A3"/>
    <w:rsid w:val="002A13CA"/>
    <w:rsid w:val="002B1286"/>
    <w:rsid w:val="002B30A5"/>
    <w:rsid w:val="002B7B40"/>
    <w:rsid w:val="002D2A2E"/>
    <w:rsid w:val="002F0CA0"/>
    <w:rsid w:val="002F5A54"/>
    <w:rsid w:val="00302D08"/>
    <w:rsid w:val="00310FA0"/>
    <w:rsid w:val="003120E4"/>
    <w:rsid w:val="003252F5"/>
    <w:rsid w:val="00335035"/>
    <w:rsid w:val="0034165F"/>
    <w:rsid w:val="00341B91"/>
    <w:rsid w:val="00345719"/>
    <w:rsid w:val="0034673B"/>
    <w:rsid w:val="00346AEA"/>
    <w:rsid w:val="00346C5E"/>
    <w:rsid w:val="00354338"/>
    <w:rsid w:val="0036257A"/>
    <w:rsid w:val="00363021"/>
    <w:rsid w:val="00364ED6"/>
    <w:rsid w:val="00366FD4"/>
    <w:rsid w:val="003700AA"/>
    <w:rsid w:val="00370237"/>
    <w:rsid w:val="00375C57"/>
    <w:rsid w:val="00380E6A"/>
    <w:rsid w:val="00390755"/>
    <w:rsid w:val="00393845"/>
    <w:rsid w:val="00394439"/>
    <w:rsid w:val="00394A58"/>
    <w:rsid w:val="003A0CBF"/>
    <w:rsid w:val="003B2442"/>
    <w:rsid w:val="003D7C30"/>
    <w:rsid w:val="003E4F2A"/>
    <w:rsid w:val="003E660B"/>
    <w:rsid w:val="0041404F"/>
    <w:rsid w:val="004242D3"/>
    <w:rsid w:val="004308B7"/>
    <w:rsid w:val="00435BF9"/>
    <w:rsid w:val="0044429E"/>
    <w:rsid w:val="00470A83"/>
    <w:rsid w:val="00470D62"/>
    <w:rsid w:val="00481FAF"/>
    <w:rsid w:val="00493C2E"/>
    <w:rsid w:val="004C2C6A"/>
    <w:rsid w:val="004D4AAE"/>
    <w:rsid w:val="004E1F78"/>
    <w:rsid w:val="004F18F3"/>
    <w:rsid w:val="00507119"/>
    <w:rsid w:val="00515C63"/>
    <w:rsid w:val="00521698"/>
    <w:rsid w:val="00521F49"/>
    <w:rsid w:val="00526D42"/>
    <w:rsid w:val="005277F1"/>
    <w:rsid w:val="00547204"/>
    <w:rsid w:val="00547627"/>
    <w:rsid w:val="00551674"/>
    <w:rsid w:val="0055736C"/>
    <w:rsid w:val="00562378"/>
    <w:rsid w:val="005631F8"/>
    <w:rsid w:val="0057477C"/>
    <w:rsid w:val="0057546A"/>
    <w:rsid w:val="00582072"/>
    <w:rsid w:val="00583FF5"/>
    <w:rsid w:val="0058666A"/>
    <w:rsid w:val="0058711C"/>
    <w:rsid w:val="00587C50"/>
    <w:rsid w:val="0059516D"/>
    <w:rsid w:val="005A1CF5"/>
    <w:rsid w:val="005C05DD"/>
    <w:rsid w:val="005C5419"/>
    <w:rsid w:val="005C6CF6"/>
    <w:rsid w:val="005E75E0"/>
    <w:rsid w:val="005F104F"/>
    <w:rsid w:val="00603B44"/>
    <w:rsid w:val="00604DF4"/>
    <w:rsid w:val="006102D0"/>
    <w:rsid w:val="0061171F"/>
    <w:rsid w:val="006409B1"/>
    <w:rsid w:val="00642C97"/>
    <w:rsid w:val="00642D4B"/>
    <w:rsid w:val="00644E2D"/>
    <w:rsid w:val="00647CF2"/>
    <w:rsid w:val="00647FE8"/>
    <w:rsid w:val="006548E4"/>
    <w:rsid w:val="00656F55"/>
    <w:rsid w:val="00660E94"/>
    <w:rsid w:val="00663F0A"/>
    <w:rsid w:val="006640F7"/>
    <w:rsid w:val="00671CA0"/>
    <w:rsid w:val="00677000"/>
    <w:rsid w:val="006B1E9F"/>
    <w:rsid w:val="006B2342"/>
    <w:rsid w:val="006B4D44"/>
    <w:rsid w:val="006C217B"/>
    <w:rsid w:val="006C36FA"/>
    <w:rsid w:val="006C4091"/>
    <w:rsid w:val="006D6198"/>
    <w:rsid w:val="006D6650"/>
    <w:rsid w:val="006E2361"/>
    <w:rsid w:val="006E7D10"/>
    <w:rsid w:val="00717ADE"/>
    <w:rsid w:val="00724EEC"/>
    <w:rsid w:val="00731C60"/>
    <w:rsid w:val="00735C3E"/>
    <w:rsid w:val="00746355"/>
    <w:rsid w:val="00780C0A"/>
    <w:rsid w:val="00781439"/>
    <w:rsid w:val="0078333E"/>
    <w:rsid w:val="00787CB7"/>
    <w:rsid w:val="00792B2E"/>
    <w:rsid w:val="007942DE"/>
    <w:rsid w:val="007A7D91"/>
    <w:rsid w:val="007B0BCE"/>
    <w:rsid w:val="007C5320"/>
    <w:rsid w:val="007C5E9D"/>
    <w:rsid w:val="007D2F4C"/>
    <w:rsid w:val="007D3B94"/>
    <w:rsid w:val="007D6EF6"/>
    <w:rsid w:val="007E4C91"/>
    <w:rsid w:val="007F781C"/>
    <w:rsid w:val="007F7FDA"/>
    <w:rsid w:val="0080750A"/>
    <w:rsid w:val="00810983"/>
    <w:rsid w:val="0081649D"/>
    <w:rsid w:val="00821EE4"/>
    <w:rsid w:val="00832A39"/>
    <w:rsid w:val="00845C55"/>
    <w:rsid w:val="008465A7"/>
    <w:rsid w:val="00847CEF"/>
    <w:rsid w:val="008505DC"/>
    <w:rsid w:val="00852852"/>
    <w:rsid w:val="008625A9"/>
    <w:rsid w:val="00867B00"/>
    <w:rsid w:val="008805A5"/>
    <w:rsid w:val="00890C62"/>
    <w:rsid w:val="00894758"/>
    <w:rsid w:val="008A08DF"/>
    <w:rsid w:val="008A3E16"/>
    <w:rsid w:val="008A7F2D"/>
    <w:rsid w:val="008B0307"/>
    <w:rsid w:val="008C71F3"/>
    <w:rsid w:val="008D043E"/>
    <w:rsid w:val="008D440B"/>
    <w:rsid w:val="008D48F4"/>
    <w:rsid w:val="008D5793"/>
    <w:rsid w:val="008E11C2"/>
    <w:rsid w:val="008F110C"/>
    <w:rsid w:val="008F4F59"/>
    <w:rsid w:val="00903824"/>
    <w:rsid w:val="009064BB"/>
    <w:rsid w:val="00916CAB"/>
    <w:rsid w:val="00923AA6"/>
    <w:rsid w:val="00933556"/>
    <w:rsid w:val="00943D85"/>
    <w:rsid w:val="00964761"/>
    <w:rsid w:val="009664CA"/>
    <w:rsid w:val="00966C8F"/>
    <w:rsid w:val="00972B59"/>
    <w:rsid w:val="0097732E"/>
    <w:rsid w:val="009851A7"/>
    <w:rsid w:val="00986183"/>
    <w:rsid w:val="009867B5"/>
    <w:rsid w:val="0099171A"/>
    <w:rsid w:val="0099704E"/>
    <w:rsid w:val="009A2C89"/>
    <w:rsid w:val="009A30D7"/>
    <w:rsid w:val="009B42B0"/>
    <w:rsid w:val="009B7D65"/>
    <w:rsid w:val="009B7DBB"/>
    <w:rsid w:val="009D0E2A"/>
    <w:rsid w:val="009D1585"/>
    <w:rsid w:val="009E3531"/>
    <w:rsid w:val="009F08BB"/>
    <w:rsid w:val="00A004B3"/>
    <w:rsid w:val="00A032C1"/>
    <w:rsid w:val="00A03C36"/>
    <w:rsid w:val="00A1643C"/>
    <w:rsid w:val="00A27255"/>
    <w:rsid w:val="00A3363B"/>
    <w:rsid w:val="00A35068"/>
    <w:rsid w:val="00A473E9"/>
    <w:rsid w:val="00A62F5C"/>
    <w:rsid w:val="00A711D4"/>
    <w:rsid w:val="00A8646C"/>
    <w:rsid w:val="00A86B7F"/>
    <w:rsid w:val="00A95CA7"/>
    <w:rsid w:val="00A95CC4"/>
    <w:rsid w:val="00AA1DCC"/>
    <w:rsid w:val="00AD1EE8"/>
    <w:rsid w:val="00AD3EB7"/>
    <w:rsid w:val="00AE586F"/>
    <w:rsid w:val="00AF08CA"/>
    <w:rsid w:val="00AF0FAE"/>
    <w:rsid w:val="00AF1B55"/>
    <w:rsid w:val="00AF2B08"/>
    <w:rsid w:val="00AF5CDD"/>
    <w:rsid w:val="00B0097B"/>
    <w:rsid w:val="00B0462C"/>
    <w:rsid w:val="00B10A38"/>
    <w:rsid w:val="00B20A3E"/>
    <w:rsid w:val="00B22105"/>
    <w:rsid w:val="00B27E01"/>
    <w:rsid w:val="00B50B7B"/>
    <w:rsid w:val="00B727E5"/>
    <w:rsid w:val="00B74867"/>
    <w:rsid w:val="00B74E02"/>
    <w:rsid w:val="00B75B6A"/>
    <w:rsid w:val="00B7743C"/>
    <w:rsid w:val="00B91460"/>
    <w:rsid w:val="00B96CBD"/>
    <w:rsid w:val="00BC071F"/>
    <w:rsid w:val="00BC3723"/>
    <w:rsid w:val="00BE07FA"/>
    <w:rsid w:val="00BF131B"/>
    <w:rsid w:val="00BF58C0"/>
    <w:rsid w:val="00C07FB4"/>
    <w:rsid w:val="00C11C5C"/>
    <w:rsid w:val="00C1490E"/>
    <w:rsid w:val="00C17BA8"/>
    <w:rsid w:val="00C21402"/>
    <w:rsid w:val="00C33763"/>
    <w:rsid w:val="00C340EE"/>
    <w:rsid w:val="00C34D8A"/>
    <w:rsid w:val="00C45F9B"/>
    <w:rsid w:val="00C505A4"/>
    <w:rsid w:val="00C560CA"/>
    <w:rsid w:val="00C564DE"/>
    <w:rsid w:val="00C56B44"/>
    <w:rsid w:val="00C73C3A"/>
    <w:rsid w:val="00C91E2D"/>
    <w:rsid w:val="00C92FE5"/>
    <w:rsid w:val="00CA0663"/>
    <w:rsid w:val="00CB369C"/>
    <w:rsid w:val="00CC51D0"/>
    <w:rsid w:val="00CC63C5"/>
    <w:rsid w:val="00CD5085"/>
    <w:rsid w:val="00D01DC1"/>
    <w:rsid w:val="00D064AF"/>
    <w:rsid w:val="00D10836"/>
    <w:rsid w:val="00D2234D"/>
    <w:rsid w:val="00D23643"/>
    <w:rsid w:val="00D36854"/>
    <w:rsid w:val="00D423AC"/>
    <w:rsid w:val="00D4631F"/>
    <w:rsid w:val="00D637E6"/>
    <w:rsid w:val="00D72305"/>
    <w:rsid w:val="00D726A3"/>
    <w:rsid w:val="00D749C4"/>
    <w:rsid w:val="00DB3D5A"/>
    <w:rsid w:val="00DC6DA6"/>
    <w:rsid w:val="00DE52CB"/>
    <w:rsid w:val="00DF50AC"/>
    <w:rsid w:val="00E05BB1"/>
    <w:rsid w:val="00E072E4"/>
    <w:rsid w:val="00E13BA9"/>
    <w:rsid w:val="00E14B21"/>
    <w:rsid w:val="00E16664"/>
    <w:rsid w:val="00E258ED"/>
    <w:rsid w:val="00E30F78"/>
    <w:rsid w:val="00E513B0"/>
    <w:rsid w:val="00E657CF"/>
    <w:rsid w:val="00E716EB"/>
    <w:rsid w:val="00E740AA"/>
    <w:rsid w:val="00E77B3D"/>
    <w:rsid w:val="00E83BFA"/>
    <w:rsid w:val="00E842C8"/>
    <w:rsid w:val="00E87E46"/>
    <w:rsid w:val="00EA757F"/>
    <w:rsid w:val="00EC50B8"/>
    <w:rsid w:val="00ED078C"/>
    <w:rsid w:val="00ED7D71"/>
    <w:rsid w:val="00EF4D68"/>
    <w:rsid w:val="00F014BE"/>
    <w:rsid w:val="00F035D6"/>
    <w:rsid w:val="00F32EC2"/>
    <w:rsid w:val="00F53770"/>
    <w:rsid w:val="00F62278"/>
    <w:rsid w:val="00F7725C"/>
    <w:rsid w:val="00F81113"/>
    <w:rsid w:val="00F82C6D"/>
    <w:rsid w:val="00F84F58"/>
    <w:rsid w:val="00F85EEE"/>
    <w:rsid w:val="00F94518"/>
    <w:rsid w:val="00F945BD"/>
    <w:rsid w:val="00F956BF"/>
    <w:rsid w:val="00FB2593"/>
    <w:rsid w:val="00FC1194"/>
    <w:rsid w:val="00FC6367"/>
    <w:rsid w:val="00FF109E"/>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AF0FAE"/>
    <w:pPr>
      <w:spacing w:before="100" w:beforeAutospacing="1" w:after="100" w:afterAutospacing="1"/>
    </w:pPr>
    <w:rPr>
      <w:rFonts w:ascii="Times New Roman" w:eastAsiaTheme="minorHAnsi" w:hAnsi="Times New Roman" w:cs="Times New Roman"/>
    </w:rPr>
  </w:style>
  <w:style w:type="paragraph" w:styleId="PlainText">
    <w:name w:val="Plain Text"/>
    <w:basedOn w:val="Normal"/>
    <w:link w:val="PlainTextChar"/>
    <w:uiPriority w:val="99"/>
    <w:unhideWhenUsed/>
    <w:rsid w:val="00AF0FAE"/>
    <w:pPr>
      <w:spacing w:after="0"/>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AF0FAE"/>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982925320">
      <w:bodyDiv w:val="1"/>
      <w:marLeft w:val="0"/>
      <w:marRight w:val="0"/>
      <w:marTop w:val="0"/>
      <w:marBottom w:val="0"/>
      <w:divBdr>
        <w:top w:val="none" w:sz="0" w:space="0" w:color="auto"/>
        <w:left w:val="none" w:sz="0" w:space="0" w:color="auto"/>
        <w:bottom w:val="none" w:sz="0" w:space="0" w:color="auto"/>
        <w:right w:val="none" w:sz="0" w:space="0" w:color="auto"/>
      </w:divBdr>
    </w:div>
    <w:div w:id="1948269713">
      <w:bodyDiv w:val="1"/>
      <w:marLeft w:val="0"/>
      <w:marRight w:val="0"/>
      <w:marTop w:val="0"/>
      <w:marBottom w:val="0"/>
      <w:divBdr>
        <w:top w:val="none" w:sz="0" w:space="0" w:color="auto"/>
        <w:left w:val="none" w:sz="0" w:space="0" w:color="auto"/>
        <w:bottom w:val="none" w:sz="0" w:space="0" w:color="auto"/>
        <w:right w:val="none" w:sz="0" w:space="0" w:color="auto"/>
      </w:divBdr>
    </w:div>
    <w:div w:id="213066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80129174-c05c-43cc-8e32-21fcbdfe51bb"/>
    <ds:schemaRef ds:uri="http://www.w3.org/XML/1998/namespace"/>
  </ds:schemaRefs>
</ds:datastoreItem>
</file>

<file path=customXml/itemProps2.xml><?xml version="1.0" encoding="utf-8"?>
<ds:datastoreItem xmlns:ds="http://schemas.openxmlformats.org/officeDocument/2006/customXml" ds:itemID="{9F5EDB40-6BCB-4EF7-AD67-BD7B881A3F02}"/>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391D8912-29F2-4CC5-B551-417D072C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21</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Katy Nelson</cp:lastModifiedBy>
  <cp:revision>16</cp:revision>
  <cp:lastPrinted>2017-01-25T15:11:00Z</cp:lastPrinted>
  <dcterms:created xsi:type="dcterms:W3CDTF">2017-11-08T13:14:00Z</dcterms:created>
  <dcterms:modified xsi:type="dcterms:W3CDTF">2017-12-12T17:50:00Z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