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65E78741" w:rsidR="0008290E" w:rsidRPr="0044429E" w:rsidRDefault="00F035D6" w:rsidP="00C17BA8">
            <w:pPr>
              <w:rPr>
                <w:sz w:val="22"/>
                <w:szCs w:val="22"/>
              </w:rPr>
            </w:pPr>
            <w:r>
              <w:rPr>
                <w:sz w:val="22"/>
                <w:szCs w:val="22"/>
              </w:rPr>
              <w:t>Hull Truck Theatre</w:t>
            </w: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2F64180D" w:rsidR="00792B2E" w:rsidRPr="0044429E" w:rsidRDefault="00877377" w:rsidP="00C17BA8">
            <w:pPr>
              <w:rPr>
                <w:sz w:val="22"/>
                <w:szCs w:val="22"/>
              </w:rPr>
            </w:pPr>
            <w:r>
              <w:rPr>
                <w:sz w:val="22"/>
                <w:szCs w:val="22"/>
              </w:rPr>
              <w:t>DEFIANCE</w:t>
            </w:r>
            <w:r w:rsidR="00E716EB">
              <w:rPr>
                <w:sz w:val="22"/>
                <w:szCs w:val="22"/>
              </w:rPr>
              <w:t xml:space="preserve"> 2017</w:t>
            </w: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4A6D19D2" w:rsidR="0008290E" w:rsidRPr="0044429E" w:rsidRDefault="00F035D6" w:rsidP="00C17BA8">
            <w:pPr>
              <w:rPr>
                <w:sz w:val="22"/>
                <w:szCs w:val="22"/>
              </w:rPr>
            </w:pPr>
            <w:r>
              <w:rPr>
                <w:sz w:val="22"/>
                <w:szCs w:val="22"/>
              </w:rPr>
              <w:t>Janthi Mills-Ward &amp; Mark Babych</w:t>
            </w: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20F64636" w:rsidR="002B7B40" w:rsidRPr="0044429E" w:rsidRDefault="00877377" w:rsidP="00C17BA8">
            <w:pPr>
              <w:rPr>
                <w:sz w:val="22"/>
                <w:szCs w:val="22"/>
              </w:rPr>
            </w:pPr>
            <w:r>
              <w:rPr>
                <w:sz w:val="22"/>
                <w:szCs w:val="22"/>
              </w:rPr>
              <w:t>22 – 25 March</w:t>
            </w:r>
            <w:r w:rsidR="00E716EB">
              <w:rPr>
                <w:sz w:val="22"/>
                <w:szCs w:val="22"/>
              </w:rPr>
              <w:t xml:space="preserve"> </w:t>
            </w:r>
            <w:r w:rsidR="00F035D6">
              <w:rPr>
                <w:sz w:val="22"/>
                <w:szCs w:val="22"/>
              </w:rPr>
              <w:t>2017</w:t>
            </w: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5BC9624C" w:rsidR="008D440B" w:rsidRPr="0044429E" w:rsidRDefault="00E716EB" w:rsidP="00C17BA8">
            <w:pPr>
              <w:rPr>
                <w:sz w:val="22"/>
                <w:szCs w:val="22"/>
              </w:rPr>
            </w:pPr>
            <w:r>
              <w:rPr>
                <w:sz w:val="22"/>
                <w:szCs w:val="22"/>
              </w:rPr>
              <w:t>1</w:t>
            </w:r>
            <w:r w:rsidR="003E660B">
              <w:rPr>
                <w:sz w:val="22"/>
                <w:szCs w:val="22"/>
              </w:rPr>
              <w:t>6</w:t>
            </w:r>
            <w:r>
              <w:rPr>
                <w:sz w:val="22"/>
                <w:szCs w:val="22"/>
                <w:vertAlign w:val="superscript"/>
              </w:rPr>
              <w:t xml:space="preserve"> </w:t>
            </w:r>
            <w:r>
              <w:rPr>
                <w:sz w:val="22"/>
                <w:szCs w:val="22"/>
              </w:rPr>
              <w:t>August</w:t>
            </w:r>
            <w:r w:rsidR="003E660B">
              <w:rPr>
                <w:sz w:val="22"/>
                <w:szCs w:val="22"/>
              </w:rPr>
              <w:t xml:space="preserve">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w:t>
      </w:r>
      <w:proofErr w:type="spellStart"/>
      <w:r w:rsidR="007F7FDA">
        <w:rPr>
          <w:sz w:val="22"/>
          <w:szCs w:val="22"/>
        </w:rPr>
        <w:t>organisation</w:t>
      </w:r>
      <w:proofErr w:type="spellEnd"/>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4C0E21EF" w:rsidR="00B75B6A" w:rsidRDefault="216FA100" w:rsidP="008B0307">
      <w:pPr>
        <w:spacing w:after="240"/>
        <w:rPr>
          <w:sz w:val="22"/>
          <w:szCs w:val="22"/>
        </w:rPr>
      </w:pPr>
      <w:r w:rsidRPr="216FA100">
        <w:rPr>
          <w:sz w:val="22"/>
          <w:szCs w:val="22"/>
        </w:rPr>
        <w:t>Please email this activity report to</w:t>
      </w:r>
      <w:r w:rsidR="00FC29C1" w:rsidRPr="00FC29C1">
        <w:rPr>
          <w:sz w:val="22"/>
          <w:szCs w:val="22"/>
        </w:rPr>
        <w:t>: pippa.gardner</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50E1F81E"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5736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DB5AAA">
              <w:rPr>
                <w:rFonts w:eastAsia="Trebuchet MS" w:cs="Trebuchet MS"/>
                <w:sz w:val="22"/>
                <w:szCs w:val="22"/>
              </w:rPr>
            </w:r>
            <w:r w:rsidR="00DB5AAA">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0ABDD6BB"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DB5AAA">
              <w:rPr>
                <w:rFonts w:eastAsia="Trebuchet MS" w:cs="Trebuchet MS"/>
                <w:sz w:val="22"/>
                <w:szCs w:val="22"/>
                <w:highlight w:val="yellow"/>
              </w:rPr>
            </w:r>
            <w:r w:rsidR="00DB5AAA">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DB5AAA">
              <w:rPr>
                <w:rFonts w:eastAsia="Trebuchet MS" w:cs="Trebuchet MS"/>
                <w:sz w:val="22"/>
                <w:szCs w:val="22"/>
                <w:highlight w:val="yellow"/>
              </w:rPr>
            </w:r>
            <w:r w:rsidR="00DB5AAA">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DB5AAA">
              <w:rPr>
                <w:rFonts w:eastAsia="Trebuchet MS" w:cs="Trebuchet MS"/>
                <w:sz w:val="22"/>
                <w:szCs w:val="22"/>
              </w:rPr>
            </w:r>
            <w:r w:rsidR="00DB5AAA">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DB5AAA">
              <w:rPr>
                <w:rFonts w:eastAsia="Trebuchet MS" w:cs="Trebuchet MS"/>
                <w:sz w:val="22"/>
                <w:szCs w:val="22"/>
              </w:rPr>
            </w:r>
            <w:r w:rsidR="00DB5AAA">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DB5AAA">
              <w:rPr>
                <w:rFonts w:eastAsia="Trebuchet MS" w:cs="Trebuchet MS"/>
                <w:sz w:val="22"/>
                <w:szCs w:val="22"/>
              </w:rPr>
            </w:r>
            <w:r w:rsidR="00DB5AAA">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DB5AAA">
              <w:rPr>
                <w:rFonts w:eastAsia="Trebuchet MS" w:cs="Trebuchet MS"/>
                <w:sz w:val="22"/>
                <w:szCs w:val="22"/>
                <w:highlight w:val="yellow"/>
              </w:rPr>
            </w:r>
            <w:r w:rsidR="00DB5AAA">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DB5AAA">
              <w:rPr>
                <w:rFonts w:eastAsia="Trebuchet MS" w:cs="Trebuchet MS"/>
                <w:sz w:val="22"/>
                <w:szCs w:val="22"/>
              </w:rPr>
            </w:r>
            <w:r w:rsidR="00DB5AAA">
              <w:rPr>
                <w:rFonts w:eastAsia="Trebuchet MS" w:cs="Trebuchet MS"/>
                <w:sz w:val="22"/>
                <w:szCs w:val="22"/>
              </w:rPr>
              <w:fldChar w:fldCharType="separate"/>
            </w:r>
            <w:r w:rsidRPr="00CA3311">
              <w:rPr>
                <w:rFonts w:eastAsia="Trebuchet MS" w:cs="Trebuchet MS"/>
                <w:sz w:val="22"/>
                <w:szCs w:val="22"/>
              </w:rPr>
              <w:fldChar w:fldCharType="end"/>
            </w:r>
          </w:p>
        </w:tc>
      </w:tr>
    </w:tbl>
    <w:p w14:paraId="3C8D23EA" w14:textId="734A1765" w:rsidR="00B75B6A" w:rsidRDefault="00B22105" w:rsidP="216FA100">
      <w:pPr>
        <w:rPr>
          <w:rFonts w:eastAsia="Trebuchet MS" w:cs="Trebuchet MS"/>
          <w:b/>
          <w:bC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12C1D514">
                <wp:simplePos x="0" y="0"/>
                <wp:positionH relativeFrom="column">
                  <wp:posOffset>7620</wp:posOffset>
                </wp:positionH>
                <wp:positionV relativeFrom="paragraph">
                  <wp:posOffset>438785</wp:posOffset>
                </wp:positionV>
                <wp:extent cx="6268085" cy="6229350"/>
                <wp:effectExtent l="0" t="0" r="18415" b="1905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6229350"/>
                        </a:xfrm>
                        <a:prstGeom prst="rect">
                          <a:avLst/>
                        </a:prstGeom>
                        <a:solidFill>
                          <a:srgbClr val="FFFFFF"/>
                        </a:solidFill>
                        <a:ln w="9525">
                          <a:solidFill>
                            <a:srgbClr val="000000"/>
                          </a:solidFill>
                          <a:miter lim="800000"/>
                          <a:headEnd/>
                          <a:tailEnd/>
                        </a:ln>
                      </wps:spPr>
                      <wps:txbx>
                        <w:txbxContent>
                          <w:p w14:paraId="332D72D3" w14:textId="590A874E" w:rsidR="00A36C7B" w:rsidRPr="00A36C7B" w:rsidRDefault="00A36C7B" w:rsidP="00662F64">
                            <w:pPr>
                              <w:rPr>
                                <w:rFonts w:asciiTheme="majorHAnsi" w:hAnsiTheme="majorHAnsi" w:cstheme="majorHAnsi"/>
                              </w:rPr>
                            </w:pPr>
                            <w:r w:rsidRPr="00A36C7B">
                              <w:rPr>
                                <w:rFonts w:asciiTheme="majorHAnsi" w:hAnsiTheme="majorHAnsi" w:cstheme="majorHAnsi"/>
                                <w:b/>
                                <w:i/>
                              </w:rPr>
                              <w:t>Defiance</w:t>
                            </w:r>
                            <w:r w:rsidRPr="00A36C7B">
                              <w:rPr>
                                <w:rFonts w:asciiTheme="majorHAnsi" w:hAnsiTheme="majorHAnsi" w:cstheme="majorHAnsi"/>
                              </w:rPr>
                              <w:t xml:space="preserve"> was a hugely successful engagement and learning companion price to </w:t>
                            </w:r>
                            <w:r w:rsidRPr="00DB5AAA">
                              <w:rPr>
                                <w:rFonts w:asciiTheme="majorHAnsi" w:hAnsiTheme="majorHAnsi" w:cstheme="majorHAnsi"/>
                                <w:b/>
                                <w:i/>
                              </w:rPr>
                              <w:t>The Hypocrite</w:t>
                            </w:r>
                            <w:r w:rsidRPr="00DB5AAA">
                              <w:rPr>
                                <w:rFonts w:asciiTheme="majorHAnsi" w:hAnsiTheme="majorHAnsi" w:cstheme="majorHAnsi"/>
                                <w:b/>
                              </w:rPr>
                              <w:t xml:space="preserve">, </w:t>
                            </w:r>
                            <w:r w:rsidRPr="00A36C7B">
                              <w:rPr>
                                <w:rFonts w:asciiTheme="majorHAnsi" w:hAnsiTheme="majorHAnsi" w:cstheme="majorHAnsi"/>
                              </w:rPr>
                              <w:t>staged at The Guildhall and directed by Associate Director (Engagement and Learning) Tom Bellerby and Associate Artist Rupert Creed. There were 37 cast members: 11 members of Act III (aged 55+), and 26 members of Youth Theatre (aged 16 - 21). There were 588 audience members overall: 4 x shows sold out at 147 capacity. </w:t>
                            </w:r>
                            <w:r w:rsidRPr="00A36C7B">
                              <w:rPr>
                                <w:rFonts w:asciiTheme="majorHAnsi" w:hAnsiTheme="majorHAnsi" w:cstheme="majorHAnsi"/>
                              </w:rPr>
                              <w:br/>
                            </w:r>
                          </w:p>
                          <w:p w14:paraId="719ACDE2" w14:textId="77777777" w:rsidR="00A36C7B" w:rsidRPr="00A36C7B" w:rsidRDefault="00A36C7B" w:rsidP="00662F64">
                            <w:pPr>
                              <w:rPr>
                                <w:rFonts w:asciiTheme="majorHAnsi" w:hAnsiTheme="majorHAnsi" w:cstheme="majorHAnsi"/>
                              </w:rPr>
                            </w:pPr>
                            <w:r w:rsidRPr="00A36C7B">
                              <w:rPr>
                                <w:rFonts w:asciiTheme="majorHAnsi" w:hAnsiTheme="majorHAnsi" w:cstheme="majorHAnsi"/>
                              </w:rPr>
                              <w:t>There was an overwhelmingly positive response from both participants and audiences. Participants particularly enjoyed performing in the Guildhall, working with the other generation and the sense of ownership they had over the work they created through the devising process and the autobiographical nature of a lot of the material.</w:t>
                            </w:r>
                          </w:p>
                          <w:p w14:paraId="603CA2A3" w14:textId="6CA817F3" w:rsidR="00A36C7B" w:rsidRPr="00A36C7B" w:rsidRDefault="00A36C7B" w:rsidP="00547627">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margin-left:.6pt;margin-top:34.55pt;width:493.55pt;height:490.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sGJgIAAEc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">
                <v:textbox>
                  <w:txbxContent>
                    <w:p w14:paraId="332D72D3" w14:textId="590A874E" w:rsidR="00A36C7B" w:rsidRPr="00A36C7B" w:rsidRDefault="00A36C7B" w:rsidP="00662F64">
                      <w:pPr>
                        <w:rPr>
                          <w:rFonts w:asciiTheme="majorHAnsi" w:hAnsiTheme="majorHAnsi" w:cstheme="majorHAnsi"/>
                        </w:rPr>
                      </w:pPr>
                      <w:r w:rsidRPr="00A36C7B">
                        <w:rPr>
                          <w:rFonts w:asciiTheme="majorHAnsi" w:hAnsiTheme="majorHAnsi" w:cstheme="majorHAnsi"/>
                          <w:b/>
                          <w:i/>
                        </w:rPr>
                        <w:t>Defiance</w:t>
                      </w:r>
                      <w:r w:rsidRPr="00A36C7B">
                        <w:rPr>
                          <w:rFonts w:asciiTheme="majorHAnsi" w:hAnsiTheme="majorHAnsi" w:cstheme="majorHAnsi"/>
                        </w:rPr>
                        <w:t xml:space="preserve"> was a hugely successful engagement and learning companion price to </w:t>
                      </w:r>
                      <w:r w:rsidRPr="00DB5AAA">
                        <w:rPr>
                          <w:rFonts w:asciiTheme="majorHAnsi" w:hAnsiTheme="majorHAnsi" w:cstheme="majorHAnsi"/>
                          <w:b/>
                          <w:i/>
                        </w:rPr>
                        <w:t>The Hypocrite</w:t>
                      </w:r>
                      <w:r w:rsidRPr="00DB5AAA">
                        <w:rPr>
                          <w:rFonts w:asciiTheme="majorHAnsi" w:hAnsiTheme="majorHAnsi" w:cstheme="majorHAnsi"/>
                          <w:b/>
                        </w:rPr>
                        <w:t xml:space="preserve">, </w:t>
                      </w:r>
                      <w:r w:rsidRPr="00A36C7B">
                        <w:rPr>
                          <w:rFonts w:asciiTheme="majorHAnsi" w:hAnsiTheme="majorHAnsi" w:cstheme="majorHAnsi"/>
                        </w:rPr>
                        <w:t>staged at The Guildhall and directed by Associate Director (Engagement and Learning) Tom Bellerby and Associate Artist Rupert Creed. There were 37 cast members: 11 members of Act III (aged 55+), and 26 members of Youth Theatre (aged 16 - 21). There were 588 audience members overall: 4 x shows sold out at 147 capacity. </w:t>
                      </w:r>
                      <w:r w:rsidRPr="00A36C7B">
                        <w:rPr>
                          <w:rFonts w:asciiTheme="majorHAnsi" w:hAnsiTheme="majorHAnsi" w:cstheme="majorHAnsi"/>
                        </w:rPr>
                        <w:br/>
                      </w:r>
                    </w:p>
                    <w:p w14:paraId="719ACDE2" w14:textId="77777777" w:rsidR="00A36C7B" w:rsidRPr="00A36C7B" w:rsidRDefault="00A36C7B" w:rsidP="00662F64">
                      <w:pPr>
                        <w:rPr>
                          <w:rFonts w:asciiTheme="majorHAnsi" w:hAnsiTheme="majorHAnsi" w:cstheme="majorHAnsi"/>
                        </w:rPr>
                      </w:pPr>
                      <w:r w:rsidRPr="00A36C7B">
                        <w:rPr>
                          <w:rFonts w:asciiTheme="majorHAnsi" w:hAnsiTheme="majorHAnsi" w:cstheme="majorHAnsi"/>
                        </w:rPr>
                        <w:t>There was an overwhelmingly positive response from both participants and audiences. Participants particularly enjoyed performing in the Guildhall, working with the other generation and the sense of ownership they had over the work they created through the devising process and the autobiographical nature of a lot of the material.</w:t>
                      </w:r>
                    </w:p>
                    <w:p w14:paraId="603CA2A3" w14:textId="6CA817F3" w:rsidR="00A36C7B" w:rsidRPr="00A36C7B" w:rsidRDefault="00A36C7B" w:rsidP="00547627">
                      <w:pPr>
                        <w:rPr>
                          <w:rFonts w:asciiTheme="majorHAnsi" w:hAnsiTheme="majorHAnsi" w:cstheme="majorHAnsi"/>
                        </w:rPr>
                      </w:pPr>
                    </w:p>
                  </w:txbxContent>
                </v:textbox>
                <w10:wrap type="square"/>
              </v:shape>
            </w:pict>
          </mc:Fallback>
        </mc:AlternateContent>
      </w:r>
      <w:r w:rsidR="004C2C6A">
        <w:rPr>
          <w:sz w:val="22"/>
          <w:szCs w:val="22"/>
        </w:rPr>
        <w:br/>
      </w:r>
      <w:r w:rsidR="00D2234D" w:rsidRPr="00877377">
        <w:rPr>
          <w:rFonts w:eastAsia="Trebuchet MS" w:cs="Trebuchet MS"/>
          <w:b/>
          <w:bCs/>
          <w:sz w:val="22"/>
          <w:szCs w:val="22"/>
        </w:rPr>
        <w:t>PROJECT UPDATE</w:t>
      </w:r>
    </w:p>
    <w:p w14:paraId="25659E5C" w14:textId="4F93C71A" w:rsidR="00D2234D" w:rsidRDefault="00D2234D" w:rsidP="00547627">
      <w:pPr>
        <w:spacing w:after="0"/>
        <w:rPr>
          <w:rFonts w:eastAsia="Trebuchet MS" w:cs="Trebuchet MS"/>
          <w:sz w:val="22"/>
          <w:szCs w:val="22"/>
        </w:rPr>
      </w:pPr>
      <w:r>
        <w:rPr>
          <w:rFonts w:eastAsia="Trebuchet MS" w:cs="Trebuchet MS"/>
          <w:sz w:val="22"/>
          <w:szCs w:val="22"/>
        </w:rPr>
        <w:lastRenderedPageBreak/>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04289237" w:rsidR="00E16664" w:rsidRPr="009B42B0" w:rsidRDefault="00E16664" w:rsidP="009B42B0">
      <w:pPr>
        <w:pStyle w:val="ListParagraph"/>
        <w:spacing w:after="0"/>
        <w:ind w:left="360"/>
        <w:rPr>
          <w:rFonts w:eastAsia="Trebuchet MS" w:cs="Trebuchet MS"/>
          <w:sz w:val="22"/>
          <w:szCs w:val="22"/>
        </w:rPr>
      </w:pP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01AD5C21" w:rsidR="008F4F59" w:rsidRDefault="008F4F59" w:rsidP="008F4F59">
      <w:pPr>
        <w:rPr>
          <w:b/>
          <w:bCs/>
          <w:sz w:val="20"/>
          <w:szCs w:val="20"/>
        </w:rPr>
      </w:pPr>
      <w:r>
        <w:rPr>
          <w:b/>
          <w:bCs/>
          <w:sz w:val="20"/>
          <w:szCs w:val="20"/>
        </w:rPr>
        <w:t>*Actual: final project figures</w:t>
      </w:r>
    </w:p>
    <w:p w14:paraId="72B41D00" w14:textId="5F3F2E8B" w:rsidR="00547204" w:rsidRDefault="00547204" w:rsidP="008F4F59">
      <w:pPr>
        <w:rPr>
          <w:b/>
          <w:bCs/>
          <w:sz w:val="20"/>
          <w:szCs w:val="20"/>
        </w:rPr>
      </w:pPr>
    </w:p>
    <w:p w14:paraId="15E97D84" w14:textId="0A885A96" w:rsidR="00547204" w:rsidRDefault="00547204" w:rsidP="008F4F59">
      <w:pPr>
        <w:rPr>
          <w:b/>
          <w:bCs/>
          <w:sz w:val="20"/>
          <w:szCs w:val="20"/>
        </w:rPr>
      </w:pP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7B305DE3" w:rsidR="000F5C6C" w:rsidRPr="00422446" w:rsidRDefault="000A227D" w:rsidP="008B0307">
            <w:pPr>
              <w:spacing w:before="60" w:after="60"/>
              <w:jc w:val="center"/>
              <w:rPr>
                <w:sz w:val="22"/>
                <w:szCs w:val="22"/>
              </w:rPr>
            </w:pPr>
            <w:r>
              <w:rPr>
                <w:sz w:val="22"/>
                <w:szCs w:val="22"/>
              </w:rPr>
              <w:t>1</w:t>
            </w:r>
          </w:p>
        </w:tc>
        <w:tc>
          <w:tcPr>
            <w:tcW w:w="1843" w:type="dxa"/>
          </w:tcPr>
          <w:p w14:paraId="1A9727A7" w14:textId="434D2F49" w:rsidR="000F5C6C" w:rsidRPr="00422446" w:rsidRDefault="000A227D" w:rsidP="008B0307">
            <w:pPr>
              <w:spacing w:before="60" w:after="60"/>
              <w:jc w:val="center"/>
              <w:rPr>
                <w:sz w:val="22"/>
                <w:szCs w:val="22"/>
              </w:rPr>
            </w:pPr>
            <w:r>
              <w:rPr>
                <w:sz w:val="22"/>
                <w:szCs w:val="22"/>
              </w:rPr>
              <w:t>1</w:t>
            </w: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59CA4F75" w:rsidR="00346C5E" w:rsidRPr="00422446" w:rsidRDefault="00B20A3E" w:rsidP="00346C5E">
            <w:pPr>
              <w:spacing w:before="60" w:after="60"/>
              <w:jc w:val="center"/>
              <w:rPr>
                <w:sz w:val="22"/>
                <w:szCs w:val="22"/>
              </w:rPr>
            </w:pPr>
            <w:r>
              <w:rPr>
                <w:sz w:val="22"/>
                <w:szCs w:val="22"/>
              </w:rPr>
              <w:t>1</w:t>
            </w:r>
          </w:p>
        </w:tc>
        <w:tc>
          <w:tcPr>
            <w:tcW w:w="1843" w:type="dxa"/>
          </w:tcPr>
          <w:p w14:paraId="67F410E9" w14:textId="5C5EA2BE" w:rsidR="00346C5E" w:rsidRPr="00422446" w:rsidRDefault="000A227D" w:rsidP="00346C5E">
            <w:pPr>
              <w:spacing w:before="60" w:after="60"/>
              <w:jc w:val="center"/>
              <w:rPr>
                <w:sz w:val="22"/>
                <w:szCs w:val="22"/>
              </w:rPr>
            </w:pPr>
            <w:r>
              <w:rPr>
                <w:sz w:val="22"/>
                <w:szCs w:val="22"/>
              </w:rPr>
              <w:t>1</w:t>
            </w: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5FD64558" w:rsidR="00346C5E" w:rsidRPr="00422446" w:rsidRDefault="000A227D" w:rsidP="00346C5E">
            <w:pPr>
              <w:spacing w:before="60" w:after="60"/>
              <w:jc w:val="center"/>
              <w:rPr>
                <w:sz w:val="22"/>
                <w:szCs w:val="22"/>
              </w:rPr>
            </w:pPr>
            <w:r>
              <w:rPr>
                <w:sz w:val="22"/>
                <w:szCs w:val="22"/>
              </w:rPr>
              <w:t>1</w:t>
            </w:r>
          </w:p>
        </w:tc>
        <w:tc>
          <w:tcPr>
            <w:tcW w:w="1843" w:type="dxa"/>
          </w:tcPr>
          <w:p w14:paraId="0F0B84FC" w14:textId="3D047EC9" w:rsidR="00346C5E" w:rsidRPr="00422446" w:rsidRDefault="000A227D" w:rsidP="00346C5E">
            <w:pPr>
              <w:spacing w:before="60" w:after="60"/>
              <w:jc w:val="center"/>
              <w:rPr>
                <w:sz w:val="22"/>
                <w:szCs w:val="22"/>
              </w:rPr>
            </w:pPr>
            <w:r>
              <w:rPr>
                <w:sz w:val="22"/>
                <w:szCs w:val="22"/>
              </w:rPr>
              <w:t>1</w:t>
            </w: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47CEB7D7" w:rsidR="00346C5E" w:rsidRPr="00422446" w:rsidRDefault="00116F36" w:rsidP="00116F36">
            <w:pPr>
              <w:spacing w:before="60" w:after="60"/>
              <w:jc w:val="center"/>
              <w:rPr>
                <w:sz w:val="22"/>
                <w:szCs w:val="22"/>
              </w:rPr>
            </w:pPr>
            <w:r>
              <w:rPr>
                <w:sz w:val="22"/>
                <w:szCs w:val="22"/>
              </w:rPr>
              <w:t>4</w:t>
            </w:r>
          </w:p>
        </w:tc>
        <w:tc>
          <w:tcPr>
            <w:tcW w:w="1843" w:type="dxa"/>
          </w:tcPr>
          <w:p w14:paraId="5D07BD9E" w14:textId="320916E4" w:rsidR="00346C5E" w:rsidRPr="00422446" w:rsidRDefault="00116F36" w:rsidP="00346C5E">
            <w:pPr>
              <w:spacing w:before="60" w:after="60"/>
              <w:jc w:val="center"/>
              <w:rPr>
                <w:sz w:val="22"/>
                <w:szCs w:val="22"/>
              </w:rPr>
            </w:pPr>
            <w:r>
              <w:rPr>
                <w:sz w:val="22"/>
                <w:szCs w:val="22"/>
              </w:rPr>
              <w:t>4</w:t>
            </w: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5AB53403" w:rsidR="00346C5E" w:rsidRPr="00422446" w:rsidRDefault="00116F36" w:rsidP="00346C5E">
            <w:pPr>
              <w:spacing w:before="60" w:after="60"/>
              <w:jc w:val="center"/>
              <w:rPr>
                <w:sz w:val="22"/>
                <w:szCs w:val="22"/>
              </w:rPr>
            </w:pPr>
            <w:r>
              <w:rPr>
                <w:sz w:val="22"/>
                <w:szCs w:val="22"/>
              </w:rPr>
              <w:t>0</w:t>
            </w:r>
          </w:p>
        </w:tc>
        <w:tc>
          <w:tcPr>
            <w:tcW w:w="1843" w:type="dxa"/>
          </w:tcPr>
          <w:p w14:paraId="38F0BF78" w14:textId="363E71E1" w:rsidR="00346C5E" w:rsidRPr="00422446" w:rsidRDefault="00116F36" w:rsidP="00346C5E">
            <w:pPr>
              <w:spacing w:before="60" w:after="60"/>
              <w:jc w:val="center"/>
              <w:rPr>
                <w:sz w:val="22"/>
                <w:szCs w:val="22"/>
              </w:rPr>
            </w:pPr>
            <w:r>
              <w:rPr>
                <w:sz w:val="22"/>
                <w:szCs w:val="22"/>
              </w:rPr>
              <w:t>0</w:t>
            </w: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14A3A5A0" w:rsidR="00346C5E" w:rsidRPr="00422446" w:rsidRDefault="00116F36" w:rsidP="00346C5E">
            <w:pPr>
              <w:spacing w:before="60" w:after="60"/>
              <w:jc w:val="center"/>
              <w:rPr>
                <w:sz w:val="22"/>
                <w:szCs w:val="22"/>
              </w:rPr>
            </w:pPr>
            <w:r>
              <w:rPr>
                <w:sz w:val="22"/>
                <w:szCs w:val="22"/>
              </w:rPr>
              <w:t>0</w:t>
            </w:r>
          </w:p>
        </w:tc>
        <w:tc>
          <w:tcPr>
            <w:tcW w:w="1843" w:type="dxa"/>
          </w:tcPr>
          <w:p w14:paraId="2522DDF9" w14:textId="08A634CE" w:rsidR="00346C5E" w:rsidRPr="00422446" w:rsidRDefault="00116F36" w:rsidP="00346C5E">
            <w:pPr>
              <w:spacing w:before="60" w:after="60"/>
              <w:jc w:val="center"/>
              <w:rPr>
                <w:sz w:val="22"/>
                <w:szCs w:val="22"/>
              </w:rPr>
            </w:pPr>
            <w:r>
              <w:rPr>
                <w:sz w:val="22"/>
                <w:szCs w:val="22"/>
              </w:rPr>
              <w:t>0</w:t>
            </w: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6B44678C" w:rsidR="00346C5E" w:rsidRPr="00422446" w:rsidRDefault="00116F36" w:rsidP="00346C5E">
            <w:pPr>
              <w:spacing w:before="60" w:after="60"/>
              <w:jc w:val="center"/>
              <w:rPr>
                <w:sz w:val="22"/>
                <w:szCs w:val="22"/>
              </w:rPr>
            </w:pPr>
            <w:r>
              <w:rPr>
                <w:sz w:val="22"/>
                <w:szCs w:val="22"/>
              </w:rPr>
              <w:t>0</w:t>
            </w:r>
          </w:p>
        </w:tc>
        <w:tc>
          <w:tcPr>
            <w:tcW w:w="1843" w:type="dxa"/>
          </w:tcPr>
          <w:p w14:paraId="63BFECA8" w14:textId="136F054E" w:rsidR="00346C5E" w:rsidRPr="00422446" w:rsidRDefault="00116F36" w:rsidP="00346C5E">
            <w:pPr>
              <w:spacing w:before="60" w:after="60"/>
              <w:jc w:val="center"/>
              <w:rPr>
                <w:sz w:val="22"/>
                <w:szCs w:val="22"/>
              </w:rPr>
            </w:pPr>
            <w:r>
              <w:rPr>
                <w:sz w:val="22"/>
                <w:szCs w:val="22"/>
              </w:rPr>
              <w:t>0</w:t>
            </w: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32A57EEE" w:rsidR="00346C5E" w:rsidRPr="00422446" w:rsidRDefault="00B20A3E" w:rsidP="00346C5E">
            <w:pPr>
              <w:spacing w:before="60" w:after="60"/>
              <w:jc w:val="center"/>
              <w:rPr>
                <w:sz w:val="22"/>
                <w:szCs w:val="22"/>
              </w:rPr>
            </w:pPr>
            <w:r>
              <w:rPr>
                <w:sz w:val="22"/>
                <w:szCs w:val="22"/>
              </w:rPr>
              <w:t>1</w:t>
            </w:r>
          </w:p>
        </w:tc>
        <w:tc>
          <w:tcPr>
            <w:tcW w:w="1843" w:type="dxa"/>
          </w:tcPr>
          <w:p w14:paraId="6B510B7E" w14:textId="4CDC8F00" w:rsidR="00346C5E" w:rsidRPr="00422446" w:rsidRDefault="00116F36" w:rsidP="00116F36">
            <w:pPr>
              <w:spacing w:before="60" w:after="60"/>
              <w:jc w:val="center"/>
              <w:rPr>
                <w:sz w:val="22"/>
                <w:szCs w:val="22"/>
              </w:rPr>
            </w:pPr>
            <w:r>
              <w:rPr>
                <w:sz w:val="22"/>
                <w:szCs w:val="22"/>
              </w:rPr>
              <w:t>1</w:t>
            </w: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776D56E5" w:rsidR="00346C5E" w:rsidRPr="00422446" w:rsidRDefault="00116F36" w:rsidP="00346C5E">
            <w:pPr>
              <w:spacing w:before="60" w:after="60"/>
              <w:jc w:val="center"/>
              <w:rPr>
                <w:sz w:val="22"/>
                <w:szCs w:val="22"/>
              </w:rPr>
            </w:pPr>
            <w:r>
              <w:rPr>
                <w:sz w:val="22"/>
                <w:szCs w:val="22"/>
              </w:rPr>
              <w:t>4</w:t>
            </w:r>
          </w:p>
        </w:tc>
        <w:tc>
          <w:tcPr>
            <w:tcW w:w="1843" w:type="dxa"/>
          </w:tcPr>
          <w:p w14:paraId="2ED5DD43" w14:textId="38AB7971" w:rsidR="00346C5E" w:rsidRPr="00422446" w:rsidRDefault="00116F36" w:rsidP="00346C5E">
            <w:pPr>
              <w:spacing w:before="60" w:after="60"/>
              <w:jc w:val="center"/>
              <w:rPr>
                <w:sz w:val="22"/>
                <w:szCs w:val="22"/>
              </w:rPr>
            </w:pPr>
            <w:r>
              <w:rPr>
                <w:sz w:val="22"/>
                <w:szCs w:val="22"/>
              </w:rPr>
              <w:t>4</w:t>
            </w: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04518BE3" w:rsidR="00346C5E" w:rsidRPr="00422446" w:rsidRDefault="00346C5E" w:rsidP="00B20A3E">
            <w:pPr>
              <w:spacing w:before="60" w:after="60"/>
              <w:jc w:val="center"/>
              <w:rPr>
                <w:sz w:val="22"/>
                <w:szCs w:val="22"/>
              </w:rPr>
            </w:pPr>
          </w:p>
        </w:tc>
        <w:tc>
          <w:tcPr>
            <w:tcW w:w="1843" w:type="dxa"/>
          </w:tcPr>
          <w:p w14:paraId="47B70C89" w14:textId="5A2142CB" w:rsidR="00346C5E" w:rsidRPr="00422446" w:rsidRDefault="00116F36" w:rsidP="00346C5E">
            <w:pPr>
              <w:spacing w:before="60" w:after="60"/>
              <w:jc w:val="center"/>
              <w:rPr>
                <w:sz w:val="22"/>
                <w:szCs w:val="22"/>
              </w:rPr>
            </w:pPr>
            <w:r>
              <w:rPr>
                <w:sz w:val="22"/>
                <w:szCs w:val="22"/>
              </w:rPr>
              <w:t>N/A</w:t>
            </w:r>
          </w:p>
        </w:tc>
      </w:tr>
      <w:tr w:rsidR="00116F36" w:rsidRPr="00422446" w14:paraId="5EF307B1" w14:textId="7E9CE20D" w:rsidTr="0099171A">
        <w:trPr>
          <w:trHeight w:val="70"/>
        </w:trPr>
        <w:tc>
          <w:tcPr>
            <w:tcW w:w="6209" w:type="dxa"/>
          </w:tcPr>
          <w:p w14:paraId="7F8A96CF" w14:textId="042A0ED3" w:rsidR="00116F36" w:rsidRPr="00422446" w:rsidRDefault="00116F36" w:rsidP="00116F36">
            <w:pPr>
              <w:spacing w:before="60" w:after="60"/>
              <w:rPr>
                <w:sz w:val="22"/>
                <w:szCs w:val="22"/>
              </w:rPr>
            </w:pPr>
            <w:r>
              <w:rPr>
                <w:sz w:val="22"/>
                <w:szCs w:val="22"/>
              </w:rPr>
              <w:t>No. of exhibitions on tour</w:t>
            </w:r>
          </w:p>
        </w:tc>
        <w:tc>
          <w:tcPr>
            <w:tcW w:w="1984" w:type="dxa"/>
          </w:tcPr>
          <w:p w14:paraId="6C129EF0" w14:textId="2FADC505" w:rsidR="00116F36" w:rsidRPr="00422446" w:rsidRDefault="00116F36" w:rsidP="00116F36">
            <w:pPr>
              <w:spacing w:before="60" w:after="60"/>
              <w:jc w:val="center"/>
              <w:rPr>
                <w:sz w:val="22"/>
                <w:szCs w:val="22"/>
              </w:rPr>
            </w:pPr>
          </w:p>
        </w:tc>
        <w:tc>
          <w:tcPr>
            <w:tcW w:w="1843" w:type="dxa"/>
          </w:tcPr>
          <w:p w14:paraId="30428B42" w14:textId="6514CF6E" w:rsidR="00116F36" w:rsidRPr="00422446" w:rsidRDefault="00116F36" w:rsidP="00116F36">
            <w:pPr>
              <w:spacing w:before="60" w:after="60"/>
              <w:jc w:val="center"/>
              <w:rPr>
                <w:sz w:val="22"/>
                <w:szCs w:val="22"/>
              </w:rPr>
            </w:pPr>
            <w:r w:rsidRPr="00AC4D1B">
              <w:t>N/A</w:t>
            </w:r>
          </w:p>
        </w:tc>
      </w:tr>
      <w:tr w:rsidR="00116F36" w:rsidRPr="00422446" w14:paraId="5A6452B4" w14:textId="77777777" w:rsidTr="0099171A">
        <w:trPr>
          <w:trHeight w:val="70"/>
        </w:trPr>
        <w:tc>
          <w:tcPr>
            <w:tcW w:w="6209" w:type="dxa"/>
          </w:tcPr>
          <w:p w14:paraId="4FDAE4B9" w14:textId="53677800" w:rsidR="00116F36" w:rsidRDefault="00116F36" w:rsidP="00116F36">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4C56DB35" w:rsidR="00116F36" w:rsidRPr="00422446" w:rsidRDefault="00116F36" w:rsidP="00116F36">
            <w:pPr>
              <w:spacing w:before="60" w:after="60"/>
              <w:jc w:val="center"/>
              <w:rPr>
                <w:sz w:val="22"/>
                <w:szCs w:val="22"/>
              </w:rPr>
            </w:pPr>
          </w:p>
        </w:tc>
        <w:tc>
          <w:tcPr>
            <w:tcW w:w="1843" w:type="dxa"/>
          </w:tcPr>
          <w:p w14:paraId="68E8BC5B" w14:textId="6A668B0C" w:rsidR="00116F36" w:rsidRPr="00422446" w:rsidRDefault="00116F36" w:rsidP="00116F36">
            <w:pPr>
              <w:spacing w:before="60" w:after="60"/>
              <w:jc w:val="center"/>
              <w:rPr>
                <w:sz w:val="22"/>
                <w:szCs w:val="22"/>
              </w:rPr>
            </w:pPr>
            <w:r w:rsidRPr="00AC4D1B">
              <w:t>N/A</w:t>
            </w:r>
          </w:p>
        </w:tc>
      </w:tr>
      <w:tr w:rsidR="00116F36" w:rsidRPr="00422446" w14:paraId="04553C99" w14:textId="77777777" w:rsidTr="0099171A">
        <w:trPr>
          <w:trHeight w:val="70"/>
        </w:trPr>
        <w:tc>
          <w:tcPr>
            <w:tcW w:w="6209" w:type="dxa"/>
          </w:tcPr>
          <w:p w14:paraId="79D16A15" w14:textId="42AEAB11" w:rsidR="00116F36" w:rsidRPr="216FA100" w:rsidRDefault="00116F36" w:rsidP="00116F36">
            <w:pPr>
              <w:spacing w:before="60" w:after="60"/>
              <w:rPr>
                <w:sz w:val="22"/>
                <w:szCs w:val="22"/>
              </w:rPr>
            </w:pPr>
            <w:r>
              <w:rPr>
                <w:sz w:val="22"/>
                <w:szCs w:val="22"/>
              </w:rPr>
              <w:t>No. of exhibitions inspired by history / heritage</w:t>
            </w:r>
          </w:p>
        </w:tc>
        <w:tc>
          <w:tcPr>
            <w:tcW w:w="1984" w:type="dxa"/>
          </w:tcPr>
          <w:p w14:paraId="71DF9EFD" w14:textId="278596E6" w:rsidR="00116F36" w:rsidRPr="00422446" w:rsidRDefault="00116F36" w:rsidP="00116F36">
            <w:pPr>
              <w:spacing w:before="60" w:after="60"/>
              <w:jc w:val="center"/>
              <w:rPr>
                <w:sz w:val="22"/>
                <w:szCs w:val="22"/>
              </w:rPr>
            </w:pPr>
          </w:p>
        </w:tc>
        <w:tc>
          <w:tcPr>
            <w:tcW w:w="1843" w:type="dxa"/>
          </w:tcPr>
          <w:p w14:paraId="2AE33763" w14:textId="7AF12E43" w:rsidR="00116F36" w:rsidRPr="00422446" w:rsidRDefault="00116F36" w:rsidP="00116F36">
            <w:pPr>
              <w:spacing w:before="60" w:after="60"/>
              <w:jc w:val="center"/>
              <w:rPr>
                <w:sz w:val="22"/>
                <w:szCs w:val="22"/>
              </w:rPr>
            </w:pPr>
            <w:r w:rsidRPr="00AC4D1B">
              <w:t>N/A</w:t>
            </w:r>
          </w:p>
        </w:tc>
      </w:tr>
      <w:tr w:rsidR="00116F36" w:rsidRPr="00422446" w14:paraId="2C3F71EB" w14:textId="77777777" w:rsidTr="0099171A">
        <w:trPr>
          <w:trHeight w:val="70"/>
        </w:trPr>
        <w:tc>
          <w:tcPr>
            <w:tcW w:w="6209" w:type="dxa"/>
          </w:tcPr>
          <w:p w14:paraId="1CB035D3" w14:textId="41E578BA" w:rsidR="00116F36" w:rsidRDefault="00116F36" w:rsidP="00116F36">
            <w:pPr>
              <w:spacing w:before="60" w:after="60"/>
              <w:rPr>
                <w:sz w:val="22"/>
                <w:szCs w:val="22"/>
              </w:rPr>
            </w:pPr>
            <w:r>
              <w:rPr>
                <w:sz w:val="22"/>
                <w:szCs w:val="22"/>
              </w:rPr>
              <w:t>No. of access provisions</w:t>
            </w:r>
          </w:p>
        </w:tc>
        <w:tc>
          <w:tcPr>
            <w:tcW w:w="1984" w:type="dxa"/>
          </w:tcPr>
          <w:p w14:paraId="2F0DB034" w14:textId="77777777" w:rsidR="00116F36" w:rsidRPr="00422446" w:rsidRDefault="00116F36" w:rsidP="00116F36">
            <w:pPr>
              <w:spacing w:before="60" w:after="60"/>
              <w:jc w:val="center"/>
              <w:rPr>
                <w:sz w:val="22"/>
                <w:szCs w:val="22"/>
              </w:rPr>
            </w:pPr>
          </w:p>
        </w:tc>
        <w:tc>
          <w:tcPr>
            <w:tcW w:w="1843" w:type="dxa"/>
          </w:tcPr>
          <w:p w14:paraId="3B2D787B" w14:textId="1188B78E" w:rsidR="00116F36" w:rsidRPr="00422446" w:rsidRDefault="00116F36" w:rsidP="00116F36">
            <w:pPr>
              <w:spacing w:before="60" w:after="60"/>
              <w:jc w:val="center"/>
              <w:rPr>
                <w:sz w:val="22"/>
                <w:szCs w:val="22"/>
              </w:rPr>
            </w:pPr>
            <w:r w:rsidRPr="00AC4D1B">
              <w:t>N/A</w:t>
            </w: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116F36" w:rsidRPr="00422446" w14:paraId="61F50347" w14:textId="77777777" w:rsidTr="0099171A">
        <w:trPr>
          <w:trHeight w:val="70"/>
        </w:trPr>
        <w:tc>
          <w:tcPr>
            <w:tcW w:w="6209" w:type="dxa"/>
          </w:tcPr>
          <w:p w14:paraId="1B3A6946" w14:textId="1E548AE1" w:rsidR="00116F36" w:rsidRDefault="00116F36" w:rsidP="00116F36">
            <w:pPr>
              <w:spacing w:before="60" w:after="60"/>
              <w:rPr>
                <w:sz w:val="22"/>
                <w:szCs w:val="22"/>
              </w:rPr>
            </w:pPr>
            <w:r>
              <w:rPr>
                <w:sz w:val="22"/>
                <w:szCs w:val="22"/>
              </w:rPr>
              <w:t>No. of films</w:t>
            </w:r>
          </w:p>
        </w:tc>
        <w:tc>
          <w:tcPr>
            <w:tcW w:w="1984" w:type="dxa"/>
          </w:tcPr>
          <w:p w14:paraId="2AE57334" w14:textId="7B789EEE" w:rsidR="00116F36" w:rsidRPr="00422446" w:rsidRDefault="00116F36" w:rsidP="00116F36">
            <w:pPr>
              <w:spacing w:before="60" w:after="60"/>
              <w:jc w:val="center"/>
              <w:rPr>
                <w:sz w:val="22"/>
                <w:szCs w:val="22"/>
              </w:rPr>
            </w:pPr>
          </w:p>
        </w:tc>
        <w:tc>
          <w:tcPr>
            <w:tcW w:w="1843" w:type="dxa"/>
          </w:tcPr>
          <w:p w14:paraId="3F816463" w14:textId="14263558" w:rsidR="00116F36" w:rsidRPr="00422446" w:rsidRDefault="00116F36" w:rsidP="00116F36">
            <w:pPr>
              <w:spacing w:before="60" w:after="60"/>
              <w:jc w:val="center"/>
              <w:rPr>
                <w:sz w:val="22"/>
                <w:szCs w:val="22"/>
              </w:rPr>
            </w:pPr>
            <w:r w:rsidRPr="00CF0480">
              <w:t>N/A</w:t>
            </w:r>
          </w:p>
        </w:tc>
      </w:tr>
      <w:tr w:rsidR="00116F36" w:rsidRPr="00422446" w14:paraId="7FAE891F" w14:textId="77777777" w:rsidTr="0099171A">
        <w:trPr>
          <w:trHeight w:val="70"/>
        </w:trPr>
        <w:tc>
          <w:tcPr>
            <w:tcW w:w="6209" w:type="dxa"/>
          </w:tcPr>
          <w:p w14:paraId="57FB298F" w14:textId="72288890" w:rsidR="00116F36" w:rsidRDefault="00116F36" w:rsidP="00116F36">
            <w:pPr>
              <w:spacing w:before="60" w:after="60"/>
              <w:rPr>
                <w:sz w:val="22"/>
                <w:szCs w:val="22"/>
              </w:rPr>
            </w:pPr>
            <w:r>
              <w:rPr>
                <w:sz w:val="22"/>
                <w:szCs w:val="22"/>
              </w:rPr>
              <w:t>No. of films on tour</w:t>
            </w:r>
          </w:p>
        </w:tc>
        <w:tc>
          <w:tcPr>
            <w:tcW w:w="1984" w:type="dxa"/>
          </w:tcPr>
          <w:p w14:paraId="59763ED8" w14:textId="2082F26C" w:rsidR="00116F36" w:rsidRPr="00422446" w:rsidRDefault="00116F36" w:rsidP="00116F36">
            <w:pPr>
              <w:spacing w:before="60" w:after="60"/>
              <w:jc w:val="center"/>
              <w:rPr>
                <w:sz w:val="22"/>
                <w:szCs w:val="22"/>
              </w:rPr>
            </w:pPr>
          </w:p>
        </w:tc>
        <w:tc>
          <w:tcPr>
            <w:tcW w:w="1843" w:type="dxa"/>
          </w:tcPr>
          <w:p w14:paraId="2855D3E4" w14:textId="18D93ADA" w:rsidR="00116F36" w:rsidRPr="00422446" w:rsidRDefault="00116F36" w:rsidP="00116F36">
            <w:pPr>
              <w:spacing w:before="60" w:after="60"/>
              <w:jc w:val="center"/>
              <w:rPr>
                <w:sz w:val="22"/>
                <w:szCs w:val="22"/>
              </w:rPr>
            </w:pPr>
            <w:r w:rsidRPr="00CF0480">
              <w:t>N/A</w:t>
            </w:r>
          </w:p>
        </w:tc>
      </w:tr>
      <w:tr w:rsidR="00116F36" w:rsidRPr="00422446" w14:paraId="046AE4A1" w14:textId="77777777" w:rsidTr="0099171A">
        <w:trPr>
          <w:trHeight w:val="70"/>
        </w:trPr>
        <w:tc>
          <w:tcPr>
            <w:tcW w:w="6209" w:type="dxa"/>
          </w:tcPr>
          <w:p w14:paraId="7EEFDD7E" w14:textId="6746443E" w:rsidR="00116F36" w:rsidRDefault="00116F36" w:rsidP="00116F36">
            <w:pPr>
              <w:spacing w:before="60" w:after="60"/>
              <w:rPr>
                <w:sz w:val="22"/>
                <w:szCs w:val="22"/>
              </w:rPr>
            </w:pPr>
            <w:r>
              <w:rPr>
                <w:sz w:val="22"/>
                <w:szCs w:val="22"/>
              </w:rPr>
              <w:t>No. of screenings</w:t>
            </w:r>
          </w:p>
        </w:tc>
        <w:tc>
          <w:tcPr>
            <w:tcW w:w="1984" w:type="dxa"/>
          </w:tcPr>
          <w:p w14:paraId="53112308" w14:textId="500273AC" w:rsidR="00116F36" w:rsidRPr="00422446" w:rsidRDefault="00116F36" w:rsidP="00116F36">
            <w:pPr>
              <w:spacing w:before="60" w:after="60"/>
              <w:jc w:val="center"/>
              <w:rPr>
                <w:sz w:val="22"/>
                <w:szCs w:val="22"/>
              </w:rPr>
            </w:pPr>
          </w:p>
        </w:tc>
        <w:tc>
          <w:tcPr>
            <w:tcW w:w="1843" w:type="dxa"/>
          </w:tcPr>
          <w:p w14:paraId="5379D846" w14:textId="60B3746A" w:rsidR="00116F36" w:rsidRPr="00422446" w:rsidRDefault="00116F36" w:rsidP="00116F36">
            <w:pPr>
              <w:spacing w:before="60" w:after="60"/>
              <w:jc w:val="center"/>
              <w:rPr>
                <w:sz w:val="22"/>
                <w:szCs w:val="22"/>
              </w:rPr>
            </w:pPr>
            <w:r w:rsidRPr="00CF0480">
              <w:t>N/A</w:t>
            </w:r>
          </w:p>
        </w:tc>
      </w:tr>
      <w:tr w:rsidR="00116F36" w:rsidRPr="00422446" w14:paraId="191C0D32" w14:textId="77777777" w:rsidTr="0099171A">
        <w:trPr>
          <w:trHeight w:val="70"/>
        </w:trPr>
        <w:tc>
          <w:tcPr>
            <w:tcW w:w="6209" w:type="dxa"/>
          </w:tcPr>
          <w:p w14:paraId="13D196E2" w14:textId="59D19C18" w:rsidR="00116F36" w:rsidRDefault="00116F36" w:rsidP="00116F36">
            <w:pPr>
              <w:spacing w:before="60" w:after="60"/>
              <w:rPr>
                <w:sz w:val="22"/>
                <w:szCs w:val="22"/>
              </w:rPr>
            </w:pPr>
            <w:r>
              <w:rPr>
                <w:sz w:val="22"/>
                <w:szCs w:val="22"/>
              </w:rPr>
              <w:t>No. of films inspired by history / heritage</w:t>
            </w:r>
          </w:p>
        </w:tc>
        <w:tc>
          <w:tcPr>
            <w:tcW w:w="1984" w:type="dxa"/>
          </w:tcPr>
          <w:p w14:paraId="6A961DE3" w14:textId="426C0B43" w:rsidR="00116F36" w:rsidRPr="00422446" w:rsidRDefault="00116F36" w:rsidP="00116F36">
            <w:pPr>
              <w:spacing w:before="60" w:after="60"/>
              <w:jc w:val="center"/>
              <w:rPr>
                <w:sz w:val="22"/>
                <w:szCs w:val="22"/>
              </w:rPr>
            </w:pPr>
          </w:p>
        </w:tc>
        <w:tc>
          <w:tcPr>
            <w:tcW w:w="1843" w:type="dxa"/>
          </w:tcPr>
          <w:p w14:paraId="1C0579BD" w14:textId="5F8601B0" w:rsidR="00116F36" w:rsidRPr="00422446" w:rsidRDefault="00116F36" w:rsidP="00116F36">
            <w:pPr>
              <w:spacing w:before="60" w:after="60"/>
              <w:jc w:val="center"/>
              <w:rPr>
                <w:sz w:val="22"/>
                <w:szCs w:val="22"/>
              </w:rPr>
            </w:pPr>
            <w:r w:rsidRPr="00CF0480">
              <w:t>N/A</w:t>
            </w:r>
          </w:p>
        </w:tc>
      </w:tr>
      <w:tr w:rsidR="00116F36" w:rsidRPr="00422446" w14:paraId="4BF64B4B" w14:textId="77777777" w:rsidTr="0099171A">
        <w:trPr>
          <w:trHeight w:val="70"/>
        </w:trPr>
        <w:tc>
          <w:tcPr>
            <w:tcW w:w="6209" w:type="dxa"/>
          </w:tcPr>
          <w:p w14:paraId="43F338E8" w14:textId="636FF45E" w:rsidR="00116F36" w:rsidRDefault="00116F36" w:rsidP="00116F36">
            <w:pPr>
              <w:spacing w:before="60" w:after="60"/>
              <w:rPr>
                <w:sz w:val="22"/>
                <w:szCs w:val="22"/>
              </w:rPr>
            </w:pPr>
            <w:r>
              <w:rPr>
                <w:sz w:val="22"/>
                <w:szCs w:val="22"/>
              </w:rPr>
              <w:t>No. of accessible screenings</w:t>
            </w:r>
          </w:p>
        </w:tc>
        <w:tc>
          <w:tcPr>
            <w:tcW w:w="1984" w:type="dxa"/>
          </w:tcPr>
          <w:p w14:paraId="64DAF97D" w14:textId="3B7F7404" w:rsidR="00116F36" w:rsidRPr="00422446" w:rsidRDefault="00116F36" w:rsidP="00116F36">
            <w:pPr>
              <w:spacing w:before="60" w:after="60"/>
              <w:jc w:val="center"/>
              <w:rPr>
                <w:sz w:val="22"/>
                <w:szCs w:val="22"/>
              </w:rPr>
            </w:pPr>
          </w:p>
        </w:tc>
        <w:tc>
          <w:tcPr>
            <w:tcW w:w="1843" w:type="dxa"/>
          </w:tcPr>
          <w:p w14:paraId="3FA22F1D" w14:textId="32FBAE74" w:rsidR="00116F36" w:rsidRPr="00422446" w:rsidRDefault="00116F36" w:rsidP="00116F36">
            <w:pPr>
              <w:spacing w:before="60" w:after="60"/>
              <w:jc w:val="center"/>
              <w:rPr>
                <w:sz w:val="22"/>
                <w:szCs w:val="22"/>
              </w:rPr>
            </w:pPr>
            <w:r w:rsidRPr="00CF0480">
              <w:t>N/A</w:t>
            </w:r>
          </w:p>
        </w:tc>
      </w:tr>
    </w:tbl>
    <w:p w14:paraId="555CA089" w14:textId="77777777" w:rsidR="00346C5E" w:rsidRDefault="00346C5E">
      <w:r>
        <w:lastRenderedPageBreak/>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116F36" w:rsidRPr="00422446" w14:paraId="299AACD0" w14:textId="77777777" w:rsidTr="0099171A">
        <w:trPr>
          <w:trHeight w:val="70"/>
        </w:trPr>
        <w:tc>
          <w:tcPr>
            <w:tcW w:w="6209" w:type="dxa"/>
          </w:tcPr>
          <w:p w14:paraId="3F0AE4BC" w14:textId="7B462035" w:rsidR="00116F36" w:rsidRDefault="00116F36" w:rsidP="00116F36">
            <w:pPr>
              <w:spacing w:before="60" w:after="60"/>
              <w:rPr>
                <w:sz w:val="22"/>
                <w:szCs w:val="22"/>
              </w:rPr>
            </w:pPr>
            <w:r>
              <w:rPr>
                <w:sz w:val="22"/>
                <w:szCs w:val="22"/>
              </w:rPr>
              <w:t xml:space="preserve">No. of festival days </w:t>
            </w:r>
          </w:p>
        </w:tc>
        <w:tc>
          <w:tcPr>
            <w:tcW w:w="1984" w:type="dxa"/>
          </w:tcPr>
          <w:p w14:paraId="1FF5E41B" w14:textId="2816D4AF" w:rsidR="00116F36" w:rsidRPr="00422446" w:rsidRDefault="00116F36" w:rsidP="00116F36">
            <w:pPr>
              <w:spacing w:before="60" w:after="60"/>
              <w:jc w:val="center"/>
              <w:rPr>
                <w:sz w:val="22"/>
                <w:szCs w:val="22"/>
              </w:rPr>
            </w:pPr>
          </w:p>
        </w:tc>
        <w:tc>
          <w:tcPr>
            <w:tcW w:w="1843" w:type="dxa"/>
          </w:tcPr>
          <w:p w14:paraId="373C9130" w14:textId="12BE2FD9" w:rsidR="00116F36" w:rsidRPr="00422446" w:rsidRDefault="00116F36" w:rsidP="00116F36">
            <w:pPr>
              <w:spacing w:before="60" w:after="60"/>
              <w:jc w:val="center"/>
              <w:rPr>
                <w:sz w:val="22"/>
                <w:szCs w:val="22"/>
              </w:rPr>
            </w:pPr>
            <w:r w:rsidRPr="00D22E22">
              <w:t>N/A</w:t>
            </w:r>
          </w:p>
        </w:tc>
      </w:tr>
      <w:tr w:rsidR="00116F36" w:rsidRPr="00422446" w14:paraId="67F22FCA" w14:textId="77777777" w:rsidTr="0099171A">
        <w:trPr>
          <w:trHeight w:val="70"/>
        </w:trPr>
        <w:tc>
          <w:tcPr>
            <w:tcW w:w="6209" w:type="dxa"/>
          </w:tcPr>
          <w:p w14:paraId="40145E5D" w14:textId="54E20E77" w:rsidR="00116F36" w:rsidRDefault="00116F36" w:rsidP="00116F36">
            <w:pPr>
              <w:spacing w:before="60" w:after="60"/>
              <w:rPr>
                <w:sz w:val="22"/>
                <w:szCs w:val="22"/>
              </w:rPr>
            </w:pPr>
            <w:r>
              <w:rPr>
                <w:sz w:val="22"/>
                <w:szCs w:val="22"/>
              </w:rPr>
              <w:t>No. of artists / groups / companies programmed</w:t>
            </w:r>
          </w:p>
        </w:tc>
        <w:tc>
          <w:tcPr>
            <w:tcW w:w="1984" w:type="dxa"/>
          </w:tcPr>
          <w:p w14:paraId="6874E475" w14:textId="1280F857" w:rsidR="00116F36" w:rsidRPr="00422446" w:rsidRDefault="00116F36" w:rsidP="00116F36">
            <w:pPr>
              <w:spacing w:before="60" w:after="60"/>
              <w:jc w:val="center"/>
              <w:rPr>
                <w:sz w:val="22"/>
                <w:szCs w:val="22"/>
              </w:rPr>
            </w:pPr>
          </w:p>
        </w:tc>
        <w:tc>
          <w:tcPr>
            <w:tcW w:w="1843" w:type="dxa"/>
          </w:tcPr>
          <w:p w14:paraId="676D5210" w14:textId="253E4F22" w:rsidR="00116F36" w:rsidRPr="00422446" w:rsidRDefault="00116F36" w:rsidP="00116F36">
            <w:pPr>
              <w:spacing w:before="60" w:after="60"/>
              <w:jc w:val="center"/>
              <w:rPr>
                <w:sz w:val="22"/>
                <w:szCs w:val="22"/>
              </w:rPr>
            </w:pPr>
            <w:r w:rsidRPr="00D22E22">
              <w:t>N/A</w:t>
            </w:r>
          </w:p>
        </w:tc>
      </w:tr>
      <w:tr w:rsidR="00116F36" w:rsidRPr="00422446" w14:paraId="767367CF" w14:textId="77777777" w:rsidTr="0099171A">
        <w:trPr>
          <w:trHeight w:val="70"/>
        </w:trPr>
        <w:tc>
          <w:tcPr>
            <w:tcW w:w="6209" w:type="dxa"/>
          </w:tcPr>
          <w:p w14:paraId="2B7942C8" w14:textId="75A93BA6" w:rsidR="00116F36" w:rsidRDefault="00116F36" w:rsidP="00116F36">
            <w:pPr>
              <w:spacing w:before="60" w:after="60"/>
              <w:rPr>
                <w:sz w:val="22"/>
                <w:szCs w:val="22"/>
              </w:rPr>
            </w:pPr>
            <w:r>
              <w:rPr>
                <w:sz w:val="22"/>
                <w:szCs w:val="22"/>
              </w:rPr>
              <w:t>No. of performances</w:t>
            </w:r>
          </w:p>
        </w:tc>
        <w:tc>
          <w:tcPr>
            <w:tcW w:w="1984" w:type="dxa"/>
          </w:tcPr>
          <w:p w14:paraId="6603B50A" w14:textId="59F4EE37" w:rsidR="00116F36" w:rsidRPr="00422446" w:rsidRDefault="00116F36" w:rsidP="00116F36">
            <w:pPr>
              <w:spacing w:before="60" w:after="60"/>
              <w:jc w:val="center"/>
              <w:rPr>
                <w:sz w:val="22"/>
                <w:szCs w:val="22"/>
              </w:rPr>
            </w:pPr>
          </w:p>
        </w:tc>
        <w:tc>
          <w:tcPr>
            <w:tcW w:w="1843" w:type="dxa"/>
          </w:tcPr>
          <w:p w14:paraId="37453E4A" w14:textId="626E80C6" w:rsidR="00116F36" w:rsidRPr="00422446" w:rsidRDefault="00116F36" w:rsidP="00116F36">
            <w:pPr>
              <w:spacing w:before="60" w:after="60"/>
              <w:jc w:val="center"/>
              <w:rPr>
                <w:sz w:val="22"/>
                <w:szCs w:val="22"/>
              </w:rPr>
            </w:pPr>
            <w:r w:rsidRPr="00D22E22">
              <w:t>N/A</w:t>
            </w:r>
          </w:p>
        </w:tc>
      </w:tr>
      <w:tr w:rsidR="00116F36" w:rsidRPr="00422446" w14:paraId="0213ED79" w14:textId="77777777" w:rsidTr="0099171A">
        <w:trPr>
          <w:trHeight w:val="70"/>
        </w:trPr>
        <w:tc>
          <w:tcPr>
            <w:tcW w:w="6209" w:type="dxa"/>
          </w:tcPr>
          <w:p w14:paraId="78D0390C" w14:textId="5B34826A" w:rsidR="00116F36" w:rsidRDefault="00116F36" w:rsidP="00116F36">
            <w:pPr>
              <w:spacing w:before="60" w:after="60"/>
              <w:rPr>
                <w:sz w:val="22"/>
                <w:szCs w:val="22"/>
              </w:rPr>
            </w:pPr>
            <w:r>
              <w:rPr>
                <w:sz w:val="22"/>
                <w:szCs w:val="22"/>
              </w:rPr>
              <w:t>No. of shows inspired by history / heritage</w:t>
            </w:r>
          </w:p>
        </w:tc>
        <w:tc>
          <w:tcPr>
            <w:tcW w:w="1984" w:type="dxa"/>
          </w:tcPr>
          <w:p w14:paraId="67298AB3" w14:textId="5312291A" w:rsidR="00116F36" w:rsidRPr="00422446" w:rsidRDefault="00116F36" w:rsidP="00116F36">
            <w:pPr>
              <w:spacing w:before="60" w:after="60"/>
              <w:jc w:val="center"/>
              <w:rPr>
                <w:sz w:val="22"/>
                <w:szCs w:val="22"/>
              </w:rPr>
            </w:pPr>
          </w:p>
        </w:tc>
        <w:tc>
          <w:tcPr>
            <w:tcW w:w="1843" w:type="dxa"/>
          </w:tcPr>
          <w:p w14:paraId="3FBAF348" w14:textId="444F1953" w:rsidR="00116F36" w:rsidRPr="00422446" w:rsidRDefault="00116F36" w:rsidP="00116F36">
            <w:pPr>
              <w:spacing w:before="60" w:after="60"/>
              <w:jc w:val="center"/>
              <w:rPr>
                <w:sz w:val="22"/>
                <w:szCs w:val="22"/>
              </w:rPr>
            </w:pPr>
            <w:r w:rsidRPr="00D22E22">
              <w:t>N/A</w:t>
            </w:r>
          </w:p>
        </w:tc>
      </w:tr>
      <w:tr w:rsidR="00116F36" w:rsidRPr="00422446" w14:paraId="3CFC97DB" w14:textId="77777777" w:rsidTr="0099171A">
        <w:trPr>
          <w:trHeight w:val="70"/>
        </w:trPr>
        <w:tc>
          <w:tcPr>
            <w:tcW w:w="6209" w:type="dxa"/>
          </w:tcPr>
          <w:p w14:paraId="51203B83" w14:textId="0A1272BC" w:rsidR="00116F36" w:rsidRDefault="00116F36" w:rsidP="00116F36">
            <w:pPr>
              <w:spacing w:before="60" w:after="60"/>
              <w:rPr>
                <w:sz w:val="22"/>
                <w:szCs w:val="22"/>
              </w:rPr>
            </w:pPr>
            <w:r>
              <w:rPr>
                <w:sz w:val="22"/>
                <w:szCs w:val="22"/>
              </w:rPr>
              <w:t>No. of accessible performances during festival</w:t>
            </w:r>
          </w:p>
        </w:tc>
        <w:tc>
          <w:tcPr>
            <w:tcW w:w="1984" w:type="dxa"/>
          </w:tcPr>
          <w:p w14:paraId="5C97F657" w14:textId="2BFD57A6" w:rsidR="00116F36" w:rsidRPr="00422446" w:rsidRDefault="00116F36" w:rsidP="00116F36">
            <w:pPr>
              <w:spacing w:before="60" w:after="60"/>
              <w:jc w:val="center"/>
              <w:rPr>
                <w:sz w:val="22"/>
                <w:szCs w:val="22"/>
              </w:rPr>
            </w:pPr>
          </w:p>
        </w:tc>
        <w:tc>
          <w:tcPr>
            <w:tcW w:w="1843" w:type="dxa"/>
          </w:tcPr>
          <w:p w14:paraId="4CD25B12" w14:textId="298B667C" w:rsidR="00116F36" w:rsidRPr="00422446" w:rsidRDefault="00116F36" w:rsidP="00116F36">
            <w:pPr>
              <w:spacing w:before="60" w:after="60"/>
              <w:jc w:val="center"/>
              <w:rPr>
                <w:sz w:val="22"/>
                <w:szCs w:val="22"/>
              </w:rPr>
            </w:pPr>
            <w:r w:rsidRPr="00D22E22">
              <w:t>N/A</w:t>
            </w: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05873A8E" w:rsidR="001668CC" w:rsidRPr="00422446" w:rsidRDefault="00C118C6" w:rsidP="001668CC">
            <w:pPr>
              <w:spacing w:before="60" w:after="60"/>
              <w:jc w:val="center"/>
              <w:rPr>
                <w:sz w:val="22"/>
                <w:szCs w:val="22"/>
              </w:rPr>
            </w:pPr>
            <w:r>
              <w:rPr>
                <w:sz w:val="22"/>
                <w:szCs w:val="22"/>
              </w:rPr>
              <w:t>1,744</w:t>
            </w:r>
          </w:p>
        </w:tc>
        <w:tc>
          <w:tcPr>
            <w:tcW w:w="1843" w:type="dxa"/>
          </w:tcPr>
          <w:p w14:paraId="54FB5AD3" w14:textId="4F7E3D6C" w:rsidR="001668CC" w:rsidRPr="00422446" w:rsidRDefault="003909C7" w:rsidP="001668CC">
            <w:pPr>
              <w:spacing w:before="60" w:after="60"/>
              <w:jc w:val="center"/>
              <w:rPr>
                <w:sz w:val="22"/>
                <w:szCs w:val="22"/>
              </w:rPr>
            </w:pPr>
            <w:r>
              <w:rPr>
                <w:sz w:val="22"/>
                <w:szCs w:val="22"/>
              </w:rPr>
              <w:t>1,645</w:t>
            </w: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7B4A39FB" w:rsidR="001668CC" w:rsidRPr="00422446" w:rsidRDefault="00C06A8D" w:rsidP="001668CC">
            <w:pPr>
              <w:spacing w:before="60" w:after="60"/>
              <w:jc w:val="center"/>
              <w:rPr>
                <w:sz w:val="22"/>
                <w:szCs w:val="22"/>
              </w:rPr>
            </w:pPr>
            <w:r>
              <w:rPr>
                <w:sz w:val="22"/>
                <w:szCs w:val="22"/>
              </w:rPr>
              <w:t>0</w:t>
            </w:r>
          </w:p>
        </w:tc>
        <w:tc>
          <w:tcPr>
            <w:tcW w:w="1843" w:type="dxa"/>
          </w:tcPr>
          <w:p w14:paraId="3946133E" w14:textId="699F4C2A" w:rsidR="001668CC" w:rsidRPr="00422446" w:rsidRDefault="00C06A8D" w:rsidP="001668CC">
            <w:pPr>
              <w:spacing w:before="60" w:after="60"/>
              <w:jc w:val="center"/>
              <w:rPr>
                <w:sz w:val="22"/>
                <w:szCs w:val="22"/>
              </w:rPr>
            </w:pPr>
            <w:r>
              <w:rPr>
                <w:sz w:val="22"/>
                <w:szCs w:val="22"/>
              </w:rPr>
              <w:t>0</w:t>
            </w: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650C6B7C" w:rsidR="001668CC" w:rsidRPr="00422446" w:rsidRDefault="00C06A8D" w:rsidP="001668CC">
            <w:pPr>
              <w:spacing w:before="60" w:after="60"/>
              <w:jc w:val="center"/>
              <w:rPr>
                <w:sz w:val="22"/>
                <w:szCs w:val="22"/>
              </w:rPr>
            </w:pPr>
            <w:r>
              <w:rPr>
                <w:sz w:val="22"/>
                <w:szCs w:val="22"/>
              </w:rPr>
              <w:t>0</w:t>
            </w:r>
          </w:p>
        </w:tc>
        <w:tc>
          <w:tcPr>
            <w:tcW w:w="1843" w:type="dxa"/>
          </w:tcPr>
          <w:p w14:paraId="71813313" w14:textId="28846CAF" w:rsidR="001668CC" w:rsidRPr="00422446" w:rsidRDefault="00C06A8D" w:rsidP="001668CC">
            <w:pPr>
              <w:spacing w:before="60" w:after="60"/>
              <w:jc w:val="center"/>
              <w:rPr>
                <w:sz w:val="22"/>
                <w:szCs w:val="22"/>
              </w:rPr>
            </w:pPr>
            <w:r>
              <w:rPr>
                <w:sz w:val="22"/>
                <w:szCs w:val="22"/>
              </w:rPr>
              <w:t>0</w:t>
            </w: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5DFFC4B0" w:rsidR="001668CC" w:rsidRPr="00422446" w:rsidRDefault="00C06A8D" w:rsidP="001668CC">
            <w:pPr>
              <w:spacing w:before="60" w:after="60"/>
              <w:jc w:val="center"/>
              <w:rPr>
                <w:sz w:val="22"/>
                <w:szCs w:val="22"/>
              </w:rPr>
            </w:pPr>
            <w:r>
              <w:rPr>
                <w:sz w:val="22"/>
                <w:szCs w:val="22"/>
              </w:rPr>
              <w:t>0</w:t>
            </w:r>
          </w:p>
        </w:tc>
        <w:tc>
          <w:tcPr>
            <w:tcW w:w="1843" w:type="dxa"/>
          </w:tcPr>
          <w:p w14:paraId="3EAECFD4" w14:textId="2B4E5FCC" w:rsidR="001668CC" w:rsidRPr="00422446" w:rsidRDefault="00C06A8D" w:rsidP="001668CC">
            <w:pPr>
              <w:spacing w:before="60" w:after="60"/>
              <w:jc w:val="center"/>
              <w:rPr>
                <w:sz w:val="22"/>
                <w:szCs w:val="22"/>
              </w:rPr>
            </w:pPr>
            <w:r>
              <w:rPr>
                <w:sz w:val="22"/>
                <w:szCs w:val="22"/>
              </w:rPr>
              <w:t>0</w:t>
            </w: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382972CC" w:rsidR="001668CC" w:rsidRPr="00422446" w:rsidRDefault="00C06A8D" w:rsidP="001668CC">
            <w:pPr>
              <w:spacing w:before="60" w:after="60"/>
              <w:jc w:val="center"/>
              <w:rPr>
                <w:sz w:val="22"/>
                <w:szCs w:val="22"/>
              </w:rPr>
            </w:pPr>
            <w:r>
              <w:rPr>
                <w:sz w:val="22"/>
                <w:szCs w:val="22"/>
              </w:rPr>
              <w:t>0</w:t>
            </w:r>
          </w:p>
        </w:tc>
        <w:tc>
          <w:tcPr>
            <w:tcW w:w="1843" w:type="dxa"/>
          </w:tcPr>
          <w:p w14:paraId="6C4B97A2" w14:textId="675ABA0E" w:rsidR="001668CC" w:rsidRPr="00422446" w:rsidRDefault="00A36C7B" w:rsidP="00C340EE">
            <w:pPr>
              <w:spacing w:before="60" w:after="60"/>
              <w:jc w:val="center"/>
              <w:rPr>
                <w:sz w:val="22"/>
                <w:szCs w:val="22"/>
              </w:rPr>
            </w:pPr>
            <w:r>
              <w:rPr>
                <w:sz w:val="22"/>
                <w:szCs w:val="22"/>
              </w:rPr>
              <w:t>1</w:t>
            </w: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2925D44D" w:rsidR="001668CC" w:rsidRPr="00422446" w:rsidRDefault="00C06A8D" w:rsidP="001668CC">
            <w:pPr>
              <w:spacing w:before="60" w:after="60"/>
              <w:jc w:val="center"/>
              <w:rPr>
                <w:sz w:val="22"/>
                <w:szCs w:val="22"/>
              </w:rPr>
            </w:pPr>
            <w:r>
              <w:rPr>
                <w:sz w:val="22"/>
                <w:szCs w:val="22"/>
              </w:rPr>
              <w:t>0</w:t>
            </w:r>
          </w:p>
        </w:tc>
        <w:tc>
          <w:tcPr>
            <w:tcW w:w="1843" w:type="dxa"/>
          </w:tcPr>
          <w:p w14:paraId="13D566A7" w14:textId="25CA5CE3" w:rsidR="001668CC" w:rsidRPr="00422446" w:rsidRDefault="00C06A8D" w:rsidP="001668CC">
            <w:pPr>
              <w:spacing w:before="60" w:after="60"/>
              <w:jc w:val="center"/>
              <w:rPr>
                <w:sz w:val="22"/>
                <w:szCs w:val="22"/>
              </w:rPr>
            </w:pPr>
            <w:r>
              <w:rPr>
                <w:sz w:val="22"/>
                <w:szCs w:val="22"/>
              </w:rPr>
              <w:t>0</w:t>
            </w: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428F72C3" w:rsidR="00093F5D" w:rsidRPr="00422446" w:rsidRDefault="00A36C7B" w:rsidP="00093F5D">
            <w:pPr>
              <w:spacing w:before="60" w:after="60"/>
              <w:jc w:val="center"/>
              <w:rPr>
                <w:sz w:val="22"/>
                <w:szCs w:val="22"/>
              </w:rPr>
            </w:pPr>
            <w:r>
              <w:rPr>
                <w:sz w:val="22"/>
                <w:szCs w:val="22"/>
              </w:rPr>
              <w:t>1</w:t>
            </w:r>
          </w:p>
        </w:tc>
        <w:tc>
          <w:tcPr>
            <w:tcW w:w="1843" w:type="dxa"/>
          </w:tcPr>
          <w:p w14:paraId="4D848878" w14:textId="706D0ACD" w:rsidR="00093F5D" w:rsidRPr="00422446" w:rsidRDefault="00A36C7B" w:rsidP="00093F5D">
            <w:pPr>
              <w:spacing w:before="60" w:after="60"/>
              <w:jc w:val="center"/>
              <w:rPr>
                <w:sz w:val="22"/>
                <w:szCs w:val="22"/>
              </w:rPr>
            </w:pPr>
            <w:r>
              <w:rPr>
                <w:sz w:val="22"/>
                <w:szCs w:val="22"/>
              </w:rPr>
              <w:t>1</w:t>
            </w: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025DAD5D" w:rsidR="00093F5D" w:rsidRPr="00422446" w:rsidRDefault="00C06A8D" w:rsidP="00093F5D">
            <w:pPr>
              <w:spacing w:before="60" w:after="60"/>
              <w:jc w:val="center"/>
              <w:rPr>
                <w:sz w:val="22"/>
                <w:szCs w:val="22"/>
              </w:rPr>
            </w:pPr>
            <w:r>
              <w:rPr>
                <w:sz w:val="22"/>
                <w:szCs w:val="22"/>
              </w:rPr>
              <w:t>0</w:t>
            </w:r>
          </w:p>
        </w:tc>
        <w:tc>
          <w:tcPr>
            <w:tcW w:w="1843" w:type="dxa"/>
          </w:tcPr>
          <w:p w14:paraId="53F6A50B" w14:textId="5ED07B6F" w:rsidR="00093F5D" w:rsidRPr="00422446" w:rsidRDefault="00C06A8D" w:rsidP="00093F5D">
            <w:pPr>
              <w:spacing w:before="60" w:after="60"/>
              <w:jc w:val="center"/>
              <w:rPr>
                <w:sz w:val="22"/>
                <w:szCs w:val="22"/>
              </w:rPr>
            </w:pPr>
            <w:r>
              <w:rPr>
                <w:sz w:val="22"/>
                <w:szCs w:val="22"/>
              </w:rPr>
              <w:t>0</w:t>
            </w: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F1C496F" w:rsidR="001668CC" w:rsidRPr="00422446" w:rsidRDefault="00C06A8D" w:rsidP="001668CC">
            <w:pPr>
              <w:spacing w:before="60" w:after="60"/>
              <w:jc w:val="center"/>
              <w:rPr>
                <w:sz w:val="22"/>
                <w:szCs w:val="22"/>
              </w:rPr>
            </w:pPr>
            <w:r>
              <w:rPr>
                <w:sz w:val="22"/>
                <w:szCs w:val="22"/>
              </w:rPr>
              <w:t>0</w:t>
            </w:r>
          </w:p>
        </w:tc>
        <w:tc>
          <w:tcPr>
            <w:tcW w:w="1843" w:type="dxa"/>
          </w:tcPr>
          <w:p w14:paraId="0065FA29" w14:textId="7B3A1EAF" w:rsidR="001668CC" w:rsidRPr="00422446" w:rsidRDefault="00C06A8D" w:rsidP="001668CC">
            <w:pPr>
              <w:spacing w:before="60" w:after="60"/>
              <w:jc w:val="center"/>
              <w:rPr>
                <w:sz w:val="22"/>
                <w:szCs w:val="22"/>
              </w:rPr>
            </w:pPr>
            <w:r>
              <w:rPr>
                <w:sz w:val="22"/>
                <w:szCs w:val="22"/>
              </w:rPr>
              <w:t>0</w:t>
            </w: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7FB8070C" w:rsidR="001668CC" w:rsidRPr="00422446" w:rsidRDefault="00C06A8D" w:rsidP="001668CC">
            <w:pPr>
              <w:spacing w:before="60" w:after="60"/>
              <w:jc w:val="center"/>
              <w:rPr>
                <w:sz w:val="22"/>
                <w:szCs w:val="22"/>
              </w:rPr>
            </w:pPr>
            <w:r>
              <w:rPr>
                <w:sz w:val="22"/>
                <w:szCs w:val="22"/>
              </w:rPr>
              <w:t>0</w:t>
            </w:r>
          </w:p>
        </w:tc>
        <w:tc>
          <w:tcPr>
            <w:tcW w:w="1843" w:type="dxa"/>
          </w:tcPr>
          <w:p w14:paraId="4898DAF3" w14:textId="51F351B7" w:rsidR="001668CC" w:rsidRPr="00422446" w:rsidRDefault="00C06A8D" w:rsidP="001668CC">
            <w:pPr>
              <w:spacing w:before="60" w:after="60"/>
              <w:jc w:val="center"/>
              <w:rPr>
                <w:sz w:val="22"/>
                <w:szCs w:val="22"/>
              </w:rPr>
            </w:pPr>
            <w:r>
              <w:rPr>
                <w:sz w:val="22"/>
                <w:szCs w:val="22"/>
              </w:rPr>
              <w:t>0</w:t>
            </w: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E92CB25" w:rsidR="001668CC" w:rsidRPr="00422446" w:rsidRDefault="00C06A8D" w:rsidP="001668CC">
            <w:pPr>
              <w:spacing w:before="60" w:after="60"/>
              <w:jc w:val="center"/>
              <w:rPr>
                <w:sz w:val="22"/>
                <w:szCs w:val="22"/>
              </w:rPr>
            </w:pPr>
            <w:r>
              <w:rPr>
                <w:sz w:val="22"/>
                <w:szCs w:val="22"/>
              </w:rPr>
              <w:t>0</w:t>
            </w:r>
          </w:p>
        </w:tc>
        <w:tc>
          <w:tcPr>
            <w:tcW w:w="1843" w:type="dxa"/>
          </w:tcPr>
          <w:p w14:paraId="0C05EFC4" w14:textId="60883955" w:rsidR="001668CC" w:rsidRPr="00422446" w:rsidRDefault="00C06A8D" w:rsidP="001668CC">
            <w:pPr>
              <w:spacing w:before="60" w:after="60"/>
              <w:jc w:val="center"/>
              <w:rPr>
                <w:sz w:val="22"/>
                <w:szCs w:val="22"/>
              </w:rPr>
            </w:pPr>
            <w:r>
              <w:rPr>
                <w:sz w:val="22"/>
                <w:szCs w:val="22"/>
              </w:rPr>
              <w:t>0</w:t>
            </w: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77777777" w:rsidR="0099171A" w:rsidRPr="00422446" w:rsidRDefault="0099171A" w:rsidP="0099171A">
            <w:pPr>
              <w:spacing w:before="60" w:after="60"/>
              <w:jc w:val="center"/>
              <w:rPr>
                <w:sz w:val="22"/>
                <w:szCs w:val="22"/>
              </w:rPr>
            </w:pPr>
          </w:p>
        </w:tc>
        <w:tc>
          <w:tcPr>
            <w:tcW w:w="1985" w:type="dxa"/>
          </w:tcPr>
          <w:p w14:paraId="3CFF8C22" w14:textId="4AADC6DD" w:rsidR="0099171A" w:rsidRPr="00422446" w:rsidRDefault="00877377" w:rsidP="0099171A">
            <w:pPr>
              <w:spacing w:before="60" w:after="60"/>
              <w:jc w:val="center"/>
              <w:rPr>
                <w:sz w:val="22"/>
                <w:szCs w:val="22"/>
              </w:rPr>
            </w:pPr>
            <w:r>
              <w:rPr>
                <w:sz w:val="22"/>
                <w:szCs w:val="22"/>
              </w:rPr>
              <w:t>4</w:t>
            </w: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7777777" w:rsidR="0099171A" w:rsidRPr="00422446" w:rsidRDefault="0099171A" w:rsidP="0099171A">
            <w:pPr>
              <w:spacing w:before="60" w:after="60"/>
              <w:jc w:val="center"/>
              <w:rPr>
                <w:sz w:val="22"/>
                <w:szCs w:val="22"/>
              </w:rPr>
            </w:pPr>
          </w:p>
        </w:tc>
        <w:tc>
          <w:tcPr>
            <w:tcW w:w="1985" w:type="dxa"/>
          </w:tcPr>
          <w:p w14:paraId="394F0577" w14:textId="1F97D442" w:rsidR="0099171A" w:rsidRPr="00422446" w:rsidRDefault="009867B5" w:rsidP="0099171A">
            <w:pPr>
              <w:spacing w:before="60" w:after="60"/>
              <w:jc w:val="center"/>
              <w:rPr>
                <w:sz w:val="22"/>
                <w:szCs w:val="22"/>
              </w:rPr>
            </w:pPr>
            <w:r>
              <w:rPr>
                <w:sz w:val="22"/>
                <w:szCs w:val="22"/>
              </w:rPr>
              <w:t>0</w:t>
            </w:r>
          </w:p>
        </w:tc>
      </w:tr>
    </w:tbl>
    <w:p w14:paraId="4078B3EF" w14:textId="086C406A" w:rsidR="003120E4" w:rsidRDefault="003120E4" w:rsidP="216FA100">
      <w:pPr>
        <w:spacing w:after="0"/>
        <w:rPr>
          <w:sz w:val="22"/>
          <w:szCs w:val="22"/>
        </w:rPr>
      </w:pPr>
    </w:p>
    <w:p w14:paraId="4E2FD4CE" w14:textId="77777777" w:rsidR="00AF0FAE" w:rsidRDefault="00AF0FAE" w:rsidP="00656F55">
      <w:pPr>
        <w:spacing w:after="0"/>
        <w:rPr>
          <w:sz w:val="22"/>
          <w:szCs w:val="22"/>
        </w:rPr>
      </w:pPr>
    </w:p>
    <w:p w14:paraId="1C03D195" w14:textId="77777777" w:rsidR="00AF0FAE" w:rsidRDefault="00AF0FAE" w:rsidP="00656F55">
      <w:pPr>
        <w:spacing w:after="0"/>
        <w:rPr>
          <w:sz w:val="22"/>
          <w:szCs w:val="22"/>
        </w:rPr>
      </w:pPr>
    </w:p>
    <w:p w14:paraId="598C0670" w14:textId="77777777" w:rsidR="00AF0FAE" w:rsidRDefault="00AF0FAE" w:rsidP="00656F55">
      <w:pPr>
        <w:spacing w:after="0"/>
        <w:rPr>
          <w:sz w:val="22"/>
          <w:szCs w:val="22"/>
        </w:rPr>
      </w:pPr>
    </w:p>
    <w:p w14:paraId="6BDFD133" w14:textId="77777777" w:rsidR="00AF0FAE" w:rsidRDefault="00AF0FAE" w:rsidP="00656F55">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0304" behindDoc="0" locked="0" layoutInCell="1" allowOverlap="1" wp14:anchorId="62DED3D4" wp14:editId="7C4DEF95">
                <wp:simplePos x="0" y="0"/>
                <wp:positionH relativeFrom="column">
                  <wp:posOffset>7620</wp:posOffset>
                </wp:positionH>
                <wp:positionV relativeFrom="paragraph">
                  <wp:posOffset>401955</wp:posOffset>
                </wp:positionV>
                <wp:extent cx="6372225" cy="5362575"/>
                <wp:effectExtent l="0" t="0" r="28575" b="28575"/>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362575"/>
                        </a:xfrm>
                        <a:prstGeom prst="rect">
                          <a:avLst/>
                        </a:prstGeom>
                        <a:solidFill>
                          <a:srgbClr val="FFFFFF"/>
                        </a:solidFill>
                        <a:ln w="9525">
                          <a:solidFill>
                            <a:srgbClr val="000000"/>
                          </a:solidFill>
                          <a:miter lim="800000"/>
                          <a:headEnd/>
                          <a:tailEnd/>
                        </a:ln>
                      </wps:spPr>
                      <wps:txbx>
                        <w:txbxContent>
                          <w:p w14:paraId="2F499D58" w14:textId="77777777" w:rsidR="00A36C7B" w:rsidRPr="00A36C7B" w:rsidRDefault="00A36C7B" w:rsidP="00662F64">
                            <w:pPr>
                              <w:pStyle w:val="ListParagraph"/>
                              <w:numPr>
                                <w:ilvl w:val="0"/>
                                <w:numId w:val="31"/>
                              </w:numPr>
                              <w:shd w:val="clear" w:color="auto" w:fill="FFFFFF"/>
                              <w:spacing w:after="300" w:line="330" w:lineRule="atLeast"/>
                              <w:textAlignment w:val="baseline"/>
                              <w:rPr>
                                <w:rFonts w:asciiTheme="majorHAnsi" w:eastAsia="Times New Roman" w:hAnsiTheme="majorHAnsi" w:cstheme="majorHAnsi"/>
                                <w:lang w:val="en-GB" w:eastAsia="en-GB"/>
                              </w:rPr>
                            </w:pPr>
                            <w:r w:rsidRPr="00A36C7B">
                              <w:rPr>
                                <w:rFonts w:asciiTheme="majorHAnsi" w:eastAsia="Times New Roman" w:hAnsiTheme="majorHAnsi" w:cstheme="majorHAnsi"/>
                                <w:lang w:val="en-GB" w:eastAsia="en-GB"/>
                              </w:rPr>
                              <w:t>Britain’s baby boomers – the original protest generation. They burned their bras, banned the bomb and gave peace a chance. Generation Z – branded as more into selfies and statuses than saving the world.</w:t>
                            </w:r>
                          </w:p>
                          <w:p w14:paraId="6D0B681C" w14:textId="77777777" w:rsidR="00A36C7B" w:rsidRPr="00A36C7B" w:rsidRDefault="00A36C7B" w:rsidP="00662F64">
                            <w:pPr>
                              <w:pStyle w:val="ListParagraph"/>
                              <w:numPr>
                                <w:ilvl w:val="0"/>
                                <w:numId w:val="31"/>
                              </w:numPr>
                              <w:shd w:val="clear" w:color="auto" w:fill="FFFFFF"/>
                              <w:spacing w:after="300" w:line="330" w:lineRule="atLeast"/>
                              <w:textAlignment w:val="baseline"/>
                              <w:rPr>
                                <w:rFonts w:asciiTheme="majorHAnsi" w:eastAsia="Times New Roman" w:hAnsiTheme="majorHAnsi" w:cstheme="majorHAnsi"/>
                                <w:lang w:val="en-GB" w:eastAsia="en-GB"/>
                              </w:rPr>
                            </w:pPr>
                            <w:r w:rsidRPr="00A36C7B">
                              <w:rPr>
                                <w:rFonts w:asciiTheme="majorHAnsi" w:eastAsia="Times New Roman" w:hAnsiTheme="majorHAnsi" w:cstheme="majorHAnsi"/>
                                <w:lang w:val="en-GB" w:eastAsia="en-GB"/>
                              </w:rPr>
                              <w:t>Taking their audience on a journey through first acts of youthful rebellion to bringing the fight to the powers that be, via an honest conversation about one generations legacy and another’s hopes and dreams, Hull Truck Theatre’s over 55’s acting group, Act III, and the 16+ Youth Theatre think it’s time they got their say.</w:t>
                            </w:r>
                          </w:p>
                          <w:p w14:paraId="69A5FA86" w14:textId="77777777" w:rsidR="00A36C7B" w:rsidRPr="00A36C7B" w:rsidRDefault="00A36C7B" w:rsidP="00662F64">
                            <w:pPr>
                              <w:pStyle w:val="ListParagraph"/>
                              <w:numPr>
                                <w:ilvl w:val="0"/>
                                <w:numId w:val="31"/>
                              </w:numPr>
                              <w:shd w:val="clear" w:color="auto" w:fill="FFFFFF"/>
                              <w:spacing w:after="0" w:line="330" w:lineRule="atLeast"/>
                              <w:textAlignment w:val="baseline"/>
                              <w:rPr>
                                <w:rFonts w:asciiTheme="majorHAnsi" w:eastAsia="Times New Roman" w:hAnsiTheme="majorHAnsi" w:cstheme="majorHAnsi"/>
                                <w:lang w:val="en-GB" w:eastAsia="en-GB"/>
                              </w:rPr>
                            </w:pPr>
                            <w:r w:rsidRPr="00A36C7B">
                              <w:rPr>
                                <w:rFonts w:asciiTheme="majorHAnsi" w:eastAsia="Times New Roman" w:hAnsiTheme="majorHAnsi" w:cstheme="majorHAnsi"/>
                                <w:lang w:val="en-GB" w:eastAsia="en-GB"/>
                              </w:rPr>
                              <w:t>In a not so secret location, The Guildhall, in the city that defied the King to kick start the English Civil War, </w:t>
                            </w:r>
                            <w:r w:rsidRPr="00A36C7B">
                              <w:rPr>
                                <w:rFonts w:asciiTheme="majorHAnsi" w:eastAsia="Times New Roman" w:hAnsiTheme="majorHAnsi" w:cstheme="majorHAnsi"/>
                                <w:i/>
                                <w:iCs/>
                                <w:bdr w:val="none" w:sz="0" w:space="0" w:color="auto" w:frame="1"/>
                                <w:lang w:val="en-GB" w:eastAsia="en-GB"/>
                              </w:rPr>
                              <w:t>Defiance</w:t>
                            </w:r>
                            <w:r w:rsidRPr="00A36C7B">
                              <w:rPr>
                                <w:rFonts w:asciiTheme="majorHAnsi" w:eastAsia="Times New Roman" w:hAnsiTheme="majorHAnsi" w:cstheme="majorHAnsi"/>
                                <w:lang w:val="en-GB" w:eastAsia="en-GB"/>
                              </w:rPr>
                              <w:t> will see two generations fed up of being ignored take control as they explore what it really means to be defiant in 2017.</w:t>
                            </w:r>
                          </w:p>
                          <w:p w14:paraId="39047BAE" w14:textId="5AA3CE9C" w:rsidR="00A36C7B" w:rsidRPr="00A36C7B" w:rsidRDefault="00A36C7B" w:rsidP="00662F64">
                            <w:pPr>
                              <w:pStyle w:val="ListParagraph"/>
                              <w:numPr>
                                <w:ilvl w:val="0"/>
                                <w:numId w:val="31"/>
                              </w:numPr>
                              <w:rPr>
                                <w:rFonts w:asciiTheme="majorHAnsi" w:hAnsiTheme="majorHAnsi" w:cstheme="majorHAnsi"/>
                              </w:rPr>
                            </w:pPr>
                            <w:r w:rsidRPr="00A36C7B">
                              <w:rPr>
                                <w:rFonts w:asciiTheme="majorHAnsi" w:hAnsiTheme="majorHAnsi" w:cstheme="majorHAnsi"/>
                              </w:rPr>
                              <w:t>Profile of Youth Theatre and Act III work, both internal and external</w:t>
                            </w:r>
                          </w:p>
                          <w:p w14:paraId="18698840" w14:textId="0FB8C08F" w:rsidR="00A36C7B" w:rsidRPr="00A36C7B" w:rsidRDefault="00A36C7B" w:rsidP="00662F64">
                            <w:pPr>
                              <w:pStyle w:val="ListParagraph"/>
                              <w:numPr>
                                <w:ilvl w:val="0"/>
                                <w:numId w:val="31"/>
                              </w:numPr>
                              <w:rPr>
                                <w:rFonts w:asciiTheme="majorHAnsi" w:hAnsiTheme="majorHAnsi" w:cstheme="majorHAnsi"/>
                              </w:rPr>
                            </w:pPr>
                            <w:r w:rsidRPr="00A36C7B">
                              <w:rPr>
                                <w:rFonts w:asciiTheme="majorHAnsi" w:hAnsiTheme="majorHAnsi" w:cstheme="majorHAnsi"/>
                              </w:rPr>
                              <w:t>Photography and filming of rehearsals and production</w:t>
                            </w:r>
                          </w:p>
                          <w:p w14:paraId="239CBB45" w14:textId="2333A7CA" w:rsidR="00A36C7B" w:rsidRPr="00A36C7B" w:rsidRDefault="00A36C7B" w:rsidP="00662F64">
                            <w:pPr>
                              <w:pStyle w:val="ListParagraph"/>
                              <w:numPr>
                                <w:ilvl w:val="0"/>
                                <w:numId w:val="31"/>
                              </w:numPr>
                              <w:rPr>
                                <w:rFonts w:asciiTheme="majorHAnsi" w:hAnsiTheme="majorHAnsi" w:cstheme="majorHAnsi"/>
                              </w:rPr>
                            </w:pPr>
                            <w:r w:rsidRPr="00A36C7B">
                              <w:rPr>
                                <w:rFonts w:asciiTheme="majorHAnsi" w:hAnsiTheme="majorHAnsi" w:cstheme="majorHAnsi"/>
                              </w:rPr>
                              <w:t>Off-site Box Office and Front of House</w:t>
                            </w:r>
                          </w:p>
                          <w:p w14:paraId="4EC90C80" w14:textId="07430CBC" w:rsidR="00A36C7B" w:rsidRPr="00A36C7B" w:rsidRDefault="00A36C7B" w:rsidP="00662F64">
                            <w:pPr>
                              <w:pStyle w:val="ListParagraph"/>
                              <w:numPr>
                                <w:ilvl w:val="0"/>
                                <w:numId w:val="31"/>
                              </w:numPr>
                              <w:rPr>
                                <w:rFonts w:asciiTheme="majorHAnsi" w:hAnsiTheme="majorHAnsi" w:cstheme="majorHAnsi"/>
                              </w:rPr>
                            </w:pPr>
                            <w:r w:rsidRPr="00A36C7B">
                              <w:rPr>
                                <w:rFonts w:asciiTheme="majorHAnsi" w:hAnsiTheme="majorHAnsi" w:cstheme="majorHAnsi"/>
                              </w:rPr>
                              <w:t>Site-specific project</w:t>
                            </w:r>
                          </w:p>
                          <w:p w14:paraId="2D93E610" w14:textId="151A3801" w:rsidR="00A36C7B" w:rsidRPr="00A36C7B" w:rsidRDefault="00A36C7B" w:rsidP="00662F64">
                            <w:pPr>
                              <w:pStyle w:val="ListParagraph"/>
                              <w:numPr>
                                <w:ilvl w:val="0"/>
                                <w:numId w:val="31"/>
                              </w:numPr>
                              <w:rPr>
                                <w:rFonts w:asciiTheme="majorHAnsi" w:hAnsiTheme="majorHAnsi" w:cstheme="majorHAnsi"/>
                              </w:rPr>
                            </w:pPr>
                            <w:r w:rsidRPr="00A36C7B">
                              <w:rPr>
                                <w:rFonts w:asciiTheme="majorHAnsi" w:hAnsiTheme="majorHAnsi" w:cstheme="majorHAnsi"/>
                              </w:rPr>
                              <w:t xml:space="preserve">We worked with Beth from the 2017 digital team on a piece of editorial for their website, after she approached us for editorial ideas. Beth was really receptive to our ideas, and we came up with an article which worked for their website but also worked with the intense rehearsal period for the show. They also supported the show's run with social media posts on their channels. </w:t>
                            </w:r>
                          </w:p>
                          <w:p w14:paraId="1DEDBFCB" w14:textId="77777777" w:rsidR="00A36C7B" w:rsidRDefault="00A36C7B" w:rsidP="00656F55"/>
                          <w:p w14:paraId="44E38944" w14:textId="77777777" w:rsidR="00A36C7B" w:rsidRDefault="00A36C7B"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6pt;margin-top:31.65pt;width:501.75pt;height:422.2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">
                <v:textbox>
                  <w:txbxContent>
                    <w:p w14:paraId="2F499D58" w14:textId="77777777" w:rsidR="00A36C7B" w:rsidRPr="00A36C7B" w:rsidRDefault="00A36C7B" w:rsidP="00662F64">
                      <w:pPr>
                        <w:pStyle w:val="ListParagraph"/>
                        <w:numPr>
                          <w:ilvl w:val="0"/>
                          <w:numId w:val="31"/>
                        </w:numPr>
                        <w:shd w:val="clear" w:color="auto" w:fill="FFFFFF"/>
                        <w:spacing w:after="300" w:line="330" w:lineRule="atLeast"/>
                        <w:textAlignment w:val="baseline"/>
                        <w:rPr>
                          <w:rFonts w:asciiTheme="majorHAnsi" w:eastAsia="Times New Roman" w:hAnsiTheme="majorHAnsi" w:cstheme="majorHAnsi"/>
                          <w:lang w:val="en-GB" w:eastAsia="en-GB"/>
                        </w:rPr>
                      </w:pPr>
                      <w:r w:rsidRPr="00A36C7B">
                        <w:rPr>
                          <w:rFonts w:asciiTheme="majorHAnsi" w:eastAsia="Times New Roman" w:hAnsiTheme="majorHAnsi" w:cstheme="majorHAnsi"/>
                          <w:lang w:val="en-GB" w:eastAsia="en-GB"/>
                        </w:rPr>
                        <w:t>Britain’s baby boomers – the original protest generation. They burned their bras, banned the bomb and gave peace a chance. Generation Z – branded as more into selfies and statuses than saving the world.</w:t>
                      </w:r>
                    </w:p>
                    <w:p w14:paraId="6D0B681C" w14:textId="77777777" w:rsidR="00A36C7B" w:rsidRPr="00A36C7B" w:rsidRDefault="00A36C7B" w:rsidP="00662F64">
                      <w:pPr>
                        <w:pStyle w:val="ListParagraph"/>
                        <w:numPr>
                          <w:ilvl w:val="0"/>
                          <w:numId w:val="31"/>
                        </w:numPr>
                        <w:shd w:val="clear" w:color="auto" w:fill="FFFFFF"/>
                        <w:spacing w:after="300" w:line="330" w:lineRule="atLeast"/>
                        <w:textAlignment w:val="baseline"/>
                        <w:rPr>
                          <w:rFonts w:asciiTheme="majorHAnsi" w:eastAsia="Times New Roman" w:hAnsiTheme="majorHAnsi" w:cstheme="majorHAnsi"/>
                          <w:lang w:val="en-GB" w:eastAsia="en-GB"/>
                        </w:rPr>
                      </w:pPr>
                      <w:r w:rsidRPr="00A36C7B">
                        <w:rPr>
                          <w:rFonts w:asciiTheme="majorHAnsi" w:eastAsia="Times New Roman" w:hAnsiTheme="majorHAnsi" w:cstheme="majorHAnsi"/>
                          <w:lang w:val="en-GB" w:eastAsia="en-GB"/>
                        </w:rPr>
                        <w:t>Taking their audience on a journey through first acts of youthful rebellion to bringing the fight to the powers that be, via an honest conversation about one generations legacy and another’s hopes and dreams, Hull Truck Theatre’s over 55’s acting group, Act III, and the 16+ Youth Theatre think it’s time they got their say.</w:t>
                      </w:r>
                    </w:p>
                    <w:p w14:paraId="69A5FA86" w14:textId="77777777" w:rsidR="00A36C7B" w:rsidRPr="00A36C7B" w:rsidRDefault="00A36C7B" w:rsidP="00662F64">
                      <w:pPr>
                        <w:pStyle w:val="ListParagraph"/>
                        <w:numPr>
                          <w:ilvl w:val="0"/>
                          <w:numId w:val="31"/>
                        </w:numPr>
                        <w:shd w:val="clear" w:color="auto" w:fill="FFFFFF"/>
                        <w:spacing w:after="0" w:line="330" w:lineRule="atLeast"/>
                        <w:textAlignment w:val="baseline"/>
                        <w:rPr>
                          <w:rFonts w:asciiTheme="majorHAnsi" w:eastAsia="Times New Roman" w:hAnsiTheme="majorHAnsi" w:cstheme="majorHAnsi"/>
                          <w:lang w:val="en-GB" w:eastAsia="en-GB"/>
                        </w:rPr>
                      </w:pPr>
                      <w:r w:rsidRPr="00A36C7B">
                        <w:rPr>
                          <w:rFonts w:asciiTheme="majorHAnsi" w:eastAsia="Times New Roman" w:hAnsiTheme="majorHAnsi" w:cstheme="majorHAnsi"/>
                          <w:lang w:val="en-GB" w:eastAsia="en-GB"/>
                        </w:rPr>
                        <w:t>In a not so secret location, The Guildhall, in the city that defied the King to kick start the English Civil War, </w:t>
                      </w:r>
                      <w:r w:rsidRPr="00A36C7B">
                        <w:rPr>
                          <w:rFonts w:asciiTheme="majorHAnsi" w:eastAsia="Times New Roman" w:hAnsiTheme="majorHAnsi" w:cstheme="majorHAnsi"/>
                          <w:i/>
                          <w:iCs/>
                          <w:bdr w:val="none" w:sz="0" w:space="0" w:color="auto" w:frame="1"/>
                          <w:lang w:val="en-GB" w:eastAsia="en-GB"/>
                        </w:rPr>
                        <w:t>Defiance</w:t>
                      </w:r>
                      <w:r w:rsidRPr="00A36C7B">
                        <w:rPr>
                          <w:rFonts w:asciiTheme="majorHAnsi" w:eastAsia="Times New Roman" w:hAnsiTheme="majorHAnsi" w:cstheme="majorHAnsi"/>
                          <w:lang w:val="en-GB" w:eastAsia="en-GB"/>
                        </w:rPr>
                        <w:t> will see two generations fed up of being ignored take control as they explore what it really means to be defiant in 2017.</w:t>
                      </w:r>
                    </w:p>
                    <w:p w14:paraId="39047BAE" w14:textId="5AA3CE9C" w:rsidR="00A36C7B" w:rsidRPr="00A36C7B" w:rsidRDefault="00A36C7B" w:rsidP="00662F64">
                      <w:pPr>
                        <w:pStyle w:val="ListParagraph"/>
                        <w:numPr>
                          <w:ilvl w:val="0"/>
                          <w:numId w:val="31"/>
                        </w:numPr>
                        <w:rPr>
                          <w:rFonts w:asciiTheme="majorHAnsi" w:hAnsiTheme="majorHAnsi" w:cstheme="majorHAnsi"/>
                        </w:rPr>
                      </w:pPr>
                      <w:r w:rsidRPr="00A36C7B">
                        <w:rPr>
                          <w:rFonts w:asciiTheme="majorHAnsi" w:hAnsiTheme="majorHAnsi" w:cstheme="majorHAnsi"/>
                        </w:rPr>
                        <w:t>Profile of Youth Theatre and Act III work, both internal and external</w:t>
                      </w:r>
                    </w:p>
                    <w:p w14:paraId="18698840" w14:textId="0FB8C08F" w:rsidR="00A36C7B" w:rsidRPr="00A36C7B" w:rsidRDefault="00A36C7B" w:rsidP="00662F64">
                      <w:pPr>
                        <w:pStyle w:val="ListParagraph"/>
                        <w:numPr>
                          <w:ilvl w:val="0"/>
                          <w:numId w:val="31"/>
                        </w:numPr>
                        <w:rPr>
                          <w:rFonts w:asciiTheme="majorHAnsi" w:hAnsiTheme="majorHAnsi" w:cstheme="majorHAnsi"/>
                        </w:rPr>
                      </w:pPr>
                      <w:r w:rsidRPr="00A36C7B">
                        <w:rPr>
                          <w:rFonts w:asciiTheme="majorHAnsi" w:hAnsiTheme="majorHAnsi" w:cstheme="majorHAnsi"/>
                        </w:rPr>
                        <w:t>Photography and filming of rehearsals and production</w:t>
                      </w:r>
                    </w:p>
                    <w:p w14:paraId="239CBB45" w14:textId="2333A7CA" w:rsidR="00A36C7B" w:rsidRPr="00A36C7B" w:rsidRDefault="00A36C7B" w:rsidP="00662F64">
                      <w:pPr>
                        <w:pStyle w:val="ListParagraph"/>
                        <w:numPr>
                          <w:ilvl w:val="0"/>
                          <w:numId w:val="31"/>
                        </w:numPr>
                        <w:rPr>
                          <w:rFonts w:asciiTheme="majorHAnsi" w:hAnsiTheme="majorHAnsi" w:cstheme="majorHAnsi"/>
                        </w:rPr>
                      </w:pPr>
                      <w:r w:rsidRPr="00A36C7B">
                        <w:rPr>
                          <w:rFonts w:asciiTheme="majorHAnsi" w:hAnsiTheme="majorHAnsi" w:cstheme="majorHAnsi"/>
                        </w:rPr>
                        <w:t>Off-site Box Office and Front of House</w:t>
                      </w:r>
                    </w:p>
                    <w:p w14:paraId="4EC90C80" w14:textId="07430CBC" w:rsidR="00A36C7B" w:rsidRPr="00A36C7B" w:rsidRDefault="00A36C7B" w:rsidP="00662F64">
                      <w:pPr>
                        <w:pStyle w:val="ListParagraph"/>
                        <w:numPr>
                          <w:ilvl w:val="0"/>
                          <w:numId w:val="31"/>
                        </w:numPr>
                        <w:rPr>
                          <w:rFonts w:asciiTheme="majorHAnsi" w:hAnsiTheme="majorHAnsi" w:cstheme="majorHAnsi"/>
                        </w:rPr>
                      </w:pPr>
                      <w:r w:rsidRPr="00A36C7B">
                        <w:rPr>
                          <w:rFonts w:asciiTheme="majorHAnsi" w:hAnsiTheme="majorHAnsi" w:cstheme="majorHAnsi"/>
                        </w:rPr>
                        <w:t>Site-specific project</w:t>
                      </w:r>
                    </w:p>
                    <w:p w14:paraId="2D93E610" w14:textId="151A3801" w:rsidR="00A36C7B" w:rsidRPr="00A36C7B" w:rsidRDefault="00A36C7B" w:rsidP="00662F64">
                      <w:pPr>
                        <w:pStyle w:val="ListParagraph"/>
                        <w:numPr>
                          <w:ilvl w:val="0"/>
                          <w:numId w:val="31"/>
                        </w:numPr>
                        <w:rPr>
                          <w:rFonts w:asciiTheme="majorHAnsi" w:hAnsiTheme="majorHAnsi" w:cstheme="majorHAnsi"/>
                        </w:rPr>
                      </w:pPr>
                      <w:r w:rsidRPr="00A36C7B">
                        <w:rPr>
                          <w:rFonts w:asciiTheme="majorHAnsi" w:hAnsiTheme="majorHAnsi" w:cstheme="majorHAnsi"/>
                        </w:rPr>
                        <w:t xml:space="preserve">We worked with Beth from the 2017 digital team on a piece of editorial for their website, after she approached us for editorial ideas. Beth was really receptive to our ideas, and we came up with an article which worked for their website but also worked with the intense rehearsal period for the show. They also supported the show's run with social media posts on their channels. </w:t>
                      </w:r>
                    </w:p>
                    <w:p w14:paraId="1DEDBFCB" w14:textId="77777777" w:rsidR="00A36C7B" w:rsidRDefault="00A36C7B" w:rsidP="00656F55"/>
                    <w:p w14:paraId="44E38944" w14:textId="77777777" w:rsidR="00A36C7B" w:rsidRDefault="00A36C7B"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26F395B7" w14:textId="77777777" w:rsidR="00AF0FAE" w:rsidRDefault="00AF0FAE" w:rsidP="216FA100">
      <w:pPr>
        <w:spacing w:after="0"/>
        <w:rPr>
          <w:sz w:val="22"/>
          <w:szCs w:val="22"/>
        </w:rPr>
      </w:pPr>
    </w:p>
    <w:p w14:paraId="69C364FF" w14:textId="77777777" w:rsidR="00AF0FAE" w:rsidRDefault="00AF0FAE" w:rsidP="216FA100">
      <w:pPr>
        <w:spacing w:after="0"/>
        <w:rPr>
          <w:sz w:val="22"/>
          <w:szCs w:val="22"/>
        </w:rPr>
      </w:pPr>
    </w:p>
    <w:p w14:paraId="08066A79" w14:textId="77777777" w:rsidR="00AF0FAE" w:rsidRDefault="00AF0FAE" w:rsidP="216FA100">
      <w:pPr>
        <w:spacing w:after="0"/>
        <w:rPr>
          <w:sz w:val="22"/>
          <w:szCs w:val="22"/>
        </w:rPr>
      </w:pPr>
    </w:p>
    <w:p w14:paraId="792F63A5" w14:textId="77777777" w:rsidR="00AF0FAE" w:rsidRDefault="00AF0FAE" w:rsidP="216FA100">
      <w:pPr>
        <w:spacing w:after="0"/>
        <w:rPr>
          <w:sz w:val="22"/>
          <w:szCs w:val="22"/>
        </w:rPr>
      </w:pPr>
    </w:p>
    <w:p w14:paraId="2A0E99EB" w14:textId="77777777" w:rsidR="00AF0FAE" w:rsidRDefault="00AF0FAE" w:rsidP="216FA100">
      <w:pPr>
        <w:spacing w:after="0"/>
        <w:rPr>
          <w:sz w:val="22"/>
          <w:szCs w:val="22"/>
        </w:rPr>
      </w:pPr>
    </w:p>
    <w:p w14:paraId="0D339248" w14:textId="77777777" w:rsidR="00AF0FAE" w:rsidRDefault="00AF0FAE" w:rsidP="216FA100">
      <w:pPr>
        <w:spacing w:after="0"/>
        <w:rPr>
          <w:sz w:val="22"/>
          <w:szCs w:val="22"/>
        </w:rPr>
      </w:pPr>
    </w:p>
    <w:p w14:paraId="0E7F99B1" w14:textId="77777777" w:rsidR="00AF0FAE" w:rsidRDefault="00AF0FAE" w:rsidP="216FA100">
      <w:pPr>
        <w:spacing w:after="0"/>
        <w:rPr>
          <w:sz w:val="22"/>
          <w:szCs w:val="22"/>
        </w:rPr>
      </w:pPr>
    </w:p>
    <w:p w14:paraId="5037E45B" w14:textId="77777777" w:rsidR="00AF0FAE" w:rsidRDefault="00AF0FAE" w:rsidP="216FA100">
      <w:pPr>
        <w:spacing w:after="0"/>
        <w:rPr>
          <w:sz w:val="22"/>
          <w:szCs w:val="22"/>
        </w:rPr>
      </w:pPr>
    </w:p>
    <w:p w14:paraId="0B4054B9" w14:textId="77777777" w:rsidR="00AF0FAE" w:rsidRDefault="00AF0FAE" w:rsidP="216FA100">
      <w:pPr>
        <w:spacing w:after="0"/>
        <w:rPr>
          <w:sz w:val="22"/>
          <w:szCs w:val="22"/>
        </w:rPr>
      </w:pPr>
    </w:p>
    <w:p w14:paraId="3DFEF2A2" w14:textId="77777777" w:rsidR="00AF0FAE" w:rsidRDefault="00AF0FAE" w:rsidP="216FA100">
      <w:pPr>
        <w:spacing w:after="0"/>
        <w:rPr>
          <w:sz w:val="22"/>
          <w:szCs w:val="22"/>
        </w:rPr>
      </w:pPr>
    </w:p>
    <w:p w14:paraId="78AEF7E1" w14:textId="77777777" w:rsidR="00AF0FAE" w:rsidRDefault="00AF0FAE" w:rsidP="216FA100">
      <w:pPr>
        <w:spacing w:after="0"/>
        <w:rPr>
          <w:sz w:val="22"/>
          <w:szCs w:val="22"/>
        </w:rPr>
      </w:pPr>
    </w:p>
    <w:p w14:paraId="6B687A6E" w14:textId="77777777" w:rsidR="00AF0FAE" w:rsidRDefault="00AF0FAE" w:rsidP="216FA100">
      <w:pPr>
        <w:spacing w:after="0"/>
        <w:rPr>
          <w:sz w:val="22"/>
          <w:szCs w:val="22"/>
        </w:rPr>
      </w:pPr>
    </w:p>
    <w:p w14:paraId="222DCC5E" w14:textId="77777777" w:rsidR="00AF0FAE" w:rsidRDefault="00AF0FAE" w:rsidP="216FA100">
      <w:pPr>
        <w:spacing w:after="0"/>
        <w:rPr>
          <w:sz w:val="22"/>
          <w:szCs w:val="22"/>
        </w:rPr>
      </w:pPr>
    </w:p>
    <w:p w14:paraId="5205F61C" w14:textId="77777777" w:rsidR="00AF0FAE" w:rsidRDefault="00AF0FAE" w:rsidP="216FA100">
      <w:pPr>
        <w:spacing w:after="0"/>
        <w:rPr>
          <w:sz w:val="22"/>
          <w:szCs w:val="22"/>
        </w:rPr>
      </w:pPr>
    </w:p>
    <w:p w14:paraId="49BF6058" w14:textId="77777777" w:rsidR="00AF0FAE" w:rsidRDefault="00AF0FAE" w:rsidP="216FA100">
      <w:pPr>
        <w:spacing w:after="0"/>
        <w:rPr>
          <w:sz w:val="22"/>
          <w:szCs w:val="22"/>
        </w:rPr>
      </w:pPr>
    </w:p>
    <w:p w14:paraId="4DDFF772" w14:textId="77777777" w:rsidR="00AF0FAE" w:rsidRDefault="00AF0FAE" w:rsidP="216FA100">
      <w:pPr>
        <w:spacing w:after="0"/>
        <w:rPr>
          <w:sz w:val="22"/>
          <w:szCs w:val="22"/>
        </w:rPr>
      </w:pPr>
    </w:p>
    <w:p w14:paraId="2424A456" w14:textId="77777777" w:rsidR="00AF0FAE" w:rsidRDefault="00AF0FAE" w:rsidP="216FA100">
      <w:pPr>
        <w:spacing w:after="0"/>
        <w:rPr>
          <w:sz w:val="22"/>
          <w:szCs w:val="22"/>
        </w:rPr>
      </w:pPr>
    </w:p>
    <w:p w14:paraId="2CC13B81" w14:textId="77777777" w:rsidR="00AF0FAE" w:rsidRDefault="00AF0FAE" w:rsidP="216FA100">
      <w:pPr>
        <w:spacing w:after="0"/>
        <w:rPr>
          <w:sz w:val="22"/>
          <w:szCs w:val="22"/>
        </w:rPr>
      </w:pPr>
    </w:p>
    <w:p w14:paraId="0C14898D" w14:textId="77777777" w:rsidR="00AF0FAE" w:rsidRDefault="00AF0FAE" w:rsidP="216FA100">
      <w:pPr>
        <w:spacing w:after="0"/>
        <w:rPr>
          <w:sz w:val="22"/>
          <w:szCs w:val="22"/>
        </w:rPr>
      </w:pPr>
    </w:p>
    <w:p w14:paraId="0AED96DB" w14:textId="77777777" w:rsidR="00AF0FAE" w:rsidRDefault="00AF0FAE" w:rsidP="216FA100">
      <w:pPr>
        <w:spacing w:after="0"/>
        <w:rPr>
          <w:sz w:val="22"/>
          <w:szCs w:val="22"/>
        </w:rPr>
      </w:pPr>
    </w:p>
    <w:p w14:paraId="57C0FE9D" w14:textId="77777777" w:rsidR="00AF0FAE" w:rsidRDefault="00AF0FAE" w:rsidP="216FA100">
      <w:pPr>
        <w:spacing w:after="0"/>
        <w:rPr>
          <w:sz w:val="22"/>
          <w:szCs w:val="22"/>
        </w:rPr>
      </w:pPr>
    </w:p>
    <w:p w14:paraId="423C22B6" w14:textId="5B60A175" w:rsidR="00B75B6A" w:rsidRPr="003700AA" w:rsidRDefault="00C560CA"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19DB8519">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4A034221" w14:textId="77777777" w:rsidR="00A36C7B" w:rsidRDefault="00A36C7B" w:rsidP="00B75B6A"/>
                          <w:p w14:paraId="5BD12BF4" w14:textId="77777777" w:rsidR="00A36C7B" w:rsidRDefault="00A36C7B"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14:paraId="4A034221" w14:textId="77777777" w:rsidR="00A36C7B" w:rsidRDefault="00A36C7B" w:rsidP="00B75B6A"/>
                    <w:p w14:paraId="5BD12BF4" w14:textId="77777777" w:rsidR="00A36C7B" w:rsidRDefault="00A36C7B"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7BD54CFC" w14:textId="77777777" w:rsidR="002D2A2E" w:rsidRDefault="002D2A2E">
      <w:pPr>
        <w:spacing w:after="0"/>
        <w:rPr>
          <w:sz w:val="22"/>
          <w:szCs w:val="22"/>
        </w:rPr>
      </w:pPr>
    </w:p>
    <w:p w14:paraId="40F74A3F" w14:textId="77777777" w:rsidR="002D2A2E" w:rsidRDefault="002D2A2E">
      <w:pPr>
        <w:spacing w:after="0"/>
        <w:rPr>
          <w:sz w:val="22"/>
          <w:szCs w:val="22"/>
        </w:rPr>
      </w:pPr>
    </w:p>
    <w:p w14:paraId="00AC4974" w14:textId="1092363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56709096">
                <wp:simplePos x="0" y="0"/>
                <wp:positionH relativeFrom="margin">
                  <wp:align>left</wp:align>
                </wp:positionH>
                <wp:positionV relativeFrom="paragraph">
                  <wp:posOffset>410210</wp:posOffset>
                </wp:positionV>
                <wp:extent cx="6382385" cy="2238375"/>
                <wp:effectExtent l="0" t="0" r="18415" b="28575"/>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2238375"/>
                        </a:xfrm>
                        <a:prstGeom prst="rect">
                          <a:avLst/>
                        </a:prstGeom>
                        <a:solidFill>
                          <a:srgbClr val="FFFFFF"/>
                        </a:solidFill>
                        <a:ln w="9525">
                          <a:solidFill>
                            <a:srgbClr val="000000"/>
                          </a:solidFill>
                          <a:miter lim="800000"/>
                          <a:headEnd/>
                          <a:tailEnd/>
                        </a:ln>
                      </wps:spPr>
                      <wps:txbx>
                        <w:txbxContent>
                          <w:p w14:paraId="4472CC78" w14:textId="77777777" w:rsidR="00A36C7B" w:rsidRPr="00877377" w:rsidRDefault="00A36C7B" w:rsidP="00B20A3E">
                            <w:pPr>
                              <w:pStyle w:val="ListParagraph"/>
                              <w:rPr>
                                <w:rFonts w:asciiTheme="majorHAnsi" w:hAnsiTheme="majorHAnsi" w:cstheme="majorHAnsi"/>
                              </w:rPr>
                            </w:pPr>
                          </w:p>
                          <w:p w14:paraId="20462BF4" w14:textId="77777777" w:rsidR="00A36C7B" w:rsidRPr="00A36C7B" w:rsidRDefault="00A36C7B" w:rsidP="004C14C1">
                            <w:pPr>
                              <w:pStyle w:val="ListParagraph"/>
                              <w:numPr>
                                <w:ilvl w:val="0"/>
                                <w:numId w:val="25"/>
                              </w:numPr>
                              <w:spacing w:after="0"/>
                              <w:rPr>
                                <w:rFonts w:asciiTheme="majorHAnsi" w:hAnsiTheme="majorHAnsi" w:cstheme="majorHAnsi"/>
                              </w:rPr>
                            </w:pPr>
                            <w:r w:rsidRPr="00A36C7B">
                              <w:rPr>
                                <w:rFonts w:asciiTheme="majorHAnsi" w:hAnsiTheme="majorHAnsi" w:cstheme="majorHAnsi"/>
                              </w:rPr>
                              <w:t xml:space="preserve">The opportunity to perform and animate a new exciting space </w:t>
                            </w:r>
                          </w:p>
                          <w:p w14:paraId="3F10FAA5" w14:textId="77777777" w:rsidR="00A36C7B" w:rsidRPr="00A36C7B" w:rsidRDefault="00A36C7B" w:rsidP="004C14C1">
                            <w:pPr>
                              <w:pStyle w:val="ListParagraph"/>
                              <w:numPr>
                                <w:ilvl w:val="0"/>
                                <w:numId w:val="25"/>
                              </w:numPr>
                              <w:spacing w:after="0"/>
                              <w:rPr>
                                <w:rFonts w:asciiTheme="majorHAnsi" w:hAnsiTheme="majorHAnsi" w:cstheme="majorHAnsi"/>
                              </w:rPr>
                            </w:pPr>
                            <w:r w:rsidRPr="00A36C7B">
                              <w:rPr>
                                <w:rFonts w:asciiTheme="majorHAnsi" w:hAnsiTheme="majorHAnsi" w:cstheme="majorHAnsi"/>
                              </w:rPr>
                              <w:t xml:space="preserve">Shifting perceptions of both older and young people working together </w:t>
                            </w:r>
                          </w:p>
                          <w:p w14:paraId="096C5EF7" w14:textId="77777777" w:rsidR="00A36C7B" w:rsidRPr="00A36C7B" w:rsidRDefault="00A36C7B" w:rsidP="004C14C1">
                            <w:pPr>
                              <w:pStyle w:val="ListParagraph"/>
                              <w:numPr>
                                <w:ilvl w:val="0"/>
                                <w:numId w:val="25"/>
                              </w:numPr>
                              <w:spacing w:after="0"/>
                              <w:rPr>
                                <w:rFonts w:asciiTheme="majorHAnsi" w:hAnsiTheme="majorHAnsi" w:cstheme="majorHAnsi"/>
                              </w:rPr>
                            </w:pPr>
                            <w:r w:rsidRPr="00A36C7B">
                              <w:rPr>
                                <w:rFonts w:asciiTheme="majorHAnsi" w:hAnsiTheme="majorHAnsi" w:cstheme="majorHAnsi"/>
                              </w:rPr>
                              <w:t>Operation of an off-site Box office and FOH operation.</w:t>
                            </w:r>
                          </w:p>
                          <w:p w14:paraId="7F63CDA8" w14:textId="758A7EA9" w:rsidR="00A36C7B" w:rsidRPr="00877377" w:rsidRDefault="00A36C7B" w:rsidP="003B2442">
                            <w:pPr>
                              <w:pStyle w:val="ListParagraph"/>
                              <w:numPr>
                                <w:ilvl w:val="0"/>
                                <w:numId w:val="25"/>
                              </w:numPr>
                              <w:rPr>
                                <w:rFonts w:asciiTheme="majorHAnsi" w:hAnsiTheme="majorHAnsi" w:cstheme="majorHAnsi"/>
                              </w:rPr>
                            </w:pPr>
                            <w:r w:rsidRPr="00A36C7B">
                              <w:rPr>
                                <w:rFonts w:asciiTheme="majorHAnsi" w:hAnsiTheme="majorHAnsi" w:cstheme="majorHAnsi"/>
                              </w:rPr>
                              <w:t>Professional development for staff working outside the building. Creative development for members of Act III and our Youth Theatre</w:t>
                            </w:r>
                            <w:r w:rsidRPr="00877377">
                              <w:rPr>
                                <w:rFonts w:asciiTheme="majorHAnsi" w:hAnsiTheme="majorHAnsi" w:cstheme="majorHAnsi"/>
                              </w:rPr>
                              <w:t>.</w:t>
                            </w:r>
                          </w:p>
                          <w:p w14:paraId="6C336B18" w14:textId="77777777" w:rsidR="00A36C7B" w:rsidRPr="00877377" w:rsidRDefault="00A36C7B" w:rsidP="00B20A3E">
                            <w:pPr>
                              <w:pStyle w:val="ListParagraph"/>
                              <w:rPr>
                                <w:rFonts w:asciiTheme="majorHAnsi" w:hAnsiTheme="majorHAnsi" w:cstheme="majorHAnsi"/>
                              </w:rPr>
                            </w:pPr>
                          </w:p>
                          <w:p w14:paraId="2A178BF0" w14:textId="77777777" w:rsidR="00A36C7B" w:rsidRDefault="00A36C7B" w:rsidP="00B20A3E">
                            <w:pPr>
                              <w:pStyle w:val="ListParagraph"/>
                            </w:pPr>
                          </w:p>
                          <w:p w14:paraId="6B68E47B" w14:textId="4A9CAC5A" w:rsidR="00A36C7B" w:rsidRDefault="00A36C7B" w:rsidP="00302D08">
                            <w:pPr>
                              <w:pStyle w:val="ListParagrap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9" type="#_x0000_t202" style="position:absolute;margin-left:0;margin-top:32.3pt;width:502.55pt;height:176.25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">
                <v:textbox>
                  <w:txbxContent>
                    <w:p w14:paraId="4472CC78" w14:textId="77777777" w:rsidR="00A36C7B" w:rsidRPr="00877377" w:rsidRDefault="00A36C7B" w:rsidP="00B20A3E">
                      <w:pPr>
                        <w:pStyle w:val="ListParagraph"/>
                        <w:rPr>
                          <w:rFonts w:asciiTheme="majorHAnsi" w:hAnsiTheme="majorHAnsi" w:cstheme="majorHAnsi"/>
                        </w:rPr>
                      </w:pPr>
                    </w:p>
                    <w:p w14:paraId="20462BF4" w14:textId="77777777" w:rsidR="00A36C7B" w:rsidRPr="00A36C7B" w:rsidRDefault="00A36C7B" w:rsidP="004C14C1">
                      <w:pPr>
                        <w:pStyle w:val="ListParagraph"/>
                        <w:numPr>
                          <w:ilvl w:val="0"/>
                          <w:numId w:val="25"/>
                        </w:numPr>
                        <w:spacing w:after="0"/>
                        <w:rPr>
                          <w:rFonts w:asciiTheme="majorHAnsi" w:hAnsiTheme="majorHAnsi" w:cstheme="majorHAnsi"/>
                        </w:rPr>
                      </w:pPr>
                      <w:r w:rsidRPr="00A36C7B">
                        <w:rPr>
                          <w:rFonts w:asciiTheme="majorHAnsi" w:hAnsiTheme="majorHAnsi" w:cstheme="majorHAnsi"/>
                        </w:rPr>
                        <w:t xml:space="preserve">The opportunity to perform and animate a new exciting space </w:t>
                      </w:r>
                    </w:p>
                    <w:p w14:paraId="3F10FAA5" w14:textId="77777777" w:rsidR="00A36C7B" w:rsidRPr="00A36C7B" w:rsidRDefault="00A36C7B" w:rsidP="004C14C1">
                      <w:pPr>
                        <w:pStyle w:val="ListParagraph"/>
                        <w:numPr>
                          <w:ilvl w:val="0"/>
                          <w:numId w:val="25"/>
                        </w:numPr>
                        <w:spacing w:after="0"/>
                        <w:rPr>
                          <w:rFonts w:asciiTheme="majorHAnsi" w:hAnsiTheme="majorHAnsi" w:cstheme="majorHAnsi"/>
                        </w:rPr>
                      </w:pPr>
                      <w:r w:rsidRPr="00A36C7B">
                        <w:rPr>
                          <w:rFonts w:asciiTheme="majorHAnsi" w:hAnsiTheme="majorHAnsi" w:cstheme="majorHAnsi"/>
                        </w:rPr>
                        <w:t xml:space="preserve">Shifting perceptions of both older and young people working together </w:t>
                      </w:r>
                    </w:p>
                    <w:p w14:paraId="096C5EF7" w14:textId="77777777" w:rsidR="00A36C7B" w:rsidRPr="00A36C7B" w:rsidRDefault="00A36C7B" w:rsidP="004C14C1">
                      <w:pPr>
                        <w:pStyle w:val="ListParagraph"/>
                        <w:numPr>
                          <w:ilvl w:val="0"/>
                          <w:numId w:val="25"/>
                        </w:numPr>
                        <w:spacing w:after="0"/>
                        <w:rPr>
                          <w:rFonts w:asciiTheme="majorHAnsi" w:hAnsiTheme="majorHAnsi" w:cstheme="majorHAnsi"/>
                        </w:rPr>
                      </w:pPr>
                      <w:r w:rsidRPr="00A36C7B">
                        <w:rPr>
                          <w:rFonts w:asciiTheme="majorHAnsi" w:hAnsiTheme="majorHAnsi" w:cstheme="majorHAnsi"/>
                        </w:rPr>
                        <w:t>Operation of an off-site Box office and FOH operation.</w:t>
                      </w:r>
                    </w:p>
                    <w:p w14:paraId="7F63CDA8" w14:textId="758A7EA9" w:rsidR="00A36C7B" w:rsidRPr="00877377" w:rsidRDefault="00A36C7B" w:rsidP="003B2442">
                      <w:pPr>
                        <w:pStyle w:val="ListParagraph"/>
                        <w:numPr>
                          <w:ilvl w:val="0"/>
                          <w:numId w:val="25"/>
                        </w:numPr>
                        <w:rPr>
                          <w:rFonts w:asciiTheme="majorHAnsi" w:hAnsiTheme="majorHAnsi" w:cstheme="majorHAnsi"/>
                        </w:rPr>
                      </w:pPr>
                      <w:r w:rsidRPr="00A36C7B">
                        <w:rPr>
                          <w:rFonts w:asciiTheme="majorHAnsi" w:hAnsiTheme="majorHAnsi" w:cstheme="majorHAnsi"/>
                        </w:rPr>
                        <w:t>Professional development for staff working outside the building. Creative development for members of Act III and our Youth Theatre</w:t>
                      </w:r>
                      <w:r w:rsidRPr="00877377">
                        <w:rPr>
                          <w:rFonts w:asciiTheme="majorHAnsi" w:hAnsiTheme="majorHAnsi" w:cstheme="majorHAnsi"/>
                        </w:rPr>
                        <w:t>.</w:t>
                      </w:r>
                    </w:p>
                    <w:p w14:paraId="6C336B18" w14:textId="77777777" w:rsidR="00A36C7B" w:rsidRPr="00877377" w:rsidRDefault="00A36C7B" w:rsidP="00B20A3E">
                      <w:pPr>
                        <w:pStyle w:val="ListParagraph"/>
                        <w:rPr>
                          <w:rFonts w:asciiTheme="majorHAnsi" w:hAnsiTheme="majorHAnsi" w:cstheme="majorHAnsi"/>
                        </w:rPr>
                      </w:pPr>
                    </w:p>
                    <w:p w14:paraId="2A178BF0" w14:textId="77777777" w:rsidR="00A36C7B" w:rsidRDefault="00A36C7B" w:rsidP="00B20A3E">
                      <w:pPr>
                        <w:pStyle w:val="ListParagraph"/>
                      </w:pPr>
                    </w:p>
                    <w:p w14:paraId="6B68E47B" w14:textId="4A9CAC5A" w:rsidR="00A36C7B" w:rsidRDefault="00A36C7B" w:rsidP="00302D08">
                      <w:pPr>
                        <w:pStyle w:val="ListParagraph"/>
                      </w:pP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w:lastRenderedPageBreak/>
        <mc:AlternateContent>
          <mc:Choice Requires="wps">
            <w:drawing>
              <wp:anchor distT="45720" distB="45720" distL="114300" distR="114300" simplePos="0" relativeHeight="251664400" behindDoc="0" locked="0" layoutInCell="1" allowOverlap="1" wp14:anchorId="3E0B91EE" wp14:editId="6364887F">
                <wp:simplePos x="0" y="0"/>
                <wp:positionH relativeFrom="margin">
                  <wp:align>right</wp:align>
                </wp:positionH>
                <wp:positionV relativeFrom="paragraph">
                  <wp:posOffset>392430</wp:posOffset>
                </wp:positionV>
                <wp:extent cx="6362700" cy="2771775"/>
                <wp:effectExtent l="0" t="0" r="19050" b="28575"/>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771775"/>
                        </a:xfrm>
                        <a:prstGeom prst="rect">
                          <a:avLst/>
                        </a:prstGeom>
                        <a:solidFill>
                          <a:srgbClr val="FFFFFF"/>
                        </a:solidFill>
                        <a:ln w="9525">
                          <a:solidFill>
                            <a:srgbClr val="000000"/>
                          </a:solidFill>
                          <a:miter lim="800000"/>
                          <a:headEnd/>
                          <a:tailEnd/>
                        </a:ln>
                      </wps:spPr>
                      <wps:txbx>
                        <w:txbxContent>
                          <w:p w14:paraId="35116463" w14:textId="77777777" w:rsidR="00A36C7B" w:rsidRDefault="00A36C7B" w:rsidP="00B20A3E">
                            <w:pPr>
                              <w:pStyle w:val="ListParagraph"/>
                            </w:pPr>
                          </w:p>
                          <w:p w14:paraId="1F11623B" w14:textId="77777777" w:rsidR="00A36C7B" w:rsidRPr="00A36C7B" w:rsidRDefault="00A36C7B" w:rsidP="004C14C1">
                            <w:pPr>
                              <w:pStyle w:val="ListParagraph"/>
                              <w:numPr>
                                <w:ilvl w:val="0"/>
                                <w:numId w:val="26"/>
                              </w:numPr>
                              <w:spacing w:after="0"/>
                              <w:rPr>
                                <w:rFonts w:asciiTheme="majorHAnsi" w:hAnsiTheme="majorHAnsi" w:cstheme="majorHAnsi"/>
                              </w:rPr>
                            </w:pPr>
                            <w:r w:rsidRPr="00A36C7B">
                              <w:rPr>
                                <w:rFonts w:asciiTheme="majorHAnsi" w:hAnsiTheme="majorHAnsi" w:cstheme="majorHAnsi"/>
                              </w:rPr>
                              <w:t xml:space="preserve">It was challenging to give the project the time and resources of the building alongside delivery of the Hypocrite </w:t>
                            </w:r>
                          </w:p>
                          <w:p w14:paraId="709BF787" w14:textId="78F22FEC" w:rsidR="00A36C7B" w:rsidRPr="00A36C7B" w:rsidRDefault="00A36C7B" w:rsidP="004C14C1">
                            <w:pPr>
                              <w:pStyle w:val="ListParagraph"/>
                              <w:numPr>
                                <w:ilvl w:val="0"/>
                                <w:numId w:val="26"/>
                              </w:numPr>
                              <w:rPr>
                                <w:rFonts w:asciiTheme="majorHAnsi" w:hAnsiTheme="majorHAnsi" w:cstheme="majorHAnsi"/>
                              </w:rPr>
                            </w:pPr>
                            <w:r w:rsidRPr="00A36C7B">
                              <w:rPr>
                                <w:rFonts w:asciiTheme="majorHAnsi" w:hAnsiTheme="majorHAnsi" w:cstheme="majorHAnsi"/>
                              </w:rPr>
                              <w:t>As the project was devised it was hard to envisage what it was to create communication tools and establish what production resources it would need</w:t>
                            </w:r>
                          </w:p>
                          <w:p w14:paraId="79B1A0C3" w14:textId="77777777" w:rsidR="00A36C7B" w:rsidRPr="00A36C7B" w:rsidRDefault="00A36C7B" w:rsidP="00B20A3E">
                            <w:pPr>
                              <w:pStyle w:val="ListParagraph"/>
                              <w:rPr>
                                <w:rFonts w:asciiTheme="majorHAnsi" w:hAnsiTheme="majorHAnsi" w:cstheme="majorHAnsi"/>
                              </w:rPr>
                            </w:pPr>
                          </w:p>
                          <w:p w14:paraId="7157EDBD" w14:textId="77777777" w:rsidR="00A36C7B" w:rsidRDefault="00A36C7B" w:rsidP="00B20A3E">
                            <w:pPr>
                              <w:pStyle w:val="ListParagraph"/>
                            </w:pPr>
                          </w:p>
                          <w:p w14:paraId="1ECE1C73" w14:textId="77777777" w:rsidR="00A36C7B" w:rsidRDefault="00A36C7B" w:rsidP="00B20A3E">
                            <w:pPr>
                              <w:pStyle w:val="ListParagraph"/>
                            </w:pPr>
                          </w:p>
                          <w:p w14:paraId="713C7084" w14:textId="77777777" w:rsidR="00A36C7B" w:rsidRDefault="00A36C7B" w:rsidP="001E3404">
                            <w:pPr>
                              <w:ind w:left="360"/>
                            </w:pPr>
                          </w:p>
                          <w:p w14:paraId="55656742" w14:textId="538063BA" w:rsidR="00A36C7B" w:rsidRDefault="00A36C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449.8pt;margin-top:30.9pt;width:501pt;height:218.25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">
                <v:textbox>
                  <w:txbxContent>
                    <w:p w14:paraId="35116463" w14:textId="77777777" w:rsidR="00A36C7B" w:rsidRDefault="00A36C7B" w:rsidP="00B20A3E">
                      <w:pPr>
                        <w:pStyle w:val="ListParagraph"/>
                      </w:pPr>
                    </w:p>
                    <w:p w14:paraId="1F11623B" w14:textId="77777777" w:rsidR="00A36C7B" w:rsidRPr="00A36C7B" w:rsidRDefault="00A36C7B" w:rsidP="004C14C1">
                      <w:pPr>
                        <w:pStyle w:val="ListParagraph"/>
                        <w:numPr>
                          <w:ilvl w:val="0"/>
                          <w:numId w:val="26"/>
                        </w:numPr>
                        <w:spacing w:after="0"/>
                        <w:rPr>
                          <w:rFonts w:asciiTheme="majorHAnsi" w:hAnsiTheme="majorHAnsi" w:cstheme="majorHAnsi"/>
                        </w:rPr>
                      </w:pPr>
                      <w:r w:rsidRPr="00A36C7B">
                        <w:rPr>
                          <w:rFonts w:asciiTheme="majorHAnsi" w:hAnsiTheme="majorHAnsi" w:cstheme="majorHAnsi"/>
                        </w:rPr>
                        <w:t xml:space="preserve">It was challenging to give the project the time and resources of the building alongside delivery of the Hypocrite </w:t>
                      </w:r>
                    </w:p>
                    <w:p w14:paraId="709BF787" w14:textId="78F22FEC" w:rsidR="00A36C7B" w:rsidRPr="00A36C7B" w:rsidRDefault="00A36C7B" w:rsidP="004C14C1">
                      <w:pPr>
                        <w:pStyle w:val="ListParagraph"/>
                        <w:numPr>
                          <w:ilvl w:val="0"/>
                          <w:numId w:val="26"/>
                        </w:numPr>
                        <w:rPr>
                          <w:rFonts w:asciiTheme="majorHAnsi" w:hAnsiTheme="majorHAnsi" w:cstheme="majorHAnsi"/>
                        </w:rPr>
                      </w:pPr>
                      <w:r w:rsidRPr="00A36C7B">
                        <w:rPr>
                          <w:rFonts w:asciiTheme="majorHAnsi" w:hAnsiTheme="majorHAnsi" w:cstheme="majorHAnsi"/>
                        </w:rPr>
                        <w:t>As the project was devised it was hard to envisage what it was to create communication tools and establish what production resources it would need</w:t>
                      </w:r>
                    </w:p>
                    <w:p w14:paraId="79B1A0C3" w14:textId="77777777" w:rsidR="00A36C7B" w:rsidRPr="00A36C7B" w:rsidRDefault="00A36C7B" w:rsidP="00B20A3E">
                      <w:pPr>
                        <w:pStyle w:val="ListParagraph"/>
                        <w:rPr>
                          <w:rFonts w:asciiTheme="majorHAnsi" w:hAnsiTheme="majorHAnsi" w:cstheme="majorHAnsi"/>
                        </w:rPr>
                      </w:pPr>
                    </w:p>
                    <w:p w14:paraId="7157EDBD" w14:textId="77777777" w:rsidR="00A36C7B" w:rsidRDefault="00A36C7B" w:rsidP="00B20A3E">
                      <w:pPr>
                        <w:pStyle w:val="ListParagraph"/>
                      </w:pPr>
                    </w:p>
                    <w:p w14:paraId="1ECE1C73" w14:textId="77777777" w:rsidR="00A36C7B" w:rsidRDefault="00A36C7B" w:rsidP="00B20A3E">
                      <w:pPr>
                        <w:pStyle w:val="ListParagraph"/>
                      </w:pPr>
                    </w:p>
                    <w:p w14:paraId="713C7084" w14:textId="77777777" w:rsidR="00A36C7B" w:rsidRDefault="00A36C7B" w:rsidP="001E3404">
                      <w:pPr>
                        <w:ind w:left="360"/>
                      </w:pPr>
                    </w:p>
                    <w:p w14:paraId="55656742" w14:textId="538063BA" w:rsidR="00A36C7B" w:rsidRDefault="00A36C7B"/>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63F973C6" w:rsid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p w14:paraId="712CD486" w14:textId="43541E8D" w:rsidR="00547204" w:rsidRPr="008B0307" w:rsidRDefault="00547204" w:rsidP="008B0307">
      <w:pPr>
        <w:rPr>
          <w:b/>
          <w:bCs/>
          <w:sz w:val="22"/>
          <w:szCs w:val="22"/>
        </w:rPr>
      </w:pP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1F1566DC" w:rsidR="008B0307" w:rsidRPr="00AA1DCC" w:rsidRDefault="00877377" w:rsidP="008B0307">
            <w:pPr>
              <w:spacing w:before="60" w:after="60"/>
              <w:jc w:val="center"/>
              <w:rPr>
                <w:sz w:val="22"/>
                <w:szCs w:val="22"/>
              </w:rPr>
            </w:pPr>
            <w:r>
              <w:rPr>
                <w:sz w:val="22"/>
                <w:szCs w:val="22"/>
              </w:rPr>
              <w:t>1</w:t>
            </w:r>
          </w:p>
        </w:tc>
        <w:tc>
          <w:tcPr>
            <w:tcW w:w="1700" w:type="dxa"/>
          </w:tcPr>
          <w:p w14:paraId="0CC8359B" w14:textId="1317D8B9" w:rsidR="008B0307" w:rsidRPr="00AA1DCC" w:rsidRDefault="00877377" w:rsidP="008B0307">
            <w:pPr>
              <w:spacing w:before="60" w:after="60"/>
              <w:jc w:val="center"/>
              <w:rPr>
                <w:sz w:val="22"/>
                <w:szCs w:val="22"/>
              </w:rPr>
            </w:pPr>
            <w:r>
              <w:rPr>
                <w:sz w:val="22"/>
                <w:szCs w:val="22"/>
              </w:rPr>
              <w:t>1</w:t>
            </w:r>
          </w:p>
        </w:tc>
        <w:tc>
          <w:tcPr>
            <w:tcW w:w="1850" w:type="dxa"/>
          </w:tcPr>
          <w:p w14:paraId="77BD24D1" w14:textId="55759849" w:rsidR="008B0307" w:rsidRPr="00AA1DCC" w:rsidRDefault="000D6B92" w:rsidP="008B0307">
            <w:pPr>
              <w:spacing w:before="60" w:after="60"/>
              <w:jc w:val="center"/>
              <w:rPr>
                <w:sz w:val="22"/>
                <w:szCs w:val="22"/>
              </w:rPr>
            </w:pPr>
            <w:r>
              <w:rPr>
                <w:sz w:val="22"/>
                <w:szCs w:val="22"/>
              </w:rPr>
              <w:t>30</w:t>
            </w: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3FEC0D48" w:rsidR="008B0307" w:rsidRPr="00AA1DCC" w:rsidRDefault="00877377" w:rsidP="008B0307">
            <w:pPr>
              <w:spacing w:before="60" w:after="60"/>
              <w:jc w:val="center"/>
              <w:rPr>
                <w:sz w:val="22"/>
                <w:szCs w:val="22"/>
              </w:rPr>
            </w:pPr>
            <w:r>
              <w:rPr>
                <w:sz w:val="22"/>
                <w:szCs w:val="22"/>
              </w:rPr>
              <w:t>1</w:t>
            </w:r>
          </w:p>
        </w:tc>
        <w:tc>
          <w:tcPr>
            <w:tcW w:w="1700" w:type="dxa"/>
          </w:tcPr>
          <w:p w14:paraId="61A56EBB" w14:textId="5DC664C9" w:rsidR="008B0307" w:rsidRPr="00AA1DCC" w:rsidRDefault="00877377" w:rsidP="008B0307">
            <w:pPr>
              <w:spacing w:before="60" w:after="60"/>
              <w:jc w:val="center"/>
              <w:rPr>
                <w:sz w:val="22"/>
                <w:szCs w:val="22"/>
              </w:rPr>
            </w:pPr>
            <w:r>
              <w:rPr>
                <w:sz w:val="22"/>
                <w:szCs w:val="22"/>
              </w:rPr>
              <w:t>1</w:t>
            </w: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0FD8D526" w:rsidR="008B0307" w:rsidRPr="00AA1DCC" w:rsidRDefault="0057058C" w:rsidP="008B0307">
            <w:pPr>
              <w:spacing w:before="60" w:after="60"/>
              <w:jc w:val="center"/>
              <w:rPr>
                <w:sz w:val="22"/>
                <w:szCs w:val="22"/>
              </w:rPr>
            </w:pPr>
            <w:r>
              <w:rPr>
                <w:sz w:val="22"/>
                <w:szCs w:val="22"/>
              </w:rPr>
              <w:t>4</w:t>
            </w:r>
          </w:p>
        </w:tc>
        <w:tc>
          <w:tcPr>
            <w:tcW w:w="1700" w:type="dxa"/>
          </w:tcPr>
          <w:p w14:paraId="7626A8B8" w14:textId="27B0979C" w:rsidR="008B0307" w:rsidRPr="00AA1DCC" w:rsidRDefault="0057058C" w:rsidP="008B0307">
            <w:pPr>
              <w:spacing w:before="60" w:after="60"/>
              <w:jc w:val="center"/>
              <w:rPr>
                <w:sz w:val="22"/>
                <w:szCs w:val="22"/>
              </w:rPr>
            </w:pPr>
            <w:r>
              <w:rPr>
                <w:sz w:val="22"/>
                <w:szCs w:val="22"/>
              </w:rPr>
              <w:t>3</w:t>
            </w:r>
          </w:p>
        </w:tc>
        <w:tc>
          <w:tcPr>
            <w:tcW w:w="1850" w:type="dxa"/>
          </w:tcPr>
          <w:p w14:paraId="442387CA" w14:textId="1B601252" w:rsidR="008B0307" w:rsidRPr="00AA1DCC" w:rsidRDefault="000D6B92" w:rsidP="008B0307">
            <w:pPr>
              <w:spacing w:before="60" w:after="60"/>
              <w:jc w:val="center"/>
              <w:rPr>
                <w:sz w:val="22"/>
                <w:szCs w:val="22"/>
              </w:rPr>
            </w:pPr>
            <w:r>
              <w:rPr>
                <w:sz w:val="22"/>
                <w:szCs w:val="22"/>
              </w:rPr>
              <w:t>30</w:t>
            </w: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3046B9FC" w:rsidR="008B0307" w:rsidRPr="00AA1DCC" w:rsidRDefault="00727E89" w:rsidP="008B0307">
            <w:pPr>
              <w:spacing w:before="60" w:after="60"/>
              <w:jc w:val="center"/>
              <w:rPr>
                <w:sz w:val="22"/>
                <w:szCs w:val="22"/>
              </w:rPr>
            </w:pPr>
            <w:r>
              <w:rPr>
                <w:sz w:val="22"/>
                <w:szCs w:val="22"/>
              </w:rPr>
              <w:t>35</w:t>
            </w:r>
          </w:p>
        </w:tc>
        <w:tc>
          <w:tcPr>
            <w:tcW w:w="1700" w:type="dxa"/>
          </w:tcPr>
          <w:p w14:paraId="246DDC5C" w14:textId="2459D3E3" w:rsidR="008B0307" w:rsidRPr="00AA1DCC" w:rsidRDefault="00727E89" w:rsidP="008B0307">
            <w:pPr>
              <w:spacing w:before="60" w:after="60"/>
              <w:jc w:val="center"/>
              <w:rPr>
                <w:sz w:val="22"/>
                <w:szCs w:val="22"/>
              </w:rPr>
            </w:pPr>
            <w:r>
              <w:rPr>
                <w:sz w:val="22"/>
                <w:szCs w:val="22"/>
              </w:rPr>
              <w:t>35</w:t>
            </w:r>
          </w:p>
        </w:tc>
        <w:tc>
          <w:tcPr>
            <w:tcW w:w="1850" w:type="dxa"/>
          </w:tcPr>
          <w:p w14:paraId="25AB72B7" w14:textId="25226F0D" w:rsidR="008B0307" w:rsidRPr="00AA1DCC" w:rsidRDefault="00727E89" w:rsidP="008B0307">
            <w:pPr>
              <w:spacing w:before="60" w:after="60"/>
              <w:jc w:val="center"/>
              <w:rPr>
                <w:sz w:val="22"/>
                <w:szCs w:val="22"/>
              </w:rPr>
            </w:pPr>
            <w:r>
              <w:rPr>
                <w:sz w:val="22"/>
                <w:szCs w:val="22"/>
              </w:rPr>
              <w:t>30</w:t>
            </w: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1F1BF49F" w:rsidR="00E072E4" w:rsidRPr="00AA1DCC" w:rsidRDefault="0057058C" w:rsidP="008B0307">
            <w:pPr>
              <w:spacing w:before="60" w:after="60"/>
              <w:jc w:val="center"/>
              <w:rPr>
                <w:sz w:val="22"/>
                <w:szCs w:val="22"/>
              </w:rPr>
            </w:pPr>
            <w:r>
              <w:rPr>
                <w:sz w:val="22"/>
                <w:szCs w:val="22"/>
              </w:rPr>
              <w:t>3</w:t>
            </w:r>
          </w:p>
        </w:tc>
        <w:tc>
          <w:tcPr>
            <w:tcW w:w="1700" w:type="dxa"/>
          </w:tcPr>
          <w:p w14:paraId="777F1122" w14:textId="019DBC44" w:rsidR="00E072E4" w:rsidRPr="00AA1DCC" w:rsidRDefault="0057058C" w:rsidP="008B0307">
            <w:pPr>
              <w:spacing w:before="60" w:after="60"/>
              <w:jc w:val="center"/>
              <w:rPr>
                <w:sz w:val="22"/>
                <w:szCs w:val="22"/>
              </w:rPr>
            </w:pPr>
            <w:r>
              <w:rPr>
                <w:sz w:val="22"/>
                <w:szCs w:val="22"/>
              </w:rPr>
              <w:t>2</w:t>
            </w:r>
          </w:p>
        </w:tc>
        <w:tc>
          <w:tcPr>
            <w:tcW w:w="1850" w:type="dxa"/>
          </w:tcPr>
          <w:p w14:paraId="60C14AA6" w14:textId="4FAB998C" w:rsidR="00E072E4" w:rsidRPr="00AA1DCC" w:rsidRDefault="000D6B92" w:rsidP="008B0307">
            <w:pPr>
              <w:spacing w:before="60" w:after="60"/>
              <w:jc w:val="center"/>
              <w:rPr>
                <w:sz w:val="22"/>
                <w:szCs w:val="22"/>
              </w:rPr>
            </w:pPr>
            <w:r>
              <w:rPr>
                <w:sz w:val="22"/>
                <w:szCs w:val="22"/>
              </w:rPr>
              <w:t>30</w:t>
            </w: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092A7D">
        <w:trPr>
          <w:trHeight w:val="70"/>
        </w:trPr>
        <w:tc>
          <w:tcPr>
            <w:tcW w:w="9900" w:type="dxa"/>
            <w:gridSpan w:val="4"/>
          </w:tcPr>
          <w:p w14:paraId="0B10F2C3" w14:textId="32F29BF4" w:rsidR="00E072E4" w:rsidRDefault="00E072E4" w:rsidP="00E072E4">
            <w:pPr>
              <w:spacing w:before="60" w:after="60"/>
              <w:rPr>
                <w:sz w:val="22"/>
                <w:szCs w:val="22"/>
              </w:rPr>
            </w:pPr>
            <w:r>
              <w:rPr>
                <w:sz w:val="22"/>
                <w:szCs w:val="22"/>
              </w:rPr>
              <w:t>Please specify:</w:t>
            </w:r>
          </w:p>
          <w:p w14:paraId="3857CA01" w14:textId="3CB50AF2" w:rsidR="000D6B92" w:rsidRPr="000D6B92" w:rsidRDefault="000D6B92" w:rsidP="00E072E4">
            <w:pPr>
              <w:spacing w:before="60" w:after="60"/>
              <w:rPr>
                <w:rFonts w:asciiTheme="majorHAnsi" w:hAnsiTheme="majorHAnsi" w:cstheme="majorHAnsi"/>
                <w:sz w:val="24"/>
                <w:szCs w:val="24"/>
              </w:rPr>
            </w:pPr>
            <w:r w:rsidRPr="000D6B92">
              <w:rPr>
                <w:rFonts w:asciiTheme="majorHAnsi" w:hAnsiTheme="majorHAnsi" w:cstheme="majorHAnsi"/>
                <w:b/>
                <w:sz w:val="24"/>
                <w:szCs w:val="24"/>
              </w:rPr>
              <w:t>Other Production</w:t>
            </w:r>
            <w:r w:rsidRPr="000D6B92">
              <w:rPr>
                <w:rFonts w:asciiTheme="majorHAnsi" w:hAnsiTheme="majorHAnsi" w:cstheme="majorHAnsi"/>
                <w:sz w:val="24"/>
                <w:szCs w:val="24"/>
              </w:rPr>
              <w:t>: Stage Manager, Tech Manager, Wardrobe</w:t>
            </w:r>
            <w:r w:rsidR="0057058C">
              <w:rPr>
                <w:rFonts w:asciiTheme="majorHAnsi" w:hAnsiTheme="majorHAnsi" w:cstheme="majorHAnsi"/>
                <w:sz w:val="24"/>
                <w:szCs w:val="24"/>
              </w:rPr>
              <w:t>, Wardrobe Assistant</w:t>
            </w:r>
          </w:p>
          <w:p w14:paraId="77F5FCDD" w14:textId="1B4C1FFF" w:rsidR="000D6B92" w:rsidRPr="000D6B92" w:rsidRDefault="000D6B92" w:rsidP="00E072E4">
            <w:pPr>
              <w:spacing w:before="60" w:after="60"/>
              <w:rPr>
                <w:rFonts w:asciiTheme="majorHAnsi" w:hAnsiTheme="majorHAnsi" w:cstheme="majorHAnsi"/>
                <w:sz w:val="24"/>
                <w:szCs w:val="24"/>
              </w:rPr>
            </w:pPr>
            <w:r w:rsidRPr="000D6B92">
              <w:rPr>
                <w:rFonts w:asciiTheme="majorHAnsi" w:hAnsiTheme="majorHAnsi" w:cstheme="majorHAnsi"/>
                <w:b/>
                <w:sz w:val="24"/>
                <w:szCs w:val="24"/>
              </w:rPr>
              <w:t>Other Creative</w:t>
            </w:r>
            <w:r w:rsidRPr="000D6B92">
              <w:rPr>
                <w:rFonts w:asciiTheme="majorHAnsi" w:hAnsiTheme="majorHAnsi" w:cstheme="majorHAnsi"/>
                <w:sz w:val="24"/>
                <w:szCs w:val="24"/>
              </w:rPr>
              <w:t>: Director</w:t>
            </w:r>
            <w:r>
              <w:rPr>
                <w:rFonts w:asciiTheme="majorHAnsi" w:hAnsiTheme="majorHAnsi" w:cstheme="majorHAnsi"/>
                <w:sz w:val="24"/>
                <w:szCs w:val="24"/>
              </w:rPr>
              <w:t>, Sound Designer</w:t>
            </w:r>
            <w:r w:rsidR="0057058C">
              <w:rPr>
                <w:rFonts w:asciiTheme="majorHAnsi" w:hAnsiTheme="majorHAnsi" w:cstheme="majorHAnsi"/>
                <w:sz w:val="24"/>
                <w:szCs w:val="24"/>
              </w:rPr>
              <w:t>, Dramaturg</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092A7D">
        <w:trPr>
          <w:trHeight w:val="70"/>
        </w:trPr>
        <w:tc>
          <w:tcPr>
            <w:tcW w:w="9900" w:type="dxa"/>
            <w:gridSpan w:val="4"/>
          </w:tcPr>
          <w:p w14:paraId="4EE5349A" w14:textId="77777777" w:rsidR="00E072E4" w:rsidRDefault="00E072E4" w:rsidP="00E072E4">
            <w:pPr>
              <w:spacing w:before="60" w:after="60"/>
              <w:rPr>
                <w:sz w:val="22"/>
                <w:szCs w:val="22"/>
              </w:rPr>
            </w:pPr>
            <w:r>
              <w:rPr>
                <w:sz w:val="22"/>
                <w:szCs w:val="22"/>
              </w:rPr>
              <w:t>Please specify:</w:t>
            </w:r>
          </w:p>
          <w:p w14:paraId="1CE490B2" w14:textId="63F7FD57" w:rsidR="00E072E4" w:rsidRPr="00AA1DCC" w:rsidRDefault="00E072E4" w:rsidP="00E072E4">
            <w:pPr>
              <w:spacing w:before="60" w:after="60"/>
              <w:rPr>
                <w:sz w:val="22"/>
                <w:szCs w:val="22"/>
              </w:rPr>
            </w:pPr>
            <w:r>
              <w:rPr>
                <w:sz w:val="22"/>
                <w:szCs w:val="22"/>
              </w:rPr>
              <w:t>[Insert other roles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A36C7B" w:rsidRPr="0049242F" w:rsidRDefault="00A36C7B"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A36C7B" w:rsidRPr="00EA1D65" w:rsidRDefault="00A36C7B"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A36C7B" w:rsidRPr="0049242F" w:rsidRDefault="00A36C7B"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A36C7B" w:rsidRPr="00EA1D65" w:rsidRDefault="00A36C7B"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002B1286" w:rsidP="00493C2E">
            <w:pPr>
              <w:spacing w:before="60" w:after="60"/>
              <w:rPr>
                <w:sz w:val="22"/>
                <w:szCs w:val="22"/>
              </w:rPr>
            </w:pPr>
            <w:r w:rsidRPr="11B3428A">
              <w:rPr>
                <w:sz w:val="22"/>
                <w:szCs w:val="22"/>
              </w:rPr>
              <w:t>Yes</w:t>
            </w:r>
            <w:r w:rsidR="00092A7D">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00F7725C">
        <w:trPr>
          <w:trHeight w:val="70"/>
        </w:trPr>
        <w:tc>
          <w:tcPr>
            <w:tcW w:w="2149" w:type="dxa"/>
          </w:tcPr>
          <w:p w14:paraId="4EFEC193" w14:textId="63D0342F" w:rsidR="00092A7D" w:rsidRPr="00F45047" w:rsidRDefault="00092A7D" w:rsidP="00092A7D">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00092A7D" w:rsidP="00092A7D">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181B2110" w:rsidR="00092A7D" w:rsidRPr="003234E2" w:rsidRDefault="00092A7D" w:rsidP="00092A7D">
            <w:pPr>
              <w:spacing w:before="60" w:after="60"/>
              <w:rPr>
                <w:sz w:val="22"/>
                <w:szCs w:val="22"/>
              </w:rPr>
            </w:pPr>
          </w:p>
        </w:tc>
      </w:tr>
      <w:tr w:rsidR="00092A7D" w14:paraId="548BBDF7" w14:textId="77777777" w:rsidTr="00F7725C">
        <w:trPr>
          <w:trHeight w:val="70"/>
        </w:trPr>
        <w:tc>
          <w:tcPr>
            <w:tcW w:w="2149" w:type="dxa"/>
          </w:tcPr>
          <w:p w14:paraId="3DC57DE5" w14:textId="09979AD2" w:rsidR="00092A7D" w:rsidRPr="00F45047" w:rsidRDefault="00092A7D" w:rsidP="00092A7D">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00092A7D" w:rsidP="00092A7D">
            <w:pPr>
              <w:spacing w:before="60" w:after="60"/>
              <w:rPr>
                <w:sz w:val="22"/>
                <w:szCs w:val="22"/>
              </w:rPr>
            </w:pPr>
            <w:r w:rsidRPr="11B3428A">
              <w:rPr>
                <w:sz w:val="22"/>
                <w:szCs w:val="22"/>
              </w:rPr>
              <w:t>No</w:t>
            </w:r>
          </w:p>
        </w:tc>
        <w:tc>
          <w:tcPr>
            <w:tcW w:w="1242" w:type="dxa"/>
          </w:tcPr>
          <w:p w14:paraId="30AF6A3F" w14:textId="7894D2B0" w:rsidR="00092A7D" w:rsidRPr="003234E2" w:rsidRDefault="00BE2F0D" w:rsidP="00092A7D">
            <w:pPr>
              <w:spacing w:before="60" w:after="60"/>
              <w:jc w:val="center"/>
              <w:rPr>
                <w:sz w:val="22"/>
                <w:szCs w:val="22"/>
              </w:rPr>
            </w:pPr>
            <w:r>
              <w:rPr>
                <w:sz w:val="22"/>
                <w:szCs w:val="22"/>
              </w:rPr>
              <w:t>8</w:t>
            </w:r>
          </w:p>
        </w:tc>
      </w:tr>
      <w:tr w:rsidR="00092A7D" w14:paraId="4FC1B1DF" w14:textId="77777777" w:rsidTr="00F7725C">
        <w:trPr>
          <w:trHeight w:val="70"/>
        </w:trPr>
        <w:tc>
          <w:tcPr>
            <w:tcW w:w="2149" w:type="dxa"/>
          </w:tcPr>
          <w:p w14:paraId="100386B9" w14:textId="4E219EE5" w:rsidR="00092A7D" w:rsidRPr="00F45047" w:rsidRDefault="00092A7D" w:rsidP="00092A7D">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286832D4" w:rsidR="00092A7D" w:rsidRPr="00F45047" w:rsidRDefault="00BE2F0D" w:rsidP="00092A7D">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00092A7D" w:rsidP="00092A7D">
            <w:pPr>
              <w:spacing w:before="60" w:after="60"/>
              <w:rPr>
                <w:sz w:val="22"/>
                <w:szCs w:val="22"/>
              </w:rPr>
            </w:pPr>
            <w:r w:rsidRPr="11B3428A">
              <w:rPr>
                <w:sz w:val="22"/>
                <w:szCs w:val="22"/>
              </w:rPr>
              <w:t>Prefer not to say</w:t>
            </w:r>
          </w:p>
        </w:tc>
        <w:tc>
          <w:tcPr>
            <w:tcW w:w="1242" w:type="dxa"/>
          </w:tcPr>
          <w:p w14:paraId="76DE7880" w14:textId="31FCE673" w:rsidR="00092A7D" w:rsidRPr="003234E2" w:rsidRDefault="00092A7D" w:rsidP="00092A7D">
            <w:pPr>
              <w:spacing w:before="60" w:after="60"/>
              <w:jc w:val="center"/>
              <w:rPr>
                <w:sz w:val="22"/>
                <w:szCs w:val="22"/>
              </w:rPr>
            </w:pPr>
          </w:p>
        </w:tc>
      </w:tr>
      <w:tr w:rsidR="00092A7D" w14:paraId="2B994906" w14:textId="77777777" w:rsidTr="00F7725C">
        <w:trPr>
          <w:trHeight w:val="70"/>
        </w:trPr>
        <w:tc>
          <w:tcPr>
            <w:tcW w:w="2149" w:type="dxa"/>
          </w:tcPr>
          <w:p w14:paraId="54D19D17" w14:textId="2944083D" w:rsidR="00092A7D" w:rsidRPr="00F45047" w:rsidRDefault="00092A7D" w:rsidP="00092A7D">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1FBB43FE" w:rsidR="00092A7D" w:rsidRPr="00F45047" w:rsidRDefault="00BE2F0D" w:rsidP="00092A7D">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39FFF1C2" w:rsidR="00092A7D" w:rsidRDefault="00092A7D" w:rsidP="00092A7D">
            <w:pPr>
              <w:spacing w:before="60" w:after="60"/>
              <w:rPr>
                <w:sz w:val="22"/>
                <w:szCs w:val="22"/>
              </w:rPr>
            </w:pPr>
            <w:r w:rsidRPr="11B3428A">
              <w:rPr>
                <w:b/>
                <w:bCs/>
                <w:color w:val="FFFFFF" w:themeColor="background1"/>
                <w:sz w:val="22"/>
                <w:szCs w:val="22"/>
              </w:rPr>
              <w:t>CONDITIONS – DELIVERY TEAM</w:t>
            </w:r>
            <w:r w:rsidR="00310FA0">
              <w:rPr>
                <w:b/>
                <w:bCs/>
                <w:color w:val="FFFFFF" w:themeColor="background1"/>
                <w:sz w:val="22"/>
                <w:szCs w:val="22"/>
              </w:rPr>
              <w:t xml:space="preserve"> (NON-MANDATORY)</w:t>
            </w:r>
          </w:p>
        </w:tc>
      </w:tr>
      <w:tr w:rsidR="00092A7D" w14:paraId="7B90322B" w14:textId="77777777" w:rsidTr="00F7725C">
        <w:trPr>
          <w:trHeight w:val="70"/>
        </w:trPr>
        <w:tc>
          <w:tcPr>
            <w:tcW w:w="2149" w:type="dxa"/>
          </w:tcPr>
          <w:p w14:paraId="329347CB" w14:textId="5E790250" w:rsidR="00092A7D" w:rsidRPr="00F45047" w:rsidRDefault="00092A7D" w:rsidP="00092A7D">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6E2C3C3D" w:rsidR="00092A7D" w:rsidRPr="00F45047" w:rsidRDefault="00BE2F0D" w:rsidP="00092A7D">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00092A7D" w:rsidP="00092A7D">
            <w:pPr>
              <w:spacing w:before="60" w:after="60"/>
              <w:rPr>
                <w:sz w:val="22"/>
                <w:szCs w:val="22"/>
              </w:rPr>
            </w:pPr>
            <w:r w:rsidRPr="11B3428A">
              <w:rPr>
                <w:sz w:val="22"/>
                <w:szCs w:val="22"/>
              </w:rPr>
              <w:t>Learning disability</w:t>
            </w:r>
          </w:p>
        </w:tc>
        <w:tc>
          <w:tcPr>
            <w:tcW w:w="1242" w:type="dxa"/>
          </w:tcPr>
          <w:p w14:paraId="3BB3CB6F" w14:textId="006396F6" w:rsidR="00092A7D" w:rsidRDefault="00BE2F0D" w:rsidP="00092A7D">
            <w:pPr>
              <w:spacing w:before="60" w:after="60"/>
              <w:jc w:val="center"/>
              <w:rPr>
                <w:sz w:val="22"/>
                <w:szCs w:val="22"/>
              </w:rPr>
            </w:pPr>
            <w:r>
              <w:rPr>
                <w:sz w:val="22"/>
                <w:szCs w:val="22"/>
              </w:rPr>
              <w:t>1</w:t>
            </w:r>
          </w:p>
        </w:tc>
      </w:tr>
      <w:tr w:rsidR="00092A7D" w14:paraId="7D548B8C" w14:textId="77777777" w:rsidTr="00F7725C">
        <w:trPr>
          <w:trHeight w:val="70"/>
        </w:trPr>
        <w:tc>
          <w:tcPr>
            <w:tcW w:w="2149" w:type="dxa"/>
          </w:tcPr>
          <w:p w14:paraId="65E19B72" w14:textId="3A15EA34" w:rsidR="00092A7D" w:rsidRPr="00F45047" w:rsidRDefault="00092A7D" w:rsidP="00092A7D">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00092A7D" w:rsidP="00092A7D">
            <w:pPr>
              <w:spacing w:before="60" w:after="60"/>
              <w:rPr>
                <w:sz w:val="22"/>
                <w:szCs w:val="22"/>
              </w:rPr>
            </w:pPr>
            <w:r w:rsidRPr="11B3428A">
              <w:rPr>
                <w:sz w:val="22"/>
                <w:szCs w:val="22"/>
              </w:rPr>
              <w:t>Long-term illness/condition</w:t>
            </w:r>
          </w:p>
        </w:tc>
        <w:tc>
          <w:tcPr>
            <w:tcW w:w="1242" w:type="dxa"/>
          </w:tcPr>
          <w:p w14:paraId="248AD686" w14:textId="0A069885" w:rsidR="00092A7D" w:rsidRDefault="00092A7D" w:rsidP="00092A7D">
            <w:pPr>
              <w:spacing w:before="60" w:after="60"/>
              <w:jc w:val="center"/>
              <w:rPr>
                <w:sz w:val="22"/>
                <w:szCs w:val="22"/>
              </w:rPr>
            </w:pPr>
          </w:p>
        </w:tc>
      </w:tr>
      <w:tr w:rsidR="00092A7D" w14:paraId="53F45C03" w14:textId="77777777" w:rsidTr="00F7725C">
        <w:trPr>
          <w:trHeight w:val="70"/>
        </w:trPr>
        <w:tc>
          <w:tcPr>
            <w:tcW w:w="2149" w:type="dxa"/>
          </w:tcPr>
          <w:p w14:paraId="2F7A74E5" w14:textId="096886C3" w:rsidR="00092A7D" w:rsidRPr="00F45047" w:rsidRDefault="00092A7D" w:rsidP="00092A7D">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00092A7D" w:rsidP="00092A7D">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516A50" w:rsidR="00092A7D" w:rsidRDefault="00092A7D" w:rsidP="00092A7D">
            <w:pPr>
              <w:spacing w:before="60" w:after="60"/>
              <w:jc w:val="center"/>
              <w:rPr>
                <w:sz w:val="22"/>
                <w:szCs w:val="22"/>
              </w:rPr>
            </w:pPr>
          </w:p>
        </w:tc>
      </w:tr>
      <w:tr w:rsidR="00092A7D" w14:paraId="516B2EEF" w14:textId="77777777" w:rsidTr="00F7725C">
        <w:trPr>
          <w:trHeight w:val="70"/>
        </w:trPr>
        <w:tc>
          <w:tcPr>
            <w:tcW w:w="2149" w:type="dxa"/>
          </w:tcPr>
          <w:p w14:paraId="607AAEF6" w14:textId="767B67FE" w:rsidR="00092A7D" w:rsidRPr="00F45047" w:rsidRDefault="00092A7D" w:rsidP="00092A7D">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00092A7D" w:rsidP="00092A7D">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092A7D" w:rsidRDefault="00092A7D" w:rsidP="00092A7D">
            <w:pPr>
              <w:spacing w:before="60" w:after="60"/>
              <w:rPr>
                <w:sz w:val="22"/>
                <w:szCs w:val="22"/>
              </w:rPr>
            </w:pPr>
          </w:p>
        </w:tc>
      </w:tr>
      <w:tr w:rsidR="00092A7D" w14:paraId="01EB58DE" w14:textId="77777777" w:rsidTr="00F7725C">
        <w:trPr>
          <w:trHeight w:val="70"/>
        </w:trPr>
        <w:tc>
          <w:tcPr>
            <w:tcW w:w="2149" w:type="dxa"/>
          </w:tcPr>
          <w:p w14:paraId="17F462B0" w14:textId="6B13508A" w:rsidR="00092A7D" w:rsidRPr="00F45047" w:rsidRDefault="00092A7D" w:rsidP="00092A7D">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00092A7D" w:rsidP="00092A7D">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092A7D" w:rsidRDefault="00092A7D" w:rsidP="00092A7D">
            <w:pPr>
              <w:spacing w:before="60" w:after="60"/>
              <w:rPr>
                <w:sz w:val="22"/>
                <w:szCs w:val="22"/>
              </w:rPr>
            </w:pPr>
          </w:p>
        </w:tc>
      </w:tr>
      <w:tr w:rsidR="00092A7D" w14:paraId="05054BBE" w14:textId="77777777" w:rsidTr="00F7725C">
        <w:trPr>
          <w:trHeight w:val="70"/>
        </w:trPr>
        <w:tc>
          <w:tcPr>
            <w:tcW w:w="2149" w:type="dxa"/>
            <w:tcBorders>
              <w:bottom w:val="single" w:sz="4" w:space="0" w:color="auto"/>
            </w:tcBorders>
          </w:tcPr>
          <w:p w14:paraId="3CBCDD05" w14:textId="505C79AF" w:rsidR="00092A7D" w:rsidRPr="00F45047" w:rsidRDefault="00092A7D" w:rsidP="00092A7D">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00092A7D" w:rsidP="00092A7D">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00092A7D" w:rsidP="00092A7D">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00092A7D" w:rsidP="00092A7D">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00092A7D" w:rsidP="00092A7D">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00092A7D" w:rsidP="00092A7D">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00092A7D" w:rsidP="00092A7D">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00092A7D" w:rsidP="00092A7D">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07A319F0" w:rsidR="00092A7D" w:rsidRPr="002B1286" w:rsidRDefault="00BE2F0D" w:rsidP="00092A7D">
            <w:pPr>
              <w:spacing w:before="60" w:after="60"/>
              <w:jc w:val="center"/>
              <w:rPr>
                <w:sz w:val="22"/>
                <w:szCs w:val="22"/>
              </w:rPr>
            </w:pPr>
            <w:r>
              <w:rPr>
                <w:sz w:val="22"/>
                <w:szCs w:val="22"/>
              </w:rPr>
              <w:t>9</w:t>
            </w:r>
          </w:p>
        </w:tc>
      </w:tr>
      <w:tr w:rsidR="00092A7D"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00092A7D" w:rsidP="00092A7D">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00092A7D" w:rsidP="00092A7D">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092A7D" w:rsidRPr="002B1286" w:rsidRDefault="00092A7D" w:rsidP="00092A7D">
            <w:pPr>
              <w:spacing w:before="60" w:after="60"/>
              <w:jc w:val="center"/>
              <w:rPr>
                <w:sz w:val="22"/>
                <w:szCs w:val="22"/>
              </w:rPr>
            </w:pPr>
          </w:p>
        </w:tc>
      </w:tr>
      <w:tr w:rsidR="00092A7D" w14:paraId="29A2D65E" w14:textId="77777777" w:rsidTr="00092A7D">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00092A7D" w:rsidP="00092A7D">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00092A7D" w:rsidP="00092A7D">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310FA0" w14:paraId="66B61BEA"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730C4A33" w14:textId="744AAF05" w:rsidR="00310FA0" w:rsidRPr="00310FA0" w:rsidRDefault="00310FA0" w:rsidP="00310FA0">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750B486" w14:textId="0A37DD48" w:rsidR="00310FA0" w:rsidRPr="00310FA0" w:rsidRDefault="00BE2F0D" w:rsidP="00310FA0">
            <w:pPr>
              <w:spacing w:before="60" w:after="60"/>
              <w:rPr>
                <w:b/>
                <w:bCs/>
                <w:sz w:val="22"/>
                <w:szCs w:val="22"/>
              </w:rPr>
            </w:pPr>
            <w:r>
              <w:rPr>
                <w:b/>
                <w:bCs/>
                <w:sz w:val="22"/>
                <w:szCs w:val="22"/>
              </w:rPr>
              <w:t>5</w:t>
            </w:r>
          </w:p>
        </w:tc>
        <w:tc>
          <w:tcPr>
            <w:tcW w:w="284" w:type="dxa"/>
            <w:tcBorders>
              <w:top w:val="nil"/>
              <w:left w:val="single" w:sz="4" w:space="0" w:color="auto"/>
              <w:bottom w:val="nil"/>
              <w:right w:val="single" w:sz="4" w:space="0" w:color="auto"/>
            </w:tcBorders>
            <w:shd w:val="clear" w:color="auto" w:fill="auto"/>
          </w:tcPr>
          <w:p w14:paraId="6E2A64F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6FAA3F" w14:textId="0C248D2C" w:rsidR="00310FA0" w:rsidRPr="11B3428A" w:rsidRDefault="00310FA0" w:rsidP="00310FA0">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5E32959" w14:textId="6D0502D6" w:rsidR="00310FA0" w:rsidRDefault="00310FA0" w:rsidP="00310FA0">
            <w:pPr>
              <w:spacing w:before="60" w:after="60"/>
              <w:jc w:val="center"/>
              <w:rPr>
                <w:sz w:val="22"/>
                <w:szCs w:val="22"/>
              </w:rPr>
            </w:pPr>
          </w:p>
        </w:tc>
      </w:tr>
      <w:tr w:rsidR="00310FA0" w14:paraId="4BE31600"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47BD2FB" w:rsidR="00310FA0" w:rsidRPr="00F45047" w:rsidRDefault="00310FA0" w:rsidP="00310FA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4072ABDC" w:rsidR="00310FA0" w:rsidRPr="00F45047" w:rsidRDefault="00BE2F0D" w:rsidP="00310FA0">
            <w:pPr>
              <w:spacing w:before="60" w:after="60"/>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3450470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310FA0" w:rsidRPr="11B3428A" w:rsidRDefault="00310FA0" w:rsidP="00310FA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310FA0" w:rsidRDefault="00310FA0" w:rsidP="00310FA0">
            <w:pPr>
              <w:spacing w:before="60" w:after="60"/>
              <w:jc w:val="center"/>
              <w:rPr>
                <w:sz w:val="22"/>
                <w:szCs w:val="22"/>
              </w:rPr>
            </w:pPr>
          </w:p>
        </w:tc>
      </w:tr>
      <w:tr w:rsidR="00310FA0"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46603F96" w:rsidR="00310FA0" w:rsidRPr="00F45047" w:rsidRDefault="00310FA0" w:rsidP="00310FA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310FA0" w:rsidRPr="11B3428A" w:rsidRDefault="00310FA0" w:rsidP="00310FA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310FA0" w:rsidRDefault="00310FA0" w:rsidP="00310FA0">
            <w:pPr>
              <w:spacing w:before="60" w:after="60"/>
              <w:jc w:val="center"/>
              <w:rPr>
                <w:sz w:val="22"/>
                <w:szCs w:val="22"/>
              </w:rPr>
            </w:pPr>
          </w:p>
        </w:tc>
      </w:tr>
      <w:tr w:rsidR="00310FA0"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05EEAFE4" w:rsidR="00310FA0" w:rsidRPr="00F45047" w:rsidRDefault="00310FA0" w:rsidP="00310FA0">
            <w:pPr>
              <w:spacing w:before="60" w:after="60"/>
              <w:rPr>
                <w:sz w:val="22"/>
                <w:szCs w:val="22"/>
              </w:rPr>
            </w:pPr>
            <w:r>
              <w:rPr>
                <w:sz w:val="22"/>
                <w:szCs w:val="22"/>
              </w:rPr>
              <w:t>Gender non-</w:t>
            </w:r>
            <w:proofErr w:type="spellStart"/>
            <w:r>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310FA0" w:rsidRPr="11B3428A" w:rsidRDefault="00310FA0" w:rsidP="00310FA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310FA0" w:rsidRDefault="00310FA0" w:rsidP="00310FA0">
            <w:pPr>
              <w:spacing w:before="60" w:after="60"/>
              <w:jc w:val="center"/>
              <w:rPr>
                <w:sz w:val="22"/>
                <w:szCs w:val="22"/>
              </w:rPr>
            </w:pPr>
          </w:p>
        </w:tc>
      </w:tr>
      <w:tr w:rsidR="00310FA0" w14:paraId="5632F4BE"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62233E32" w:rsidR="00310FA0" w:rsidRPr="00F45047" w:rsidRDefault="00310FA0" w:rsidP="00310FA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310FA0" w:rsidRPr="11B3428A" w:rsidRDefault="00310FA0" w:rsidP="00310FA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C1C8B7" w:rsidR="00310FA0" w:rsidRDefault="00310FA0" w:rsidP="00310FA0">
            <w:pPr>
              <w:spacing w:before="60" w:after="60"/>
              <w:jc w:val="center"/>
              <w:rPr>
                <w:sz w:val="22"/>
                <w:szCs w:val="22"/>
              </w:rPr>
            </w:pPr>
          </w:p>
        </w:tc>
      </w:tr>
      <w:tr w:rsidR="00310FA0" w14:paraId="7FF44B99" w14:textId="77777777" w:rsidTr="00310FA0">
        <w:trPr>
          <w:trHeight w:val="70"/>
        </w:trPr>
        <w:tc>
          <w:tcPr>
            <w:tcW w:w="2149" w:type="dxa"/>
            <w:tcBorders>
              <w:top w:val="single" w:sz="4" w:space="0" w:color="auto"/>
              <w:left w:val="nil"/>
              <w:bottom w:val="nil"/>
              <w:right w:val="nil"/>
            </w:tcBorders>
          </w:tcPr>
          <w:p w14:paraId="1DD5ED77" w14:textId="2A828A6B" w:rsidR="00310FA0" w:rsidRPr="00F45047" w:rsidRDefault="00310FA0" w:rsidP="00310FA0">
            <w:pPr>
              <w:spacing w:before="60" w:after="60"/>
              <w:rPr>
                <w:sz w:val="22"/>
                <w:szCs w:val="22"/>
              </w:rPr>
            </w:pPr>
          </w:p>
        </w:tc>
        <w:tc>
          <w:tcPr>
            <w:tcW w:w="1508" w:type="dxa"/>
            <w:tcBorders>
              <w:top w:val="single" w:sz="4" w:space="0" w:color="auto"/>
              <w:left w:val="nil"/>
              <w:bottom w:val="nil"/>
              <w:right w:val="nil"/>
            </w:tcBorders>
          </w:tcPr>
          <w:p w14:paraId="3303AC7F"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310FA0" w:rsidRPr="11B3428A" w:rsidRDefault="00310FA0" w:rsidP="00310FA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F819363" w:rsidR="00310FA0" w:rsidRDefault="00310FA0" w:rsidP="00310FA0">
            <w:pPr>
              <w:spacing w:before="60" w:after="60"/>
              <w:jc w:val="center"/>
              <w:rPr>
                <w:sz w:val="22"/>
                <w:szCs w:val="22"/>
              </w:rPr>
            </w:pPr>
          </w:p>
        </w:tc>
      </w:tr>
      <w:tr w:rsidR="00310FA0" w14:paraId="2900533B" w14:textId="77777777" w:rsidTr="00310FA0">
        <w:trPr>
          <w:trHeight w:val="70"/>
        </w:trPr>
        <w:tc>
          <w:tcPr>
            <w:tcW w:w="2149" w:type="dxa"/>
            <w:tcBorders>
              <w:top w:val="nil"/>
              <w:left w:val="nil"/>
              <w:bottom w:val="nil"/>
              <w:right w:val="nil"/>
            </w:tcBorders>
          </w:tcPr>
          <w:p w14:paraId="452E9516" w14:textId="01608958" w:rsidR="00310FA0" w:rsidRPr="00F45047" w:rsidRDefault="00310FA0" w:rsidP="00310FA0">
            <w:pPr>
              <w:spacing w:before="60" w:after="60"/>
              <w:rPr>
                <w:sz w:val="22"/>
                <w:szCs w:val="22"/>
              </w:rPr>
            </w:pPr>
          </w:p>
        </w:tc>
        <w:tc>
          <w:tcPr>
            <w:tcW w:w="1508" w:type="dxa"/>
            <w:tcBorders>
              <w:top w:val="nil"/>
              <w:left w:val="nil"/>
              <w:bottom w:val="nil"/>
              <w:right w:val="nil"/>
            </w:tcBorders>
          </w:tcPr>
          <w:p w14:paraId="271A4077" w14:textId="28D245D3" w:rsidR="00310FA0" w:rsidRPr="00F45047" w:rsidRDefault="00310FA0" w:rsidP="00310FA0">
            <w:pPr>
              <w:spacing w:before="60" w:after="60"/>
              <w:jc w:val="center"/>
              <w:rPr>
                <w:sz w:val="22"/>
                <w:szCs w:val="22"/>
              </w:rPr>
            </w:pPr>
            <w:r>
              <w:rPr>
                <w:noProof/>
                <w:sz w:val="22"/>
                <w:szCs w:val="22"/>
              </w:rPr>
              <mc:AlternateContent>
                <mc:Choice Requires="wps">
                  <w:drawing>
                    <wp:anchor distT="45720" distB="45720" distL="114300" distR="114300" simplePos="0" relativeHeight="251700240" behindDoc="0" locked="0" layoutInCell="1" allowOverlap="0" wp14:anchorId="40405E75" wp14:editId="5532D3D3">
                      <wp:simplePos x="0" y="0"/>
                      <wp:positionH relativeFrom="column">
                        <wp:posOffset>-1444625</wp:posOffset>
                      </wp:positionH>
                      <wp:positionV relativeFrom="paragraph">
                        <wp:posOffset>49530</wp:posOffset>
                      </wp:positionV>
                      <wp:extent cx="2352675" cy="1637030"/>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7030"/>
                              </a:xfrm>
                              <a:prstGeom prst="rect">
                                <a:avLst/>
                              </a:prstGeom>
                              <a:solidFill>
                                <a:srgbClr val="FFFFFF"/>
                              </a:solidFill>
                              <a:ln w="9525">
                                <a:solidFill>
                                  <a:srgbClr val="000000"/>
                                </a:solidFill>
                                <a:miter lim="800000"/>
                                <a:headEnd/>
                                <a:tailEnd/>
                              </a:ln>
                            </wps:spPr>
                            <wps:txbx>
                              <w:txbxContent>
                                <w:p w14:paraId="3FA9B184" w14:textId="6790EAD1" w:rsidR="00A36C7B" w:rsidRPr="0049242F" w:rsidRDefault="00A36C7B"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left:0;text-align:left;margin-left:-113.75pt;margin-top:3.9pt;width:185.25pt;height:128.9pt;z-index:251700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" o:allowoverlap="f">
                      <v:textbox style="mso-fit-shape-to-text:t">
                        <w:txbxContent>
                          <w:p w14:paraId="3FA9B184" w14:textId="6790EAD1" w:rsidR="00A36C7B" w:rsidRPr="0049242F" w:rsidRDefault="00A36C7B"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284" w:type="dxa"/>
            <w:tcBorders>
              <w:top w:val="nil"/>
              <w:left w:val="nil"/>
              <w:bottom w:val="nil"/>
              <w:right w:val="single" w:sz="4" w:space="0" w:color="auto"/>
            </w:tcBorders>
            <w:shd w:val="clear" w:color="auto" w:fill="auto"/>
          </w:tcPr>
          <w:p w14:paraId="3527D60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310FA0" w:rsidRPr="11B3428A" w:rsidRDefault="00310FA0" w:rsidP="00310FA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310FA0" w:rsidRDefault="00310FA0" w:rsidP="00310FA0">
            <w:pPr>
              <w:spacing w:before="60" w:after="60"/>
              <w:jc w:val="center"/>
              <w:rPr>
                <w:sz w:val="22"/>
                <w:szCs w:val="22"/>
              </w:rPr>
            </w:pPr>
          </w:p>
        </w:tc>
      </w:tr>
      <w:tr w:rsidR="00310FA0" w14:paraId="5AD11A49" w14:textId="77777777" w:rsidTr="00092A7D">
        <w:trPr>
          <w:trHeight w:val="70"/>
        </w:trPr>
        <w:tc>
          <w:tcPr>
            <w:tcW w:w="2149" w:type="dxa"/>
            <w:tcBorders>
              <w:top w:val="nil"/>
              <w:left w:val="nil"/>
              <w:bottom w:val="nil"/>
              <w:right w:val="nil"/>
            </w:tcBorders>
          </w:tcPr>
          <w:p w14:paraId="7C154B99" w14:textId="2975D753" w:rsidR="00310FA0" w:rsidRPr="00F45047" w:rsidRDefault="00310FA0" w:rsidP="00310FA0">
            <w:pPr>
              <w:spacing w:before="60" w:after="60"/>
              <w:rPr>
                <w:sz w:val="22"/>
                <w:szCs w:val="22"/>
              </w:rPr>
            </w:pPr>
          </w:p>
        </w:tc>
        <w:tc>
          <w:tcPr>
            <w:tcW w:w="1508" w:type="dxa"/>
            <w:tcBorders>
              <w:top w:val="nil"/>
              <w:left w:val="nil"/>
              <w:bottom w:val="nil"/>
              <w:right w:val="nil"/>
            </w:tcBorders>
          </w:tcPr>
          <w:p w14:paraId="58022D3C" w14:textId="5DBD8970"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310FA0" w:rsidRPr="11B3428A" w:rsidRDefault="00310FA0" w:rsidP="00310FA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310FA0" w:rsidRDefault="00310FA0" w:rsidP="00310FA0">
            <w:pPr>
              <w:spacing w:before="60" w:after="60"/>
              <w:jc w:val="center"/>
              <w:rPr>
                <w:sz w:val="22"/>
                <w:szCs w:val="22"/>
              </w:rPr>
            </w:pPr>
          </w:p>
        </w:tc>
      </w:tr>
      <w:tr w:rsidR="00310FA0" w14:paraId="2692E8CE" w14:textId="77777777" w:rsidTr="00F7725C">
        <w:trPr>
          <w:trHeight w:val="70"/>
        </w:trPr>
        <w:tc>
          <w:tcPr>
            <w:tcW w:w="2149" w:type="dxa"/>
            <w:tcBorders>
              <w:top w:val="nil"/>
              <w:left w:val="nil"/>
              <w:bottom w:val="nil"/>
              <w:right w:val="nil"/>
            </w:tcBorders>
          </w:tcPr>
          <w:p w14:paraId="17881550" w14:textId="769A4B76"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A657E8"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310FA0" w:rsidRPr="11B3428A" w:rsidRDefault="00310FA0" w:rsidP="00310FA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310FA0" w:rsidRDefault="00310FA0" w:rsidP="00310FA0">
            <w:pPr>
              <w:spacing w:before="60" w:after="60"/>
              <w:jc w:val="center"/>
              <w:rPr>
                <w:sz w:val="22"/>
                <w:szCs w:val="22"/>
              </w:rPr>
            </w:pPr>
          </w:p>
        </w:tc>
      </w:tr>
      <w:tr w:rsidR="00310FA0" w14:paraId="1CC87580" w14:textId="77777777" w:rsidTr="00F7725C">
        <w:trPr>
          <w:trHeight w:val="70"/>
        </w:trPr>
        <w:tc>
          <w:tcPr>
            <w:tcW w:w="2149" w:type="dxa"/>
            <w:tcBorders>
              <w:top w:val="nil"/>
              <w:left w:val="nil"/>
              <w:bottom w:val="nil"/>
              <w:right w:val="nil"/>
            </w:tcBorders>
          </w:tcPr>
          <w:p w14:paraId="3985BC44" w14:textId="06001979"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945737"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310FA0" w:rsidRPr="11B3428A" w:rsidRDefault="00310FA0" w:rsidP="00310FA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310FA0" w:rsidRDefault="00310FA0" w:rsidP="00310FA0">
            <w:pPr>
              <w:spacing w:before="60" w:after="60"/>
              <w:jc w:val="center"/>
              <w:rPr>
                <w:sz w:val="22"/>
                <w:szCs w:val="22"/>
              </w:rPr>
            </w:pPr>
          </w:p>
        </w:tc>
      </w:tr>
      <w:tr w:rsidR="00310FA0" w14:paraId="7AE5F163" w14:textId="77777777" w:rsidTr="00F7725C">
        <w:trPr>
          <w:trHeight w:val="70"/>
        </w:trPr>
        <w:tc>
          <w:tcPr>
            <w:tcW w:w="2149" w:type="dxa"/>
            <w:tcBorders>
              <w:top w:val="nil"/>
              <w:left w:val="nil"/>
              <w:bottom w:val="nil"/>
              <w:right w:val="nil"/>
            </w:tcBorders>
          </w:tcPr>
          <w:p w14:paraId="2BABD742" w14:textId="4D5A7FC3" w:rsidR="00310FA0" w:rsidRPr="00F45047" w:rsidRDefault="00310FA0" w:rsidP="00310FA0">
            <w:pPr>
              <w:spacing w:before="60" w:after="60"/>
              <w:rPr>
                <w:sz w:val="22"/>
                <w:szCs w:val="22"/>
              </w:rPr>
            </w:pPr>
          </w:p>
        </w:tc>
        <w:tc>
          <w:tcPr>
            <w:tcW w:w="1508" w:type="dxa"/>
            <w:tcBorders>
              <w:top w:val="nil"/>
              <w:left w:val="nil"/>
              <w:bottom w:val="nil"/>
              <w:right w:val="nil"/>
            </w:tcBorders>
          </w:tcPr>
          <w:p w14:paraId="7A6DBF43"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310FA0" w:rsidRPr="11B3428A" w:rsidRDefault="00310FA0" w:rsidP="00310FA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310FA0" w:rsidRDefault="00310FA0" w:rsidP="00310FA0">
            <w:pPr>
              <w:spacing w:before="60" w:after="60"/>
              <w:jc w:val="center"/>
              <w:rPr>
                <w:sz w:val="22"/>
                <w:szCs w:val="22"/>
              </w:rPr>
            </w:pPr>
          </w:p>
        </w:tc>
      </w:tr>
      <w:tr w:rsidR="00310FA0" w14:paraId="4D544B71" w14:textId="77777777" w:rsidTr="00F7725C">
        <w:trPr>
          <w:trHeight w:val="70"/>
        </w:trPr>
        <w:tc>
          <w:tcPr>
            <w:tcW w:w="2149" w:type="dxa"/>
            <w:tcBorders>
              <w:top w:val="nil"/>
              <w:left w:val="nil"/>
              <w:bottom w:val="nil"/>
              <w:right w:val="nil"/>
            </w:tcBorders>
          </w:tcPr>
          <w:p w14:paraId="5B49A008" w14:textId="03E2C439" w:rsidR="00310FA0" w:rsidRPr="00F45047" w:rsidRDefault="00310FA0" w:rsidP="00310FA0">
            <w:pPr>
              <w:spacing w:before="60" w:after="60"/>
              <w:rPr>
                <w:sz w:val="22"/>
                <w:szCs w:val="22"/>
              </w:rPr>
            </w:pPr>
          </w:p>
        </w:tc>
        <w:tc>
          <w:tcPr>
            <w:tcW w:w="1508" w:type="dxa"/>
            <w:tcBorders>
              <w:top w:val="nil"/>
              <w:left w:val="nil"/>
              <w:bottom w:val="nil"/>
              <w:right w:val="nil"/>
            </w:tcBorders>
          </w:tcPr>
          <w:p w14:paraId="328D403A"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310FA0" w:rsidRPr="11B3428A" w:rsidRDefault="00310FA0" w:rsidP="00310FA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310FA0" w:rsidRDefault="00310FA0" w:rsidP="00310FA0">
            <w:pPr>
              <w:spacing w:before="60" w:after="60"/>
              <w:jc w:val="center"/>
              <w:rPr>
                <w:sz w:val="22"/>
                <w:szCs w:val="22"/>
              </w:rPr>
            </w:pPr>
          </w:p>
        </w:tc>
      </w:tr>
      <w:tr w:rsidR="00310FA0" w14:paraId="3DFCA2EE" w14:textId="77777777" w:rsidTr="00F7725C">
        <w:trPr>
          <w:trHeight w:val="70"/>
        </w:trPr>
        <w:tc>
          <w:tcPr>
            <w:tcW w:w="2149" w:type="dxa"/>
            <w:tcBorders>
              <w:top w:val="nil"/>
              <w:left w:val="nil"/>
              <w:bottom w:val="nil"/>
              <w:right w:val="nil"/>
            </w:tcBorders>
          </w:tcPr>
          <w:p w14:paraId="38B9C07F" w14:textId="4FF3C61F" w:rsidR="00310FA0" w:rsidRPr="00F45047" w:rsidRDefault="00310FA0" w:rsidP="00310FA0">
            <w:pPr>
              <w:spacing w:before="60" w:after="60"/>
              <w:rPr>
                <w:sz w:val="22"/>
                <w:szCs w:val="22"/>
              </w:rPr>
            </w:pPr>
          </w:p>
        </w:tc>
        <w:tc>
          <w:tcPr>
            <w:tcW w:w="1508" w:type="dxa"/>
            <w:tcBorders>
              <w:top w:val="nil"/>
              <w:left w:val="nil"/>
              <w:bottom w:val="nil"/>
              <w:right w:val="nil"/>
            </w:tcBorders>
          </w:tcPr>
          <w:p w14:paraId="491A90BE" w14:textId="3B8EF051"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310FA0" w:rsidRPr="11B3428A" w:rsidRDefault="00310FA0" w:rsidP="00310FA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310FA0" w:rsidRDefault="00310FA0" w:rsidP="00310FA0">
            <w:pPr>
              <w:spacing w:before="60" w:after="60"/>
              <w:jc w:val="center"/>
              <w:rPr>
                <w:sz w:val="22"/>
                <w:szCs w:val="22"/>
              </w:rPr>
            </w:pPr>
          </w:p>
        </w:tc>
      </w:tr>
      <w:tr w:rsidR="00310FA0" w14:paraId="32A6C097" w14:textId="77777777" w:rsidTr="00F7725C">
        <w:trPr>
          <w:trHeight w:val="70"/>
        </w:trPr>
        <w:tc>
          <w:tcPr>
            <w:tcW w:w="2149" w:type="dxa"/>
            <w:tcBorders>
              <w:top w:val="nil"/>
              <w:left w:val="nil"/>
              <w:bottom w:val="nil"/>
              <w:right w:val="nil"/>
            </w:tcBorders>
          </w:tcPr>
          <w:p w14:paraId="2CFD9B83" w14:textId="52FB9FDB" w:rsidR="00310FA0" w:rsidRPr="00F45047" w:rsidRDefault="00310FA0" w:rsidP="00310FA0">
            <w:pPr>
              <w:spacing w:before="60" w:after="60"/>
              <w:rPr>
                <w:sz w:val="22"/>
                <w:szCs w:val="22"/>
              </w:rPr>
            </w:pPr>
          </w:p>
        </w:tc>
        <w:tc>
          <w:tcPr>
            <w:tcW w:w="1508" w:type="dxa"/>
            <w:tcBorders>
              <w:top w:val="nil"/>
              <w:left w:val="nil"/>
              <w:bottom w:val="nil"/>
              <w:right w:val="nil"/>
            </w:tcBorders>
          </w:tcPr>
          <w:p w14:paraId="1843CAE2"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310FA0" w:rsidRPr="11B3428A" w:rsidRDefault="00310FA0" w:rsidP="00310FA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310FA0" w:rsidRDefault="00310FA0" w:rsidP="00310FA0">
            <w:pPr>
              <w:spacing w:before="60" w:after="60"/>
              <w:jc w:val="center"/>
              <w:rPr>
                <w:sz w:val="22"/>
                <w:szCs w:val="22"/>
              </w:rPr>
            </w:pPr>
          </w:p>
        </w:tc>
      </w:tr>
      <w:tr w:rsidR="00310FA0" w14:paraId="039F12DE" w14:textId="77777777" w:rsidTr="00F7725C">
        <w:trPr>
          <w:trHeight w:val="70"/>
        </w:trPr>
        <w:tc>
          <w:tcPr>
            <w:tcW w:w="2149" w:type="dxa"/>
            <w:tcBorders>
              <w:top w:val="nil"/>
              <w:left w:val="nil"/>
              <w:bottom w:val="nil"/>
              <w:right w:val="nil"/>
            </w:tcBorders>
          </w:tcPr>
          <w:p w14:paraId="26B38CD3" w14:textId="4B9F5319" w:rsidR="00310FA0" w:rsidRPr="00F45047" w:rsidRDefault="00310FA0" w:rsidP="00310FA0">
            <w:pPr>
              <w:spacing w:before="60" w:after="60"/>
              <w:rPr>
                <w:sz w:val="22"/>
                <w:szCs w:val="22"/>
              </w:rPr>
            </w:pPr>
          </w:p>
        </w:tc>
        <w:tc>
          <w:tcPr>
            <w:tcW w:w="1508" w:type="dxa"/>
            <w:tcBorders>
              <w:top w:val="nil"/>
              <w:left w:val="nil"/>
              <w:bottom w:val="nil"/>
              <w:right w:val="nil"/>
            </w:tcBorders>
          </w:tcPr>
          <w:p w14:paraId="512E371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310FA0" w:rsidRPr="11B3428A" w:rsidRDefault="00310FA0" w:rsidP="00310FA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310FA0" w:rsidRDefault="00310FA0" w:rsidP="00310FA0">
            <w:pPr>
              <w:spacing w:before="60" w:after="60"/>
              <w:jc w:val="center"/>
              <w:rPr>
                <w:sz w:val="22"/>
                <w:szCs w:val="22"/>
              </w:rPr>
            </w:pPr>
          </w:p>
        </w:tc>
      </w:tr>
      <w:tr w:rsidR="00310FA0" w14:paraId="22FF8153" w14:textId="77777777" w:rsidTr="00F7725C">
        <w:trPr>
          <w:trHeight w:val="70"/>
        </w:trPr>
        <w:tc>
          <w:tcPr>
            <w:tcW w:w="2149" w:type="dxa"/>
            <w:tcBorders>
              <w:top w:val="nil"/>
              <w:left w:val="nil"/>
              <w:bottom w:val="nil"/>
              <w:right w:val="nil"/>
            </w:tcBorders>
          </w:tcPr>
          <w:p w14:paraId="69EC91E9" w14:textId="68336B7E" w:rsidR="00310FA0" w:rsidRPr="00F45047" w:rsidRDefault="00310FA0" w:rsidP="00310FA0">
            <w:pPr>
              <w:spacing w:before="60" w:after="60"/>
              <w:rPr>
                <w:sz w:val="22"/>
                <w:szCs w:val="22"/>
              </w:rPr>
            </w:pPr>
          </w:p>
        </w:tc>
        <w:tc>
          <w:tcPr>
            <w:tcW w:w="1508" w:type="dxa"/>
            <w:tcBorders>
              <w:top w:val="nil"/>
              <w:left w:val="nil"/>
              <w:bottom w:val="nil"/>
              <w:right w:val="nil"/>
            </w:tcBorders>
          </w:tcPr>
          <w:p w14:paraId="33A690C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310FA0" w:rsidRPr="11B3428A" w:rsidRDefault="00310FA0" w:rsidP="00310FA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3BBD6FC" w:rsidR="00310FA0" w:rsidRDefault="00310FA0" w:rsidP="00310FA0">
            <w:pPr>
              <w:spacing w:before="60" w:after="60"/>
              <w:jc w:val="center"/>
              <w:rPr>
                <w:sz w:val="22"/>
                <w:szCs w:val="22"/>
              </w:rPr>
            </w:pPr>
          </w:p>
        </w:tc>
      </w:tr>
    </w:tbl>
    <w:p w14:paraId="7FB6E9EE" w14:textId="77777777" w:rsidR="00E716EB" w:rsidRDefault="00E716EB" w:rsidP="002B1286">
      <w:pPr>
        <w:spacing w:after="0"/>
        <w:rPr>
          <w:sz w:val="22"/>
          <w:szCs w:val="22"/>
        </w:rPr>
      </w:pPr>
    </w:p>
    <w:p w14:paraId="2739561C" w14:textId="77777777" w:rsidR="00E716EB" w:rsidRDefault="00E716EB" w:rsidP="002B1286">
      <w:pPr>
        <w:spacing w:after="0"/>
        <w:rPr>
          <w:sz w:val="22"/>
          <w:szCs w:val="22"/>
        </w:rPr>
      </w:pPr>
    </w:p>
    <w:p w14:paraId="7E6FA12D" w14:textId="678507CF" w:rsidR="00470D62" w:rsidRPr="00017C00" w:rsidRDefault="00335035" w:rsidP="002B1286">
      <w:pPr>
        <w:spacing w:after="0"/>
        <w:rPr>
          <w:b/>
          <w:sz w:val="22"/>
          <w:szCs w:val="22"/>
        </w:rPr>
      </w:pPr>
      <w:r>
        <w:rPr>
          <w:sz w:val="22"/>
          <w:szCs w:val="22"/>
        </w:rPr>
        <w:lastRenderedPageBreak/>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w:t>
      </w:r>
      <w:proofErr w:type="gramStart"/>
      <w:r w:rsidR="002B1286">
        <w:rPr>
          <w:sz w:val="22"/>
          <w:szCs w:val="22"/>
        </w:rPr>
        <w:t>e.g</w:t>
      </w:r>
      <w:proofErr w:type="gramEnd"/>
      <w:r w:rsidR="002B1286">
        <w:rPr>
          <w:sz w:val="22"/>
          <w:szCs w:val="22"/>
        </w:rPr>
        <w:t xml:space="preserve">.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w:t>
      </w:r>
    </w:p>
    <w:p w14:paraId="66ED3CB0" w14:textId="341621E2" w:rsidR="00470D62" w:rsidRDefault="00470D62" w:rsidP="00470D62">
      <w:pPr>
        <w:spacing w:after="0"/>
        <w:rPr>
          <w:sz w:val="22"/>
          <w:szCs w:val="22"/>
        </w:rPr>
      </w:pPr>
    </w:p>
    <w:p w14:paraId="3ECCA31B" w14:textId="501EA20F" w:rsidR="008625A9" w:rsidRDefault="008625A9" w:rsidP="002B1286">
      <w:pPr>
        <w:spacing w:after="0"/>
        <w:rPr>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61DAB218">
                <wp:simplePos x="0" y="0"/>
                <wp:positionH relativeFrom="column">
                  <wp:posOffset>7620</wp:posOffset>
                </wp:positionH>
                <wp:positionV relativeFrom="paragraph">
                  <wp:posOffset>266700</wp:posOffset>
                </wp:positionV>
                <wp:extent cx="6325235" cy="1743075"/>
                <wp:effectExtent l="0" t="0" r="1841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43075"/>
                        </a:xfrm>
                        <a:prstGeom prst="rect">
                          <a:avLst/>
                        </a:prstGeom>
                        <a:solidFill>
                          <a:srgbClr val="FFFFFF"/>
                        </a:solidFill>
                        <a:ln w="9525">
                          <a:solidFill>
                            <a:srgbClr val="000000"/>
                          </a:solidFill>
                          <a:miter lim="800000"/>
                          <a:headEnd/>
                          <a:tailEnd/>
                        </a:ln>
                      </wps:spPr>
                      <wps:txbx>
                        <w:txbxContent>
                          <w:p w14:paraId="7154A155" w14:textId="77777777" w:rsidR="00A36C7B" w:rsidRPr="006E2361" w:rsidRDefault="00A36C7B" w:rsidP="006D6650">
                            <w:pPr>
                              <w:pStyle w:val="ListParagraph"/>
                            </w:pPr>
                          </w:p>
                          <w:p w14:paraId="42F93E13" w14:textId="77777777" w:rsidR="00A36C7B" w:rsidRDefault="00A36C7B" w:rsidP="004C14C1">
                            <w:pPr>
                              <w:spacing w:after="0"/>
                              <w:rPr>
                                <w:rFonts w:ascii="Arial" w:hAnsi="Arial" w:cs="Arial"/>
                                <w:b/>
                              </w:rPr>
                            </w:pPr>
                          </w:p>
                          <w:p w14:paraId="6ECF390A" w14:textId="77777777" w:rsidR="00A36C7B" w:rsidRPr="00A36C7B" w:rsidRDefault="00A36C7B" w:rsidP="004C14C1">
                            <w:pPr>
                              <w:pStyle w:val="ListParagraph"/>
                              <w:numPr>
                                <w:ilvl w:val="0"/>
                                <w:numId w:val="32"/>
                              </w:numPr>
                              <w:spacing w:after="0"/>
                              <w:rPr>
                                <w:rFonts w:asciiTheme="majorHAnsi" w:hAnsiTheme="majorHAnsi" w:cstheme="majorHAnsi"/>
                              </w:rPr>
                            </w:pPr>
                            <w:r w:rsidRPr="00A36C7B">
                              <w:rPr>
                                <w:rFonts w:asciiTheme="majorHAnsi" w:hAnsiTheme="majorHAnsi" w:cstheme="majorHAnsi"/>
                              </w:rPr>
                              <w:t xml:space="preserve">E&amp;L projects usually have only one creative lead. By Rupert and Tom working on this project together it gave them the opportunity to bounce ideas between themselves developing skills sets.  </w:t>
                            </w:r>
                          </w:p>
                          <w:p w14:paraId="61CDAC99" w14:textId="77777777" w:rsidR="00A36C7B" w:rsidRPr="00A36C7B" w:rsidRDefault="00A36C7B" w:rsidP="008625A9">
                            <w:pPr>
                              <w:pStyle w:val="ListParagraph"/>
                              <w:rPr>
                                <w:rFonts w:asciiTheme="majorHAnsi" w:hAnsiTheme="majorHAnsi" w:cstheme="majorHAnsi"/>
                              </w:rPr>
                            </w:pPr>
                          </w:p>
                          <w:p w14:paraId="4499050B" w14:textId="77777777" w:rsidR="00A36C7B" w:rsidRDefault="00A36C7B" w:rsidP="006D6650">
                            <w:pPr>
                              <w:pStyle w:val="ListParagraph"/>
                            </w:pPr>
                          </w:p>
                          <w:p w14:paraId="1F91DB02" w14:textId="77777777" w:rsidR="00A36C7B" w:rsidRDefault="00A36C7B" w:rsidP="00470D62"/>
                          <w:p w14:paraId="4DCAA799" w14:textId="77777777" w:rsidR="00A36C7B" w:rsidRDefault="00A36C7B" w:rsidP="00470D62"/>
                          <w:p w14:paraId="7CEC562B" w14:textId="77777777" w:rsidR="00A36C7B" w:rsidRDefault="00A36C7B" w:rsidP="00470D62"/>
                          <w:p w14:paraId="5C975105" w14:textId="77777777" w:rsidR="00A36C7B" w:rsidRDefault="00A36C7B"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3" type="#_x0000_t202" style="position:absolute;margin-left:.6pt;margin-top:21pt;width:498.05pt;height:13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">
                <v:textbox>
                  <w:txbxContent>
                    <w:p w14:paraId="7154A155" w14:textId="77777777" w:rsidR="00A36C7B" w:rsidRPr="006E2361" w:rsidRDefault="00A36C7B" w:rsidP="006D6650">
                      <w:pPr>
                        <w:pStyle w:val="ListParagraph"/>
                      </w:pPr>
                    </w:p>
                    <w:p w14:paraId="42F93E13" w14:textId="77777777" w:rsidR="00A36C7B" w:rsidRDefault="00A36C7B" w:rsidP="004C14C1">
                      <w:pPr>
                        <w:spacing w:after="0"/>
                        <w:rPr>
                          <w:rFonts w:ascii="Arial" w:hAnsi="Arial" w:cs="Arial"/>
                          <w:b/>
                        </w:rPr>
                      </w:pPr>
                    </w:p>
                    <w:p w14:paraId="6ECF390A" w14:textId="77777777" w:rsidR="00A36C7B" w:rsidRPr="00A36C7B" w:rsidRDefault="00A36C7B" w:rsidP="004C14C1">
                      <w:pPr>
                        <w:pStyle w:val="ListParagraph"/>
                        <w:numPr>
                          <w:ilvl w:val="0"/>
                          <w:numId w:val="32"/>
                        </w:numPr>
                        <w:spacing w:after="0"/>
                        <w:rPr>
                          <w:rFonts w:asciiTheme="majorHAnsi" w:hAnsiTheme="majorHAnsi" w:cstheme="majorHAnsi"/>
                        </w:rPr>
                      </w:pPr>
                      <w:r w:rsidRPr="00A36C7B">
                        <w:rPr>
                          <w:rFonts w:asciiTheme="majorHAnsi" w:hAnsiTheme="majorHAnsi" w:cstheme="majorHAnsi"/>
                        </w:rPr>
                        <w:t xml:space="preserve">E&amp;L projects usually have only one creative lead. By Rupert and Tom working on this project together it gave them the opportunity to bounce ideas between themselves developing skills sets.  </w:t>
                      </w:r>
                    </w:p>
                    <w:p w14:paraId="61CDAC99" w14:textId="77777777" w:rsidR="00A36C7B" w:rsidRPr="00A36C7B" w:rsidRDefault="00A36C7B" w:rsidP="008625A9">
                      <w:pPr>
                        <w:pStyle w:val="ListParagraph"/>
                        <w:rPr>
                          <w:rFonts w:asciiTheme="majorHAnsi" w:hAnsiTheme="majorHAnsi" w:cstheme="majorHAnsi"/>
                        </w:rPr>
                      </w:pPr>
                    </w:p>
                    <w:p w14:paraId="4499050B" w14:textId="77777777" w:rsidR="00A36C7B" w:rsidRDefault="00A36C7B" w:rsidP="006D6650">
                      <w:pPr>
                        <w:pStyle w:val="ListParagraph"/>
                      </w:pPr>
                    </w:p>
                    <w:p w14:paraId="1F91DB02" w14:textId="77777777" w:rsidR="00A36C7B" w:rsidRDefault="00A36C7B" w:rsidP="00470D62"/>
                    <w:p w14:paraId="4DCAA799" w14:textId="77777777" w:rsidR="00A36C7B" w:rsidRDefault="00A36C7B" w:rsidP="00470D62"/>
                    <w:p w14:paraId="7CEC562B" w14:textId="77777777" w:rsidR="00A36C7B" w:rsidRDefault="00A36C7B" w:rsidP="00470D62"/>
                    <w:p w14:paraId="5C975105" w14:textId="77777777" w:rsidR="00A36C7B" w:rsidRDefault="00A36C7B" w:rsidP="00470D62"/>
                  </w:txbxContent>
                </v:textbox>
                <w10:wrap type="square"/>
              </v:shape>
            </w:pict>
          </mc:Fallback>
        </mc:AlternateContent>
      </w:r>
    </w:p>
    <w:p w14:paraId="758E8331" w14:textId="77777777" w:rsidR="008625A9" w:rsidRDefault="008625A9" w:rsidP="002B1286">
      <w:pPr>
        <w:spacing w:after="0"/>
        <w:rPr>
          <w:sz w:val="22"/>
          <w:szCs w:val="22"/>
        </w:rPr>
      </w:pPr>
    </w:p>
    <w:p w14:paraId="2BFD6F11" w14:textId="79CE2C82" w:rsidR="002B1286" w:rsidRPr="002B1286" w:rsidRDefault="00310FA0"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0487F572">
                <wp:simplePos x="0" y="0"/>
                <wp:positionH relativeFrom="margin">
                  <wp:align>left</wp:align>
                </wp:positionH>
                <wp:positionV relativeFrom="paragraph">
                  <wp:posOffset>551815</wp:posOffset>
                </wp:positionV>
                <wp:extent cx="6325235" cy="19145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914525"/>
                        </a:xfrm>
                        <a:prstGeom prst="rect">
                          <a:avLst/>
                        </a:prstGeom>
                        <a:solidFill>
                          <a:srgbClr val="FFFFFF"/>
                        </a:solidFill>
                        <a:ln w="9525">
                          <a:solidFill>
                            <a:srgbClr val="000000"/>
                          </a:solidFill>
                          <a:miter lim="800000"/>
                          <a:headEnd/>
                          <a:tailEnd/>
                        </a:ln>
                      </wps:spPr>
                      <wps:txbx>
                        <w:txbxContent>
                          <w:p w14:paraId="24A95E2E" w14:textId="77777777" w:rsidR="00A36C7B" w:rsidRDefault="00A36C7B" w:rsidP="006D6650">
                            <w:pPr>
                              <w:pStyle w:val="ListParagraph"/>
                            </w:pPr>
                          </w:p>
                          <w:p w14:paraId="70935D4B" w14:textId="3C26B040" w:rsidR="00A36C7B" w:rsidRDefault="00A36C7B" w:rsidP="00CB3F3F">
                            <w:pPr>
                              <w:pStyle w:val="ListParagraph"/>
                            </w:pPr>
                          </w:p>
                          <w:p w14:paraId="606EE780" w14:textId="77777777" w:rsidR="00A36C7B" w:rsidRDefault="00A36C7B" w:rsidP="002B1286"/>
                          <w:p w14:paraId="19B41103" w14:textId="77777777" w:rsidR="00A36C7B" w:rsidRDefault="00A36C7B"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43.45pt;width:498.05pt;height:150.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">
                <v:textbox>
                  <w:txbxContent>
                    <w:p w14:paraId="24A95E2E" w14:textId="77777777" w:rsidR="00A36C7B" w:rsidRDefault="00A36C7B" w:rsidP="006D6650">
                      <w:pPr>
                        <w:pStyle w:val="ListParagraph"/>
                      </w:pPr>
                    </w:p>
                    <w:p w14:paraId="70935D4B" w14:textId="3C26B040" w:rsidR="00A36C7B" w:rsidRDefault="00A36C7B" w:rsidP="00CB3F3F">
                      <w:pPr>
                        <w:pStyle w:val="ListParagraph"/>
                      </w:pPr>
                    </w:p>
                    <w:p w14:paraId="606EE780" w14:textId="77777777" w:rsidR="00A36C7B" w:rsidRDefault="00A36C7B" w:rsidP="002B1286"/>
                    <w:p w14:paraId="19B41103" w14:textId="77777777" w:rsidR="00A36C7B" w:rsidRDefault="00A36C7B"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w:t>
      </w:r>
      <w:proofErr w:type="gramStart"/>
      <w:r w:rsidR="002B1286">
        <w:rPr>
          <w:sz w:val="22"/>
          <w:szCs w:val="22"/>
        </w:rPr>
        <w:t>e.g</w:t>
      </w:r>
      <w:proofErr w:type="gramEnd"/>
      <w:r w:rsidR="002B1286">
        <w:rPr>
          <w:sz w:val="22"/>
          <w:szCs w:val="22"/>
        </w:rPr>
        <w:t>. staff turnover, contracting failures, skills gaps)</w:t>
      </w:r>
      <w:r w:rsidR="00017C00">
        <w:rPr>
          <w:sz w:val="22"/>
          <w:szCs w:val="22"/>
        </w:rPr>
        <w:t xml:space="preserve"> </w:t>
      </w:r>
    </w:p>
    <w:p w14:paraId="349AA3E3" w14:textId="189BB468" w:rsidR="002B1286" w:rsidRDefault="002B1286" w:rsidP="002B1286">
      <w:pPr>
        <w:spacing w:after="0"/>
        <w:rPr>
          <w:sz w:val="22"/>
          <w:szCs w:val="22"/>
        </w:rPr>
      </w:pPr>
    </w:p>
    <w:p w14:paraId="748E5801" w14:textId="5C04E0EA" w:rsidR="00470D62" w:rsidRPr="00470D62" w:rsidRDefault="00470D62" w:rsidP="00470D62">
      <w:pPr>
        <w:spacing w:after="0"/>
        <w:rPr>
          <w:sz w:val="22"/>
          <w:szCs w:val="22"/>
        </w:rPr>
      </w:pPr>
    </w:p>
    <w:p w14:paraId="210CCEA8" w14:textId="42D4DABB" w:rsidR="00547627" w:rsidRDefault="00547627">
      <w:pPr>
        <w:spacing w:after="0"/>
        <w:rPr>
          <w:b/>
          <w:bCs/>
          <w:color w:val="C00000"/>
          <w:sz w:val="22"/>
          <w:szCs w:val="22"/>
        </w:rPr>
      </w:pPr>
      <w:r>
        <w:rPr>
          <w:b/>
          <w:bCs/>
          <w:color w:val="C00000"/>
          <w:sz w:val="22"/>
          <w:szCs w:val="22"/>
        </w:rPr>
        <w:br w:type="page"/>
      </w:r>
    </w:p>
    <w:p w14:paraId="29D1DACB" w14:textId="68EDFDF6" w:rsidR="006E7D10" w:rsidRPr="00547204"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6239366C"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E716EB">
        <w:rPr>
          <w:b/>
          <w:bCs/>
          <w:sz w:val="22"/>
          <w:szCs w:val="22"/>
        </w:rPr>
        <w:t>your activity</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38287F59" w:rsidR="00C91E2D" w:rsidRPr="00AA1DCC" w:rsidRDefault="00E13767" w:rsidP="006102D0">
            <w:pPr>
              <w:spacing w:before="60" w:after="60"/>
              <w:rPr>
                <w:sz w:val="22"/>
                <w:szCs w:val="22"/>
              </w:rPr>
            </w:pPr>
            <w:r>
              <w:rPr>
                <w:sz w:val="22"/>
                <w:szCs w:val="22"/>
              </w:rPr>
              <w:t>448</w:t>
            </w:r>
          </w:p>
        </w:tc>
        <w:tc>
          <w:tcPr>
            <w:tcW w:w="2523" w:type="dxa"/>
          </w:tcPr>
          <w:p w14:paraId="7043A0A8" w14:textId="16C6BF54" w:rsidR="00C91E2D" w:rsidRPr="00AA1DCC" w:rsidRDefault="00E13767" w:rsidP="00E13767">
            <w:pPr>
              <w:spacing w:before="60" w:after="60" w:line="360" w:lineRule="auto"/>
              <w:rPr>
                <w:sz w:val="22"/>
                <w:szCs w:val="22"/>
              </w:rPr>
            </w:pPr>
            <w:r>
              <w:rPr>
                <w:sz w:val="22"/>
                <w:szCs w:val="22"/>
              </w:rPr>
              <w:t>70%</w:t>
            </w: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48534B7D" w:rsidR="00C91E2D" w:rsidRPr="00AA1DCC" w:rsidRDefault="00273948" w:rsidP="006102D0">
            <w:pPr>
              <w:spacing w:before="60" w:after="60"/>
              <w:rPr>
                <w:sz w:val="22"/>
                <w:szCs w:val="22"/>
              </w:rPr>
            </w:pPr>
            <w:r>
              <w:rPr>
                <w:sz w:val="22"/>
                <w:szCs w:val="22"/>
              </w:rPr>
              <w:t>N/A</w:t>
            </w:r>
          </w:p>
        </w:tc>
        <w:tc>
          <w:tcPr>
            <w:tcW w:w="2523" w:type="dxa"/>
            <w:tcBorders>
              <w:bottom w:val="single" w:sz="4" w:space="0" w:color="auto"/>
            </w:tcBorders>
          </w:tcPr>
          <w:p w14:paraId="7117CFCF" w14:textId="0E89077A" w:rsidR="00C91E2D" w:rsidRPr="00AA1DCC" w:rsidRDefault="00273948" w:rsidP="006102D0">
            <w:pPr>
              <w:spacing w:before="60" w:after="60"/>
              <w:rPr>
                <w:sz w:val="22"/>
                <w:szCs w:val="22"/>
              </w:rPr>
            </w:pPr>
            <w:r>
              <w:rPr>
                <w:sz w:val="22"/>
                <w:szCs w:val="22"/>
              </w:rPr>
              <w:t>N/A</w:t>
            </w: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22A71176"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310FA0">
              <w:rPr>
                <w:b/>
                <w:color w:val="FFFFFF" w:themeColor="background1"/>
                <w:sz w:val="22"/>
                <w:szCs w:val="22"/>
              </w:rPr>
              <w:t>–</w:t>
            </w:r>
            <w:r>
              <w:rPr>
                <w:b/>
                <w:color w:val="FFFFFF" w:themeColor="background1"/>
                <w:sz w:val="22"/>
                <w:szCs w:val="22"/>
              </w:rPr>
              <w:t xml:space="preserve"> AUDIENCES</w:t>
            </w:r>
            <w:r w:rsidR="00310FA0">
              <w:rPr>
                <w:b/>
                <w:color w:val="FFFFFF" w:themeColor="background1"/>
                <w:sz w:val="22"/>
                <w:szCs w:val="22"/>
              </w:rPr>
              <w:t xml:space="preserve"> (NON-MANDATORY)</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A36C7B" w:rsidRPr="00056CC6" w:rsidRDefault="00A36C7B"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A36C7B" w:rsidRPr="00056CC6" w:rsidRDefault="00A36C7B"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F035D6">
        <w:trPr>
          <w:trHeight w:val="70"/>
        </w:trPr>
        <w:tc>
          <w:tcPr>
            <w:tcW w:w="3657" w:type="dxa"/>
            <w:gridSpan w:val="2"/>
            <w:tcBorders>
              <w:bottom w:val="single" w:sz="4" w:space="0" w:color="auto"/>
              <w:right w:val="single" w:sz="4" w:space="0" w:color="auto"/>
            </w:tcBorders>
            <w:shd w:val="clear" w:color="auto" w:fill="C00000"/>
          </w:tcPr>
          <w:p w14:paraId="766B4061" w14:textId="07834797" w:rsidR="00390755" w:rsidRPr="00AA1DCC" w:rsidRDefault="00390755" w:rsidP="00390755">
            <w:pPr>
              <w:spacing w:before="60" w:after="60"/>
              <w:rPr>
                <w:sz w:val="22"/>
                <w:szCs w:val="22"/>
              </w:rPr>
            </w:pPr>
            <w:r w:rsidRPr="216FA100">
              <w:rPr>
                <w:b/>
                <w:bCs/>
                <w:color w:val="FFFFFF" w:themeColor="background1"/>
                <w:sz w:val="22"/>
                <w:szCs w:val="22"/>
              </w:rPr>
              <w:t>GENDER</w:t>
            </w:r>
            <w:r w:rsidR="00310FA0">
              <w:rPr>
                <w:b/>
                <w:bCs/>
                <w:color w:val="FFFFFF" w:themeColor="background1"/>
                <w:sz w:val="22"/>
                <w:szCs w:val="22"/>
              </w:rPr>
              <w:t xml:space="preserve"> - AUDIENCES</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53CB5C60" w:rsidR="00717ADE" w:rsidRPr="00D10836" w:rsidRDefault="008F4F59" w:rsidP="00792B2E">
            <w:pPr>
              <w:spacing w:before="60" w:after="60"/>
              <w:rPr>
                <w:b/>
                <w:color w:val="FFFFFF" w:themeColor="background1"/>
                <w:sz w:val="22"/>
                <w:szCs w:val="22"/>
              </w:rPr>
            </w:pPr>
            <w:r>
              <w:br w:type="page"/>
            </w: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310FA0" w14:paraId="1585058D" w14:textId="77777777" w:rsidTr="00F035D6">
        <w:trPr>
          <w:trHeight w:val="68"/>
        </w:trPr>
        <w:tc>
          <w:tcPr>
            <w:tcW w:w="6492" w:type="dxa"/>
            <w:gridSpan w:val="2"/>
            <w:shd w:val="clear" w:color="auto" w:fill="C00000"/>
          </w:tcPr>
          <w:p w14:paraId="7AD34182" w14:textId="4754E9A5" w:rsidR="00310FA0" w:rsidRPr="00D10836" w:rsidRDefault="00310FA0" w:rsidP="00792B2E">
            <w:pPr>
              <w:spacing w:before="60" w:after="60"/>
              <w:rPr>
                <w:b/>
                <w:color w:val="FFFFFF" w:themeColor="background1"/>
                <w:sz w:val="22"/>
                <w:szCs w:val="22"/>
              </w:rPr>
            </w:pPr>
            <w:r w:rsidRPr="00D10836">
              <w:rPr>
                <w:b/>
                <w:color w:val="FFFFFF" w:themeColor="background1"/>
                <w:sz w:val="22"/>
                <w:szCs w:val="22"/>
              </w:rPr>
              <w:lastRenderedPageBreak/>
              <w:t>ETHNICITY</w:t>
            </w:r>
            <w:r>
              <w:rPr>
                <w:b/>
                <w:color w:val="FFFFFF" w:themeColor="background1"/>
                <w:sz w:val="22"/>
                <w:szCs w:val="22"/>
              </w:rPr>
              <w:t xml:space="preserve"> - AUDIENCES</w:t>
            </w: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310FA0" w14:paraId="1BC584F5" w14:textId="77777777" w:rsidTr="00F7725C">
        <w:trPr>
          <w:trHeight w:val="68"/>
        </w:trPr>
        <w:tc>
          <w:tcPr>
            <w:tcW w:w="5075" w:type="dxa"/>
          </w:tcPr>
          <w:p w14:paraId="1EAD057A" w14:textId="21E05DF9" w:rsidR="00310FA0" w:rsidRPr="11B3428A" w:rsidRDefault="00310FA0" w:rsidP="00792B2E">
            <w:pPr>
              <w:spacing w:before="60" w:after="60"/>
              <w:rPr>
                <w:sz w:val="22"/>
                <w:szCs w:val="22"/>
              </w:rPr>
            </w:pPr>
            <w:r>
              <w:rPr>
                <w:sz w:val="22"/>
                <w:szCs w:val="22"/>
              </w:rPr>
              <w:t>Any other White background</w:t>
            </w:r>
          </w:p>
        </w:tc>
        <w:tc>
          <w:tcPr>
            <w:tcW w:w="1417" w:type="dxa"/>
          </w:tcPr>
          <w:p w14:paraId="6EB7C9CC" w14:textId="77777777" w:rsidR="00310FA0" w:rsidRDefault="00310FA0"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24679964" w:rsidR="00D10836" w:rsidRDefault="00D10836" w:rsidP="00493C2E">
      <w:pPr>
        <w:spacing w:after="0"/>
        <w:rPr>
          <w:sz w:val="22"/>
          <w:szCs w:val="22"/>
        </w:rPr>
      </w:pPr>
    </w:p>
    <w:p w14:paraId="741CCFBB" w14:textId="77777777" w:rsidR="00E716EB" w:rsidRDefault="00E716EB" w:rsidP="00493C2E">
      <w:pPr>
        <w:spacing w:after="0"/>
        <w:rPr>
          <w:noProof/>
          <w:lang w:val="en-GB" w:eastAsia="en-GB"/>
        </w:rPr>
      </w:pPr>
    </w:p>
    <w:p w14:paraId="105A29A1" w14:textId="77777777" w:rsidR="00E716EB" w:rsidRDefault="00E716EB" w:rsidP="00493C2E">
      <w:pPr>
        <w:spacing w:after="0"/>
        <w:rPr>
          <w:noProof/>
          <w:lang w:val="en-GB" w:eastAsia="en-GB"/>
        </w:rPr>
      </w:pPr>
    </w:p>
    <w:p w14:paraId="6DFBC028" w14:textId="77777777" w:rsidR="00E716EB" w:rsidRDefault="00E716EB" w:rsidP="00493C2E">
      <w:pPr>
        <w:spacing w:after="0"/>
        <w:rPr>
          <w:noProof/>
          <w:lang w:val="en-GB" w:eastAsia="en-GB"/>
        </w:rPr>
      </w:pPr>
    </w:p>
    <w:p w14:paraId="6E07A0FC" w14:textId="77777777" w:rsidR="00E716EB" w:rsidRDefault="00E716EB" w:rsidP="00493C2E">
      <w:pPr>
        <w:spacing w:after="0"/>
        <w:rPr>
          <w:noProof/>
          <w:lang w:val="en-GB" w:eastAsia="en-GB"/>
        </w:rPr>
      </w:pPr>
    </w:p>
    <w:p w14:paraId="35B7D776" w14:textId="77777777" w:rsidR="00E716EB" w:rsidRDefault="00E716EB" w:rsidP="00493C2E">
      <w:pPr>
        <w:spacing w:after="0"/>
        <w:rPr>
          <w:noProof/>
          <w:lang w:val="en-GB" w:eastAsia="en-GB"/>
        </w:rPr>
      </w:pPr>
    </w:p>
    <w:p w14:paraId="68D1A3B4" w14:textId="77777777" w:rsidR="00E716EB" w:rsidRDefault="00E716EB" w:rsidP="00493C2E">
      <w:pPr>
        <w:spacing w:after="0"/>
        <w:rPr>
          <w:noProof/>
          <w:lang w:val="en-GB" w:eastAsia="en-GB"/>
        </w:rPr>
      </w:pPr>
    </w:p>
    <w:p w14:paraId="4D82286D" w14:textId="77777777" w:rsidR="00E716EB" w:rsidRDefault="00E716EB" w:rsidP="00493C2E">
      <w:pPr>
        <w:spacing w:after="0"/>
        <w:rPr>
          <w:noProof/>
          <w:lang w:val="en-GB" w:eastAsia="en-GB"/>
        </w:rPr>
      </w:pPr>
    </w:p>
    <w:p w14:paraId="1555B6FD" w14:textId="77777777" w:rsidR="00E716EB" w:rsidRDefault="00E716EB" w:rsidP="00493C2E">
      <w:pPr>
        <w:spacing w:after="0"/>
        <w:rPr>
          <w:noProof/>
          <w:lang w:val="en-GB" w:eastAsia="en-GB"/>
        </w:rPr>
      </w:pPr>
    </w:p>
    <w:p w14:paraId="1459D623" w14:textId="77777777" w:rsidR="00E716EB" w:rsidRDefault="00E716EB" w:rsidP="00493C2E">
      <w:pPr>
        <w:spacing w:after="0"/>
        <w:rPr>
          <w:noProof/>
          <w:lang w:val="en-GB" w:eastAsia="en-GB"/>
        </w:rPr>
      </w:pPr>
    </w:p>
    <w:p w14:paraId="5578C877" w14:textId="77777777" w:rsidR="00E716EB" w:rsidRDefault="00E716EB" w:rsidP="00493C2E">
      <w:pPr>
        <w:spacing w:after="0"/>
        <w:rPr>
          <w:noProof/>
          <w:lang w:val="en-GB" w:eastAsia="en-GB"/>
        </w:rPr>
      </w:pPr>
    </w:p>
    <w:p w14:paraId="15AF6F93" w14:textId="77777777" w:rsidR="00E716EB" w:rsidRDefault="00E716EB" w:rsidP="00493C2E">
      <w:pPr>
        <w:spacing w:after="0"/>
        <w:rPr>
          <w:noProof/>
          <w:lang w:val="en-GB" w:eastAsia="en-GB"/>
        </w:rPr>
      </w:pPr>
    </w:p>
    <w:p w14:paraId="065814ED" w14:textId="77777777" w:rsidR="00E716EB" w:rsidRDefault="00E716EB" w:rsidP="00493C2E">
      <w:pPr>
        <w:spacing w:after="0"/>
        <w:rPr>
          <w:noProof/>
          <w:lang w:val="en-GB" w:eastAsia="en-GB"/>
        </w:rPr>
      </w:pPr>
    </w:p>
    <w:p w14:paraId="7C277640" w14:textId="77777777" w:rsidR="00E716EB" w:rsidRDefault="00E716EB" w:rsidP="00493C2E">
      <w:pPr>
        <w:spacing w:after="0"/>
        <w:rPr>
          <w:noProof/>
          <w:lang w:val="en-GB" w:eastAsia="en-GB"/>
        </w:rPr>
      </w:pPr>
    </w:p>
    <w:p w14:paraId="10F07142" w14:textId="77777777" w:rsidR="00E716EB" w:rsidRDefault="00E716EB" w:rsidP="00493C2E">
      <w:pPr>
        <w:spacing w:after="0"/>
        <w:rPr>
          <w:noProof/>
          <w:lang w:val="en-GB" w:eastAsia="en-GB"/>
        </w:rPr>
      </w:pPr>
    </w:p>
    <w:p w14:paraId="7335BC20" w14:textId="77777777" w:rsidR="00E716EB" w:rsidRDefault="00E716EB" w:rsidP="00493C2E">
      <w:pPr>
        <w:spacing w:after="0"/>
        <w:rPr>
          <w:noProof/>
          <w:lang w:val="en-GB" w:eastAsia="en-GB"/>
        </w:rPr>
      </w:pPr>
    </w:p>
    <w:p w14:paraId="6F7F1EF1" w14:textId="77777777" w:rsidR="00E716EB" w:rsidRDefault="00E716EB" w:rsidP="00493C2E">
      <w:pPr>
        <w:spacing w:after="0"/>
        <w:rPr>
          <w:noProof/>
          <w:lang w:val="en-GB" w:eastAsia="en-GB"/>
        </w:rPr>
      </w:pPr>
    </w:p>
    <w:p w14:paraId="7AD3058C" w14:textId="77777777" w:rsidR="00E716EB" w:rsidRDefault="00E716EB" w:rsidP="00493C2E">
      <w:pPr>
        <w:spacing w:after="0"/>
        <w:rPr>
          <w:noProof/>
          <w:lang w:val="en-GB" w:eastAsia="en-GB"/>
        </w:rPr>
      </w:pPr>
    </w:p>
    <w:p w14:paraId="2D6EEF7E" w14:textId="77777777" w:rsidR="00A36C7B" w:rsidRDefault="00A36C7B" w:rsidP="00493C2E">
      <w:pPr>
        <w:spacing w:after="0"/>
        <w:rPr>
          <w:noProof/>
          <w:lang w:val="en-GB" w:eastAsia="en-GB"/>
        </w:rPr>
      </w:pPr>
    </w:p>
    <w:p w14:paraId="0C88D1C2" w14:textId="77777777" w:rsidR="00E716EB" w:rsidRDefault="00E716EB" w:rsidP="00493C2E">
      <w:pPr>
        <w:spacing w:after="0"/>
        <w:rPr>
          <w:noProof/>
          <w:lang w:val="en-GB" w:eastAsia="en-GB"/>
        </w:rPr>
      </w:pPr>
    </w:p>
    <w:p w14:paraId="77E3C9BA" w14:textId="77777777" w:rsidR="00E716EB" w:rsidRDefault="00E716EB" w:rsidP="00493C2E">
      <w:pPr>
        <w:spacing w:after="0"/>
        <w:rPr>
          <w:noProof/>
          <w:lang w:val="en-GB" w:eastAsia="en-GB"/>
        </w:rPr>
      </w:pPr>
    </w:p>
    <w:p w14:paraId="0BF4A165" w14:textId="44E64FDC" w:rsidR="00493C2E" w:rsidRDefault="00671CA0" w:rsidP="00493C2E">
      <w:pPr>
        <w:spacing w:after="0"/>
        <w:rPr>
          <w:sz w:val="22"/>
          <w:szCs w:val="22"/>
        </w:rPr>
      </w:pPr>
      <w:r>
        <w:rPr>
          <w:noProof/>
          <w:lang w:val="en-GB" w:eastAsia="en-GB"/>
        </w:rPr>
        <w:lastRenderedPageBreak/>
        <w:t xml:space="preserve">For </w:t>
      </w:r>
      <w:r>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52928522" w14:textId="07A28A2C" w:rsidR="006D6650" w:rsidRDefault="006D6650" w:rsidP="00493C2E">
      <w:pPr>
        <w:spacing w:after="0"/>
        <w:rPr>
          <w:sz w:val="22"/>
          <w:szCs w:val="22"/>
        </w:rPr>
      </w:pPr>
    </w:p>
    <w:p w14:paraId="019B70FC" w14:textId="7B1E5A5C" w:rsidR="006D6650" w:rsidRDefault="006D6650" w:rsidP="00493C2E">
      <w:pPr>
        <w:spacing w:after="0"/>
        <w:rPr>
          <w:sz w:val="22"/>
          <w:szCs w:val="22"/>
        </w:rPr>
      </w:pPr>
    </w:p>
    <w:p w14:paraId="567D6F8F" w14:textId="0C953CE0" w:rsidR="006D6650" w:rsidRDefault="006D6650" w:rsidP="00493C2E">
      <w:pPr>
        <w:spacing w:after="0"/>
        <w:rPr>
          <w:sz w:val="22"/>
          <w:szCs w:val="22"/>
        </w:rPr>
      </w:pPr>
      <w:r>
        <w:rPr>
          <w:noProof/>
          <w:lang w:val="en-GB" w:eastAsia="en-GB"/>
        </w:rPr>
        <mc:AlternateContent>
          <mc:Choice Requires="wps">
            <w:drawing>
              <wp:anchor distT="45720" distB="45720" distL="114300" distR="114300" simplePos="0" relativeHeight="251702288" behindDoc="0" locked="0" layoutInCell="1" allowOverlap="1" wp14:anchorId="544D15F2" wp14:editId="2C4FC413">
                <wp:simplePos x="0" y="0"/>
                <wp:positionH relativeFrom="margin">
                  <wp:posOffset>0</wp:posOffset>
                </wp:positionH>
                <wp:positionV relativeFrom="paragraph">
                  <wp:posOffset>207645</wp:posOffset>
                </wp:positionV>
                <wp:extent cx="6325235" cy="32670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67075"/>
                        </a:xfrm>
                        <a:prstGeom prst="rect">
                          <a:avLst/>
                        </a:prstGeom>
                        <a:solidFill>
                          <a:srgbClr val="FFFFFF"/>
                        </a:solidFill>
                        <a:ln w="9525">
                          <a:solidFill>
                            <a:srgbClr val="000000"/>
                          </a:solidFill>
                          <a:miter lim="800000"/>
                          <a:headEnd/>
                          <a:tailEnd/>
                        </a:ln>
                      </wps:spPr>
                      <wps:txbx>
                        <w:txbxContent>
                          <w:p w14:paraId="63B8AD93" w14:textId="77777777" w:rsidR="00A36C7B" w:rsidRDefault="00A36C7B" w:rsidP="006D6650"/>
                          <w:p w14:paraId="3EE7BAA7" w14:textId="1326E626" w:rsidR="00A36C7B" w:rsidRDefault="004D09EB" w:rsidP="004D09EB">
                            <w:pPr>
                              <w:pStyle w:val="ListParagraph"/>
                              <w:numPr>
                                <w:ilvl w:val="0"/>
                                <w:numId w:val="34"/>
                              </w:numPr>
                            </w:pPr>
                            <w:r w:rsidRPr="00DB5AAA">
                              <w:rPr>
                                <w:rFonts w:asciiTheme="majorHAnsi" w:hAnsiTheme="majorHAnsi" w:cstheme="majorHAnsi"/>
                              </w:rPr>
                              <w:t xml:space="preserve">The engagement of HC </w:t>
                            </w:r>
                            <w:proofErr w:type="spellStart"/>
                            <w:r w:rsidRPr="00DB5AAA">
                              <w:rPr>
                                <w:rFonts w:asciiTheme="majorHAnsi" w:hAnsiTheme="majorHAnsi" w:cstheme="majorHAnsi"/>
                              </w:rPr>
                              <w:t>Councillors</w:t>
                            </w:r>
                            <w:proofErr w:type="spellEnd"/>
                            <w:r w:rsidRPr="00DB5AAA">
                              <w:rPr>
                                <w:rFonts w:asciiTheme="majorHAnsi" w:hAnsiTheme="majorHAnsi" w:cstheme="majorHAnsi"/>
                              </w:rPr>
                              <w:t xml:space="preserve"> – there were several in attendance and the production is still being referred to in these circles. </w:t>
                            </w:r>
                            <w:proofErr w:type="spellStart"/>
                            <w:r w:rsidRPr="00DB5AAA">
                              <w:rPr>
                                <w:rFonts w:asciiTheme="majorHAnsi" w:hAnsiTheme="majorHAnsi" w:cstheme="majorHAnsi"/>
                              </w:rPr>
                              <w:t>Councillors</w:t>
                            </w:r>
                            <w:proofErr w:type="spellEnd"/>
                            <w:r w:rsidRPr="00DB5AAA">
                              <w:rPr>
                                <w:rFonts w:asciiTheme="majorHAnsi" w:hAnsiTheme="majorHAnsi" w:cstheme="majorHAnsi"/>
                              </w:rPr>
                              <w:t xml:space="preserve"> are now more engaged and attending various events across the City</w:t>
                            </w:r>
                            <w:r>
                              <w:t>.</w:t>
                            </w:r>
                          </w:p>
                          <w:p w14:paraId="5AF07D85" w14:textId="77777777" w:rsidR="00A36C7B" w:rsidRDefault="00A36C7B" w:rsidP="006D6650"/>
                          <w:p w14:paraId="570C43E3" w14:textId="77777777" w:rsidR="00A36C7B" w:rsidRDefault="00A36C7B" w:rsidP="006D6650">
                            <w:bookmarkStart w:id="1" w:name="_GoBack"/>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D15F2" id="_x0000_s1036" type="#_x0000_t202" style="position:absolute;margin-left:0;margin-top:16.35pt;width:498.05pt;height:257.25pt;z-index:251702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">
                <v:textbox>
                  <w:txbxContent>
                    <w:p w14:paraId="63B8AD93" w14:textId="77777777" w:rsidR="00A36C7B" w:rsidRDefault="00A36C7B" w:rsidP="006D6650"/>
                    <w:p w14:paraId="3EE7BAA7" w14:textId="1326E626" w:rsidR="00A36C7B" w:rsidRDefault="004D09EB" w:rsidP="004D09EB">
                      <w:pPr>
                        <w:pStyle w:val="ListParagraph"/>
                        <w:numPr>
                          <w:ilvl w:val="0"/>
                          <w:numId w:val="34"/>
                        </w:numPr>
                      </w:pPr>
                      <w:r w:rsidRPr="00DB5AAA">
                        <w:rPr>
                          <w:rFonts w:asciiTheme="majorHAnsi" w:hAnsiTheme="majorHAnsi" w:cstheme="majorHAnsi"/>
                        </w:rPr>
                        <w:t xml:space="preserve">The engagement of HC </w:t>
                      </w:r>
                      <w:proofErr w:type="spellStart"/>
                      <w:r w:rsidRPr="00DB5AAA">
                        <w:rPr>
                          <w:rFonts w:asciiTheme="majorHAnsi" w:hAnsiTheme="majorHAnsi" w:cstheme="majorHAnsi"/>
                        </w:rPr>
                        <w:t>Councillors</w:t>
                      </w:r>
                      <w:proofErr w:type="spellEnd"/>
                      <w:r w:rsidRPr="00DB5AAA">
                        <w:rPr>
                          <w:rFonts w:asciiTheme="majorHAnsi" w:hAnsiTheme="majorHAnsi" w:cstheme="majorHAnsi"/>
                        </w:rPr>
                        <w:t xml:space="preserve"> – there were several in attendance and the production is still being referred to in these circles. </w:t>
                      </w:r>
                      <w:proofErr w:type="spellStart"/>
                      <w:r w:rsidRPr="00DB5AAA">
                        <w:rPr>
                          <w:rFonts w:asciiTheme="majorHAnsi" w:hAnsiTheme="majorHAnsi" w:cstheme="majorHAnsi"/>
                        </w:rPr>
                        <w:t>Councillors</w:t>
                      </w:r>
                      <w:proofErr w:type="spellEnd"/>
                      <w:r w:rsidRPr="00DB5AAA">
                        <w:rPr>
                          <w:rFonts w:asciiTheme="majorHAnsi" w:hAnsiTheme="majorHAnsi" w:cstheme="majorHAnsi"/>
                        </w:rPr>
                        <w:t xml:space="preserve"> are now more engaged and attending various events across the City</w:t>
                      </w:r>
                      <w:r>
                        <w:t>.</w:t>
                      </w:r>
                    </w:p>
                    <w:p w14:paraId="5AF07D85" w14:textId="77777777" w:rsidR="00A36C7B" w:rsidRDefault="00A36C7B" w:rsidP="006D6650"/>
                    <w:p w14:paraId="570C43E3" w14:textId="77777777" w:rsidR="00A36C7B" w:rsidRDefault="00A36C7B" w:rsidP="006D6650">
                      <w:bookmarkStart w:id="2" w:name="_GoBack"/>
                      <w:bookmarkEnd w:id="2"/>
                    </w:p>
                  </w:txbxContent>
                </v:textbox>
                <w10:wrap type="square" anchorx="margin"/>
              </v:shape>
            </w:pict>
          </mc:Fallback>
        </mc:AlternateContent>
      </w:r>
    </w:p>
    <w:p w14:paraId="2A8F7CFF" w14:textId="5D902E89" w:rsidR="006D6650" w:rsidRDefault="006D6650" w:rsidP="00493C2E">
      <w:pPr>
        <w:spacing w:after="0"/>
        <w:rPr>
          <w:sz w:val="22"/>
          <w:szCs w:val="22"/>
        </w:rPr>
      </w:pPr>
    </w:p>
    <w:p w14:paraId="0D3F0E20" w14:textId="5173AE8B" w:rsidR="00493C2E" w:rsidRPr="002B1286"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5EB524B7">
                <wp:simplePos x="0" y="0"/>
                <wp:positionH relativeFrom="margin">
                  <wp:align>left</wp:align>
                </wp:positionH>
                <wp:positionV relativeFrom="paragraph">
                  <wp:posOffset>426085</wp:posOffset>
                </wp:positionV>
                <wp:extent cx="6325235" cy="1171575"/>
                <wp:effectExtent l="0" t="0" r="1841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14:paraId="274DFC8F" w14:textId="77777777" w:rsidR="00A36C7B" w:rsidRDefault="00A36C7B" w:rsidP="00493C2E"/>
                          <w:p w14:paraId="75DEB0F2" w14:textId="77777777" w:rsidR="00A36C7B" w:rsidRDefault="00A36C7B" w:rsidP="00493C2E"/>
                          <w:p w14:paraId="7B371A30" w14:textId="77777777" w:rsidR="00A36C7B" w:rsidRDefault="00A36C7B"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0;margin-top:33.55pt;width:498.05pt;height:92.25pt;z-index:251675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">
                <v:textbox>
                  <w:txbxContent>
                    <w:p w14:paraId="274DFC8F" w14:textId="77777777" w:rsidR="00A36C7B" w:rsidRDefault="00A36C7B" w:rsidP="00493C2E"/>
                    <w:p w14:paraId="75DEB0F2" w14:textId="77777777" w:rsidR="00A36C7B" w:rsidRDefault="00A36C7B" w:rsidP="00493C2E"/>
                    <w:p w14:paraId="7B371A30" w14:textId="77777777" w:rsidR="00A36C7B" w:rsidRDefault="00A36C7B" w:rsidP="00493C2E"/>
                  </w:txbxContent>
                </v:textbox>
                <w10:wrap type="square" anchorx="margin"/>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8F0126D" w14:textId="52FF01A0" w:rsidR="00F7725C" w:rsidRDefault="00F7725C">
      <w:pPr>
        <w:spacing w:after="0"/>
        <w:rPr>
          <w:b/>
          <w:bCs/>
          <w:color w:val="C00000"/>
          <w:sz w:val="22"/>
          <w:szCs w:val="22"/>
        </w:rPr>
      </w:pPr>
      <w:r>
        <w:rPr>
          <w:b/>
          <w:bCs/>
          <w:color w:val="C00000"/>
          <w:sz w:val="22"/>
          <w:szCs w:val="22"/>
        </w:rPr>
        <w:br w:type="page"/>
      </w:r>
    </w:p>
    <w:p w14:paraId="19AB5DD9" w14:textId="67E9A3D0"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161DDB72" w:rsidR="006E7D10" w:rsidRDefault="00176832" w:rsidP="00176832">
      <w:pPr>
        <w:rPr>
          <w:b/>
          <w:bCs/>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p w14:paraId="38942193" w14:textId="224F8FC1" w:rsidR="00547204" w:rsidRPr="00176832" w:rsidRDefault="00547204" w:rsidP="00176832">
      <w:pPr>
        <w:rPr>
          <w:b/>
          <w:bCs/>
          <w:color w:val="FF0000"/>
          <w:sz w:val="22"/>
          <w:szCs w:val="22"/>
        </w:rPr>
      </w:pP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00F7725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7725C">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F7725C">
        <w:tc>
          <w:tcPr>
            <w:tcW w:w="4791"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61A6C3C5" w:rsidR="00EF4D68" w:rsidRPr="00422446" w:rsidRDefault="00E13767" w:rsidP="00792B2E">
            <w:pPr>
              <w:spacing w:before="60" w:after="60"/>
              <w:jc w:val="center"/>
              <w:rPr>
                <w:sz w:val="22"/>
                <w:szCs w:val="22"/>
              </w:rPr>
            </w:pPr>
            <w:r>
              <w:rPr>
                <w:sz w:val="22"/>
                <w:szCs w:val="22"/>
              </w:rPr>
              <w:t>260</w:t>
            </w:r>
          </w:p>
        </w:tc>
        <w:tc>
          <w:tcPr>
            <w:tcW w:w="1748" w:type="dxa"/>
          </w:tcPr>
          <w:p w14:paraId="6B7081FD" w14:textId="77777777" w:rsidR="00EF4D68" w:rsidRPr="00422446" w:rsidRDefault="00EF4D68" w:rsidP="00792B2E">
            <w:pPr>
              <w:spacing w:before="60" w:after="60"/>
              <w:jc w:val="center"/>
              <w:rPr>
                <w:sz w:val="22"/>
                <w:szCs w:val="22"/>
              </w:rPr>
            </w:pP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00F7725C">
        <w:tc>
          <w:tcPr>
            <w:tcW w:w="4791" w:type="dxa"/>
          </w:tcPr>
          <w:p w14:paraId="24C0FD10" w14:textId="0D4ED54A" w:rsidR="00EF4D68" w:rsidRPr="00422446" w:rsidRDefault="00EF4D68" w:rsidP="00792B2E">
            <w:pPr>
              <w:spacing w:before="60" w:after="60"/>
              <w:rPr>
                <w:sz w:val="22"/>
                <w:szCs w:val="22"/>
              </w:rPr>
            </w:pPr>
            <w:r>
              <w:rPr>
                <w:sz w:val="22"/>
                <w:szCs w:val="22"/>
              </w:rPr>
              <w:t>Number of concessionary tickets sold</w:t>
            </w:r>
          </w:p>
        </w:tc>
        <w:tc>
          <w:tcPr>
            <w:tcW w:w="1843" w:type="dxa"/>
          </w:tcPr>
          <w:p w14:paraId="1AB92402" w14:textId="55B136A1" w:rsidR="00943D85" w:rsidRPr="00422446" w:rsidRDefault="00E13767" w:rsidP="00943D85">
            <w:pPr>
              <w:spacing w:before="60" w:after="60"/>
              <w:jc w:val="center"/>
              <w:rPr>
                <w:sz w:val="22"/>
                <w:szCs w:val="22"/>
              </w:rPr>
            </w:pPr>
            <w:r>
              <w:rPr>
                <w:sz w:val="22"/>
                <w:szCs w:val="22"/>
              </w:rPr>
              <w:t>189</w:t>
            </w:r>
          </w:p>
        </w:tc>
        <w:tc>
          <w:tcPr>
            <w:tcW w:w="1748" w:type="dxa"/>
          </w:tcPr>
          <w:p w14:paraId="4BA7285C" w14:textId="77777777" w:rsidR="00EF4D68" w:rsidRPr="00422446" w:rsidRDefault="00EF4D68" w:rsidP="00792B2E">
            <w:pPr>
              <w:spacing w:before="60" w:after="60"/>
              <w:jc w:val="center"/>
              <w:rPr>
                <w:sz w:val="22"/>
                <w:szCs w:val="22"/>
              </w:rPr>
            </w:pP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F7725C">
        <w:tc>
          <w:tcPr>
            <w:tcW w:w="4791"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0A89A512" w:rsidR="00EF4D68" w:rsidRPr="00422446" w:rsidRDefault="00E13767" w:rsidP="00792B2E">
            <w:pPr>
              <w:spacing w:before="60" w:after="60"/>
              <w:jc w:val="center"/>
              <w:rPr>
                <w:sz w:val="22"/>
                <w:szCs w:val="22"/>
              </w:rPr>
            </w:pPr>
            <w:r>
              <w:rPr>
                <w:sz w:val="22"/>
                <w:szCs w:val="22"/>
              </w:rPr>
              <w:t>135</w:t>
            </w:r>
          </w:p>
        </w:tc>
        <w:tc>
          <w:tcPr>
            <w:tcW w:w="1748" w:type="dxa"/>
          </w:tcPr>
          <w:p w14:paraId="1CAC26FB" w14:textId="77777777" w:rsidR="00EF4D68" w:rsidRPr="00422446" w:rsidRDefault="00EF4D68" w:rsidP="00792B2E">
            <w:pPr>
              <w:spacing w:before="60" w:after="60"/>
              <w:jc w:val="center"/>
              <w:rPr>
                <w:sz w:val="22"/>
                <w:szCs w:val="22"/>
              </w:rPr>
            </w:pP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00F7725C">
        <w:tc>
          <w:tcPr>
            <w:tcW w:w="4791"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5D8E4A33" w:rsidR="00EF4D68" w:rsidRPr="00422446" w:rsidRDefault="00EF4D68" w:rsidP="00792B2E">
            <w:pPr>
              <w:spacing w:before="60" w:after="60"/>
              <w:jc w:val="center"/>
              <w:rPr>
                <w:sz w:val="22"/>
                <w:szCs w:val="22"/>
              </w:rPr>
            </w:pPr>
            <w:r>
              <w:rPr>
                <w:sz w:val="22"/>
                <w:szCs w:val="22"/>
              </w:rPr>
              <w:t>£</w:t>
            </w:r>
            <w:r w:rsidR="00E13767">
              <w:rPr>
                <w:sz w:val="22"/>
                <w:szCs w:val="22"/>
              </w:rPr>
              <w:t>2,622</w:t>
            </w:r>
          </w:p>
        </w:tc>
        <w:tc>
          <w:tcPr>
            <w:tcW w:w="1748" w:type="dxa"/>
          </w:tcPr>
          <w:p w14:paraId="39D848E8" w14:textId="36C17C3E" w:rsidR="00EF4D68" w:rsidRPr="00422446" w:rsidRDefault="00EF4D68" w:rsidP="00792B2E">
            <w:pPr>
              <w:spacing w:before="60" w:after="60"/>
              <w:jc w:val="center"/>
              <w:rPr>
                <w:sz w:val="22"/>
                <w:szCs w:val="22"/>
              </w:rPr>
            </w:pPr>
            <w:r>
              <w:rPr>
                <w:sz w:val="22"/>
                <w:szCs w:val="22"/>
              </w:rPr>
              <w:t>£</w:t>
            </w:r>
            <w:r w:rsidR="00E13767">
              <w:rPr>
                <w:sz w:val="22"/>
                <w:szCs w:val="22"/>
              </w:rPr>
              <w:t>2,622</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F7725C">
        <w:tc>
          <w:tcPr>
            <w:tcW w:w="10178"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F7725C">
        <w:tc>
          <w:tcPr>
            <w:tcW w:w="4791"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37C817B6" w:rsidR="00EF4D68" w:rsidRDefault="00E13767" w:rsidP="00792B2E">
            <w:pPr>
              <w:spacing w:before="60" w:after="60"/>
              <w:jc w:val="center"/>
              <w:rPr>
                <w:sz w:val="22"/>
                <w:szCs w:val="22"/>
              </w:rPr>
            </w:pPr>
            <w:r>
              <w:rPr>
                <w:sz w:val="22"/>
                <w:szCs w:val="22"/>
              </w:rPr>
              <w:t>28</w:t>
            </w: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F7725C">
        <w:tc>
          <w:tcPr>
            <w:tcW w:w="4791"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12427C02" w:rsidR="00EF4D68" w:rsidRDefault="00E13767" w:rsidP="00792B2E">
            <w:pPr>
              <w:spacing w:before="60" w:after="60"/>
              <w:jc w:val="center"/>
              <w:rPr>
                <w:sz w:val="22"/>
                <w:szCs w:val="22"/>
              </w:rPr>
            </w:pPr>
            <w:r>
              <w:rPr>
                <w:sz w:val="22"/>
                <w:szCs w:val="22"/>
              </w:rPr>
              <w:t>35</w:t>
            </w: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F7725C">
        <w:tc>
          <w:tcPr>
            <w:tcW w:w="4791"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1B9C18DE" w:rsidR="00EF4D68" w:rsidRDefault="00E13767" w:rsidP="00792B2E">
            <w:pPr>
              <w:spacing w:before="60" w:after="60"/>
              <w:jc w:val="center"/>
              <w:rPr>
                <w:sz w:val="22"/>
                <w:szCs w:val="22"/>
              </w:rPr>
            </w:pPr>
            <w:r>
              <w:rPr>
                <w:sz w:val="22"/>
                <w:szCs w:val="22"/>
              </w:rPr>
              <w:t>38</w:t>
            </w:r>
          </w:p>
        </w:tc>
        <w:tc>
          <w:tcPr>
            <w:tcW w:w="1748" w:type="dxa"/>
          </w:tcPr>
          <w:p w14:paraId="309715AD" w14:textId="77777777"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F7725C">
        <w:tc>
          <w:tcPr>
            <w:tcW w:w="4791"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4E72C2B5" w:rsidR="00EF4D68" w:rsidRDefault="00E13767" w:rsidP="00792B2E">
            <w:pPr>
              <w:spacing w:before="60" w:after="60"/>
              <w:jc w:val="center"/>
              <w:rPr>
                <w:sz w:val="22"/>
                <w:szCs w:val="22"/>
              </w:rPr>
            </w:pPr>
            <w:r>
              <w:rPr>
                <w:sz w:val="22"/>
                <w:szCs w:val="22"/>
              </w:rPr>
              <w:t>0</w:t>
            </w: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F7725C">
        <w:tc>
          <w:tcPr>
            <w:tcW w:w="4791" w:type="dxa"/>
          </w:tcPr>
          <w:p w14:paraId="7D031375" w14:textId="6E66A366" w:rsidR="00EF4D68" w:rsidRDefault="00EF4D68" w:rsidP="00792B2E">
            <w:pPr>
              <w:spacing w:before="60" w:after="60"/>
              <w:rPr>
                <w:sz w:val="22"/>
                <w:szCs w:val="22"/>
              </w:rPr>
            </w:pPr>
            <w:r>
              <w:rPr>
                <w:sz w:val="22"/>
                <w:szCs w:val="22"/>
              </w:rPr>
              <w:t>Agency</w:t>
            </w:r>
            <w:r w:rsidR="00943D85">
              <w:rPr>
                <w:sz w:val="22"/>
                <w:szCs w:val="22"/>
              </w:rPr>
              <w:t xml:space="preserve"> </w:t>
            </w:r>
            <w:r w:rsidR="00943D85" w:rsidRPr="00943D85">
              <w:rPr>
                <w:sz w:val="22"/>
                <w:szCs w:val="22"/>
                <w:highlight w:val="yellow"/>
              </w:rPr>
              <w:t>(Hull2017 included in online)</w:t>
            </w:r>
          </w:p>
        </w:tc>
        <w:tc>
          <w:tcPr>
            <w:tcW w:w="1843" w:type="dxa"/>
          </w:tcPr>
          <w:p w14:paraId="7A0E6104" w14:textId="23A46D3A" w:rsidR="00EF4D68" w:rsidRDefault="00E13767" w:rsidP="00792B2E">
            <w:pPr>
              <w:spacing w:before="60" w:after="60"/>
              <w:jc w:val="center"/>
              <w:rPr>
                <w:sz w:val="22"/>
                <w:szCs w:val="22"/>
              </w:rPr>
            </w:pPr>
            <w:r>
              <w:rPr>
                <w:sz w:val="22"/>
                <w:szCs w:val="22"/>
              </w:rPr>
              <w:t>0</w:t>
            </w: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F7725C">
        <w:tc>
          <w:tcPr>
            <w:tcW w:w="10178"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F7725C">
        <w:tc>
          <w:tcPr>
            <w:tcW w:w="4791"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186EB103" w:rsidR="00EF4D68" w:rsidRDefault="00EF4D68" w:rsidP="00792B2E">
            <w:pPr>
              <w:spacing w:before="60" w:after="60"/>
              <w:jc w:val="center"/>
              <w:rPr>
                <w:sz w:val="22"/>
                <w:szCs w:val="22"/>
              </w:rPr>
            </w:pP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F7725C">
        <w:tc>
          <w:tcPr>
            <w:tcW w:w="4791"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43285FE8" w:rsidR="00EF4D68" w:rsidRDefault="009125EB" w:rsidP="00EF4D68">
            <w:pPr>
              <w:spacing w:before="60" w:after="60"/>
              <w:jc w:val="center"/>
              <w:rPr>
                <w:sz w:val="22"/>
                <w:szCs w:val="22"/>
              </w:rPr>
            </w:pPr>
            <w:r>
              <w:rPr>
                <w:sz w:val="22"/>
                <w:szCs w:val="22"/>
              </w:rPr>
              <w:t>£1,005</w:t>
            </w:r>
          </w:p>
        </w:tc>
        <w:tc>
          <w:tcPr>
            <w:tcW w:w="1748" w:type="dxa"/>
          </w:tcPr>
          <w:p w14:paraId="6BE09720" w14:textId="7EF4132E" w:rsidR="00EF4D68" w:rsidRDefault="00EF4D68" w:rsidP="00EF4D68">
            <w:pPr>
              <w:spacing w:before="60" w:after="60"/>
              <w:jc w:val="center"/>
              <w:rPr>
                <w:sz w:val="22"/>
                <w:szCs w:val="22"/>
              </w:rPr>
            </w:pPr>
            <w:r>
              <w:rPr>
                <w:sz w:val="22"/>
                <w:szCs w:val="22"/>
              </w:rPr>
              <w:t>£</w:t>
            </w:r>
            <w:r w:rsidR="009125EB">
              <w:rPr>
                <w:sz w:val="22"/>
                <w:szCs w:val="22"/>
              </w:rPr>
              <w:t>1,005</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F7725C">
        <w:tc>
          <w:tcPr>
            <w:tcW w:w="10178"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F7725C">
        <w:tc>
          <w:tcPr>
            <w:tcW w:w="4791"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59A961C6"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F7725C">
        <w:tc>
          <w:tcPr>
            <w:tcW w:w="4791"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F7725C">
        <w:tc>
          <w:tcPr>
            <w:tcW w:w="4791"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F7725C">
        <w:tc>
          <w:tcPr>
            <w:tcW w:w="4791"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F4D68" w:rsidRPr="00176832" w:rsidRDefault="00EF4D68" w:rsidP="00EF4D68">
            <w:pPr>
              <w:spacing w:before="60" w:after="60"/>
              <w:jc w:val="center"/>
              <w:rPr>
                <w:sz w:val="22"/>
                <w:szCs w:val="22"/>
              </w:rPr>
            </w:pPr>
            <w:r>
              <w:rPr>
                <w:sz w:val="22"/>
                <w:szCs w:val="22"/>
              </w:rPr>
              <w:t>£</w:t>
            </w:r>
          </w:p>
        </w:tc>
        <w:tc>
          <w:tcPr>
            <w:tcW w:w="1748" w:type="dxa"/>
            <w:shd w:val="clear" w:color="auto" w:fill="auto"/>
          </w:tcPr>
          <w:p w14:paraId="1925BF9D" w14:textId="7A3B0E68" w:rsidR="00EF4D68" w:rsidRPr="00176832" w:rsidRDefault="00EF4D68" w:rsidP="00EF4D68">
            <w:pPr>
              <w:spacing w:before="60" w:after="60"/>
              <w:jc w:val="center"/>
              <w:rPr>
                <w:sz w:val="22"/>
                <w:szCs w:val="22"/>
              </w:rPr>
            </w:pPr>
            <w:r>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67C45C1" w:rsidR="00CD5085" w:rsidRDefault="00717ADE" w:rsidP="00CD5085">
      <w:pPr>
        <w:rPr>
          <w:b/>
          <w:bCs/>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p w14:paraId="188CECD6" w14:textId="02F5C83D" w:rsidR="00547204" w:rsidRDefault="00547204" w:rsidP="00CD5085">
      <w:pPr>
        <w:rPr>
          <w:b/>
          <w:bCs/>
          <w:sz w:val="22"/>
          <w:szCs w:val="22"/>
        </w:rPr>
      </w:pP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595AF7AD" w:rsidR="00CD5085" w:rsidRPr="00AA1DCC" w:rsidRDefault="00940545" w:rsidP="00940545">
            <w:pPr>
              <w:spacing w:before="60" w:after="60"/>
              <w:jc w:val="center"/>
              <w:rPr>
                <w:sz w:val="22"/>
                <w:szCs w:val="22"/>
              </w:rPr>
            </w:pPr>
            <w:r>
              <w:rPr>
                <w:sz w:val="22"/>
                <w:szCs w:val="22"/>
              </w:rPr>
              <w:t>35</w:t>
            </w:r>
          </w:p>
        </w:tc>
        <w:tc>
          <w:tcPr>
            <w:tcW w:w="2200" w:type="dxa"/>
          </w:tcPr>
          <w:p w14:paraId="6A1D53AC" w14:textId="06DBD37F" w:rsidR="00CD5085" w:rsidRPr="00AA1DCC" w:rsidRDefault="00940545" w:rsidP="00493C2E">
            <w:pPr>
              <w:spacing w:before="60" w:after="60"/>
              <w:rPr>
                <w:sz w:val="22"/>
                <w:szCs w:val="22"/>
              </w:rPr>
            </w:pPr>
            <w:r>
              <w:rPr>
                <w:sz w:val="22"/>
                <w:szCs w:val="22"/>
              </w:rPr>
              <w:t>90</w:t>
            </w: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43872C14" w:rsidR="00CD5085" w:rsidRPr="00AA1DCC" w:rsidRDefault="00864F3E" w:rsidP="00864F3E">
            <w:pPr>
              <w:spacing w:before="60" w:after="60"/>
              <w:jc w:val="center"/>
              <w:rPr>
                <w:sz w:val="22"/>
                <w:szCs w:val="22"/>
              </w:rPr>
            </w:pPr>
            <w:r>
              <w:rPr>
                <w:sz w:val="22"/>
                <w:szCs w:val="22"/>
              </w:rPr>
              <w:t>0</w:t>
            </w:r>
          </w:p>
        </w:tc>
        <w:tc>
          <w:tcPr>
            <w:tcW w:w="2200" w:type="dxa"/>
            <w:tcBorders>
              <w:bottom w:val="single" w:sz="4" w:space="0" w:color="auto"/>
            </w:tcBorders>
          </w:tcPr>
          <w:p w14:paraId="106438A6" w14:textId="33B2E571" w:rsidR="00CD5085" w:rsidRPr="00AA1DCC" w:rsidRDefault="00864F3E" w:rsidP="00864F3E">
            <w:pPr>
              <w:spacing w:before="60" w:after="60"/>
              <w:rPr>
                <w:sz w:val="22"/>
                <w:szCs w:val="22"/>
              </w:rPr>
            </w:pPr>
            <w:r>
              <w:rPr>
                <w:sz w:val="22"/>
                <w:szCs w:val="22"/>
              </w:rPr>
              <w:t>0</w:t>
            </w: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038"/>
        <w:gridCol w:w="1995"/>
        <w:gridCol w:w="1027"/>
        <w:gridCol w:w="284"/>
        <w:gridCol w:w="1373"/>
        <w:gridCol w:w="2124"/>
        <w:gridCol w:w="1141"/>
      </w:tblGrid>
      <w:tr w:rsidR="00744F7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gridSpan w:val="2"/>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2"/>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744F7E" w14:paraId="78699516" w14:textId="77777777" w:rsidTr="00F7725C">
        <w:trPr>
          <w:trHeight w:val="70"/>
        </w:trPr>
        <w:tc>
          <w:tcPr>
            <w:tcW w:w="3579" w:type="dxa"/>
            <w:gridSpan w:val="3"/>
            <w:tcBorders>
              <w:bottom w:val="single" w:sz="4" w:space="0" w:color="auto"/>
              <w:right w:val="single" w:sz="4" w:space="0" w:color="auto"/>
            </w:tcBorders>
            <w:shd w:val="clear" w:color="auto" w:fill="C00000"/>
          </w:tcPr>
          <w:p w14:paraId="67D9F1AC" w14:textId="0890CF5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xml:space="preserve">- </w:t>
            </w:r>
            <w:r w:rsidR="00310FA0">
              <w:rPr>
                <w:b/>
                <w:bCs/>
                <w:color w:val="FFFFFF" w:themeColor="background1"/>
                <w:sz w:val="22"/>
                <w:szCs w:val="22"/>
              </w:rPr>
              <w:t>PARTICIPANTS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3"/>
            <w:tcBorders>
              <w:left w:val="single" w:sz="4" w:space="0" w:color="auto"/>
            </w:tcBorders>
            <w:shd w:val="clear" w:color="auto" w:fill="C00000"/>
          </w:tcPr>
          <w:p w14:paraId="743A3754" w14:textId="4CF3612B"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w:t>
            </w:r>
            <w:r w:rsidR="00310FA0">
              <w:rPr>
                <w:b/>
                <w:bCs/>
                <w:color w:val="FFFFFF" w:themeColor="background1"/>
                <w:sz w:val="22"/>
                <w:szCs w:val="22"/>
              </w:rPr>
              <w:t>PARTICIPANTS</w:t>
            </w:r>
          </w:p>
        </w:tc>
      </w:tr>
      <w:tr w:rsidR="00744F7E"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gridSpan w:val="2"/>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77777777" w:rsidR="00390755" w:rsidRDefault="00390755" w:rsidP="00390755">
            <w:pPr>
              <w:spacing w:before="60" w:after="60"/>
              <w:rPr>
                <w:sz w:val="22"/>
                <w:szCs w:val="22"/>
              </w:rPr>
            </w:pPr>
          </w:p>
        </w:tc>
      </w:tr>
      <w:tr w:rsidR="00744F7E"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gridSpan w:val="2"/>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09892A16" w:rsidR="00390755" w:rsidRDefault="00390755" w:rsidP="00390755">
            <w:pPr>
              <w:spacing w:before="60" w:after="60"/>
              <w:rPr>
                <w:sz w:val="22"/>
                <w:szCs w:val="22"/>
              </w:rPr>
            </w:pPr>
          </w:p>
        </w:tc>
      </w:tr>
      <w:tr w:rsidR="00744F7E"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gridSpan w:val="2"/>
            <w:tcBorders>
              <w:top w:val="single" w:sz="4" w:space="0" w:color="auto"/>
              <w:left w:val="single" w:sz="4" w:space="0" w:color="auto"/>
              <w:bottom w:val="single" w:sz="4" w:space="0" w:color="auto"/>
              <w:right w:val="single" w:sz="4" w:space="0" w:color="auto"/>
            </w:tcBorders>
          </w:tcPr>
          <w:p w14:paraId="64C1CD44"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1C8F91E3" w:rsidR="00390755" w:rsidRDefault="00940545" w:rsidP="00390755">
            <w:pPr>
              <w:spacing w:before="60" w:after="60"/>
              <w:rPr>
                <w:sz w:val="22"/>
                <w:szCs w:val="22"/>
              </w:rPr>
            </w:pPr>
            <w:r>
              <w:rPr>
                <w:sz w:val="22"/>
                <w:szCs w:val="22"/>
              </w:rPr>
              <w:t>20</w:t>
            </w:r>
          </w:p>
        </w:tc>
      </w:tr>
      <w:tr w:rsidR="00744F7E"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00390755" w:rsidP="00390755">
            <w:pPr>
              <w:spacing w:before="60" w:after="60"/>
              <w:rPr>
                <w:sz w:val="22"/>
                <w:szCs w:val="22"/>
              </w:rPr>
            </w:pPr>
            <w:r w:rsidRPr="216FA100">
              <w:rPr>
                <w:sz w:val="22"/>
                <w:szCs w:val="22"/>
              </w:rPr>
              <w:t>11-15 years</w:t>
            </w:r>
          </w:p>
        </w:tc>
        <w:tc>
          <w:tcPr>
            <w:tcW w:w="1466" w:type="dxa"/>
            <w:gridSpan w:val="2"/>
            <w:tcBorders>
              <w:top w:val="single" w:sz="4" w:space="0" w:color="auto"/>
              <w:left w:val="single" w:sz="4" w:space="0" w:color="auto"/>
              <w:bottom w:val="single" w:sz="4" w:space="0" w:color="auto"/>
              <w:right w:val="single" w:sz="4" w:space="0" w:color="auto"/>
            </w:tcBorders>
          </w:tcPr>
          <w:p w14:paraId="73101E6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474B855C" w14:textId="571BA656" w:rsidR="00390755" w:rsidRPr="216FA100" w:rsidRDefault="00390755" w:rsidP="00390755">
            <w:pPr>
              <w:spacing w:before="60" w:after="60"/>
              <w:rPr>
                <w:sz w:val="22"/>
                <w:szCs w:val="22"/>
              </w:rPr>
            </w:pPr>
            <w:r>
              <w:rPr>
                <w:sz w:val="22"/>
                <w:szCs w:val="22"/>
              </w:rPr>
              <w:t>Prefer not to say</w:t>
            </w:r>
          </w:p>
        </w:tc>
        <w:tc>
          <w:tcPr>
            <w:tcW w:w="1364" w:type="dxa"/>
          </w:tcPr>
          <w:p w14:paraId="374802B9" w14:textId="4ADC7473" w:rsidR="00390755" w:rsidRDefault="00940545" w:rsidP="00390755">
            <w:pPr>
              <w:spacing w:before="60" w:after="60"/>
              <w:rPr>
                <w:sz w:val="22"/>
                <w:szCs w:val="22"/>
              </w:rPr>
            </w:pPr>
            <w:r>
              <w:rPr>
                <w:sz w:val="22"/>
                <w:szCs w:val="22"/>
              </w:rPr>
              <w:t>15</w:t>
            </w:r>
          </w:p>
        </w:tc>
      </w:tr>
      <w:tr w:rsidR="00744F7E"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00390755" w:rsidP="00390755">
            <w:pPr>
              <w:spacing w:before="60" w:after="60"/>
              <w:rPr>
                <w:sz w:val="22"/>
                <w:szCs w:val="22"/>
              </w:rPr>
            </w:pPr>
            <w:r w:rsidRPr="216FA100">
              <w:rPr>
                <w:sz w:val="22"/>
                <w:szCs w:val="22"/>
              </w:rPr>
              <w:t>16-17 years</w:t>
            </w:r>
          </w:p>
        </w:tc>
        <w:tc>
          <w:tcPr>
            <w:tcW w:w="1466" w:type="dxa"/>
            <w:gridSpan w:val="2"/>
            <w:tcBorders>
              <w:top w:val="single" w:sz="4" w:space="0" w:color="auto"/>
              <w:left w:val="single" w:sz="4" w:space="0" w:color="auto"/>
              <w:bottom w:val="single" w:sz="4" w:space="0" w:color="auto"/>
              <w:right w:val="single" w:sz="4" w:space="0" w:color="auto"/>
            </w:tcBorders>
          </w:tcPr>
          <w:p w14:paraId="152AD00C" w14:textId="056C0885" w:rsidR="00390755" w:rsidRPr="00810983" w:rsidRDefault="00940545" w:rsidP="00390755">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3"/>
            <w:tcBorders>
              <w:left w:val="single" w:sz="4" w:space="0" w:color="auto"/>
            </w:tcBorders>
            <w:shd w:val="clear" w:color="auto" w:fill="C00000"/>
          </w:tcPr>
          <w:p w14:paraId="7FFCBBF9" w14:textId="32C97874"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w:t>
            </w:r>
            <w:r w:rsidR="00310FA0">
              <w:rPr>
                <w:b/>
                <w:color w:val="FFFFFF" w:themeColor="background1"/>
                <w:sz w:val="22"/>
                <w:szCs w:val="22"/>
              </w:rPr>
              <w:t>PARTICIPANTS</w:t>
            </w:r>
          </w:p>
        </w:tc>
      </w:tr>
      <w:tr w:rsidR="00744F7E"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00390755" w:rsidP="00390755">
            <w:pPr>
              <w:spacing w:before="60" w:after="60"/>
              <w:rPr>
                <w:sz w:val="22"/>
                <w:szCs w:val="22"/>
              </w:rPr>
            </w:pPr>
            <w:r w:rsidRPr="216FA100">
              <w:rPr>
                <w:sz w:val="22"/>
                <w:szCs w:val="22"/>
              </w:rPr>
              <w:t>18-19 years</w:t>
            </w:r>
          </w:p>
        </w:tc>
        <w:tc>
          <w:tcPr>
            <w:tcW w:w="1466" w:type="dxa"/>
            <w:gridSpan w:val="2"/>
            <w:tcBorders>
              <w:top w:val="single" w:sz="4" w:space="0" w:color="auto"/>
              <w:left w:val="single" w:sz="4" w:space="0" w:color="auto"/>
              <w:bottom w:val="single" w:sz="4" w:space="0" w:color="auto"/>
              <w:right w:val="single" w:sz="4" w:space="0" w:color="auto"/>
            </w:tcBorders>
          </w:tcPr>
          <w:p w14:paraId="4EBDE948" w14:textId="63FD3F23" w:rsidR="00390755" w:rsidRPr="00810983" w:rsidRDefault="00940545" w:rsidP="00390755">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5718CDE8" w14:textId="77777777" w:rsidR="00390755" w:rsidRPr="00810983" w:rsidRDefault="00390755" w:rsidP="00390755">
            <w:pPr>
              <w:spacing w:before="60" w:after="60"/>
              <w:rPr>
                <w:sz w:val="22"/>
                <w:szCs w:val="22"/>
              </w:rPr>
            </w:pPr>
            <w:r w:rsidRPr="216FA100">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744F7E"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00390755" w:rsidP="00390755">
            <w:pPr>
              <w:spacing w:before="60" w:after="60"/>
              <w:rPr>
                <w:sz w:val="22"/>
                <w:szCs w:val="22"/>
              </w:rPr>
            </w:pPr>
            <w:r w:rsidRPr="216FA100">
              <w:rPr>
                <w:sz w:val="22"/>
                <w:szCs w:val="22"/>
              </w:rPr>
              <w:t>20-24 years</w:t>
            </w:r>
          </w:p>
        </w:tc>
        <w:tc>
          <w:tcPr>
            <w:tcW w:w="1466" w:type="dxa"/>
            <w:gridSpan w:val="2"/>
            <w:tcBorders>
              <w:top w:val="single" w:sz="4" w:space="0" w:color="auto"/>
              <w:left w:val="single" w:sz="4" w:space="0" w:color="auto"/>
              <w:bottom w:val="single" w:sz="4" w:space="0" w:color="auto"/>
              <w:right w:val="single" w:sz="4" w:space="0" w:color="auto"/>
            </w:tcBorders>
          </w:tcPr>
          <w:p w14:paraId="4A2311EF" w14:textId="3D82F4FC" w:rsidR="00390755" w:rsidRPr="00810983" w:rsidRDefault="00940545" w:rsidP="00390755">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7CE62945" w14:textId="77777777" w:rsidR="00390755" w:rsidRPr="00810983" w:rsidRDefault="00390755" w:rsidP="00390755">
            <w:pPr>
              <w:spacing w:before="60" w:after="60"/>
              <w:rPr>
                <w:sz w:val="22"/>
                <w:szCs w:val="22"/>
              </w:rPr>
            </w:pPr>
            <w:r w:rsidRPr="216FA100">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744F7E"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00390755" w:rsidP="00390755">
            <w:pPr>
              <w:spacing w:before="60" w:after="60"/>
              <w:rPr>
                <w:sz w:val="22"/>
                <w:szCs w:val="22"/>
              </w:rPr>
            </w:pPr>
            <w:r w:rsidRPr="216FA100">
              <w:rPr>
                <w:sz w:val="22"/>
                <w:szCs w:val="22"/>
              </w:rPr>
              <w:t>25-29 years</w:t>
            </w:r>
          </w:p>
        </w:tc>
        <w:tc>
          <w:tcPr>
            <w:tcW w:w="1466" w:type="dxa"/>
            <w:gridSpan w:val="2"/>
            <w:tcBorders>
              <w:top w:val="single" w:sz="4" w:space="0" w:color="auto"/>
              <w:left w:val="single" w:sz="4" w:space="0" w:color="auto"/>
              <w:bottom w:val="single" w:sz="4" w:space="0" w:color="auto"/>
              <w:right w:val="single" w:sz="4" w:space="0" w:color="auto"/>
            </w:tcBorders>
          </w:tcPr>
          <w:p w14:paraId="36041F7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37D32332" w14:textId="77777777" w:rsidR="00390755" w:rsidRPr="00810983" w:rsidRDefault="00390755" w:rsidP="00390755">
            <w:pPr>
              <w:spacing w:before="60" w:after="60"/>
              <w:rPr>
                <w:sz w:val="22"/>
                <w:szCs w:val="22"/>
              </w:rPr>
            </w:pPr>
            <w:r w:rsidRPr="216FA100">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744F7E"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00390755" w:rsidP="00390755">
            <w:pPr>
              <w:spacing w:before="60" w:after="60"/>
              <w:rPr>
                <w:sz w:val="22"/>
                <w:szCs w:val="22"/>
              </w:rPr>
            </w:pPr>
            <w:r w:rsidRPr="216FA100">
              <w:rPr>
                <w:sz w:val="22"/>
                <w:szCs w:val="22"/>
              </w:rPr>
              <w:t>30-34 years</w:t>
            </w:r>
          </w:p>
        </w:tc>
        <w:tc>
          <w:tcPr>
            <w:tcW w:w="1466" w:type="dxa"/>
            <w:gridSpan w:val="2"/>
            <w:tcBorders>
              <w:top w:val="single" w:sz="4" w:space="0" w:color="auto"/>
              <w:left w:val="single" w:sz="4" w:space="0" w:color="auto"/>
              <w:bottom w:val="single" w:sz="4" w:space="0" w:color="auto"/>
              <w:right w:val="single" w:sz="4" w:space="0" w:color="auto"/>
            </w:tcBorders>
          </w:tcPr>
          <w:p w14:paraId="256FE60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2"/>
            <w:tcBorders>
              <w:left w:val="single" w:sz="4" w:space="0" w:color="auto"/>
            </w:tcBorders>
          </w:tcPr>
          <w:p w14:paraId="391BB86C" w14:textId="77777777" w:rsidR="00390755" w:rsidRPr="00810983" w:rsidRDefault="00390755" w:rsidP="00390755">
            <w:pPr>
              <w:spacing w:before="60" w:after="60"/>
              <w:rPr>
                <w:sz w:val="22"/>
                <w:szCs w:val="22"/>
              </w:rPr>
            </w:pPr>
            <w:r w:rsidRPr="216FA100">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744F7E"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00390755" w:rsidP="00390755">
            <w:pPr>
              <w:spacing w:before="60" w:after="60"/>
              <w:rPr>
                <w:sz w:val="22"/>
                <w:szCs w:val="22"/>
              </w:rPr>
            </w:pPr>
            <w:r w:rsidRPr="216FA100">
              <w:rPr>
                <w:sz w:val="22"/>
                <w:szCs w:val="22"/>
              </w:rPr>
              <w:t>35-39 years</w:t>
            </w:r>
          </w:p>
        </w:tc>
        <w:tc>
          <w:tcPr>
            <w:tcW w:w="1466" w:type="dxa"/>
            <w:gridSpan w:val="2"/>
            <w:tcBorders>
              <w:top w:val="single" w:sz="4" w:space="0" w:color="auto"/>
              <w:left w:val="single" w:sz="4" w:space="0" w:color="auto"/>
              <w:bottom w:val="single" w:sz="4" w:space="0" w:color="auto"/>
              <w:right w:val="single" w:sz="4" w:space="0" w:color="auto"/>
            </w:tcBorders>
          </w:tcPr>
          <w:p w14:paraId="7903CE3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2"/>
            <w:tcBorders>
              <w:left w:val="single" w:sz="4" w:space="0" w:color="auto"/>
            </w:tcBorders>
          </w:tcPr>
          <w:p w14:paraId="40E10FE9" w14:textId="77777777" w:rsidR="00390755" w:rsidRPr="00AA1DCC" w:rsidRDefault="00390755" w:rsidP="00390755">
            <w:pPr>
              <w:spacing w:before="60" w:after="60"/>
              <w:rPr>
                <w:sz w:val="22"/>
                <w:szCs w:val="22"/>
              </w:rPr>
            </w:pPr>
            <w:r w:rsidRPr="216FA100">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744F7E"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00390755" w:rsidP="00390755">
            <w:pPr>
              <w:spacing w:before="60" w:after="60"/>
              <w:rPr>
                <w:sz w:val="22"/>
                <w:szCs w:val="22"/>
              </w:rPr>
            </w:pPr>
            <w:r w:rsidRPr="216FA100">
              <w:rPr>
                <w:sz w:val="22"/>
                <w:szCs w:val="22"/>
              </w:rPr>
              <w:t>40-44 years</w:t>
            </w:r>
          </w:p>
        </w:tc>
        <w:tc>
          <w:tcPr>
            <w:tcW w:w="1466" w:type="dxa"/>
            <w:gridSpan w:val="2"/>
            <w:tcBorders>
              <w:top w:val="single" w:sz="4" w:space="0" w:color="auto"/>
              <w:left w:val="single" w:sz="4" w:space="0" w:color="auto"/>
              <w:bottom w:val="single" w:sz="4" w:space="0" w:color="auto"/>
              <w:right w:val="single" w:sz="4" w:space="0" w:color="auto"/>
            </w:tcBorders>
          </w:tcPr>
          <w:p w14:paraId="685531D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2"/>
            <w:tcBorders>
              <w:left w:val="single" w:sz="4" w:space="0" w:color="auto"/>
              <w:bottom w:val="single" w:sz="4" w:space="0" w:color="auto"/>
            </w:tcBorders>
          </w:tcPr>
          <w:p w14:paraId="1B7A140A" w14:textId="77777777" w:rsidR="00390755" w:rsidRPr="00AA1DCC" w:rsidRDefault="00390755" w:rsidP="00390755">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744F7E"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00390755" w:rsidP="00390755">
            <w:pPr>
              <w:spacing w:before="60" w:after="60"/>
              <w:rPr>
                <w:sz w:val="22"/>
                <w:szCs w:val="22"/>
              </w:rPr>
            </w:pPr>
            <w:r w:rsidRPr="216FA100">
              <w:rPr>
                <w:sz w:val="22"/>
                <w:szCs w:val="22"/>
              </w:rPr>
              <w:t>45-49 years</w:t>
            </w:r>
          </w:p>
        </w:tc>
        <w:tc>
          <w:tcPr>
            <w:tcW w:w="1466" w:type="dxa"/>
            <w:gridSpan w:val="2"/>
            <w:tcBorders>
              <w:top w:val="single" w:sz="4" w:space="0" w:color="auto"/>
              <w:left w:val="single" w:sz="4" w:space="0" w:color="auto"/>
              <w:bottom w:val="single" w:sz="4" w:space="0" w:color="auto"/>
              <w:right w:val="single" w:sz="4" w:space="0" w:color="auto"/>
            </w:tcBorders>
          </w:tcPr>
          <w:p w14:paraId="013E57B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2"/>
            <w:tcBorders>
              <w:left w:val="single" w:sz="4" w:space="0" w:color="auto"/>
              <w:bottom w:val="single" w:sz="4" w:space="0" w:color="auto"/>
            </w:tcBorders>
          </w:tcPr>
          <w:p w14:paraId="2B93699C" w14:textId="77777777" w:rsidR="00390755" w:rsidRPr="00AA1DCC" w:rsidRDefault="00390755" w:rsidP="00390755">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744F7E"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00390755" w:rsidP="00390755">
            <w:pPr>
              <w:spacing w:before="60" w:after="60"/>
              <w:rPr>
                <w:sz w:val="22"/>
                <w:szCs w:val="22"/>
              </w:rPr>
            </w:pPr>
            <w:r w:rsidRPr="216FA100">
              <w:rPr>
                <w:sz w:val="22"/>
                <w:szCs w:val="22"/>
              </w:rPr>
              <w:t>50-54 years</w:t>
            </w:r>
          </w:p>
        </w:tc>
        <w:tc>
          <w:tcPr>
            <w:tcW w:w="1466" w:type="dxa"/>
            <w:gridSpan w:val="2"/>
            <w:tcBorders>
              <w:top w:val="single" w:sz="4" w:space="0" w:color="auto"/>
              <w:left w:val="single" w:sz="4" w:space="0" w:color="auto"/>
              <w:bottom w:val="single" w:sz="4" w:space="0" w:color="auto"/>
              <w:right w:val="single" w:sz="4" w:space="0" w:color="auto"/>
            </w:tcBorders>
          </w:tcPr>
          <w:p w14:paraId="0727B1E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A36C7B" w:rsidRPr="00056CC6" w:rsidRDefault="00A36C7B"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LwIAAFo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D+BxxE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A36C7B" w:rsidRPr="00056CC6" w:rsidRDefault="00A36C7B"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2"/>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774" cy="1209675"/>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4" cy="1209675"/>
                              </a:xfrm>
                              <a:prstGeom prst="rect">
                                <a:avLst/>
                              </a:prstGeom>
                              <a:solidFill>
                                <a:srgbClr val="FFFFFF"/>
                              </a:solidFill>
                              <a:ln w="9525">
                                <a:solidFill>
                                  <a:srgbClr val="000000"/>
                                </a:solidFill>
                                <a:miter lim="800000"/>
                                <a:headEnd/>
                                <a:tailEnd/>
                              </a:ln>
                            </wps:spPr>
                            <wps:txbx>
                              <w:txbxContent>
                                <w:p w14:paraId="3376CAC3" w14:textId="2B50497F" w:rsidR="00A36C7B" w:rsidRPr="00056CC6" w:rsidRDefault="00A36C7B"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5pt;height:95.2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" o:allowoverlap="f">
                      <v:textbox style="mso-fit-shape-to-text:t">
                        <w:txbxContent>
                          <w:p w14:paraId="3376CAC3" w14:textId="2B50497F" w:rsidR="00A36C7B" w:rsidRPr="00056CC6" w:rsidRDefault="00A36C7B"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744F7E"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00390755" w:rsidP="00390755">
            <w:pPr>
              <w:spacing w:before="60" w:after="60"/>
              <w:rPr>
                <w:sz w:val="22"/>
                <w:szCs w:val="22"/>
              </w:rPr>
            </w:pPr>
            <w:r w:rsidRPr="216FA100">
              <w:rPr>
                <w:sz w:val="22"/>
                <w:szCs w:val="22"/>
              </w:rPr>
              <w:t>55-59 years</w:t>
            </w:r>
          </w:p>
        </w:tc>
        <w:tc>
          <w:tcPr>
            <w:tcW w:w="1466" w:type="dxa"/>
            <w:gridSpan w:val="2"/>
            <w:tcBorders>
              <w:top w:val="single" w:sz="4" w:space="0" w:color="auto"/>
              <w:left w:val="single" w:sz="4" w:space="0" w:color="auto"/>
              <w:bottom w:val="single" w:sz="4" w:space="0" w:color="auto"/>
              <w:right w:val="single" w:sz="4" w:space="0" w:color="auto"/>
            </w:tcBorders>
          </w:tcPr>
          <w:p w14:paraId="60F3F534" w14:textId="646EC735" w:rsidR="00390755" w:rsidRPr="00AA1DCC" w:rsidRDefault="00940545" w:rsidP="00390755">
            <w:pPr>
              <w:spacing w:before="60" w:after="60"/>
              <w:jc w:val="center"/>
              <w:rPr>
                <w:sz w:val="22"/>
                <w:szCs w:val="22"/>
              </w:rPr>
            </w:pPr>
            <w:r>
              <w:rPr>
                <w:sz w:val="22"/>
                <w:szCs w:val="22"/>
              </w:rPr>
              <w:t>5</w:t>
            </w: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744F7E"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00390755" w:rsidP="00390755">
            <w:pPr>
              <w:spacing w:before="60" w:after="60"/>
              <w:rPr>
                <w:sz w:val="22"/>
                <w:szCs w:val="22"/>
              </w:rPr>
            </w:pPr>
            <w:r w:rsidRPr="216FA100">
              <w:rPr>
                <w:sz w:val="22"/>
                <w:szCs w:val="22"/>
              </w:rPr>
              <w:t>60-64 years</w:t>
            </w:r>
          </w:p>
        </w:tc>
        <w:tc>
          <w:tcPr>
            <w:tcW w:w="1466" w:type="dxa"/>
            <w:gridSpan w:val="2"/>
            <w:tcBorders>
              <w:top w:val="single" w:sz="4" w:space="0" w:color="auto"/>
              <w:left w:val="single" w:sz="4" w:space="0" w:color="auto"/>
              <w:bottom w:val="single" w:sz="4" w:space="0" w:color="auto"/>
              <w:right w:val="single" w:sz="4" w:space="0" w:color="auto"/>
            </w:tcBorders>
          </w:tcPr>
          <w:p w14:paraId="406CA2B9" w14:textId="08DD17F8" w:rsidR="00390755" w:rsidRPr="00AA1DCC" w:rsidRDefault="00940545" w:rsidP="00390755">
            <w:pPr>
              <w:spacing w:before="60" w:after="60"/>
              <w:jc w:val="center"/>
              <w:rPr>
                <w:sz w:val="22"/>
                <w:szCs w:val="22"/>
              </w:rPr>
            </w:pPr>
            <w:r>
              <w:rPr>
                <w:sz w:val="22"/>
                <w:szCs w:val="22"/>
              </w:rPr>
              <w:t>2</w:t>
            </w: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744F7E"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00390755" w:rsidP="00390755">
            <w:pPr>
              <w:spacing w:before="60" w:after="60"/>
              <w:rPr>
                <w:sz w:val="22"/>
                <w:szCs w:val="22"/>
              </w:rPr>
            </w:pPr>
            <w:r w:rsidRPr="216FA100">
              <w:rPr>
                <w:sz w:val="22"/>
                <w:szCs w:val="22"/>
              </w:rPr>
              <w:t>65-69 years</w:t>
            </w:r>
          </w:p>
        </w:tc>
        <w:tc>
          <w:tcPr>
            <w:tcW w:w="1466" w:type="dxa"/>
            <w:gridSpan w:val="2"/>
            <w:tcBorders>
              <w:top w:val="single" w:sz="4" w:space="0" w:color="auto"/>
              <w:left w:val="single" w:sz="4" w:space="0" w:color="auto"/>
              <w:bottom w:val="single" w:sz="4" w:space="0" w:color="auto"/>
              <w:right w:val="single" w:sz="4" w:space="0" w:color="auto"/>
            </w:tcBorders>
          </w:tcPr>
          <w:p w14:paraId="5B1F7C23" w14:textId="3A4D6550" w:rsidR="00390755" w:rsidRPr="00AA1DCC" w:rsidRDefault="00940545" w:rsidP="00390755">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744F7E"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00390755" w:rsidP="00390755">
            <w:pPr>
              <w:spacing w:before="60" w:after="60"/>
              <w:rPr>
                <w:sz w:val="22"/>
                <w:szCs w:val="22"/>
              </w:rPr>
            </w:pPr>
            <w:r w:rsidRPr="216FA100">
              <w:rPr>
                <w:sz w:val="22"/>
                <w:szCs w:val="22"/>
              </w:rPr>
              <w:t>70-74 years</w:t>
            </w:r>
          </w:p>
        </w:tc>
        <w:tc>
          <w:tcPr>
            <w:tcW w:w="1466" w:type="dxa"/>
            <w:gridSpan w:val="2"/>
            <w:tcBorders>
              <w:top w:val="single" w:sz="4" w:space="0" w:color="auto"/>
              <w:left w:val="single" w:sz="4" w:space="0" w:color="auto"/>
              <w:bottom w:val="single" w:sz="4" w:space="0" w:color="auto"/>
              <w:right w:val="single" w:sz="4" w:space="0" w:color="auto"/>
            </w:tcBorders>
          </w:tcPr>
          <w:p w14:paraId="05A95173" w14:textId="46346E0D" w:rsidR="00390755" w:rsidRPr="00AA1DCC" w:rsidRDefault="00940545" w:rsidP="00390755">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744F7E"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00390755" w:rsidP="00390755">
            <w:pPr>
              <w:spacing w:before="60" w:after="60"/>
              <w:rPr>
                <w:sz w:val="22"/>
                <w:szCs w:val="22"/>
              </w:rPr>
            </w:pPr>
            <w:r w:rsidRPr="216FA100">
              <w:rPr>
                <w:sz w:val="22"/>
                <w:szCs w:val="22"/>
              </w:rPr>
              <w:t>75+ years</w:t>
            </w:r>
          </w:p>
        </w:tc>
        <w:tc>
          <w:tcPr>
            <w:tcW w:w="1466" w:type="dxa"/>
            <w:gridSpan w:val="2"/>
            <w:tcBorders>
              <w:top w:val="single" w:sz="4" w:space="0" w:color="auto"/>
              <w:left w:val="single" w:sz="4" w:space="0" w:color="auto"/>
              <w:bottom w:val="single" w:sz="4" w:space="0" w:color="auto"/>
              <w:right w:val="single" w:sz="4" w:space="0" w:color="auto"/>
            </w:tcBorders>
          </w:tcPr>
          <w:p w14:paraId="76B22C74" w14:textId="24ED4529" w:rsidR="00390755" w:rsidRPr="00AA1DCC" w:rsidRDefault="00940545" w:rsidP="00390755">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744F7E"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00390755" w:rsidP="00390755">
            <w:pPr>
              <w:spacing w:before="60" w:after="60"/>
              <w:rPr>
                <w:sz w:val="22"/>
                <w:szCs w:val="22"/>
              </w:rPr>
            </w:pPr>
            <w:r w:rsidRPr="216FA100">
              <w:rPr>
                <w:sz w:val="22"/>
                <w:szCs w:val="22"/>
              </w:rPr>
              <w:t>Prefer not to say</w:t>
            </w:r>
          </w:p>
        </w:tc>
        <w:tc>
          <w:tcPr>
            <w:tcW w:w="1466" w:type="dxa"/>
            <w:gridSpan w:val="2"/>
            <w:tcBorders>
              <w:top w:val="single" w:sz="4" w:space="0" w:color="auto"/>
              <w:left w:val="single" w:sz="4" w:space="0" w:color="auto"/>
              <w:bottom w:val="single" w:sz="4" w:space="0" w:color="auto"/>
              <w:right w:val="single" w:sz="4" w:space="0" w:color="auto"/>
            </w:tcBorders>
          </w:tcPr>
          <w:p w14:paraId="01BEA41C"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744F7E" w14:paraId="0F894A59" w14:textId="77777777" w:rsidTr="00F035D6">
        <w:trPr>
          <w:trHeight w:val="70"/>
        </w:trPr>
        <w:tc>
          <w:tcPr>
            <w:tcW w:w="3579" w:type="dxa"/>
            <w:gridSpan w:val="3"/>
            <w:tcBorders>
              <w:right w:val="single" w:sz="4" w:space="0" w:color="auto"/>
            </w:tcBorders>
            <w:shd w:val="clear" w:color="auto" w:fill="C00000"/>
          </w:tcPr>
          <w:p w14:paraId="71112E76" w14:textId="7821F713" w:rsidR="00310FA0" w:rsidRPr="00AA1DCC" w:rsidRDefault="00310FA0" w:rsidP="00310FA0">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PARTICIPANTS</w:t>
            </w:r>
          </w:p>
        </w:tc>
        <w:tc>
          <w:tcPr>
            <w:tcW w:w="284" w:type="dxa"/>
            <w:tcBorders>
              <w:top w:val="nil"/>
              <w:left w:val="single" w:sz="4" w:space="0" w:color="auto"/>
              <w:bottom w:val="nil"/>
              <w:right w:val="nil"/>
            </w:tcBorders>
            <w:shd w:val="clear" w:color="auto" w:fill="auto"/>
          </w:tcPr>
          <w:p w14:paraId="3B305795" w14:textId="77777777" w:rsidR="00310FA0" w:rsidRPr="00AA1DCC" w:rsidRDefault="00310FA0"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489CCC90" w14:textId="26305DB3" w:rsidR="00310FA0" w:rsidRPr="00CD5085" w:rsidRDefault="00310FA0"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10FA0" w:rsidRPr="00CD5085" w:rsidRDefault="00310FA0" w:rsidP="00390755">
            <w:pPr>
              <w:spacing w:before="60" w:after="60"/>
              <w:jc w:val="center"/>
              <w:rPr>
                <w:b/>
                <w:color w:val="FFFFFF" w:themeColor="background1"/>
                <w:sz w:val="22"/>
                <w:szCs w:val="22"/>
              </w:rPr>
            </w:pPr>
          </w:p>
        </w:tc>
      </w:tr>
      <w:tr w:rsidR="00744F7E" w14:paraId="59D97EB0" w14:textId="77777777" w:rsidTr="00F7725C">
        <w:trPr>
          <w:trHeight w:val="70"/>
        </w:trPr>
        <w:tc>
          <w:tcPr>
            <w:tcW w:w="2113" w:type="dxa"/>
            <w:shd w:val="clear" w:color="auto" w:fill="FFFFFF" w:themeFill="background1"/>
          </w:tcPr>
          <w:p w14:paraId="20F5F22E" w14:textId="77777777"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466" w:type="dxa"/>
            <w:gridSpan w:val="2"/>
            <w:tcBorders>
              <w:right w:val="single" w:sz="4" w:space="0" w:color="auto"/>
            </w:tcBorders>
            <w:shd w:val="clear" w:color="auto" w:fill="FFFFFF" w:themeFill="background1"/>
          </w:tcPr>
          <w:p w14:paraId="16588AE2" w14:textId="4F9A8B8E" w:rsidR="00390755" w:rsidRPr="00AA1DCC" w:rsidRDefault="00111D25" w:rsidP="00390755">
            <w:pPr>
              <w:spacing w:before="60" w:after="60"/>
              <w:jc w:val="center"/>
              <w:rPr>
                <w:sz w:val="22"/>
                <w:szCs w:val="22"/>
              </w:rPr>
            </w:pPr>
            <w:r>
              <w:rPr>
                <w:sz w:val="22"/>
                <w:szCs w:val="22"/>
              </w:rPr>
              <w:t>18</w:t>
            </w: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744F7E" w14:paraId="20F54209" w14:textId="77777777" w:rsidTr="00F7725C">
        <w:trPr>
          <w:trHeight w:val="70"/>
        </w:trPr>
        <w:tc>
          <w:tcPr>
            <w:tcW w:w="2113" w:type="dxa"/>
            <w:shd w:val="clear" w:color="auto" w:fill="FFFFFF" w:themeFill="background1"/>
          </w:tcPr>
          <w:p w14:paraId="07DE0CAB" w14:textId="77777777"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466" w:type="dxa"/>
            <w:gridSpan w:val="2"/>
            <w:tcBorders>
              <w:right w:val="single" w:sz="4" w:space="0" w:color="auto"/>
            </w:tcBorders>
            <w:shd w:val="clear" w:color="auto" w:fill="FFFFFF" w:themeFill="background1"/>
          </w:tcPr>
          <w:p w14:paraId="6C98B0B8" w14:textId="577C1E12" w:rsidR="00390755" w:rsidRPr="00AA1DCC" w:rsidRDefault="00111D25" w:rsidP="00390755">
            <w:pPr>
              <w:spacing w:before="60" w:after="60"/>
              <w:jc w:val="center"/>
              <w:rPr>
                <w:sz w:val="22"/>
                <w:szCs w:val="22"/>
              </w:rPr>
            </w:pPr>
            <w:r>
              <w:rPr>
                <w:sz w:val="22"/>
                <w:szCs w:val="22"/>
              </w:rPr>
              <w:t>17</w:t>
            </w: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744F7E" w14:paraId="5F74F8AE" w14:textId="77777777" w:rsidTr="00F7725C">
        <w:trPr>
          <w:trHeight w:val="70"/>
        </w:trPr>
        <w:tc>
          <w:tcPr>
            <w:tcW w:w="2113" w:type="dxa"/>
            <w:shd w:val="clear" w:color="auto" w:fill="FFFFFF" w:themeFill="background1"/>
          </w:tcPr>
          <w:p w14:paraId="7BF31D72" w14:textId="77777777"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466" w:type="dxa"/>
            <w:gridSpan w:val="2"/>
            <w:tcBorders>
              <w:right w:val="single" w:sz="4" w:space="0" w:color="auto"/>
            </w:tcBorders>
            <w:shd w:val="clear" w:color="auto" w:fill="FFFFFF" w:themeFill="background1"/>
          </w:tcPr>
          <w:p w14:paraId="38BD97E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744F7E"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gridSpan w:val="2"/>
            <w:tcBorders>
              <w:bottom w:val="single" w:sz="4" w:space="0" w:color="auto"/>
              <w:right w:val="single" w:sz="4" w:space="0" w:color="auto"/>
            </w:tcBorders>
            <w:shd w:val="clear" w:color="auto" w:fill="FFFFFF" w:themeFill="background1"/>
          </w:tcPr>
          <w:p w14:paraId="1A6E5A6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744F7E"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390755" w:rsidRPr="216FA100" w:rsidRDefault="00390755" w:rsidP="00390755">
            <w:pPr>
              <w:spacing w:before="60" w:after="60"/>
              <w:rPr>
                <w:b/>
                <w:bCs/>
                <w:color w:val="FFFFFF" w:themeColor="background1"/>
                <w:sz w:val="22"/>
                <w:szCs w:val="22"/>
              </w:rPr>
            </w:pPr>
            <w:r w:rsidRPr="216FA100">
              <w:rPr>
                <w:sz w:val="22"/>
                <w:szCs w:val="22"/>
              </w:rPr>
              <w:lastRenderedPageBreak/>
              <w:t>Prefer not to say</w:t>
            </w:r>
          </w:p>
        </w:tc>
        <w:tc>
          <w:tcPr>
            <w:tcW w:w="1466" w:type="dxa"/>
            <w:gridSpan w:val="2"/>
            <w:tcBorders>
              <w:bottom w:val="single" w:sz="4" w:space="0" w:color="auto"/>
              <w:right w:val="single" w:sz="4" w:space="0" w:color="auto"/>
            </w:tcBorders>
            <w:shd w:val="clear" w:color="auto" w:fill="FFFFFF" w:themeFill="background1"/>
          </w:tcPr>
          <w:p w14:paraId="588A5F2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744F7E"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gridSpan w:val="2"/>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00F7725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00390755" w:rsidP="00390755">
            <w:pPr>
              <w:spacing w:before="60" w:after="60"/>
              <w:jc w:val="center"/>
              <w:rPr>
                <w:b/>
                <w:color w:val="FFFFFF" w:themeColor="background1"/>
                <w:sz w:val="22"/>
                <w:szCs w:val="22"/>
              </w:rPr>
            </w:pPr>
            <w:r>
              <w:rPr>
                <w:b/>
                <w:bCs/>
                <w:color w:val="FFFFFF" w:themeColor="background1"/>
                <w:sz w:val="22"/>
                <w:szCs w:val="22"/>
              </w:rPr>
              <w:t>% TO DATE</w:t>
            </w:r>
          </w:p>
        </w:tc>
      </w:tr>
      <w:tr w:rsidR="00390755" w14:paraId="23D38AB3" w14:textId="77777777" w:rsidTr="00F7725C">
        <w:trPr>
          <w:gridAfter w:val="2"/>
          <w:wAfter w:w="3490" w:type="dxa"/>
          <w:trHeight w:val="68"/>
        </w:trPr>
        <w:tc>
          <w:tcPr>
            <w:tcW w:w="5075" w:type="dxa"/>
            <w:gridSpan w:val="4"/>
            <w:shd w:val="clear" w:color="auto" w:fill="C00000"/>
          </w:tcPr>
          <w:p w14:paraId="4D482D4E" w14:textId="089F0B7E" w:rsidR="00390755" w:rsidRPr="00D10836" w:rsidRDefault="00390755" w:rsidP="00390755">
            <w:pPr>
              <w:spacing w:before="60" w:after="60"/>
              <w:rPr>
                <w:b/>
                <w:color w:val="FFFFFF" w:themeColor="background1"/>
                <w:sz w:val="22"/>
                <w:szCs w:val="22"/>
              </w:rPr>
            </w:pPr>
            <w:r w:rsidRPr="00D10836">
              <w:rPr>
                <w:b/>
                <w:color w:val="FFFFFF" w:themeColor="background1"/>
                <w:sz w:val="22"/>
                <w:szCs w:val="22"/>
              </w:rPr>
              <w:t>ETHNICITY</w:t>
            </w:r>
            <w:r w:rsidR="00310FA0">
              <w:rPr>
                <w:b/>
                <w:color w:val="FFFFFF" w:themeColor="background1"/>
                <w:sz w:val="22"/>
                <w:szCs w:val="22"/>
              </w:rPr>
              <w:t xml:space="preserve"> - PARTICIPANTS</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00F7725C">
        <w:trPr>
          <w:gridAfter w:val="2"/>
          <w:wAfter w:w="3490" w:type="dxa"/>
          <w:trHeight w:val="68"/>
        </w:trPr>
        <w:tc>
          <w:tcPr>
            <w:tcW w:w="5075" w:type="dxa"/>
            <w:gridSpan w:val="4"/>
          </w:tcPr>
          <w:p w14:paraId="3885F9A3" w14:textId="601EE5A9" w:rsidR="00390755" w:rsidRDefault="00390755" w:rsidP="00390755">
            <w:pPr>
              <w:spacing w:before="60" w:after="60"/>
              <w:rPr>
                <w:sz w:val="22"/>
                <w:szCs w:val="22"/>
              </w:rPr>
            </w:pPr>
            <w:r w:rsidRPr="11B3428A">
              <w:rPr>
                <w:sz w:val="22"/>
                <w:szCs w:val="22"/>
              </w:rPr>
              <w:t>Welsh/English/Scottish/Northern Irish/British</w:t>
            </w:r>
          </w:p>
        </w:tc>
        <w:tc>
          <w:tcPr>
            <w:tcW w:w="1417" w:type="dxa"/>
          </w:tcPr>
          <w:p w14:paraId="06C6C69F" w14:textId="12E461C1" w:rsidR="00390755" w:rsidRDefault="006B179D" w:rsidP="00390755">
            <w:pPr>
              <w:spacing w:before="60" w:after="60"/>
              <w:rPr>
                <w:sz w:val="22"/>
                <w:szCs w:val="22"/>
              </w:rPr>
            </w:pPr>
            <w:r>
              <w:rPr>
                <w:sz w:val="22"/>
                <w:szCs w:val="22"/>
              </w:rPr>
              <w:t>35</w:t>
            </w:r>
          </w:p>
        </w:tc>
      </w:tr>
      <w:tr w:rsidR="00390755" w14:paraId="1D941729" w14:textId="77777777" w:rsidTr="00F7725C">
        <w:trPr>
          <w:gridAfter w:val="2"/>
          <w:wAfter w:w="3490" w:type="dxa"/>
          <w:trHeight w:val="68"/>
        </w:trPr>
        <w:tc>
          <w:tcPr>
            <w:tcW w:w="5075" w:type="dxa"/>
            <w:gridSpan w:val="4"/>
          </w:tcPr>
          <w:p w14:paraId="31EEDC73" w14:textId="1C5D5DA3" w:rsidR="00390755" w:rsidRDefault="00390755" w:rsidP="00390755">
            <w:pPr>
              <w:spacing w:before="60" w:after="60"/>
              <w:rPr>
                <w:sz w:val="22"/>
                <w:szCs w:val="22"/>
              </w:rPr>
            </w:pPr>
            <w:r w:rsidRPr="11B3428A">
              <w:rPr>
                <w:sz w:val="22"/>
                <w:szCs w:val="22"/>
              </w:rPr>
              <w:t>Irish</w:t>
            </w:r>
          </w:p>
        </w:tc>
        <w:tc>
          <w:tcPr>
            <w:tcW w:w="1417" w:type="dxa"/>
          </w:tcPr>
          <w:p w14:paraId="338C0477" w14:textId="77777777" w:rsidR="00390755" w:rsidRDefault="00390755" w:rsidP="00390755">
            <w:pPr>
              <w:spacing w:before="60" w:after="60"/>
              <w:rPr>
                <w:sz w:val="22"/>
                <w:szCs w:val="22"/>
              </w:rPr>
            </w:pPr>
          </w:p>
        </w:tc>
      </w:tr>
      <w:tr w:rsidR="00390755" w14:paraId="58E82AB6" w14:textId="77777777" w:rsidTr="00F7725C">
        <w:trPr>
          <w:gridAfter w:val="2"/>
          <w:wAfter w:w="3490" w:type="dxa"/>
          <w:trHeight w:val="68"/>
        </w:trPr>
        <w:tc>
          <w:tcPr>
            <w:tcW w:w="5075" w:type="dxa"/>
            <w:gridSpan w:val="4"/>
          </w:tcPr>
          <w:p w14:paraId="55492FC6" w14:textId="44DDF681" w:rsidR="00390755" w:rsidRDefault="00390755" w:rsidP="00390755">
            <w:pPr>
              <w:spacing w:before="60" w:after="60"/>
              <w:rPr>
                <w:sz w:val="22"/>
                <w:szCs w:val="22"/>
              </w:rPr>
            </w:pPr>
            <w:r w:rsidRPr="11B3428A">
              <w:rPr>
                <w:sz w:val="22"/>
                <w:szCs w:val="22"/>
              </w:rPr>
              <w:t>Gypsy or Irish Traveller</w:t>
            </w:r>
          </w:p>
        </w:tc>
        <w:tc>
          <w:tcPr>
            <w:tcW w:w="1417" w:type="dxa"/>
          </w:tcPr>
          <w:p w14:paraId="73BA9B63" w14:textId="77777777" w:rsidR="00390755" w:rsidRDefault="00390755" w:rsidP="00390755">
            <w:pPr>
              <w:spacing w:before="60" w:after="60"/>
              <w:rPr>
                <w:sz w:val="22"/>
                <w:szCs w:val="22"/>
              </w:rPr>
            </w:pPr>
          </w:p>
        </w:tc>
      </w:tr>
      <w:tr w:rsidR="00310FA0" w14:paraId="0527606C" w14:textId="77777777" w:rsidTr="00F7725C">
        <w:trPr>
          <w:gridAfter w:val="2"/>
          <w:wAfter w:w="3490" w:type="dxa"/>
          <w:trHeight w:val="68"/>
        </w:trPr>
        <w:tc>
          <w:tcPr>
            <w:tcW w:w="5075" w:type="dxa"/>
            <w:gridSpan w:val="4"/>
          </w:tcPr>
          <w:p w14:paraId="0E9C445F" w14:textId="569E6FC4" w:rsidR="00310FA0" w:rsidRPr="11B3428A" w:rsidRDefault="00310FA0" w:rsidP="00390755">
            <w:pPr>
              <w:spacing w:before="60" w:after="60"/>
              <w:rPr>
                <w:sz w:val="22"/>
                <w:szCs w:val="22"/>
              </w:rPr>
            </w:pPr>
            <w:r>
              <w:rPr>
                <w:sz w:val="22"/>
                <w:szCs w:val="22"/>
              </w:rPr>
              <w:t>Any other White background</w:t>
            </w:r>
          </w:p>
        </w:tc>
        <w:tc>
          <w:tcPr>
            <w:tcW w:w="1417" w:type="dxa"/>
          </w:tcPr>
          <w:p w14:paraId="1BF79BF9" w14:textId="77777777" w:rsidR="00310FA0" w:rsidRDefault="00310FA0" w:rsidP="00390755">
            <w:pPr>
              <w:spacing w:before="60" w:after="60"/>
              <w:rPr>
                <w:sz w:val="22"/>
                <w:szCs w:val="22"/>
              </w:rPr>
            </w:pPr>
          </w:p>
        </w:tc>
      </w:tr>
      <w:tr w:rsidR="00390755" w14:paraId="78862655" w14:textId="77777777" w:rsidTr="00F7725C">
        <w:trPr>
          <w:gridAfter w:val="2"/>
          <w:wAfter w:w="3490" w:type="dxa"/>
          <w:trHeight w:val="68"/>
        </w:trPr>
        <w:tc>
          <w:tcPr>
            <w:tcW w:w="5075" w:type="dxa"/>
            <w:gridSpan w:val="4"/>
          </w:tcPr>
          <w:p w14:paraId="5DBB6ACC" w14:textId="124686DC" w:rsidR="00390755" w:rsidRDefault="00390755" w:rsidP="00390755">
            <w:pPr>
              <w:spacing w:before="60" w:after="60"/>
              <w:rPr>
                <w:sz w:val="22"/>
                <w:szCs w:val="22"/>
              </w:rPr>
            </w:pPr>
            <w:r w:rsidRPr="11B3428A">
              <w:rPr>
                <w:sz w:val="22"/>
                <w:szCs w:val="22"/>
              </w:rPr>
              <w:t>White and Black Caribbean</w:t>
            </w:r>
          </w:p>
        </w:tc>
        <w:tc>
          <w:tcPr>
            <w:tcW w:w="1417" w:type="dxa"/>
          </w:tcPr>
          <w:p w14:paraId="79FCF669" w14:textId="77777777" w:rsidR="00390755" w:rsidRDefault="00390755" w:rsidP="00390755">
            <w:pPr>
              <w:spacing w:before="60" w:after="60"/>
              <w:rPr>
                <w:sz w:val="22"/>
                <w:szCs w:val="22"/>
              </w:rPr>
            </w:pPr>
          </w:p>
        </w:tc>
      </w:tr>
      <w:tr w:rsidR="00390755" w14:paraId="56B7B18B" w14:textId="77777777" w:rsidTr="00F7725C">
        <w:trPr>
          <w:gridAfter w:val="2"/>
          <w:wAfter w:w="3490" w:type="dxa"/>
          <w:trHeight w:val="68"/>
        </w:trPr>
        <w:tc>
          <w:tcPr>
            <w:tcW w:w="5075" w:type="dxa"/>
            <w:gridSpan w:val="4"/>
          </w:tcPr>
          <w:p w14:paraId="4D798563" w14:textId="36B07127" w:rsidR="00390755" w:rsidRDefault="00390755" w:rsidP="00390755">
            <w:pPr>
              <w:spacing w:before="60" w:after="60"/>
              <w:rPr>
                <w:sz w:val="22"/>
                <w:szCs w:val="22"/>
              </w:rPr>
            </w:pPr>
            <w:r w:rsidRPr="11B3428A">
              <w:rPr>
                <w:sz w:val="22"/>
                <w:szCs w:val="22"/>
              </w:rPr>
              <w:t>White and Black African</w:t>
            </w:r>
          </w:p>
        </w:tc>
        <w:tc>
          <w:tcPr>
            <w:tcW w:w="1417" w:type="dxa"/>
          </w:tcPr>
          <w:p w14:paraId="49FF0034" w14:textId="77777777" w:rsidR="00390755" w:rsidRDefault="00390755" w:rsidP="00390755">
            <w:pPr>
              <w:spacing w:before="60" w:after="60"/>
              <w:rPr>
                <w:sz w:val="22"/>
                <w:szCs w:val="22"/>
              </w:rPr>
            </w:pPr>
          </w:p>
        </w:tc>
      </w:tr>
      <w:tr w:rsidR="00390755" w14:paraId="3E901DED" w14:textId="77777777" w:rsidTr="00F7725C">
        <w:trPr>
          <w:gridAfter w:val="2"/>
          <w:wAfter w:w="3490" w:type="dxa"/>
          <w:trHeight w:val="68"/>
        </w:trPr>
        <w:tc>
          <w:tcPr>
            <w:tcW w:w="5075" w:type="dxa"/>
            <w:gridSpan w:val="4"/>
          </w:tcPr>
          <w:p w14:paraId="6022F57D" w14:textId="29F1A6BB" w:rsidR="00390755" w:rsidRDefault="00390755" w:rsidP="00390755">
            <w:pPr>
              <w:spacing w:before="60" w:after="60"/>
              <w:rPr>
                <w:sz w:val="22"/>
                <w:szCs w:val="22"/>
              </w:rPr>
            </w:pPr>
            <w:r w:rsidRPr="11B3428A">
              <w:rPr>
                <w:sz w:val="22"/>
                <w:szCs w:val="22"/>
              </w:rPr>
              <w:t>White and Asian</w:t>
            </w:r>
          </w:p>
        </w:tc>
        <w:tc>
          <w:tcPr>
            <w:tcW w:w="1417" w:type="dxa"/>
          </w:tcPr>
          <w:p w14:paraId="3830AE01" w14:textId="77777777" w:rsidR="00390755" w:rsidRDefault="00390755" w:rsidP="00390755">
            <w:pPr>
              <w:spacing w:before="60" w:after="60"/>
              <w:rPr>
                <w:sz w:val="22"/>
                <w:szCs w:val="22"/>
              </w:rPr>
            </w:pPr>
          </w:p>
        </w:tc>
      </w:tr>
      <w:tr w:rsidR="00390755" w14:paraId="299D68EC" w14:textId="77777777" w:rsidTr="00F7725C">
        <w:trPr>
          <w:gridAfter w:val="2"/>
          <w:wAfter w:w="3490" w:type="dxa"/>
          <w:trHeight w:val="68"/>
        </w:trPr>
        <w:tc>
          <w:tcPr>
            <w:tcW w:w="5075" w:type="dxa"/>
            <w:gridSpan w:val="4"/>
          </w:tcPr>
          <w:p w14:paraId="39D8E477" w14:textId="36962B4D" w:rsidR="00390755" w:rsidRDefault="00390755" w:rsidP="0039075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390755" w:rsidRDefault="00390755" w:rsidP="00390755">
            <w:pPr>
              <w:spacing w:before="60" w:after="60"/>
              <w:rPr>
                <w:sz w:val="22"/>
                <w:szCs w:val="22"/>
              </w:rPr>
            </w:pPr>
          </w:p>
        </w:tc>
      </w:tr>
      <w:tr w:rsidR="00390755" w14:paraId="46B36148" w14:textId="77777777" w:rsidTr="00F7725C">
        <w:trPr>
          <w:gridAfter w:val="2"/>
          <w:wAfter w:w="3490" w:type="dxa"/>
          <w:trHeight w:val="68"/>
        </w:trPr>
        <w:tc>
          <w:tcPr>
            <w:tcW w:w="5075" w:type="dxa"/>
            <w:gridSpan w:val="4"/>
          </w:tcPr>
          <w:p w14:paraId="16CEE799" w14:textId="3A07FADF" w:rsidR="00390755" w:rsidRDefault="00390755" w:rsidP="00390755">
            <w:pPr>
              <w:spacing w:before="60" w:after="60"/>
              <w:rPr>
                <w:sz w:val="22"/>
                <w:szCs w:val="22"/>
              </w:rPr>
            </w:pPr>
            <w:r w:rsidRPr="11B3428A">
              <w:rPr>
                <w:sz w:val="22"/>
                <w:szCs w:val="22"/>
              </w:rPr>
              <w:t>Indian</w:t>
            </w:r>
          </w:p>
        </w:tc>
        <w:tc>
          <w:tcPr>
            <w:tcW w:w="1417" w:type="dxa"/>
          </w:tcPr>
          <w:p w14:paraId="1A97A576" w14:textId="77777777" w:rsidR="00390755" w:rsidRDefault="00390755" w:rsidP="00390755">
            <w:pPr>
              <w:spacing w:before="60" w:after="60"/>
              <w:rPr>
                <w:sz w:val="22"/>
                <w:szCs w:val="22"/>
              </w:rPr>
            </w:pPr>
          </w:p>
        </w:tc>
      </w:tr>
      <w:tr w:rsidR="00390755" w14:paraId="07C4E20A" w14:textId="77777777" w:rsidTr="00F7725C">
        <w:trPr>
          <w:gridAfter w:val="2"/>
          <w:wAfter w:w="3490" w:type="dxa"/>
          <w:trHeight w:val="68"/>
        </w:trPr>
        <w:tc>
          <w:tcPr>
            <w:tcW w:w="5075" w:type="dxa"/>
            <w:gridSpan w:val="4"/>
          </w:tcPr>
          <w:p w14:paraId="6AA7D095" w14:textId="5F3004F1" w:rsidR="00390755" w:rsidRDefault="00390755" w:rsidP="00390755">
            <w:pPr>
              <w:spacing w:before="60" w:after="60"/>
              <w:rPr>
                <w:sz w:val="22"/>
                <w:szCs w:val="22"/>
              </w:rPr>
            </w:pPr>
            <w:r w:rsidRPr="11B3428A">
              <w:rPr>
                <w:sz w:val="22"/>
                <w:szCs w:val="22"/>
              </w:rPr>
              <w:t>Pakistani</w:t>
            </w:r>
          </w:p>
        </w:tc>
        <w:tc>
          <w:tcPr>
            <w:tcW w:w="1417" w:type="dxa"/>
          </w:tcPr>
          <w:p w14:paraId="42F9E4A2" w14:textId="77777777" w:rsidR="00390755" w:rsidRDefault="00390755" w:rsidP="00390755">
            <w:pPr>
              <w:spacing w:before="60" w:after="60"/>
              <w:rPr>
                <w:sz w:val="22"/>
                <w:szCs w:val="22"/>
              </w:rPr>
            </w:pPr>
          </w:p>
        </w:tc>
      </w:tr>
      <w:tr w:rsidR="00390755" w14:paraId="20D94892" w14:textId="77777777" w:rsidTr="00F7725C">
        <w:trPr>
          <w:gridAfter w:val="2"/>
          <w:wAfter w:w="3490" w:type="dxa"/>
          <w:trHeight w:val="68"/>
        </w:trPr>
        <w:tc>
          <w:tcPr>
            <w:tcW w:w="5075" w:type="dxa"/>
            <w:gridSpan w:val="4"/>
          </w:tcPr>
          <w:p w14:paraId="27203C2D" w14:textId="503A79C6" w:rsidR="00390755" w:rsidRDefault="00390755" w:rsidP="00390755">
            <w:pPr>
              <w:spacing w:before="60" w:after="60"/>
              <w:rPr>
                <w:sz w:val="22"/>
                <w:szCs w:val="22"/>
              </w:rPr>
            </w:pPr>
            <w:r w:rsidRPr="216FA100">
              <w:rPr>
                <w:sz w:val="22"/>
                <w:szCs w:val="22"/>
              </w:rPr>
              <w:t>Bangladeshi</w:t>
            </w:r>
          </w:p>
        </w:tc>
        <w:tc>
          <w:tcPr>
            <w:tcW w:w="1417" w:type="dxa"/>
          </w:tcPr>
          <w:p w14:paraId="1AB15A13" w14:textId="77777777" w:rsidR="00390755" w:rsidRDefault="00390755" w:rsidP="00390755">
            <w:pPr>
              <w:spacing w:before="60" w:after="60"/>
              <w:rPr>
                <w:sz w:val="22"/>
                <w:szCs w:val="22"/>
              </w:rPr>
            </w:pPr>
          </w:p>
        </w:tc>
      </w:tr>
      <w:tr w:rsidR="00390755" w14:paraId="69A4D712" w14:textId="77777777" w:rsidTr="00F7725C">
        <w:trPr>
          <w:gridAfter w:val="2"/>
          <w:wAfter w:w="3490" w:type="dxa"/>
          <w:trHeight w:val="68"/>
        </w:trPr>
        <w:tc>
          <w:tcPr>
            <w:tcW w:w="5075" w:type="dxa"/>
            <w:gridSpan w:val="4"/>
          </w:tcPr>
          <w:p w14:paraId="4AC1CF52" w14:textId="6E5E942B" w:rsidR="00390755" w:rsidRDefault="00390755" w:rsidP="00390755">
            <w:pPr>
              <w:spacing w:before="60" w:after="60"/>
              <w:rPr>
                <w:sz w:val="22"/>
                <w:szCs w:val="22"/>
              </w:rPr>
            </w:pPr>
            <w:r w:rsidRPr="216FA100">
              <w:rPr>
                <w:sz w:val="22"/>
                <w:szCs w:val="22"/>
              </w:rPr>
              <w:t>Chinese</w:t>
            </w:r>
          </w:p>
        </w:tc>
        <w:tc>
          <w:tcPr>
            <w:tcW w:w="1417" w:type="dxa"/>
          </w:tcPr>
          <w:p w14:paraId="083B652B" w14:textId="77777777" w:rsidR="00390755" w:rsidRDefault="00390755" w:rsidP="00390755">
            <w:pPr>
              <w:spacing w:before="60" w:after="60"/>
              <w:rPr>
                <w:sz w:val="22"/>
                <w:szCs w:val="22"/>
              </w:rPr>
            </w:pPr>
          </w:p>
        </w:tc>
      </w:tr>
      <w:tr w:rsidR="00390755" w14:paraId="7B2404DF" w14:textId="77777777" w:rsidTr="00F7725C">
        <w:trPr>
          <w:gridAfter w:val="2"/>
          <w:wAfter w:w="3490" w:type="dxa"/>
          <w:trHeight w:val="68"/>
        </w:trPr>
        <w:tc>
          <w:tcPr>
            <w:tcW w:w="5075" w:type="dxa"/>
            <w:gridSpan w:val="4"/>
          </w:tcPr>
          <w:p w14:paraId="73DBAD12" w14:textId="3D671D66" w:rsidR="00390755" w:rsidRDefault="00390755" w:rsidP="00390755">
            <w:pPr>
              <w:spacing w:before="60" w:after="60"/>
              <w:rPr>
                <w:sz w:val="22"/>
                <w:szCs w:val="22"/>
              </w:rPr>
            </w:pPr>
            <w:r w:rsidRPr="216FA100">
              <w:rPr>
                <w:sz w:val="22"/>
                <w:szCs w:val="22"/>
              </w:rPr>
              <w:t>Any other Asian background</w:t>
            </w:r>
          </w:p>
        </w:tc>
        <w:tc>
          <w:tcPr>
            <w:tcW w:w="1417" w:type="dxa"/>
          </w:tcPr>
          <w:p w14:paraId="4D8B7C15" w14:textId="77777777" w:rsidR="00390755" w:rsidRDefault="00390755" w:rsidP="00390755">
            <w:pPr>
              <w:spacing w:before="60" w:after="60"/>
              <w:rPr>
                <w:sz w:val="22"/>
                <w:szCs w:val="22"/>
              </w:rPr>
            </w:pPr>
          </w:p>
        </w:tc>
      </w:tr>
      <w:tr w:rsidR="00390755" w14:paraId="588962D7" w14:textId="77777777" w:rsidTr="00F7725C">
        <w:trPr>
          <w:gridAfter w:val="2"/>
          <w:wAfter w:w="3490" w:type="dxa"/>
          <w:trHeight w:val="68"/>
        </w:trPr>
        <w:tc>
          <w:tcPr>
            <w:tcW w:w="5075" w:type="dxa"/>
            <w:gridSpan w:val="4"/>
          </w:tcPr>
          <w:p w14:paraId="2FDBD7A6" w14:textId="37DF9B8F" w:rsidR="00390755" w:rsidRDefault="00390755" w:rsidP="00390755">
            <w:pPr>
              <w:spacing w:before="60" w:after="60"/>
              <w:rPr>
                <w:sz w:val="22"/>
                <w:szCs w:val="22"/>
              </w:rPr>
            </w:pPr>
            <w:r w:rsidRPr="216FA100">
              <w:rPr>
                <w:sz w:val="22"/>
                <w:szCs w:val="22"/>
              </w:rPr>
              <w:t>African</w:t>
            </w:r>
          </w:p>
        </w:tc>
        <w:tc>
          <w:tcPr>
            <w:tcW w:w="1417" w:type="dxa"/>
          </w:tcPr>
          <w:p w14:paraId="1FECBFDE" w14:textId="77777777" w:rsidR="00390755" w:rsidRDefault="00390755" w:rsidP="00390755">
            <w:pPr>
              <w:spacing w:before="60" w:after="60"/>
              <w:rPr>
                <w:sz w:val="22"/>
                <w:szCs w:val="22"/>
              </w:rPr>
            </w:pPr>
          </w:p>
        </w:tc>
      </w:tr>
      <w:tr w:rsidR="00390755" w14:paraId="4F21481C" w14:textId="77777777" w:rsidTr="00F7725C">
        <w:trPr>
          <w:gridAfter w:val="2"/>
          <w:wAfter w:w="3490" w:type="dxa"/>
          <w:trHeight w:val="68"/>
        </w:trPr>
        <w:tc>
          <w:tcPr>
            <w:tcW w:w="5075" w:type="dxa"/>
            <w:gridSpan w:val="4"/>
          </w:tcPr>
          <w:p w14:paraId="29A1BEFA" w14:textId="185F9E0F" w:rsidR="00390755" w:rsidRDefault="00390755" w:rsidP="00390755">
            <w:pPr>
              <w:spacing w:before="60" w:after="60"/>
              <w:rPr>
                <w:sz w:val="22"/>
                <w:szCs w:val="22"/>
              </w:rPr>
            </w:pPr>
            <w:r w:rsidRPr="216FA100">
              <w:rPr>
                <w:sz w:val="22"/>
                <w:szCs w:val="22"/>
              </w:rPr>
              <w:t>Caribbean</w:t>
            </w:r>
          </w:p>
        </w:tc>
        <w:tc>
          <w:tcPr>
            <w:tcW w:w="1417" w:type="dxa"/>
          </w:tcPr>
          <w:p w14:paraId="3D2853BD" w14:textId="77777777" w:rsidR="00390755" w:rsidRDefault="00390755" w:rsidP="00390755">
            <w:pPr>
              <w:spacing w:before="60" w:after="60"/>
              <w:rPr>
                <w:sz w:val="22"/>
                <w:szCs w:val="22"/>
              </w:rPr>
            </w:pPr>
          </w:p>
        </w:tc>
      </w:tr>
      <w:tr w:rsidR="00390755" w14:paraId="48403E48" w14:textId="77777777" w:rsidTr="00F7725C">
        <w:trPr>
          <w:gridAfter w:val="2"/>
          <w:wAfter w:w="3490" w:type="dxa"/>
          <w:trHeight w:val="68"/>
        </w:trPr>
        <w:tc>
          <w:tcPr>
            <w:tcW w:w="5075" w:type="dxa"/>
            <w:gridSpan w:val="4"/>
          </w:tcPr>
          <w:p w14:paraId="4AD83AD4" w14:textId="273F6883" w:rsidR="00390755" w:rsidRDefault="00390755" w:rsidP="0039075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390755" w:rsidRDefault="00390755" w:rsidP="00390755">
            <w:pPr>
              <w:spacing w:before="60" w:after="60"/>
              <w:rPr>
                <w:sz w:val="22"/>
                <w:szCs w:val="22"/>
              </w:rPr>
            </w:pPr>
          </w:p>
        </w:tc>
      </w:tr>
      <w:tr w:rsidR="00390755" w14:paraId="471A1845" w14:textId="77777777" w:rsidTr="00F7725C">
        <w:trPr>
          <w:gridAfter w:val="2"/>
          <w:wAfter w:w="3490" w:type="dxa"/>
          <w:trHeight w:val="68"/>
        </w:trPr>
        <w:tc>
          <w:tcPr>
            <w:tcW w:w="5075" w:type="dxa"/>
            <w:gridSpan w:val="4"/>
          </w:tcPr>
          <w:p w14:paraId="63A21A1C" w14:textId="7278C476" w:rsidR="00390755" w:rsidRDefault="00390755" w:rsidP="00390755">
            <w:pPr>
              <w:spacing w:before="60" w:after="60"/>
              <w:rPr>
                <w:sz w:val="22"/>
                <w:szCs w:val="22"/>
              </w:rPr>
            </w:pPr>
            <w:r w:rsidRPr="216FA100">
              <w:rPr>
                <w:sz w:val="22"/>
                <w:szCs w:val="22"/>
              </w:rPr>
              <w:t>Arab</w:t>
            </w:r>
          </w:p>
        </w:tc>
        <w:tc>
          <w:tcPr>
            <w:tcW w:w="1417" w:type="dxa"/>
          </w:tcPr>
          <w:p w14:paraId="5CD088B9" w14:textId="77777777" w:rsidR="00390755" w:rsidRDefault="00390755" w:rsidP="00390755">
            <w:pPr>
              <w:spacing w:before="60" w:after="60"/>
              <w:rPr>
                <w:sz w:val="22"/>
                <w:szCs w:val="22"/>
              </w:rPr>
            </w:pPr>
          </w:p>
        </w:tc>
      </w:tr>
      <w:tr w:rsidR="00390755" w14:paraId="7149B3CC" w14:textId="77777777" w:rsidTr="00F7725C">
        <w:trPr>
          <w:gridAfter w:val="2"/>
          <w:wAfter w:w="3490" w:type="dxa"/>
          <w:trHeight w:val="68"/>
        </w:trPr>
        <w:tc>
          <w:tcPr>
            <w:tcW w:w="5075" w:type="dxa"/>
            <w:gridSpan w:val="4"/>
          </w:tcPr>
          <w:p w14:paraId="607E6F08" w14:textId="1E15DE6D" w:rsidR="00390755" w:rsidRDefault="00390755" w:rsidP="00390755">
            <w:pPr>
              <w:spacing w:before="60" w:after="60"/>
              <w:rPr>
                <w:sz w:val="22"/>
                <w:szCs w:val="22"/>
              </w:rPr>
            </w:pPr>
            <w:r w:rsidRPr="216FA100">
              <w:rPr>
                <w:sz w:val="22"/>
                <w:szCs w:val="22"/>
              </w:rPr>
              <w:t>Any other ethnic group</w:t>
            </w:r>
          </w:p>
        </w:tc>
        <w:tc>
          <w:tcPr>
            <w:tcW w:w="1417" w:type="dxa"/>
          </w:tcPr>
          <w:p w14:paraId="6D765FE5" w14:textId="77777777" w:rsidR="00390755" w:rsidRDefault="00390755" w:rsidP="00390755">
            <w:pPr>
              <w:spacing w:before="60" w:after="60"/>
              <w:rPr>
                <w:sz w:val="22"/>
                <w:szCs w:val="22"/>
              </w:rPr>
            </w:pPr>
          </w:p>
        </w:tc>
      </w:tr>
      <w:tr w:rsidR="00390755" w14:paraId="01451DD5" w14:textId="77777777" w:rsidTr="00F7725C">
        <w:trPr>
          <w:gridAfter w:val="4"/>
          <w:wAfter w:w="3490" w:type="dxa"/>
          <w:trHeight w:val="68"/>
        </w:trPr>
        <w:tc>
          <w:tcPr>
            <w:tcW w:w="5075" w:type="dxa"/>
            <w:gridSpan w:val="2"/>
          </w:tcPr>
          <w:p w14:paraId="564874AD" w14:textId="4802C34E" w:rsidR="00390755" w:rsidRDefault="00390755" w:rsidP="00390755">
            <w:pPr>
              <w:spacing w:before="60" w:after="60"/>
              <w:rPr>
                <w:sz w:val="22"/>
                <w:szCs w:val="22"/>
              </w:rPr>
            </w:pPr>
            <w:r w:rsidRPr="216FA100">
              <w:rPr>
                <w:sz w:val="22"/>
                <w:szCs w:val="22"/>
              </w:rPr>
              <w:t>Prefer not to say</w:t>
            </w:r>
          </w:p>
        </w:tc>
        <w:tc>
          <w:tcPr>
            <w:tcW w:w="1417" w:type="dxa"/>
          </w:tcPr>
          <w:p w14:paraId="34B0E4C5" w14:textId="77777777" w:rsidR="00390755" w:rsidRDefault="00390755" w:rsidP="00390755">
            <w:pPr>
              <w:spacing w:before="60" w:after="60"/>
              <w:rPr>
                <w:sz w:val="22"/>
                <w:szCs w:val="22"/>
              </w:rPr>
            </w:pPr>
          </w:p>
        </w:tc>
      </w:tr>
    </w:tbl>
    <w:p w14:paraId="23274AE9" w14:textId="4FDEA9D8" w:rsidR="00493C2E" w:rsidRPr="002B1286" w:rsidRDefault="00744F7E"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32FDA5C2">
                <wp:simplePos x="0" y="0"/>
                <wp:positionH relativeFrom="margin">
                  <wp:align>left</wp:align>
                </wp:positionH>
                <wp:positionV relativeFrom="paragraph">
                  <wp:posOffset>594995</wp:posOffset>
                </wp:positionV>
                <wp:extent cx="6537960" cy="2575560"/>
                <wp:effectExtent l="0" t="0" r="1524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2575560"/>
                        </a:xfrm>
                        <a:prstGeom prst="rect">
                          <a:avLst/>
                        </a:prstGeom>
                        <a:solidFill>
                          <a:srgbClr val="FFFFFF"/>
                        </a:solidFill>
                        <a:ln w="9525">
                          <a:solidFill>
                            <a:srgbClr val="000000"/>
                          </a:solidFill>
                          <a:miter lim="800000"/>
                          <a:headEnd/>
                          <a:tailEnd/>
                        </a:ln>
                      </wps:spPr>
                      <wps:txbx>
                        <w:txbxContent>
                          <w:p w14:paraId="415E412F" w14:textId="34911317" w:rsidR="00A36C7B" w:rsidRPr="00744F7E" w:rsidRDefault="00A36C7B" w:rsidP="00744F7E">
                            <w:pPr>
                              <w:pStyle w:val="ListParagraph"/>
                              <w:numPr>
                                <w:ilvl w:val="0"/>
                                <w:numId w:val="33"/>
                              </w:numPr>
                              <w:rPr>
                                <w:rFonts w:asciiTheme="majorHAnsi" w:hAnsiTheme="majorHAnsi" w:cstheme="majorHAnsi"/>
                              </w:rPr>
                            </w:pPr>
                            <w:r>
                              <w:softHyphen/>
                            </w:r>
                            <w:r>
                              <w:softHyphen/>
                            </w:r>
                            <w:r w:rsidRPr="00744F7E">
                              <w:rPr>
                                <w:rFonts w:asciiTheme="majorHAnsi" w:hAnsiTheme="majorHAnsi" w:cstheme="majorHAnsi"/>
                              </w:rPr>
                              <w:t>The opportunity to learn about and share experiences across age ranges</w:t>
                            </w:r>
                          </w:p>
                          <w:p w14:paraId="57F77360" w14:textId="77777777" w:rsidR="00A36C7B" w:rsidRDefault="00A36C7B" w:rsidP="004C14C1">
                            <w:pPr>
                              <w:pStyle w:val="ListParagraph"/>
                              <w:numPr>
                                <w:ilvl w:val="0"/>
                                <w:numId w:val="33"/>
                              </w:numPr>
                              <w:rPr>
                                <w:rFonts w:asciiTheme="majorHAnsi" w:hAnsiTheme="majorHAnsi" w:cstheme="majorHAnsi"/>
                              </w:rPr>
                            </w:pPr>
                            <w:r w:rsidRPr="00A36C7B">
                              <w:rPr>
                                <w:rFonts w:asciiTheme="majorHAnsi" w:hAnsiTheme="majorHAnsi" w:cstheme="majorHAnsi"/>
                              </w:rPr>
                              <w:t>The opportunity to try something new with site specific work</w:t>
                            </w:r>
                          </w:p>
                          <w:p w14:paraId="6E4A2175" w14:textId="1B270843" w:rsidR="00A36C7B" w:rsidRPr="00A36C7B" w:rsidRDefault="00A36C7B" w:rsidP="00A36C7B">
                            <w:pPr>
                              <w:pStyle w:val="ListParagraph"/>
                              <w:numPr>
                                <w:ilvl w:val="0"/>
                                <w:numId w:val="33"/>
                              </w:numPr>
                            </w:pPr>
                            <w:r w:rsidRPr="00A36C7B">
                              <w:rPr>
                                <w:rFonts w:asciiTheme="majorHAnsi" w:hAnsiTheme="majorHAnsi" w:cstheme="majorHAnsi"/>
                              </w:rPr>
                              <w:t>The most interesting part has been the honest, sometimes heated and often hilarious conversations that have taken place between two generations who don’t often communicate outside of family relation</w:t>
                            </w:r>
                            <w:r>
                              <w:rPr>
                                <w:rFonts w:asciiTheme="majorHAnsi" w:hAnsiTheme="majorHAnsi" w:cstheme="majorHAnsi"/>
                              </w:rPr>
                              <w:t xml:space="preserve">ships. These conversations </w:t>
                            </w:r>
                            <w:r w:rsidRPr="00A36C7B">
                              <w:rPr>
                                <w:rFonts w:asciiTheme="majorHAnsi" w:hAnsiTheme="majorHAnsi" w:cstheme="majorHAnsi"/>
                              </w:rPr>
                              <w:t>directly fed into</w:t>
                            </w:r>
                            <w:r>
                              <w:rPr>
                                <w:rFonts w:asciiTheme="majorHAnsi" w:hAnsiTheme="majorHAnsi" w:cstheme="majorHAnsi"/>
                              </w:rPr>
                              <w:t xml:space="preserve"> the content of the production</w:t>
                            </w:r>
                          </w:p>
                          <w:p w14:paraId="1CB3D485" w14:textId="7DB0007A" w:rsidR="00A36C7B" w:rsidRDefault="00744F7E" w:rsidP="00A36C7B">
                            <w:pPr>
                              <w:pStyle w:val="ListParagraph"/>
                              <w:numPr>
                                <w:ilvl w:val="0"/>
                                <w:numId w:val="33"/>
                              </w:numPr>
                              <w:rPr>
                                <w:rFonts w:asciiTheme="majorHAnsi" w:hAnsiTheme="majorHAnsi" w:cstheme="majorHAnsi"/>
                              </w:rPr>
                            </w:pPr>
                            <w:r>
                              <w:rPr>
                                <w:rFonts w:asciiTheme="majorHAnsi" w:hAnsiTheme="majorHAnsi" w:cstheme="majorHAnsi"/>
                              </w:rPr>
                              <w:t>“</w:t>
                            </w:r>
                            <w:r w:rsidR="00A36C7B" w:rsidRPr="00A36C7B">
                              <w:rPr>
                                <w:rFonts w:asciiTheme="majorHAnsi" w:hAnsiTheme="majorHAnsi" w:cstheme="majorHAnsi"/>
                              </w:rPr>
                              <w:t>Hull Truck Youth Theatre has brought me out of my shell and challenged me to do things I wouldn’t have ordinarily done. Defiance is one of the best projects we’ve done. I’ve really enjoyed working with Act III and hearing their stories of when they were our age, as well as their opinions on wha</w:t>
                            </w:r>
                            <w:r w:rsidR="00A36C7B">
                              <w:rPr>
                                <w:rFonts w:asciiTheme="majorHAnsi" w:hAnsiTheme="majorHAnsi" w:cstheme="majorHAnsi"/>
                              </w:rPr>
                              <w:t>t young people are like today</w:t>
                            </w:r>
                            <w:r>
                              <w:rPr>
                                <w:rFonts w:asciiTheme="majorHAnsi" w:hAnsiTheme="majorHAnsi" w:cstheme="majorHAnsi"/>
                              </w:rPr>
                              <w:t>” (Katie, Youth Theatre Member)</w:t>
                            </w:r>
                            <w:r w:rsidR="00A36C7B" w:rsidRPr="00A36C7B">
                              <w:rPr>
                                <w:rFonts w:asciiTheme="majorHAnsi" w:hAnsiTheme="majorHAnsi" w:cstheme="majorHAnsi"/>
                              </w:rPr>
                              <w:t xml:space="preserve"> </w:t>
                            </w:r>
                          </w:p>
                          <w:p w14:paraId="20C1384F" w14:textId="273A1D5F" w:rsidR="00A36C7B" w:rsidRPr="00A36C7B" w:rsidRDefault="00744F7E" w:rsidP="00A36C7B">
                            <w:pPr>
                              <w:pStyle w:val="ListParagraph"/>
                              <w:numPr>
                                <w:ilvl w:val="0"/>
                                <w:numId w:val="33"/>
                              </w:numPr>
                              <w:rPr>
                                <w:rFonts w:asciiTheme="majorHAnsi" w:hAnsiTheme="majorHAnsi" w:cstheme="majorHAnsi"/>
                              </w:rPr>
                            </w:pPr>
                            <w:r>
                              <w:rPr>
                                <w:rFonts w:asciiTheme="majorHAnsi" w:hAnsiTheme="majorHAnsi" w:cstheme="majorHAnsi"/>
                              </w:rPr>
                              <w:t>”</w:t>
                            </w:r>
                            <w:r w:rsidR="00A36C7B" w:rsidRPr="00A36C7B">
                              <w:rPr>
                                <w:rFonts w:asciiTheme="majorHAnsi" w:hAnsiTheme="majorHAnsi" w:cstheme="majorHAnsi"/>
                              </w:rPr>
                              <w:t>I’m really enjoying working with the Hull Truck Youth Theatre members and learning what they think about the world, and how they see us - the older generation. The workshops and rehearsals have been lively, friendly and challenging. I like the fact that we’re performing Defiance in the Council Chamber where decisions that affect local people are made.’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0;margin-top:46.85pt;width:514.8pt;height:202.8pt;z-index:251677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">
                <v:textbox>
                  <w:txbxContent>
                    <w:p w14:paraId="415E412F" w14:textId="34911317" w:rsidR="00A36C7B" w:rsidRPr="00744F7E" w:rsidRDefault="00A36C7B" w:rsidP="00744F7E">
                      <w:pPr>
                        <w:pStyle w:val="ListParagraph"/>
                        <w:numPr>
                          <w:ilvl w:val="0"/>
                          <w:numId w:val="33"/>
                        </w:numPr>
                        <w:rPr>
                          <w:rFonts w:asciiTheme="majorHAnsi" w:hAnsiTheme="majorHAnsi" w:cstheme="majorHAnsi"/>
                        </w:rPr>
                      </w:pPr>
                      <w:r>
                        <w:softHyphen/>
                      </w:r>
                      <w:r>
                        <w:softHyphen/>
                      </w:r>
                      <w:r w:rsidRPr="00744F7E">
                        <w:rPr>
                          <w:rFonts w:asciiTheme="majorHAnsi" w:hAnsiTheme="majorHAnsi" w:cstheme="majorHAnsi"/>
                        </w:rPr>
                        <w:t>The opportunity to learn about and share experiences across age ranges</w:t>
                      </w:r>
                    </w:p>
                    <w:p w14:paraId="57F77360" w14:textId="77777777" w:rsidR="00A36C7B" w:rsidRDefault="00A36C7B" w:rsidP="004C14C1">
                      <w:pPr>
                        <w:pStyle w:val="ListParagraph"/>
                        <w:numPr>
                          <w:ilvl w:val="0"/>
                          <w:numId w:val="33"/>
                        </w:numPr>
                        <w:rPr>
                          <w:rFonts w:asciiTheme="majorHAnsi" w:hAnsiTheme="majorHAnsi" w:cstheme="majorHAnsi"/>
                        </w:rPr>
                      </w:pPr>
                      <w:r w:rsidRPr="00A36C7B">
                        <w:rPr>
                          <w:rFonts w:asciiTheme="majorHAnsi" w:hAnsiTheme="majorHAnsi" w:cstheme="majorHAnsi"/>
                        </w:rPr>
                        <w:t>The opportunity to try something new with site specific work</w:t>
                      </w:r>
                    </w:p>
                    <w:p w14:paraId="6E4A2175" w14:textId="1B270843" w:rsidR="00A36C7B" w:rsidRPr="00A36C7B" w:rsidRDefault="00A36C7B" w:rsidP="00A36C7B">
                      <w:pPr>
                        <w:pStyle w:val="ListParagraph"/>
                        <w:numPr>
                          <w:ilvl w:val="0"/>
                          <w:numId w:val="33"/>
                        </w:numPr>
                      </w:pPr>
                      <w:r w:rsidRPr="00A36C7B">
                        <w:rPr>
                          <w:rFonts w:asciiTheme="majorHAnsi" w:hAnsiTheme="majorHAnsi" w:cstheme="majorHAnsi"/>
                        </w:rPr>
                        <w:t>The most interesting part has been the honest, sometimes heated and often hilarious conversations that have taken place between two generations who don’t often communicate outside of family relation</w:t>
                      </w:r>
                      <w:r>
                        <w:rPr>
                          <w:rFonts w:asciiTheme="majorHAnsi" w:hAnsiTheme="majorHAnsi" w:cstheme="majorHAnsi"/>
                        </w:rPr>
                        <w:t xml:space="preserve">ships. These conversations </w:t>
                      </w:r>
                      <w:r w:rsidRPr="00A36C7B">
                        <w:rPr>
                          <w:rFonts w:asciiTheme="majorHAnsi" w:hAnsiTheme="majorHAnsi" w:cstheme="majorHAnsi"/>
                        </w:rPr>
                        <w:t>directly fed into</w:t>
                      </w:r>
                      <w:r>
                        <w:rPr>
                          <w:rFonts w:asciiTheme="majorHAnsi" w:hAnsiTheme="majorHAnsi" w:cstheme="majorHAnsi"/>
                        </w:rPr>
                        <w:t xml:space="preserve"> the content of the production</w:t>
                      </w:r>
                    </w:p>
                    <w:p w14:paraId="1CB3D485" w14:textId="7DB0007A" w:rsidR="00A36C7B" w:rsidRDefault="00744F7E" w:rsidP="00A36C7B">
                      <w:pPr>
                        <w:pStyle w:val="ListParagraph"/>
                        <w:numPr>
                          <w:ilvl w:val="0"/>
                          <w:numId w:val="33"/>
                        </w:numPr>
                        <w:rPr>
                          <w:rFonts w:asciiTheme="majorHAnsi" w:hAnsiTheme="majorHAnsi" w:cstheme="majorHAnsi"/>
                        </w:rPr>
                      </w:pPr>
                      <w:r>
                        <w:rPr>
                          <w:rFonts w:asciiTheme="majorHAnsi" w:hAnsiTheme="majorHAnsi" w:cstheme="majorHAnsi"/>
                        </w:rPr>
                        <w:t>“</w:t>
                      </w:r>
                      <w:r w:rsidR="00A36C7B" w:rsidRPr="00A36C7B">
                        <w:rPr>
                          <w:rFonts w:asciiTheme="majorHAnsi" w:hAnsiTheme="majorHAnsi" w:cstheme="majorHAnsi"/>
                        </w:rPr>
                        <w:t>Hull Truck Youth Theatre has brought me out of my shell and challenged me to do things I wouldn’t have ordinarily done. Defiance is one of the best projects we’ve done. I’ve really enjoyed working with Act III and hearing their stories of when they were our age, as well as their opinions on wha</w:t>
                      </w:r>
                      <w:r w:rsidR="00A36C7B">
                        <w:rPr>
                          <w:rFonts w:asciiTheme="majorHAnsi" w:hAnsiTheme="majorHAnsi" w:cstheme="majorHAnsi"/>
                        </w:rPr>
                        <w:t>t young people are like today</w:t>
                      </w:r>
                      <w:r>
                        <w:rPr>
                          <w:rFonts w:asciiTheme="majorHAnsi" w:hAnsiTheme="majorHAnsi" w:cstheme="majorHAnsi"/>
                        </w:rPr>
                        <w:t>” (Katie, Youth Theatre Member)</w:t>
                      </w:r>
                      <w:r w:rsidR="00A36C7B" w:rsidRPr="00A36C7B">
                        <w:rPr>
                          <w:rFonts w:asciiTheme="majorHAnsi" w:hAnsiTheme="majorHAnsi" w:cstheme="majorHAnsi"/>
                        </w:rPr>
                        <w:t xml:space="preserve"> </w:t>
                      </w:r>
                    </w:p>
                    <w:p w14:paraId="20C1384F" w14:textId="273A1D5F" w:rsidR="00A36C7B" w:rsidRPr="00A36C7B" w:rsidRDefault="00744F7E" w:rsidP="00A36C7B">
                      <w:pPr>
                        <w:pStyle w:val="ListParagraph"/>
                        <w:numPr>
                          <w:ilvl w:val="0"/>
                          <w:numId w:val="33"/>
                        </w:numPr>
                        <w:rPr>
                          <w:rFonts w:asciiTheme="majorHAnsi" w:hAnsiTheme="majorHAnsi" w:cstheme="majorHAnsi"/>
                        </w:rPr>
                      </w:pPr>
                      <w:r>
                        <w:rPr>
                          <w:rFonts w:asciiTheme="majorHAnsi" w:hAnsiTheme="majorHAnsi" w:cstheme="majorHAnsi"/>
                        </w:rPr>
                        <w:t>”</w:t>
                      </w:r>
                      <w:r w:rsidR="00A36C7B" w:rsidRPr="00A36C7B">
                        <w:rPr>
                          <w:rFonts w:asciiTheme="majorHAnsi" w:hAnsiTheme="majorHAnsi" w:cstheme="majorHAnsi"/>
                        </w:rPr>
                        <w:t>I’m really enjoying working with the Hull Truck Youth Theatre members and learning what they think about the world, and how they see us - the older generation. The workshops and rehearsals have been lively, friendly and challenging. I like the fact that we’re performing Defiance in the Council Chamber where decisions that affect local people are made.’</w:t>
                      </w:r>
                    </w:p>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tbl>
      <w:tblPr>
        <w:tblpPr w:leftFromText="180" w:rightFromText="180" w:vertAnchor="text" w:tblpX="85" w:tblpY="169"/>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2"/>
      </w:tblGrid>
      <w:tr w:rsidR="00744F7E" w14:paraId="62859CD5" w14:textId="77777777" w:rsidTr="00744F7E">
        <w:trPr>
          <w:trHeight w:val="948"/>
        </w:trPr>
        <w:tc>
          <w:tcPr>
            <w:tcW w:w="10092" w:type="dxa"/>
          </w:tcPr>
          <w:p w14:paraId="45943A19" w14:textId="77777777" w:rsidR="00744F7E" w:rsidRDefault="00744F7E" w:rsidP="00744F7E">
            <w:pPr>
              <w:spacing w:after="0"/>
              <w:rPr>
                <w:sz w:val="22"/>
                <w:szCs w:val="22"/>
              </w:rPr>
            </w:pPr>
          </w:p>
        </w:tc>
      </w:tr>
    </w:tbl>
    <w:p w14:paraId="3571A2D0" w14:textId="0396EBBF" w:rsidR="00493C2E" w:rsidRDefault="00493C2E" w:rsidP="00493C2E">
      <w:pPr>
        <w:spacing w:after="0"/>
        <w:rPr>
          <w:sz w:val="22"/>
          <w:szCs w:val="22"/>
        </w:rPr>
      </w:pPr>
    </w:p>
    <w:tbl>
      <w:tblPr>
        <w:tblpPr w:leftFromText="180" w:rightFromText="180" w:vertAnchor="text" w:tblpX="217"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6"/>
      </w:tblGrid>
      <w:tr w:rsidR="00744F7E" w14:paraId="61975F21" w14:textId="77777777" w:rsidTr="00744F7E">
        <w:trPr>
          <w:trHeight w:val="984"/>
        </w:trPr>
        <w:tc>
          <w:tcPr>
            <w:tcW w:w="9876" w:type="dxa"/>
          </w:tcPr>
          <w:p w14:paraId="659D60CC" w14:textId="7F0CC04C" w:rsidR="00744F7E" w:rsidRPr="00744F7E" w:rsidRDefault="00744F7E" w:rsidP="00744F7E">
            <w:pPr>
              <w:spacing w:after="0"/>
              <w:rPr>
                <w:rFonts w:asciiTheme="majorHAnsi" w:hAnsiTheme="majorHAnsi" w:cstheme="majorHAnsi"/>
              </w:rPr>
            </w:pPr>
            <w:r w:rsidRPr="00744F7E">
              <w:rPr>
                <w:rFonts w:asciiTheme="majorHAnsi" w:hAnsiTheme="majorHAnsi" w:cstheme="majorHAnsi"/>
              </w:rPr>
              <w:t>Defiance in the Council Chamber where decisions tha</w:t>
            </w:r>
            <w:r>
              <w:rPr>
                <w:rFonts w:asciiTheme="majorHAnsi" w:hAnsiTheme="majorHAnsi" w:cstheme="majorHAnsi"/>
              </w:rPr>
              <w:t xml:space="preserve">t affect local people are made” (Rob, Act III Member) </w:t>
            </w:r>
          </w:p>
        </w:tc>
      </w:tr>
    </w:tbl>
    <w:p w14:paraId="07E9BBAA" w14:textId="77777777" w:rsidR="00744F7E" w:rsidRDefault="00744F7E" w:rsidP="00493C2E">
      <w:pPr>
        <w:spacing w:after="0"/>
        <w:rPr>
          <w:sz w:val="22"/>
          <w:szCs w:val="22"/>
        </w:rPr>
      </w:pPr>
    </w:p>
    <w:p w14:paraId="51CE6A99" w14:textId="77777777" w:rsidR="00744F7E" w:rsidRDefault="00744F7E" w:rsidP="00493C2E">
      <w:pPr>
        <w:spacing w:after="0"/>
        <w:rPr>
          <w:sz w:val="22"/>
          <w:szCs w:val="22"/>
        </w:rPr>
      </w:pPr>
    </w:p>
    <w:p w14:paraId="76DC5CD3" w14:textId="77777777" w:rsidR="00744F7E" w:rsidRDefault="00744F7E" w:rsidP="00493C2E">
      <w:pPr>
        <w:spacing w:after="0"/>
        <w:rPr>
          <w:sz w:val="22"/>
          <w:szCs w:val="22"/>
        </w:rPr>
      </w:pPr>
    </w:p>
    <w:p w14:paraId="7EE20468" w14:textId="77777777" w:rsidR="00744F7E" w:rsidRDefault="00744F7E" w:rsidP="00493C2E">
      <w:pPr>
        <w:spacing w:after="0"/>
        <w:rPr>
          <w:sz w:val="22"/>
          <w:szCs w:val="22"/>
        </w:rPr>
      </w:pPr>
    </w:p>
    <w:p w14:paraId="3FD0106D" w14:textId="77777777" w:rsidR="00744F7E" w:rsidRDefault="00744F7E" w:rsidP="00493C2E">
      <w:pPr>
        <w:spacing w:after="0"/>
        <w:rPr>
          <w:sz w:val="22"/>
          <w:szCs w:val="22"/>
        </w:rPr>
      </w:pPr>
    </w:p>
    <w:p w14:paraId="2C130F2C" w14:textId="77777777" w:rsidR="00744F7E" w:rsidRDefault="00744F7E" w:rsidP="00493C2E">
      <w:pPr>
        <w:spacing w:after="0"/>
        <w:rPr>
          <w:sz w:val="22"/>
          <w:szCs w:val="22"/>
        </w:rPr>
      </w:pPr>
    </w:p>
    <w:p w14:paraId="542B8518" w14:textId="023D8B06" w:rsidR="00493C2E"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8736" behindDoc="0" locked="0" layoutInCell="1" allowOverlap="1" wp14:anchorId="60957917" wp14:editId="527B5289">
                <wp:simplePos x="0" y="0"/>
                <wp:positionH relativeFrom="margin">
                  <wp:align>center</wp:align>
                </wp:positionH>
                <wp:positionV relativeFrom="paragraph">
                  <wp:posOffset>407035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2CF2815D" w14:textId="77777777" w:rsidR="00A36C7B" w:rsidRDefault="00A36C7B" w:rsidP="00493C2E"/>
                          <w:p w14:paraId="651E8DF0" w14:textId="77777777" w:rsidR="00A36C7B" w:rsidRPr="0024144B" w:rsidRDefault="00A36C7B" w:rsidP="004C14C1">
                            <w:pPr>
                              <w:pStyle w:val="ListParagraph"/>
                              <w:numPr>
                                <w:ilvl w:val="0"/>
                                <w:numId w:val="24"/>
                              </w:numPr>
                              <w:rPr>
                                <w:rFonts w:ascii="Arial" w:hAnsi="Arial" w:cs="Arial"/>
                                <w:b/>
                                <w:sz w:val="22"/>
                                <w:szCs w:val="22"/>
                              </w:rPr>
                            </w:pPr>
                            <w:r w:rsidRPr="00A36C7B">
                              <w:rPr>
                                <w:rFonts w:asciiTheme="majorHAnsi" w:hAnsiTheme="majorHAnsi" w:cstheme="majorHAnsi"/>
                              </w:rPr>
                              <w:t>The amount of rehearsals needed meant some of ACT III felt this would be too much for them and decided to not participate in the project</w:t>
                            </w:r>
                            <w:r>
                              <w:rPr>
                                <w:rFonts w:ascii="Arial" w:hAnsi="Arial" w:cs="Arial"/>
                                <w:sz w:val="22"/>
                                <w:szCs w:val="22"/>
                              </w:rPr>
                              <w:t>.</w:t>
                            </w:r>
                            <w:r w:rsidRPr="0024144B">
                              <w:rPr>
                                <w:rFonts w:ascii="Arial" w:hAnsi="Arial" w:cs="Arial"/>
                                <w:sz w:val="22"/>
                                <w:szCs w:val="22"/>
                              </w:rPr>
                              <w:t xml:space="preserve"> </w:t>
                            </w:r>
                          </w:p>
                          <w:p w14:paraId="6E598A00" w14:textId="77777777" w:rsidR="00A36C7B" w:rsidRDefault="00A36C7B" w:rsidP="00493C2E"/>
                          <w:p w14:paraId="7C100B32" w14:textId="77777777" w:rsidR="00A36C7B" w:rsidRDefault="00A36C7B" w:rsidP="00493C2E"/>
                          <w:p w14:paraId="0E8A7E45" w14:textId="77777777" w:rsidR="00A36C7B" w:rsidRDefault="00A36C7B" w:rsidP="00493C2E"/>
                          <w:p w14:paraId="721ACF57" w14:textId="77777777" w:rsidR="00A36C7B" w:rsidRDefault="00A36C7B" w:rsidP="00493C2E"/>
                          <w:p w14:paraId="0991383E" w14:textId="77777777" w:rsidR="00A36C7B" w:rsidRDefault="00A36C7B"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32.0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">
                <v:textbox>
                  <w:txbxContent>
                    <w:p w14:paraId="2CF2815D" w14:textId="77777777" w:rsidR="00A36C7B" w:rsidRDefault="00A36C7B" w:rsidP="00493C2E"/>
                    <w:p w14:paraId="651E8DF0" w14:textId="77777777" w:rsidR="00A36C7B" w:rsidRPr="0024144B" w:rsidRDefault="00A36C7B" w:rsidP="004C14C1">
                      <w:pPr>
                        <w:pStyle w:val="ListParagraph"/>
                        <w:numPr>
                          <w:ilvl w:val="0"/>
                          <w:numId w:val="24"/>
                        </w:numPr>
                        <w:rPr>
                          <w:rFonts w:ascii="Arial" w:hAnsi="Arial" w:cs="Arial"/>
                          <w:b/>
                          <w:sz w:val="22"/>
                          <w:szCs w:val="22"/>
                        </w:rPr>
                      </w:pPr>
                      <w:r w:rsidRPr="00A36C7B">
                        <w:rPr>
                          <w:rFonts w:asciiTheme="majorHAnsi" w:hAnsiTheme="majorHAnsi" w:cstheme="majorHAnsi"/>
                        </w:rPr>
                        <w:t>The amount of rehearsals needed meant some of ACT III felt this would be too much for them and decided to not participate in the project</w:t>
                      </w:r>
                      <w:r>
                        <w:rPr>
                          <w:rFonts w:ascii="Arial" w:hAnsi="Arial" w:cs="Arial"/>
                          <w:sz w:val="22"/>
                          <w:szCs w:val="22"/>
                        </w:rPr>
                        <w:t>.</w:t>
                      </w:r>
                      <w:r w:rsidRPr="0024144B">
                        <w:rPr>
                          <w:rFonts w:ascii="Arial" w:hAnsi="Arial" w:cs="Arial"/>
                          <w:sz w:val="22"/>
                          <w:szCs w:val="22"/>
                        </w:rPr>
                        <w:t xml:space="preserve"> </w:t>
                      </w:r>
                    </w:p>
                    <w:p w14:paraId="6E598A00" w14:textId="77777777" w:rsidR="00A36C7B" w:rsidRDefault="00A36C7B" w:rsidP="00493C2E"/>
                    <w:p w14:paraId="7C100B32" w14:textId="77777777" w:rsidR="00A36C7B" w:rsidRDefault="00A36C7B" w:rsidP="00493C2E"/>
                    <w:p w14:paraId="0E8A7E45" w14:textId="77777777" w:rsidR="00A36C7B" w:rsidRDefault="00A36C7B" w:rsidP="00493C2E"/>
                    <w:p w14:paraId="721ACF57" w14:textId="77777777" w:rsidR="00A36C7B" w:rsidRDefault="00A36C7B" w:rsidP="00493C2E"/>
                    <w:p w14:paraId="0991383E" w14:textId="77777777" w:rsidR="00A36C7B" w:rsidRDefault="00A36C7B"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w:t>
      </w:r>
    </w:p>
    <w:p w14:paraId="0DC5A9FD" w14:textId="3DFBDC41" w:rsidR="00310FA0" w:rsidRDefault="00310FA0" w:rsidP="00493C2E">
      <w:pPr>
        <w:spacing w:after="0"/>
        <w:rPr>
          <w:sz w:val="22"/>
          <w:szCs w:val="22"/>
        </w:rPr>
      </w:pPr>
    </w:p>
    <w:p w14:paraId="15B2E801" w14:textId="68DB965C" w:rsidR="00310FA0" w:rsidRDefault="00310FA0" w:rsidP="00493C2E">
      <w:pPr>
        <w:spacing w:after="0"/>
        <w:rPr>
          <w:sz w:val="22"/>
          <w:szCs w:val="22"/>
        </w:rPr>
      </w:pPr>
    </w:p>
    <w:p w14:paraId="6EFC739F" w14:textId="616C885B" w:rsidR="00276838" w:rsidRPr="006D6650" w:rsidRDefault="006E7D10" w:rsidP="216FA100">
      <w:pPr>
        <w:pStyle w:val="ListParagraph"/>
        <w:numPr>
          <w:ilvl w:val="0"/>
          <w:numId w:val="13"/>
        </w:numPr>
        <w:spacing w:after="240"/>
        <w:ind w:left="426" w:hanging="426"/>
        <w:rPr>
          <w:sz w:val="22"/>
          <w:szCs w:val="22"/>
        </w:rPr>
      </w:pPr>
      <w:r>
        <w:rPr>
          <w:b/>
          <w:bCs/>
          <w:color w:val="C00000"/>
          <w:sz w:val="22"/>
          <w:szCs w:val="22"/>
        </w:rPr>
        <w:t>DIGITAL</w:t>
      </w:r>
      <w:r w:rsidR="00547204">
        <w:rPr>
          <w:b/>
          <w:bCs/>
          <w:color w:val="C00000"/>
          <w:sz w:val="22"/>
          <w:szCs w:val="22"/>
        </w:rPr>
        <w:t xml:space="preserve"> </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F7725C">
        <w:tc>
          <w:tcPr>
            <w:tcW w:w="5358" w:type="dxa"/>
          </w:tcPr>
          <w:p w14:paraId="27F59B8F" w14:textId="1B5682CA" w:rsidR="0036257A" w:rsidRPr="0036257A" w:rsidRDefault="00E072E4" w:rsidP="216FA100">
            <w:pPr>
              <w:rPr>
                <w:sz w:val="22"/>
                <w:szCs w:val="22"/>
              </w:rPr>
            </w:pPr>
            <w:r>
              <w:rPr>
                <w:sz w:val="22"/>
                <w:szCs w:val="22"/>
              </w:rPr>
              <w:t>[Insert URL]</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F7725C">
        <w:tc>
          <w:tcPr>
            <w:tcW w:w="5358" w:type="dxa"/>
          </w:tcPr>
          <w:p w14:paraId="75FF0AE1" w14:textId="54515E83" w:rsidR="006E7D10" w:rsidRDefault="006E7D10" w:rsidP="216FA100">
            <w:pPr>
              <w:rPr>
                <w:sz w:val="22"/>
                <w:szCs w:val="22"/>
              </w:rPr>
            </w:pPr>
            <w:r>
              <w:rPr>
                <w:sz w:val="22"/>
                <w:szCs w:val="22"/>
              </w:rPr>
              <w:t>Average time on website</w:t>
            </w:r>
            <w:r w:rsidR="002F5A54">
              <w:rPr>
                <w:sz w:val="22"/>
                <w:szCs w:val="22"/>
              </w:rPr>
              <w:t xml:space="preserve"> pages linked to project</w:t>
            </w:r>
            <w:r w:rsidR="00E13767">
              <w:rPr>
                <w:sz w:val="22"/>
                <w:szCs w:val="22"/>
              </w:rPr>
              <w:t>:</w:t>
            </w:r>
          </w:p>
          <w:p w14:paraId="5EC9A88A" w14:textId="3DE52669" w:rsidR="00E13767" w:rsidRPr="216FA100" w:rsidRDefault="00E13767" w:rsidP="216FA100">
            <w:pPr>
              <w:rPr>
                <w:sz w:val="22"/>
                <w:szCs w:val="22"/>
              </w:rPr>
            </w:pPr>
            <w:r>
              <w:rPr>
                <w:sz w:val="22"/>
                <w:szCs w:val="22"/>
              </w:rPr>
              <w:t>00:01:30</w:t>
            </w:r>
          </w:p>
        </w:tc>
        <w:tc>
          <w:tcPr>
            <w:tcW w:w="2268" w:type="dxa"/>
          </w:tcPr>
          <w:p w14:paraId="7953ABD8" w14:textId="50A39C55" w:rsidR="006E7D10" w:rsidRDefault="00E13767" w:rsidP="00276838">
            <w:pPr>
              <w:rPr>
                <w:b/>
                <w:sz w:val="22"/>
                <w:szCs w:val="22"/>
              </w:rPr>
            </w:pPr>
            <w:r>
              <w:rPr>
                <w:b/>
                <w:sz w:val="22"/>
                <w:szCs w:val="22"/>
              </w:rPr>
              <w:t>2823</w:t>
            </w:r>
          </w:p>
        </w:tc>
        <w:tc>
          <w:tcPr>
            <w:tcW w:w="2410" w:type="dxa"/>
          </w:tcPr>
          <w:p w14:paraId="19F46506" w14:textId="2FB1536E" w:rsidR="006E7D10" w:rsidRDefault="00E13767" w:rsidP="00276838">
            <w:pPr>
              <w:rPr>
                <w:b/>
                <w:sz w:val="22"/>
                <w:szCs w:val="22"/>
              </w:rPr>
            </w:pPr>
            <w:r>
              <w:rPr>
                <w:b/>
                <w:sz w:val="22"/>
                <w:szCs w:val="22"/>
              </w:rPr>
              <w:t>2397</w:t>
            </w: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E13767" w14:paraId="60CEB933" w14:textId="77777777" w:rsidTr="00F7725C">
        <w:tc>
          <w:tcPr>
            <w:tcW w:w="3374" w:type="dxa"/>
          </w:tcPr>
          <w:p w14:paraId="32D7D900" w14:textId="72278FCE" w:rsidR="00E13767" w:rsidRPr="0036257A" w:rsidRDefault="00E13767" w:rsidP="00E13767">
            <w:pPr>
              <w:rPr>
                <w:sz w:val="22"/>
                <w:szCs w:val="22"/>
              </w:rPr>
            </w:pPr>
            <w:r>
              <w:rPr>
                <w:sz w:val="22"/>
                <w:szCs w:val="22"/>
              </w:rPr>
              <w:t>E-newsletter subscribers via project routes</w:t>
            </w:r>
          </w:p>
        </w:tc>
        <w:tc>
          <w:tcPr>
            <w:tcW w:w="2073" w:type="dxa"/>
          </w:tcPr>
          <w:p w14:paraId="66EB3A91" w14:textId="1AFF6A35" w:rsidR="00E13767" w:rsidRPr="00E13767" w:rsidRDefault="00E13767" w:rsidP="00E13767">
            <w:pPr>
              <w:rPr>
                <w:rFonts w:asciiTheme="majorHAnsi" w:hAnsiTheme="majorHAnsi" w:cstheme="majorHAnsi"/>
                <w:sz w:val="22"/>
                <w:szCs w:val="22"/>
              </w:rPr>
            </w:pPr>
            <w:r w:rsidRPr="00E13767">
              <w:rPr>
                <w:rFonts w:asciiTheme="majorHAnsi" w:hAnsiTheme="majorHAnsi" w:cstheme="majorHAnsi"/>
                <w:sz w:val="22"/>
                <w:szCs w:val="22"/>
              </w:rPr>
              <w:t>N/A</w:t>
            </w:r>
          </w:p>
        </w:tc>
        <w:tc>
          <w:tcPr>
            <w:tcW w:w="2257" w:type="dxa"/>
          </w:tcPr>
          <w:p w14:paraId="1DACA177" w14:textId="2E374A80" w:rsidR="00E13767" w:rsidRDefault="00E13767" w:rsidP="00E13767">
            <w:pPr>
              <w:rPr>
                <w:b/>
                <w:sz w:val="22"/>
                <w:szCs w:val="22"/>
              </w:rPr>
            </w:pPr>
            <w:r w:rsidRPr="00E80FC1">
              <w:t>N/A</w:t>
            </w:r>
          </w:p>
        </w:tc>
        <w:tc>
          <w:tcPr>
            <w:tcW w:w="2348" w:type="dxa"/>
          </w:tcPr>
          <w:p w14:paraId="02BB26DE" w14:textId="04268941" w:rsidR="00E13767" w:rsidRDefault="00E13767" w:rsidP="00E13767">
            <w:pPr>
              <w:rPr>
                <w:b/>
                <w:sz w:val="22"/>
                <w:szCs w:val="22"/>
              </w:rPr>
            </w:pPr>
            <w:r w:rsidRPr="00E80FC1">
              <w:t>N/A</w:t>
            </w:r>
          </w:p>
        </w:tc>
      </w:tr>
      <w:tr w:rsidR="00E13767" w14:paraId="3ECA7708" w14:textId="77777777" w:rsidTr="00F7725C">
        <w:tc>
          <w:tcPr>
            <w:tcW w:w="3374" w:type="dxa"/>
          </w:tcPr>
          <w:p w14:paraId="75A3B19B" w14:textId="2D6BEFDF" w:rsidR="00E13767" w:rsidRPr="216FA100" w:rsidRDefault="00E13767" w:rsidP="00E13767">
            <w:pPr>
              <w:rPr>
                <w:sz w:val="22"/>
                <w:szCs w:val="22"/>
              </w:rPr>
            </w:pPr>
            <w:r>
              <w:rPr>
                <w:sz w:val="22"/>
                <w:szCs w:val="22"/>
              </w:rPr>
              <w:t>SMS subscribers via project routes</w:t>
            </w:r>
          </w:p>
        </w:tc>
        <w:tc>
          <w:tcPr>
            <w:tcW w:w="2073" w:type="dxa"/>
          </w:tcPr>
          <w:p w14:paraId="5B9A548A" w14:textId="539A217C" w:rsidR="00E13767" w:rsidRPr="00E13767" w:rsidRDefault="00E13767" w:rsidP="00E13767">
            <w:pPr>
              <w:rPr>
                <w:rFonts w:asciiTheme="majorHAnsi" w:hAnsiTheme="majorHAnsi" w:cstheme="majorHAnsi"/>
                <w:sz w:val="22"/>
                <w:szCs w:val="22"/>
              </w:rPr>
            </w:pPr>
            <w:r w:rsidRPr="00E13767">
              <w:rPr>
                <w:rFonts w:asciiTheme="majorHAnsi" w:hAnsiTheme="majorHAnsi" w:cstheme="majorHAnsi"/>
                <w:sz w:val="22"/>
                <w:szCs w:val="22"/>
              </w:rPr>
              <w:t>N/A</w:t>
            </w:r>
          </w:p>
        </w:tc>
        <w:tc>
          <w:tcPr>
            <w:tcW w:w="2257" w:type="dxa"/>
          </w:tcPr>
          <w:p w14:paraId="23E178D4" w14:textId="1A31D0DE" w:rsidR="00E13767" w:rsidRDefault="00E13767" w:rsidP="00E13767">
            <w:pPr>
              <w:rPr>
                <w:b/>
                <w:sz w:val="22"/>
                <w:szCs w:val="22"/>
              </w:rPr>
            </w:pPr>
            <w:r w:rsidRPr="00E80FC1">
              <w:t>N/A</w:t>
            </w:r>
          </w:p>
        </w:tc>
        <w:tc>
          <w:tcPr>
            <w:tcW w:w="2348" w:type="dxa"/>
          </w:tcPr>
          <w:p w14:paraId="1BE517B0" w14:textId="556C235B" w:rsidR="00E13767" w:rsidRDefault="00E13767" w:rsidP="00E13767">
            <w:pPr>
              <w:rPr>
                <w:b/>
                <w:sz w:val="22"/>
                <w:szCs w:val="22"/>
              </w:rPr>
            </w:pPr>
            <w:r w:rsidRPr="00E80FC1">
              <w:t>N/A</w:t>
            </w: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F7725C">
        <w:tc>
          <w:tcPr>
            <w:tcW w:w="1673"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64BD6639" w:rsidR="0036257A" w:rsidRPr="00E13767" w:rsidRDefault="00E13767" w:rsidP="0036257A">
            <w:pPr>
              <w:rPr>
                <w:rFonts w:asciiTheme="majorHAnsi" w:hAnsiTheme="majorHAnsi" w:cstheme="majorHAnsi"/>
                <w:sz w:val="24"/>
                <w:szCs w:val="24"/>
              </w:rPr>
            </w:pPr>
            <w:r w:rsidRPr="00E13767">
              <w:rPr>
                <w:rFonts w:asciiTheme="majorHAnsi" w:hAnsiTheme="majorHAnsi" w:cstheme="majorHAnsi"/>
                <w:sz w:val="24"/>
                <w:szCs w:val="24"/>
              </w:rPr>
              <w:t>6706/6340</w:t>
            </w:r>
          </w:p>
        </w:tc>
        <w:tc>
          <w:tcPr>
            <w:tcW w:w="2288" w:type="dxa"/>
          </w:tcPr>
          <w:p w14:paraId="5BDE5FA7" w14:textId="2B0939C0" w:rsidR="0036257A" w:rsidRPr="00E13767" w:rsidRDefault="00E13767" w:rsidP="0036257A">
            <w:pPr>
              <w:rPr>
                <w:rFonts w:asciiTheme="majorHAnsi" w:hAnsiTheme="majorHAnsi" w:cstheme="majorHAnsi"/>
                <w:sz w:val="24"/>
                <w:szCs w:val="24"/>
              </w:rPr>
            </w:pPr>
            <w:r w:rsidRPr="00E13767">
              <w:rPr>
                <w:rFonts w:asciiTheme="majorHAnsi" w:hAnsiTheme="majorHAnsi" w:cstheme="majorHAnsi"/>
                <w:sz w:val="24"/>
                <w:szCs w:val="24"/>
              </w:rPr>
              <w:t>7851/7515</w:t>
            </w: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F7725C">
        <w:tc>
          <w:tcPr>
            <w:tcW w:w="1673"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39D19325" w:rsidR="0036257A" w:rsidRPr="00307474" w:rsidRDefault="00E13767" w:rsidP="0036257A">
            <w:pPr>
              <w:rPr>
                <w:rFonts w:asciiTheme="majorHAnsi" w:hAnsiTheme="majorHAnsi" w:cstheme="majorHAnsi"/>
                <w:sz w:val="22"/>
                <w:szCs w:val="22"/>
              </w:rPr>
            </w:pPr>
            <w:r w:rsidRPr="00307474">
              <w:rPr>
                <w:rFonts w:asciiTheme="majorHAnsi" w:hAnsiTheme="majorHAnsi" w:cstheme="majorHAnsi"/>
                <w:sz w:val="22"/>
                <w:szCs w:val="22"/>
              </w:rPr>
              <w:t>N/A</w:t>
            </w:r>
          </w:p>
        </w:tc>
        <w:tc>
          <w:tcPr>
            <w:tcW w:w="2288" w:type="dxa"/>
          </w:tcPr>
          <w:p w14:paraId="56000127" w14:textId="736E2044" w:rsidR="0036257A" w:rsidRPr="00307474" w:rsidRDefault="00E13767" w:rsidP="0036257A">
            <w:pPr>
              <w:rPr>
                <w:rFonts w:asciiTheme="majorHAnsi" w:hAnsiTheme="majorHAnsi" w:cstheme="majorHAnsi"/>
                <w:sz w:val="22"/>
                <w:szCs w:val="22"/>
              </w:rPr>
            </w:pPr>
            <w:r w:rsidRPr="00307474">
              <w:rPr>
                <w:rFonts w:asciiTheme="majorHAnsi" w:hAnsiTheme="majorHAnsi" w:cstheme="majorHAnsi"/>
                <w:sz w:val="22"/>
                <w:szCs w:val="22"/>
              </w:rPr>
              <w:t>N/A</w:t>
            </w: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E13767" w14:paraId="38BAF753" w14:textId="77777777" w:rsidTr="00F7725C">
        <w:tc>
          <w:tcPr>
            <w:tcW w:w="1673" w:type="dxa"/>
          </w:tcPr>
          <w:p w14:paraId="6E93FFC9" w14:textId="77777777" w:rsidR="00E13767" w:rsidRPr="0036257A" w:rsidRDefault="00E13767" w:rsidP="00E13767">
            <w:pPr>
              <w:rPr>
                <w:b/>
                <w:bCs/>
                <w:sz w:val="22"/>
                <w:szCs w:val="22"/>
              </w:rPr>
            </w:pPr>
            <w:r w:rsidRPr="216FA100">
              <w:rPr>
                <w:sz w:val="22"/>
                <w:szCs w:val="22"/>
              </w:rPr>
              <w:t>Instagram</w:t>
            </w:r>
          </w:p>
        </w:tc>
        <w:tc>
          <w:tcPr>
            <w:tcW w:w="2268" w:type="dxa"/>
          </w:tcPr>
          <w:p w14:paraId="534E567E" w14:textId="0D454AA9" w:rsidR="00E13767" w:rsidRPr="00307474" w:rsidRDefault="00E13767" w:rsidP="00E13767">
            <w:pPr>
              <w:rPr>
                <w:rFonts w:asciiTheme="majorHAnsi" w:hAnsiTheme="majorHAnsi" w:cstheme="majorHAnsi"/>
                <w:sz w:val="22"/>
                <w:szCs w:val="22"/>
              </w:rPr>
            </w:pPr>
            <w:r w:rsidRPr="00307474">
              <w:rPr>
                <w:rFonts w:asciiTheme="majorHAnsi" w:hAnsiTheme="majorHAnsi" w:cstheme="majorHAnsi"/>
                <w:sz w:val="22"/>
                <w:szCs w:val="22"/>
              </w:rPr>
              <w:t>N/A</w:t>
            </w:r>
          </w:p>
        </w:tc>
        <w:tc>
          <w:tcPr>
            <w:tcW w:w="2288" w:type="dxa"/>
          </w:tcPr>
          <w:p w14:paraId="552BAE20" w14:textId="364DEE91" w:rsidR="00E13767" w:rsidRPr="00307474" w:rsidRDefault="00E13767" w:rsidP="00E13767">
            <w:pPr>
              <w:rPr>
                <w:rFonts w:asciiTheme="majorHAnsi" w:hAnsiTheme="majorHAnsi" w:cstheme="majorHAnsi"/>
                <w:sz w:val="22"/>
                <w:szCs w:val="22"/>
              </w:rPr>
            </w:pPr>
            <w:r w:rsidRPr="00307474">
              <w:rPr>
                <w:rFonts w:asciiTheme="majorHAnsi" w:hAnsiTheme="majorHAnsi" w:cstheme="majorHAnsi"/>
                <w:sz w:val="22"/>
                <w:szCs w:val="22"/>
              </w:rPr>
              <w:t>N/A</w:t>
            </w:r>
          </w:p>
        </w:tc>
        <w:tc>
          <w:tcPr>
            <w:tcW w:w="1709" w:type="dxa"/>
          </w:tcPr>
          <w:p w14:paraId="493DF76C" w14:textId="77777777" w:rsidR="00E13767" w:rsidRPr="0036257A" w:rsidRDefault="00E13767" w:rsidP="00E13767">
            <w:pPr>
              <w:rPr>
                <w:b/>
                <w:sz w:val="22"/>
                <w:szCs w:val="22"/>
              </w:rPr>
            </w:pPr>
          </w:p>
        </w:tc>
        <w:tc>
          <w:tcPr>
            <w:tcW w:w="2098" w:type="dxa"/>
          </w:tcPr>
          <w:p w14:paraId="61407EFB" w14:textId="77777777" w:rsidR="00E13767" w:rsidRPr="0036257A" w:rsidRDefault="00E13767" w:rsidP="00E13767">
            <w:pPr>
              <w:rPr>
                <w:b/>
                <w:sz w:val="22"/>
                <w:szCs w:val="22"/>
              </w:rPr>
            </w:pPr>
          </w:p>
        </w:tc>
      </w:tr>
      <w:tr w:rsidR="006E7D10" w14:paraId="4ECF3DDB" w14:textId="77777777" w:rsidTr="00F7725C">
        <w:tc>
          <w:tcPr>
            <w:tcW w:w="1673" w:type="dxa"/>
          </w:tcPr>
          <w:p w14:paraId="7FE521B8" w14:textId="77777777" w:rsidR="0036257A" w:rsidRPr="0036257A" w:rsidRDefault="216FA100" w:rsidP="216FA100">
            <w:pPr>
              <w:rPr>
                <w:b/>
                <w:bCs/>
                <w:sz w:val="22"/>
                <w:szCs w:val="22"/>
              </w:rPr>
            </w:pPr>
            <w:r w:rsidRPr="216FA100">
              <w:rPr>
                <w:sz w:val="22"/>
                <w:szCs w:val="22"/>
              </w:rPr>
              <w:lastRenderedPageBreak/>
              <w:t>Other</w:t>
            </w:r>
          </w:p>
        </w:tc>
        <w:tc>
          <w:tcPr>
            <w:tcW w:w="2268" w:type="dxa"/>
          </w:tcPr>
          <w:p w14:paraId="3B99CF3B" w14:textId="0BB508B4" w:rsidR="0036257A" w:rsidRPr="00307474" w:rsidRDefault="00307474" w:rsidP="0036257A">
            <w:pPr>
              <w:rPr>
                <w:rFonts w:asciiTheme="majorHAnsi" w:hAnsiTheme="majorHAnsi" w:cstheme="majorHAnsi"/>
                <w:sz w:val="22"/>
                <w:szCs w:val="22"/>
              </w:rPr>
            </w:pPr>
            <w:r w:rsidRPr="00307474">
              <w:rPr>
                <w:rFonts w:asciiTheme="majorHAnsi" w:hAnsiTheme="majorHAnsi" w:cstheme="majorHAnsi"/>
                <w:sz w:val="22"/>
                <w:szCs w:val="22"/>
              </w:rPr>
              <w:t>N/A</w:t>
            </w:r>
          </w:p>
        </w:tc>
        <w:tc>
          <w:tcPr>
            <w:tcW w:w="2288" w:type="dxa"/>
          </w:tcPr>
          <w:p w14:paraId="493FD55F" w14:textId="67390F77" w:rsidR="0036257A" w:rsidRPr="00307474" w:rsidRDefault="00307474" w:rsidP="0036257A">
            <w:pPr>
              <w:rPr>
                <w:rFonts w:asciiTheme="majorHAnsi" w:hAnsiTheme="majorHAnsi" w:cstheme="majorHAnsi"/>
                <w:sz w:val="22"/>
                <w:szCs w:val="22"/>
              </w:rPr>
            </w:pPr>
            <w:r w:rsidRPr="00307474">
              <w:rPr>
                <w:rFonts w:asciiTheme="majorHAnsi" w:hAnsiTheme="majorHAnsi" w:cstheme="majorHAnsi"/>
                <w:sz w:val="22"/>
                <w:szCs w:val="22"/>
              </w:rPr>
              <w:t>N/A</w:t>
            </w: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4F79A0A6" w:rsidR="0036257A" w:rsidRDefault="00C560CA"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2A2102EA">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A36C7B" w:rsidRDefault="00A36C7B"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42" type="#_x0000_t202" style="position:absolute;margin-left:-.4pt;margin-top:109.1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OKJg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">
                <v:textbox>
                  <w:txbxContent>
                    <w:p w14:paraId="2FF96FE9" w14:textId="77777777" w:rsidR="00A36C7B" w:rsidRDefault="00A36C7B"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7A83993A">
                <wp:simplePos x="0" y="0"/>
                <wp:positionH relativeFrom="column">
                  <wp:posOffset>-5080</wp:posOffset>
                </wp:positionH>
                <wp:positionV relativeFrom="paragraph">
                  <wp:posOffset>894080</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A36C7B" w:rsidRDefault="00A36C7B"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3" type="#_x0000_t202" style="position:absolute;margin-left:-.4pt;margin-top:70.4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Xs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">
                <v:textbox>
                  <w:txbxContent>
                    <w:p w14:paraId="3A28DFE3" w14:textId="77777777" w:rsidR="00A36C7B" w:rsidRDefault="00A36C7B"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22300F77">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A36C7B" w:rsidRDefault="00A36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4"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Hetf2cmAgAATAQAAA4AAAAAAAAAAAAAAAAALgIAAGRycy9lMm9E&#10;b2MueG1sUEsBAi0AFAAGAAgAAAAhACrhwVPfAAAACgEAAA8AAAAAAAAAAAAAAAAAgAQAAGRycy9k&#10;b3ducmV2LnhtbFBLBQYAAAAABAAEAPMAAACMBQAAAAA=&#10;">
                <v:textbox>
                  <w:txbxContent>
                    <w:p w14:paraId="0FC72B74" w14:textId="77777777" w:rsidR="00A36C7B" w:rsidRDefault="00A36C7B"/>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br w:type="page"/>
      </w:r>
    </w:p>
    <w:p w14:paraId="595F8E2D" w14:textId="11145E3F" w:rsidR="009F08BB" w:rsidRPr="006D6650" w:rsidRDefault="006E7D10" w:rsidP="006D6650">
      <w:pPr>
        <w:pStyle w:val="ListParagraph"/>
        <w:numPr>
          <w:ilvl w:val="0"/>
          <w:numId w:val="13"/>
        </w:numPr>
        <w:spacing w:after="0"/>
        <w:rPr>
          <w:b/>
          <w:bCs/>
          <w:color w:val="C00000"/>
          <w:sz w:val="22"/>
          <w:szCs w:val="22"/>
        </w:rPr>
      </w:pPr>
      <w:r w:rsidRPr="006D6650">
        <w:rPr>
          <w:b/>
          <w:bCs/>
          <w:color w:val="C00000"/>
          <w:sz w:val="22"/>
          <w:szCs w:val="22"/>
        </w:rPr>
        <w:lastRenderedPageBreak/>
        <w:t>PARTNERS</w:t>
      </w:r>
      <w:r w:rsidR="00547204" w:rsidRPr="006D6650">
        <w:rPr>
          <w:b/>
          <w:bCs/>
          <w:color w:val="C00000"/>
          <w:sz w:val="22"/>
          <w:szCs w:val="22"/>
        </w:rPr>
        <w:t xml:space="preserve"> </w:t>
      </w: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31BA97AE" w:rsidR="009F08BB" w:rsidRPr="00AA1DCC" w:rsidRDefault="00307474" w:rsidP="00E14B21">
            <w:pPr>
              <w:spacing w:before="60" w:after="60"/>
              <w:jc w:val="center"/>
              <w:rPr>
                <w:sz w:val="22"/>
                <w:szCs w:val="22"/>
              </w:rPr>
            </w:pPr>
            <w:r>
              <w:rPr>
                <w:sz w:val="22"/>
                <w:szCs w:val="22"/>
              </w:rPr>
              <w:t>1</w:t>
            </w:r>
          </w:p>
        </w:tc>
        <w:tc>
          <w:tcPr>
            <w:tcW w:w="1649" w:type="dxa"/>
          </w:tcPr>
          <w:p w14:paraId="2FBBD682" w14:textId="5E59B10C" w:rsidR="009F08BB" w:rsidRPr="00AA1DCC" w:rsidRDefault="00307474" w:rsidP="00E14B21">
            <w:pPr>
              <w:spacing w:before="60" w:after="60"/>
              <w:jc w:val="center"/>
              <w:rPr>
                <w:sz w:val="22"/>
                <w:szCs w:val="22"/>
              </w:rPr>
            </w:pPr>
            <w:r>
              <w:rPr>
                <w:sz w:val="22"/>
                <w:szCs w:val="22"/>
              </w:rPr>
              <w:t>1</w:t>
            </w: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29FE3D7E" w:rsidR="00276838" w:rsidRDefault="216FA100" w:rsidP="216FA100">
            <w:pPr>
              <w:spacing w:before="60" w:after="60"/>
              <w:rPr>
                <w:sz w:val="22"/>
                <w:szCs w:val="22"/>
              </w:rPr>
            </w:pPr>
            <w:r w:rsidRPr="216FA100">
              <w:rPr>
                <w:sz w:val="22"/>
                <w:szCs w:val="22"/>
              </w:rPr>
              <w:t>Other</w:t>
            </w:r>
            <w:r w:rsidR="006548E4">
              <w:rPr>
                <w:sz w:val="22"/>
                <w:szCs w:val="22"/>
              </w:rPr>
              <w:t xml:space="preserve"> (British Council Sierra Leone)</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10F88B21" w:rsidR="00276838" w:rsidRPr="00AA1DCC" w:rsidRDefault="006548E4" w:rsidP="00E14B21">
            <w:pPr>
              <w:spacing w:before="60" w:after="60"/>
              <w:jc w:val="center"/>
              <w:rPr>
                <w:sz w:val="22"/>
                <w:szCs w:val="22"/>
              </w:rPr>
            </w:pPr>
            <w:r>
              <w:rPr>
                <w:sz w:val="22"/>
                <w:szCs w:val="22"/>
              </w:rPr>
              <w:t>1</w:t>
            </w: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77463BA5" w:rsidR="00276838" w:rsidRPr="00AA1DCC" w:rsidRDefault="00276838" w:rsidP="00E14B21">
            <w:pPr>
              <w:spacing w:before="60" w:after="60"/>
              <w:jc w:val="center"/>
              <w:rPr>
                <w:sz w:val="22"/>
                <w:szCs w:val="22"/>
              </w:rPr>
            </w:pP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31E9F419" w:rsidR="00276838" w:rsidRPr="00AA1DCC" w:rsidRDefault="00307474" w:rsidP="00E14B21">
            <w:pPr>
              <w:spacing w:before="60" w:after="60"/>
              <w:jc w:val="center"/>
              <w:rPr>
                <w:sz w:val="22"/>
                <w:szCs w:val="22"/>
              </w:rPr>
            </w:pPr>
            <w:r>
              <w:rPr>
                <w:sz w:val="22"/>
                <w:szCs w:val="22"/>
              </w:rPr>
              <w:t>1</w:t>
            </w: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7254FD1C" w:rsidR="00470D62" w:rsidRPr="00470D62" w:rsidRDefault="00310FA0"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445FE598">
                <wp:simplePos x="0" y="0"/>
                <wp:positionH relativeFrom="margin">
                  <wp:posOffset>24765</wp:posOffset>
                </wp:positionH>
                <wp:positionV relativeFrom="paragraph">
                  <wp:posOffset>592455</wp:posOffset>
                </wp:positionV>
                <wp:extent cx="6393180" cy="1638300"/>
                <wp:effectExtent l="0" t="0" r="2667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1638300"/>
                        </a:xfrm>
                        <a:prstGeom prst="rect">
                          <a:avLst/>
                        </a:prstGeom>
                        <a:solidFill>
                          <a:srgbClr val="FFFFFF"/>
                        </a:solidFill>
                        <a:ln w="9525">
                          <a:solidFill>
                            <a:srgbClr val="000000"/>
                          </a:solidFill>
                          <a:miter lim="800000"/>
                          <a:headEnd/>
                          <a:tailEnd/>
                        </a:ln>
                      </wps:spPr>
                      <wps:txbx>
                        <w:txbxContent>
                          <w:p w14:paraId="487FCCCF" w14:textId="2E21BF1C" w:rsidR="00A36C7B" w:rsidRPr="00391558" w:rsidRDefault="00A36C7B" w:rsidP="004C14C1">
                            <w:pPr>
                              <w:pStyle w:val="ListParagraph"/>
                              <w:numPr>
                                <w:ilvl w:val="0"/>
                                <w:numId w:val="24"/>
                              </w:numPr>
                              <w:rPr>
                                <w:rFonts w:asciiTheme="majorHAnsi" w:hAnsiTheme="majorHAnsi" w:cstheme="majorHAnsi"/>
                                <w:b/>
                              </w:rPr>
                            </w:pPr>
                            <w:r w:rsidRPr="00391558">
                              <w:rPr>
                                <w:rFonts w:asciiTheme="majorHAnsi" w:hAnsiTheme="majorHAnsi" w:cstheme="majorHAnsi"/>
                              </w:rPr>
                              <w:t>Using the Guildhall meant the performance was seen by City Councilors who haven’t previously engaged with our work.</w:t>
                            </w:r>
                          </w:p>
                          <w:p w14:paraId="5FAD578F" w14:textId="77777777" w:rsidR="00A36C7B" w:rsidRPr="00391558" w:rsidRDefault="00A36C7B" w:rsidP="004C14C1">
                            <w:pPr>
                              <w:pStyle w:val="ListParagraph"/>
                              <w:rPr>
                                <w:rFonts w:asciiTheme="majorHAnsi" w:hAnsiTheme="majorHAnsi" w:cstheme="majorHAnsi"/>
                                <w:b/>
                              </w:rPr>
                            </w:pPr>
                          </w:p>
                          <w:p w14:paraId="437421F3" w14:textId="03FAB1D7" w:rsidR="00A36C7B" w:rsidRPr="00391558" w:rsidRDefault="00A36C7B" w:rsidP="004C14C1">
                            <w:pPr>
                              <w:pStyle w:val="ListParagraph"/>
                              <w:numPr>
                                <w:ilvl w:val="0"/>
                                <w:numId w:val="24"/>
                              </w:numPr>
                              <w:rPr>
                                <w:rFonts w:asciiTheme="majorHAnsi" w:hAnsiTheme="majorHAnsi" w:cstheme="majorHAnsi"/>
                              </w:rPr>
                            </w:pPr>
                            <w:r w:rsidRPr="00391558">
                              <w:rPr>
                                <w:rFonts w:asciiTheme="majorHAnsi" w:hAnsiTheme="majorHAnsi" w:cstheme="majorHAnsi"/>
                              </w:rPr>
                              <w:t>We worked with Beth from the 2017 digital team on a piece of editorial for their website, after she approached us for editorial ideas. Beth was really receptive to our ideas, and we came up with an article which worked for their website but also worked with the intense rehearsal period for the show. They also supported the show's run with social media posts on their channels.</w:t>
                            </w:r>
                          </w:p>
                          <w:p w14:paraId="040A78E4" w14:textId="77777777" w:rsidR="00A36C7B" w:rsidRDefault="00A36C7B" w:rsidP="00470D62"/>
                          <w:p w14:paraId="1DAD1963" w14:textId="77777777" w:rsidR="00A36C7B" w:rsidRDefault="00A36C7B" w:rsidP="00470D62"/>
                          <w:p w14:paraId="40B0EE29" w14:textId="77777777" w:rsidR="00A36C7B" w:rsidRDefault="00A36C7B"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5" type="#_x0000_t202" style="position:absolute;margin-left:1.95pt;margin-top:46.65pt;width:503.4pt;height:12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">
                <v:textbox>
                  <w:txbxContent>
                    <w:p w14:paraId="487FCCCF" w14:textId="2E21BF1C" w:rsidR="00A36C7B" w:rsidRPr="00391558" w:rsidRDefault="00A36C7B" w:rsidP="004C14C1">
                      <w:pPr>
                        <w:pStyle w:val="ListParagraph"/>
                        <w:numPr>
                          <w:ilvl w:val="0"/>
                          <w:numId w:val="24"/>
                        </w:numPr>
                        <w:rPr>
                          <w:rFonts w:asciiTheme="majorHAnsi" w:hAnsiTheme="majorHAnsi" w:cstheme="majorHAnsi"/>
                          <w:b/>
                        </w:rPr>
                      </w:pPr>
                      <w:bookmarkStart w:id="2" w:name="_GoBack"/>
                      <w:r w:rsidRPr="00391558">
                        <w:rPr>
                          <w:rFonts w:asciiTheme="majorHAnsi" w:hAnsiTheme="majorHAnsi" w:cstheme="majorHAnsi"/>
                        </w:rPr>
                        <w:t>Using the Guildhall meant the performance was seen by City Councilors who haven’t previously engaged with our work.</w:t>
                      </w:r>
                    </w:p>
                    <w:p w14:paraId="5FAD578F" w14:textId="77777777" w:rsidR="00A36C7B" w:rsidRPr="00391558" w:rsidRDefault="00A36C7B" w:rsidP="004C14C1">
                      <w:pPr>
                        <w:pStyle w:val="ListParagraph"/>
                        <w:rPr>
                          <w:rFonts w:asciiTheme="majorHAnsi" w:hAnsiTheme="majorHAnsi" w:cstheme="majorHAnsi"/>
                          <w:b/>
                        </w:rPr>
                      </w:pPr>
                    </w:p>
                    <w:p w14:paraId="437421F3" w14:textId="03FAB1D7" w:rsidR="00A36C7B" w:rsidRPr="00391558" w:rsidRDefault="00A36C7B" w:rsidP="004C14C1">
                      <w:pPr>
                        <w:pStyle w:val="ListParagraph"/>
                        <w:numPr>
                          <w:ilvl w:val="0"/>
                          <w:numId w:val="24"/>
                        </w:numPr>
                        <w:rPr>
                          <w:rFonts w:asciiTheme="majorHAnsi" w:hAnsiTheme="majorHAnsi" w:cstheme="majorHAnsi"/>
                        </w:rPr>
                      </w:pPr>
                      <w:r w:rsidRPr="00391558">
                        <w:rPr>
                          <w:rFonts w:asciiTheme="majorHAnsi" w:hAnsiTheme="majorHAnsi" w:cstheme="majorHAnsi"/>
                        </w:rPr>
                        <w:t>We worked with Beth from the 2017 digital team on a piece of editorial for their website, after she approached us for editorial ideas. Beth was really receptive to our ideas, and we came up with an article which worked for their website but also worked with the intense rehearsal period for the show. They also supported the show's run with social media posts on their channels.</w:t>
                      </w:r>
                    </w:p>
                    <w:p w14:paraId="040A78E4" w14:textId="77777777" w:rsidR="00A36C7B" w:rsidRDefault="00A36C7B" w:rsidP="00470D62"/>
                    <w:p w14:paraId="1DAD1963" w14:textId="77777777" w:rsidR="00A36C7B" w:rsidRDefault="00A36C7B" w:rsidP="00470D62"/>
                    <w:bookmarkEnd w:id="2"/>
                    <w:p w14:paraId="40B0EE29" w14:textId="77777777" w:rsidR="00A36C7B" w:rsidRDefault="00A36C7B" w:rsidP="00470D62"/>
                  </w:txbxContent>
                </v:textbox>
                <w10:wrap type="square" anchorx="margin"/>
              </v:shape>
            </w:pict>
          </mc:Fallback>
        </mc:AlternateContent>
      </w:r>
      <w:r w:rsidR="00E716EB">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proofErr w:type="gramStart"/>
      <w:r w:rsidR="006E7D10">
        <w:rPr>
          <w:sz w:val="22"/>
          <w:szCs w:val="22"/>
        </w:rPr>
        <w:t>e.g</w:t>
      </w:r>
      <w:proofErr w:type="gramEnd"/>
      <w:r w:rsidR="006E7D10">
        <w:rPr>
          <w:sz w:val="22"/>
          <w:szCs w:val="22"/>
        </w:rPr>
        <w:t>. new partnerships created, new projects developed in partnership, new funding secured)</w:t>
      </w:r>
      <w:r w:rsidR="00017C00">
        <w:rPr>
          <w:sz w:val="22"/>
          <w:szCs w:val="22"/>
        </w:rPr>
        <w:t xml:space="preserve"> </w:t>
      </w:r>
    </w:p>
    <w:p w14:paraId="75AE9F5F" w14:textId="1645EE2D" w:rsidR="00470D62" w:rsidRDefault="00470D62" w:rsidP="00470D62">
      <w:pPr>
        <w:spacing w:after="0"/>
        <w:rPr>
          <w:sz w:val="22"/>
          <w:szCs w:val="22"/>
        </w:rPr>
      </w:pPr>
    </w:p>
    <w:p w14:paraId="6008A46B" w14:textId="7367E2D5"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4BA02AA">
                <wp:simplePos x="0" y="0"/>
                <wp:positionH relativeFrom="margin">
                  <wp:align>center</wp:align>
                </wp:positionH>
                <wp:positionV relativeFrom="paragraph">
                  <wp:posOffset>439420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77777777" w:rsidR="00A36C7B" w:rsidRDefault="00A36C7B"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6" type="#_x0000_t202" style="position:absolute;margin-left:0;margin-top:34.6pt;width:498.05pt;height:99.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">
                <v:textbox>
                  <w:txbxContent>
                    <w:p w14:paraId="57AFEB99" w14:textId="77777777" w:rsidR="00A36C7B" w:rsidRDefault="00A36C7B" w:rsidP="00470D62"/>
                  </w:txbxContent>
                </v:textbox>
                <w10:wrap type="square" anchorx="margin"/>
              </v:shape>
            </w:pict>
          </mc:Fallback>
        </mc:AlternateContent>
      </w:r>
      <w:r w:rsidR="00310FA0">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proofErr w:type="gramStart"/>
      <w:r w:rsidR="006E7D10">
        <w:rPr>
          <w:sz w:val="22"/>
          <w:szCs w:val="22"/>
        </w:rPr>
        <w:t>e.g</w:t>
      </w:r>
      <w:proofErr w:type="gramEnd"/>
      <w:r w:rsidR="006E7D10">
        <w:rPr>
          <w:sz w:val="22"/>
          <w:szCs w:val="22"/>
        </w:rPr>
        <w:t>.</w:t>
      </w:r>
      <w:r w:rsidR="002F5A54">
        <w:rPr>
          <w:sz w:val="22"/>
          <w:szCs w:val="22"/>
        </w:rPr>
        <w:t xml:space="preserve"> communications, skills gaps</w:t>
      </w:r>
      <w:r w:rsidR="006E7D10">
        <w:rPr>
          <w:sz w:val="22"/>
          <w:szCs w:val="22"/>
        </w:rPr>
        <w:t>)</w:t>
      </w:r>
      <w:r w:rsidR="00470D62" w:rsidRPr="32F2656C">
        <w:rPr>
          <w:b/>
          <w:bCs/>
          <w:sz w:val="22"/>
          <w:szCs w:val="22"/>
        </w:rPr>
        <w:t xml:space="preserve"> </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D48DC" w14:textId="77777777" w:rsidR="00A36C7B" w:rsidRDefault="00A36C7B" w:rsidP="00C17BA8">
      <w:r>
        <w:separator/>
      </w:r>
    </w:p>
  </w:endnote>
  <w:endnote w:type="continuationSeparator" w:id="0">
    <w:p w14:paraId="0ECA287F" w14:textId="77777777" w:rsidR="00A36C7B" w:rsidRDefault="00A36C7B" w:rsidP="00C17BA8">
      <w:r>
        <w:continuationSeparator/>
      </w:r>
    </w:p>
  </w:endnote>
  <w:endnote w:type="continuationNotice" w:id="1">
    <w:p w14:paraId="5EEB3880" w14:textId="77777777" w:rsidR="00A36C7B" w:rsidRDefault="00A36C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16741"/>
      <w:docPartObj>
        <w:docPartGallery w:val="Page Numbers (Bottom of Page)"/>
        <w:docPartUnique/>
      </w:docPartObj>
    </w:sdtPr>
    <w:sdtEndPr>
      <w:rPr>
        <w:noProof/>
        <w:sz w:val="20"/>
        <w:szCs w:val="20"/>
      </w:rPr>
    </w:sdtEndPr>
    <w:sdtContent>
      <w:p w14:paraId="15604894" w14:textId="157C7575" w:rsidR="00A36C7B" w:rsidRPr="00E657CF" w:rsidRDefault="00A36C7B">
        <w:pPr>
          <w:pStyle w:val="Footer"/>
          <w:jc w:val="right"/>
          <w:rPr>
            <w:sz w:val="20"/>
            <w:szCs w:val="20"/>
          </w:rPr>
        </w:pPr>
        <w:r>
          <w:fldChar w:fldCharType="begin"/>
        </w:r>
        <w:r>
          <w:instrText xml:space="preserve"> PAGE   \* MERGEFORMAT </w:instrText>
        </w:r>
        <w:r>
          <w:fldChar w:fldCharType="separate"/>
        </w:r>
        <w:r w:rsidR="00DB5AAA" w:rsidRPr="00DB5AAA">
          <w:rPr>
            <w:noProof/>
            <w:sz w:val="20"/>
            <w:szCs w:val="20"/>
          </w:rPr>
          <w:t>21</w:t>
        </w:r>
        <w:r>
          <w:rPr>
            <w:noProof/>
            <w:sz w:val="20"/>
            <w:szCs w:val="20"/>
          </w:rPr>
          <w:fldChar w:fldCharType="end"/>
        </w:r>
      </w:p>
    </w:sdtContent>
  </w:sdt>
  <w:p w14:paraId="60D53293" w14:textId="77777777" w:rsidR="00A36C7B" w:rsidRDefault="00A36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76BDB" w14:textId="77777777" w:rsidR="00A36C7B" w:rsidRDefault="00A36C7B" w:rsidP="00C17BA8">
      <w:r>
        <w:separator/>
      </w:r>
    </w:p>
  </w:footnote>
  <w:footnote w:type="continuationSeparator" w:id="0">
    <w:p w14:paraId="02BE8E77" w14:textId="77777777" w:rsidR="00A36C7B" w:rsidRDefault="00A36C7B" w:rsidP="00C17BA8">
      <w:r>
        <w:continuationSeparator/>
      </w:r>
    </w:p>
  </w:footnote>
  <w:footnote w:type="continuationNotice" w:id="1">
    <w:p w14:paraId="45309F72" w14:textId="77777777" w:rsidR="00A36C7B" w:rsidRDefault="00A36C7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A36C7B" w:rsidRDefault="00A36C7B"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6985"/>
    <w:multiLevelType w:val="hybridMultilevel"/>
    <w:tmpl w:val="9CEA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722292"/>
    <w:multiLevelType w:val="hybridMultilevel"/>
    <w:tmpl w:val="D776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68680D"/>
    <w:multiLevelType w:val="hybridMultilevel"/>
    <w:tmpl w:val="F132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E05380"/>
    <w:multiLevelType w:val="hybridMultilevel"/>
    <w:tmpl w:val="AA12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4E15EE"/>
    <w:multiLevelType w:val="hybridMultilevel"/>
    <w:tmpl w:val="F0C6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6454E36"/>
    <w:multiLevelType w:val="hybridMultilevel"/>
    <w:tmpl w:val="792A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85BF5"/>
    <w:multiLevelType w:val="hybridMultilevel"/>
    <w:tmpl w:val="FCBC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707579"/>
    <w:multiLevelType w:val="hybridMultilevel"/>
    <w:tmpl w:val="DD58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3242E0"/>
    <w:multiLevelType w:val="hybridMultilevel"/>
    <w:tmpl w:val="15D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5" w15:restartNumberingAfterBreak="0">
    <w:nsid w:val="663A13D1"/>
    <w:multiLevelType w:val="hybridMultilevel"/>
    <w:tmpl w:val="DE2A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8B0C32"/>
    <w:multiLevelType w:val="hybridMultilevel"/>
    <w:tmpl w:val="0FEE6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564540A"/>
    <w:multiLevelType w:val="hybridMultilevel"/>
    <w:tmpl w:val="D338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9"/>
  </w:num>
  <w:num w:numId="2">
    <w:abstractNumId w:val="6"/>
  </w:num>
  <w:num w:numId="3">
    <w:abstractNumId w:val="12"/>
  </w:num>
  <w:num w:numId="4">
    <w:abstractNumId w:val="17"/>
  </w:num>
  <w:num w:numId="5">
    <w:abstractNumId w:val="29"/>
  </w:num>
  <w:num w:numId="6">
    <w:abstractNumId w:val="7"/>
  </w:num>
  <w:num w:numId="7">
    <w:abstractNumId w:val="32"/>
  </w:num>
  <w:num w:numId="8">
    <w:abstractNumId w:val="2"/>
  </w:num>
  <w:num w:numId="9">
    <w:abstractNumId w:val="8"/>
  </w:num>
  <w:num w:numId="10">
    <w:abstractNumId w:val="26"/>
  </w:num>
  <w:num w:numId="11">
    <w:abstractNumId w:val="27"/>
  </w:num>
  <w:num w:numId="12">
    <w:abstractNumId w:val="30"/>
  </w:num>
  <w:num w:numId="13">
    <w:abstractNumId w:val="1"/>
  </w:num>
  <w:num w:numId="14">
    <w:abstractNumId w:val="21"/>
  </w:num>
  <w:num w:numId="15">
    <w:abstractNumId w:val="14"/>
  </w:num>
  <w:num w:numId="16">
    <w:abstractNumId w:val="33"/>
  </w:num>
  <w:num w:numId="17">
    <w:abstractNumId w:val="13"/>
  </w:num>
  <w:num w:numId="18">
    <w:abstractNumId w:val="5"/>
  </w:num>
  <w:num w:numId="19">
    <w:abstractNumId w:val="15"/>
  </w:num>
  <w:num w:numId="20">
    <w:abstractNumId w:val="3"/>
  </w:num>
  <w:num w:numId="21">
    <w:abstractNumId w:val="24"/>
  </w:num>
  <w:num w:numId="22">
    <w:abstractNumId w:val="18"/>
  </w:num>
  <w:num w:numId="23">
    <w:abstractNumId w:val="22"/>
  </w:num>
  <w:num w:numId="24">
    <w:abstractNumId w:val="11"/>
  </w:num>
  <w:num w:numId="25">
    <w:abstractNumId w:val="4"/>
  </w:num>
  <w:num w:numId="26">
    <w:abstractNumId w:val="31"/>
  </w:num>
  <w:num w:numId="27">
    <w:abstractNumId w:val="16"/>
  </w:num>
  <w:num w:numId="28">
    <w:abstractNumId w:val="20"/>
  </w:num>
  <w:num w:numId="29">
    <w:abstractNumId w:val="25"/>
  </w:num>
  <w:num w:numId="30">
    <w:abstractNumId w:val="23"/>
  </w:num>
  <w:num w:numId="31">
    <w:abstractNumId w:val="10"/>
  </w:num>
  <w:num w:numId="32">
    <w:abstractNumId w:val="0"/>
  </w:num>
  <w:num w:numId="33">
    <w:abstractNumId w:val="19"/>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36849"/>
    <w:rsid w:val="00043A1F"/>
    <w:rsid w:val="00046ECD"/>
    <w:rsid w:val="00057095"/>
    <w:rsid w:val="00057AE1"/>
    <w:rsid w:val="0008098B"/>
    <w:rsid w:val="0008290E"/>
    <w:rsid w:val="00092A7D"/>
    <w:rsid w:val="00093F5D"/>
    <w:rsid w:val="00095246"/>
    <w:rsid w:val="000A227D"/>
    <w:rsid w:val="000D6920"/>
    <w:rsid w:val="000D6B92"/>
    <w:rsid w:val="000E0FC5"/>
    <w:rsid w:val="000F5744"/>
    <w:rsid w:val="000F5C6C"/>
    <w:rsid w:val="0011022A"/>
    <w:rsid w:val="00111D25"/>
    <w:rsid w:val="00115DA2"/>
    <w:rsid w:val="00116235"/>
    <w:rsid w:val="00116F36"/>
    <w:rsid w:val="001420DC"/>
    <w:rsid w:val="00153631"/>
    <w:rsid w:val="00154540"/>
    <w:rsid w:val="00155120"/>
    <w:rsid w:val="00163472"/>
    <w:rsid w:val="0016506E"/>
    <w:rsid w:val="001668CC"/>
    <w:rsid w:val="00173F60"/>
    <w:rsid w:val="00175E30"/>
    <w:rsid w:val="00176832"/>
    <w:rsid w:val="001820B6"/>
    <w:rsid w:val="0018506C"/>
    <w:rsid w:val="00186474"/>
    <w:rsid w:val="001A20AD"/>
    <w:rsid w:val="001A231C"/>
    <w:rsid w:val="001B174E"/>
    <w:rsid w:val="001B3249"/>
    <w:rsid w:val="001D067B"/>
    <w:rsid w:val="001D0B78"/>
    <w:rsid w:val="001E09D8"/>
    <w:rsid w:val="001E201A"/>
    <w:rsid w:val="001E3404"/>
    <w:rsid w:val="001E4818"/>
    <w:rsid w:val="001E7DF4"/>
    <w:rsid w:val="002012C4"/>
    <w:rsid w:val="00221454"/>
    <w:rsid w:val="0024023A"/>
    <w:rsid w:val="0025243C"/>
    <w:rsid w:val="0026167C"/>
    <w:rsid w:val="00265B61"/>
    <w:rsid w:val="00271560"/>
    <w:rsid w:val="00273948"/>
    <w:rsid w:val="00274D4B"/>
    <w:rsid w:val="00276626"/>
    <w:rsid w:val="00276838"/>
    <w:rsid w:val="002A13CA"/>
    <w:rsid w:val="002B1286"/>
    <w:rsid w:val="002B7B40"/>
    <w:rsid w:val="002D2A2E"/>
    <w:rsid w:val="002F0CA0"/>
    <w:rsid w:val="002F5A54"/>
    <w:rsid w:val="00302D08"/>
    <w:rsid w:val="00307474"/>
    <w:rsid w:val="00310FA0"/>
    <w:rsid w:val="003120E4"/>
    <w:rsid w:val="00335035"/>
    <w:rsid w:val="0034165F"/>
    <w:rsid w:val="00341B91"/>
    <w:rsid w:val="00345719"/>
    <w:rsid w:val="00346C5E"/>
    <w:rsid w:val="00354338"/>
    <w:rsid w:val="0036257A"/>
    <w:rsid w:val="00363021"/>
    <w:rsid w:val="00364ED6"/>
    <w:rsid w:val="003700AA"/>
    <w:rsid w:val="00375C57"/>
    <w:rsid w:val="00390755"/>
    <w:rsid w:val="003909C7"/>
    <w:rsid w:val="00391558"/>
    <w:rsid w:val="00393845"/>
    <w:rsid w:val="00394A58"/>
    <w:rsid w:val="003A0CBF"/>
    <w:rsid w:val="003B2442"/>
    <w:rsid w:val="003E4F2A"/>
    <w:rsid w:val="003E660B"/>
    <w:rsid w:val="0044429E"/>
    <w:rsid w:val="00470A83"/>
    <w:rsid w:val="00470D62"/>
    <w:rsid w:val="00493C2E"/>
    <w:rsid w:val="004C14C1"/>
    <w:rsid w:val="004C2C6A"/>
    <w:rsid w:val="004D09EB"/>
    <w:rsid w:val="004D4AAE"/>
    <w:rsid w:val="004F18F3"/>
    <w:rsid w:val="00507119"/>
    <w:rsid w:val="00515C63"/>
    <w:rsid w:val="00521698"/>
    <w:rsid w:val="00521F49"/>
    <w:rsid w:val="00526D42"/>
    <w:rsid w:val="005277F1"/>
    <w:rsid w:val="00547204"/>
    <w:rsid w:val="00547627"/>
    <w:rsid w:val="00551674"/>
    <w:rsid w:val="0055736C"/>
    <w:rsid w:val="00562378"/>
    <w:rsid w:val="005631F8"/>
    <w:rsid w:val="0057058C"/>
    <w:rsid w:val="0057477C"/>
    <w:rsid w:val="0057546A"/>
    <w:rsid w:val="00583FF5"/>
    <w:rsid w:val="0058666A"/>
    <w:rsid w:val="0058711C"/>
    <w:rsid w:val="0059516D"/>
    <w:rsid w:val="005A1CF5"/>
    <w:rsid w:val="005C05DD"/>
    <w:rsid w:val="005C5419"/>
    <w:rsid w:val="005C6CF6"/>
    <w:rsid w:val="005F104F"/>
    <w:rsid w:val="00603B44"/>
    <w:rsid w:val="00604DF4"/>
    <w:rsid w:val="006102D0"/>
    <w:rsid w:val="0061171F"/>
    <w:rsid w:val="006409B1"/>
    <w:rsid w:val="00642C97"/>
    <w:rsid w:val="00642D4B"/>
    <w:rsid w:val="00644E2D"/>
    <w:rsid w:val="00647FE8"/>
    <w:rsid w:val="006548E4"/>
    <w:rsid w:val="00656F55"/>
    <w:rsid w:val="00662F64"/>
    <w:rsid w:val="00663F0A"/>
    <w:rsid w:val="006640F7"/>
    <w:rsid w:val="00671CA0"/>
    <w:rsid w:val="00677000"/>
    <w:rsid w:val="006B179D"/>
    <w:rsid w:val="006B1E9F"/>
    <w:rsid w:val="006B2342"/>
    <w:rsid w:val="006C217B"/>
    <w:rsid w:val="006C4091"/>
    <w:rsid w:val="006D6198"/>
    <w:rsid w:val="006D6650"/>
    <w:rsid w:val="006E2361"/>
    <w:rsid w:val="006E7D10"/>
    <w:rsid w:val="00717ADE"/>
    <w:rsid w:val="00724EEC"/>
    <w:rsid w:val="00727E89"/>
    <w:rsid w:val="00731C60"/>
    <w:rsid w:val="00735C3E"/>
    <w:rsid w:val="00744F7E"/>
    <w:rsid w:val="00746355"/>
    <w:rsid w:val="00780C0A"/>
    <w:rsid w:val="00781439"/>
    <w:rsid w:val="0078333E"/>
    <w:rsid w:val="00787CB7"/>
    <w:rsid w:val="00792B2E"/>
    <w:rsid w:val="00794AF6"/>
    <w:rsid w:val="007A7D91"/>
    <w:rsid w:val="007B0BCE"/>
    <w:rsid w:val="007B6CCD"/>
    <w:rsid w:val="007C5E9D"/>
    <w:rsid w:val="007D2F4C"/>
    <w:rsid w:val="007D3B94"/>
    <w:rsid w:val="007D6EF6"/>
    <w:rsid w:val="007E4C91"/>
    <w:rsid w:val="007F781C"/>
    <w:rsid w:val="007F7FDA"/>
    <w:rsid w:val="0080750A"/>
    <w:rsid w:val="00810983"/>
    <w:rsid w:val="0081649D"/>
    <w:rsid w:val="00821EE4"/>
    <w:rsid w:val="00832A39"/>
    <w:rsid w:val="00845C55"/>
    <w:rsid w:val="008465A7"/>
    <w:rsid w:val="00847CEF"/>
    <w:rsid w:val="008505DC"/>
    <w:rsid w:val="00852852"/>
    <w:rsid w:val="008625A9"/>
    <w:rsid w:val="00864F3E"/>
    <w:rsid w:val="00867B00"/>
    <w:rsid w:val="00877377"/>
    <w:rsid w:val="00890C62"/>
    <w:rsid w:val="008A08DF"/>
    <w:rsid w:val="008A7F2D"/>
    <w:rsid w:val="008B0307"/>
    <w:rsid w:val="008C71F3"/>
    <w:rsid w:val="008D043E"/>
    <w:rsid w:val="008D440B"/>
    <w:rsid w:val="008D48F4"/>
    <w:rsid w:val="008D5793"/>
    <w:rsid w:val="008E11C2"/>
    <w:rsid w:val="008F110C"/>
    <w:rsid w:val="008F4F59"/>
    <w:rsid w:val="00903824"/>
    <w:rsid w:val="009064BB"/>
    <w:rsid w:val="009125EB"/>
    <w:rsid w:val="00923AA6"/>
    <w:rsid w:val="00933556"/>
    <w:rsid w:val="00940545"/>
    <w:rsid w:val="00943D85"/>
    <w:rsid w:val="00964761"/>
    <w:rsid w:val="009664CA"/>
    <w:rsid w:val="00966C8F"/>
    <w:rsid w:val="00972B59"/>
    <w:rsid w:val="0097732E"/>
    <w:rsid w:val="009867B5"/>
    <w:rsid w:val="0099171A"/>
    <w:rsid w:val="0099704E"/>
    <w:rsid w:val="009B42B0"/>
    <w:rsid w:val="009B7D65"/>
    <w:rsid w:val="009D0E2A"/>
    <w:rsid w:val="009D1585"/>
    <w:rsid w:val="009F08BB"/>
    <w:rsid w:val="00A004B3"/>
    <w:rsid w:val="00A032C1"/>
    <w:rsid w:val="00A03C36"/>
    <w:rsid w:val="00A1643C"/>
    <w:rsid w:val="00A27255"/>
    <w:rsid w:val="00A3363B"/>
    <w:rsid w:val="00A35068"/>
    <w:rsid w:val="00A36C7B"/>
    <w:rsid w:val="00A473E9"/>
    <w:rsid w:val="00A62F5C"/>
    <w:rsid w:val="00A711D4"/>
    <w:rsid w:val="00A86B7F"/>
    <w:rsid w:val="00A95CA7"/>
    <w:rsid w:val="00A95CC4"/>
    <w:rsid w:val="00AA1DCC"/>
    <w:rsid w:val="00AD1EE8"/>
    <w:rsid w:val="00AD3EB7"/>
    <w:rsid w:val="00AE586F"/>
    <w:rsid w:val="00AF08CA"/>
    <w:rsid w:val="00AF0FAE"/>
    <w:rsid w:val="00AF1B55"/>
    <w:rsid w:val="00AF2B08"/>
    <w:rsid w:val="00AF5CDD"/>
    <w:rsid w:val="00B0462C"/>
    <w:rsid w:val="00B10A38"/>
    <w:rsid w:val="00B20A3E"/>
    <w:rsid w:val="00B22105"/>
    <w:rsid w:val="00B27E01"/>
    <w:rsid w:val="00B50B7B"/>
    <w:rsid w:val="00B727E5"/>
    <w:rsid w:val="00B74867"/>
    <w:rsid w:val="00B74E02"/>
    <w:rsid w:val="00B75B6A"/>
    <w:rsid w:val="00B7743C"/>
    <w:rsid w:val="00B91460"/>
    <w:rsid w:val="00B96CBD"/>
    <w:rsid w:val="00BC071F"/>
    <w:rsid w:val="00BC3723"/>
    <w:rsid w:val="00BE07FA"/>
    <w:rsid w:val="00BE2F0D"/>
    <w:rsid w:val="00BF131B"/>
    <w:rsid w:val="00BF58C0"/>
    <w:rsid w:val="00C06A8D"/>
    <w:rsid w:val="00C07FB4"/>
    <w:rsid w:val="00C118C6"/>
    <w:rsid w:val="00C11C5C"/>
    <w:rsid w:val="00C1490E"/>
    <w:rsid w:val="00C17BA8"/>
    <w:rsid w:val="00C33763"/>
    <w:rsid w:val="00C340EE"/>
    <w:rsid w:val="00C34D8A"/>
    <w:rsid w:val="00C45F9B"/>
    <w:rsid w:val="00C505A4"/>
    <w:rsid w:val="00C560CA"/>
    <w:rsid w:val="00C564DE"/>
    <w:rsid w:val="00C56B44"/>
    <w:rsid w:val="00C73C3A"/>
    <w:rsid w:val="00C91E2D"/>
    <w:rsid w:val="00CA0663"/>
    <w:rsid w:val="00CB369C"/>
    <w:rsid w:val="00CB3F3F"/>
    <w:rsid w:val="00CD5085"/>
    <w:rsid w:val="00D064AF"/>
    <w:rsid w:val="00D10836"/>
    <w:rsid w:val="00D2234D"/>
    <w:rsid w:val="00D23643"/>
    <w:rsid w:val="00D423AC"/>
    <w:rsid w:val="00D4631F"/>
    <w:rsid w:val="00D72305"/>
    <w:rsid w:val="00D749C4"/>
    <w:rsid w:val="00DB5AAA"/>
    <w:rsid w:val="00DC6DA6"/>
    <w:rsid w:val="00DE52CB"/>
    <w:rsid w:val="00DF50AC"/>
    <w:rsid w:val="00E072E4"/>
    <w:rsid w:val="00E13767"/>
    <w:rsid w:val="00E13BA9"/>
    <w:rsid w:val="00E14B21"/>
    <w:rsid w:val="00E16664"/>
    <w:rsid w:val="00E258ED"/>
    <w:rsid w:val="00E30F78"/>
    <w:rsid w:val="00E657CF"/>
    <w:rsid w:val="00E716EB"/>
    <w:rsid w:val="00E77B3D"/>
    <w:rsid w:val="00E842C8"/>
    <w:rsid w:val="00E87E46"/>
    <w:rsid w:val="00EC50B8"/>
    <w:rsid w:val="00ED078C"/>
    <w:rsid w:val="00ED7D71"/>
    <w:rsid w:val="00EF4D68"/>
    <w:rsid w:val="00F014BE"/>
    <w:rsid w:val="00F035D6"/>
    <w:rsid w:val="00F53770"/>
    <w:rsid w:val="00F62278"/>
    <w:rsid w:val="00F7725C"/>
    <w:rsid w:val="00F81113"/>
    <w:rsid w:val="00F82C6D"/>
    <w:rsid w:val="00F84F58"/>
    <w:rsid w:val="00F85EEE"/>
    <w:rsid w:val="00F94518"/>
    <w:rsid w:val="00F956BF"/>
    <w:rsid w:val="00FB2593"/>
    <w:rsid w:val="00FC1194"/>
    <w:rsid w:val="00FC29C1"/>
    <w:rsid w:val="00FC6367"/>
    <w:rsid w:val="00FF109E"/>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AF0FAE"/>
    <w:pPr>
      <w:spacing w:before="100" w:beforeAutospacing="1" w:after="100" w:afterAutospacing="1"/>
    </w:pPr>
    <w:rPr>
      <w:rFonts w:ascii="Times New Roman" w:eastAsiaTheme="minorHAnsi" w:hAnsi="Times New Roman" w:cs="Times New Roman"/>
    </w:rPr>
  </w:style>
  <w:style w:type="paragraph" w:styleId="PlainText">
    <w:name w:val="Plain Text"/>
    <w:basedOn w:val="Normal"/>
    <w:link w:val="PlainTextChar"/>
    <w:uiPriority w:val="99"/>
    <w:unhideWhenUsed/>
    <w:rsid w:val="00AF0FAE"/>
    <w:pPr>
      <w:spacing w:after="0"/>
    </w:pPr>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AF0FAE"/>
    <w:rPr>
      <w:rFonts w:ascii="Calibri" w:eastAsiaTheme="minorHAns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03484">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D34A99A6-755A-4CA0-96A9-5E8E86CC36A5}"/>
</file>

<file path=customXml/itemProps3.xml><?xml version="1.0" encoding="utf-8"?>
<ds:datastoreItem xmlns:ds="http://schemas.openxmlformats.org/officeDocument/2006/customXml" ds:itemID="{F9E0F277-459E-41CC-AD50-51E2F6D05494}">
  <ds:schemaRefs>
    <ds:schemaRef ds:uri="http://purl.org/dc/terms/"/>
    <ds:schemaRef ds:uri="http://schemas.openxmlformats.org/package/2006/metadata/core-properties"/>
    <ds:schemaRef ds:uri="80129174-c05c-43cc-8e32-21fcbdfe51bb"/>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EE50B26-8E41-4166-9C5C-3809A9C1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21</Pages>
  <Words>2685</Words>
  <Characters>15310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Katy Nelson</cp:lastModifiedBy>
  <cp:revision>25</cp:revision>
  <cp:lastPrinted>2017-01-25T15:11:00Z</cp:lastPrinted>
  <dcterms:created xsi:type="dcterms:W3CDTF">2017-07-31T14:00:00Z</dcterms:created>
  <dcterms:modified xsi:type="dcterms:W3CDTF">2017-09-20T09:16:00Z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