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BE468" w14:textId="5463D67C" w:rsidR="008F3869" w:rsidRPr="000E2EAD" w:rsidRDefault="008F3869" w:rsidP="008F3869">
      <w:pPr>
        <w:jc w:val="center"/>
        <w:rPr>
          <w:rFonts w:ascii="Trebuchet MS" w:hAnsi="Trebuchet MS"/>
          <w:b/>
        </w:rPr>
      </w:pPr>
      <w:r w:rsidRPr="000E2EAD">
        <w:rPr>
          <w:rFonts w:ascii="Trebuchet MS" w:hAnsi="Trebuchet MS"/>
          <w:b/>
        </w:rPr>
        <w:t>Gold Nose of Green Ginger</w:t>
      </w:r>
    </w:p>
    <w:p w14:paraId="66C64EC8" w14:textId="585873EB" w:rsidR="008F3869" w:rsidRPr="000E2EAD" w:rsidRDefault="008F3869" w:rsidP="008F3869">
      <w:pPr>
        <w:jc w:val="center"/>
        <w:rPr>
          <w:rFonts w:ascii="Trebuchet MS" w:hAnsi="Trebuchet MS"/>
          <w:b/>
        </w:rPr>
      </w:pPr>
      <w:r w:rsidRPr="000E2EAD">
        <w:rPr>
          <w:rFonts w:ascii="Trebuchet MS" w:hAnsi="Trebuchet MS"/>
          <w:b/>
        </w:rPr>
        <w:t>Guildhall Tour Script</w:t>
      </w:r>
    </w:p>
    <w:p w14:paraId="2508A96D" w14:textId="77777777" w:rsidR="008F3869" w:rsidRPr="000E2EAD" w:rsidRDefault="008F3869">
      <w:pPr>
        <w:rPr>
          <w:rFonts w:ascii="Trebuchet MS" w:hAnsi="Trebuchet MS"/>
        </w:rPr>
      </w:pPr>
    </w:p>
    <w:p w14:paraId="6D2E5A25" w14:textId="13F4E216" w:rsidR="000E2EAD" w:rsidRPr="000E2EAD" w:rsidRDefault="0042504C">
      <w:pPr>
        <w:rPr>
          <w:rFonts w:ascii="Trebuchet MS" w:hAnsi="Trebuchet MS"/>
        </w:rPr>
      </w:pPr>
      <w:r w:rsidRPr="000E2EAD">
        <w:rPr>
          <w:rFonts w:ascii="Trebuchet MS" w:hAnsi="Trebuchet MS"/>
        </w:rPr>
        <w:t>The Gold Nose of Green Ginger was the feature of a project</w:t>
      </w:r>
      <w:r w:rsidR="003840B5">
        <w:rPr>
          <w:rFonts w:ascii="Trebuchet MS" w:hAnsi="Trebuchet MS"/>
        </w:rPr>
        <w:t xml:space="preserve"> by artist, Joshua </w:t>
      </w:r>
      <w:proofErr w:type="spellStart"/>
      <w:r w:rsidR="003840B5">
        <w:rPr>
          <w:rFonts w:ascii="Trebuchet MS" w:hAnsi="Trebuchet MS"/>
        </w:rPr>
        <w:t>Sofaer</w:t>
      </w:r>
      <w:proofErr w:type="spellEnd"/>
      <w:r w:rsidR="003840B5">
        <w:rPr>
          <w:rFonts w:ascii="Trebuchet MS" w:hAnsi="Trebuchet MS"/>
        </w:rPr>
        <w:t>,</w:t>
      </w:r>
      <w:r w:rsidRPr="000E2EAD">
        <w:rPr>
          <w:rFonts w:ascii="Trebuchet MS" w:hAnsi="Trebuchet MS"/>
        </w:rPr>
        <w:t xml:space="preserve"> that took place as part of Land of Green Ginger, produced by Hull UK City of Culture 2017. </w:t>
      </w:r>
    </w:p>
    <w:p w14:paraId="73A1AB5D" w14:textId="77777777" w:rsidR="00361C28" w:rsidRPr="000E2EAD" w:rsidRDefault="00361C28">
      <w:pPr>
        <w:rPr>
          <w:rFonts w:ascii="Trebuchet MS" w:hAnsi="Trebuchet MS"/>
        </w:rPr>
      </w:pPr>
    </w:p>
    <w:p w14:paraId="3EDAF64F" w14:textId="3492303F" w:rsidR="00E830EF" w:rsidRPr="000E2EAD" w:rsidRDefault="0042504C">
      <w:pPr>
        <w:rPr>
          <w:rFonts w:ascii="Trebuchet MS" w:hAnsi="Trebuchet MS"/>
        </w:rPr>
      </w:pPr>
      <w:r w:rsidRPr="000E2EAD">
        <w:rPr>
          <w:rFonts w:ascii="Trebuchet MS" w:hAnsi="Trebuchet MS"/>
        </w:rPr>
        <w:t>The project centred around</w:t>
      </w:r>
      <w:r w:rsidR="008F3869" w:rsidRPr="000E2EAD">
        <w:rPr>
          <w:rFonts w:ascii="Trebuchet MS" w:hAnsi="Trebuchet MS"/>
        </w:rPr>
        <w:t xml:space="preserve"> the</w:t>
      </w:r>
      <w:r w:rsidR="00344392" w:rsidRPr="000E2EAD">
        <w:rPr>
          <w:rFonts w:ascii="Trebuchet MS" w:hAnsi="Trebuchet MS"/>
        </w:rPr>
        <w:t xml:space="preserve"> rediscovery of an ancient artefact</w:t>
      </w:r>
      <w:r w:rsidR="008F3869" w:rsidRPr="000E2EAD">
        <w:rPr>
          <w:rFonts w:ascii="Trebuchet MS" w:hAnsi="Trebuchet MS"/>
        </w:rPr>
        <w:t xml:space="preserve"> and its</w:t>
      </w:r>
      <w:r w:rsidR="006F1870" w:rsidRPr="000E2EAD">
        <w:rPr>
          <w:rFonts w:ascii="Trebuchet MS" w:hAnsi="Trebuchet MS"/>
        </w:rPr>
        <w:t xml:space="preserve"> momentous return </w:t>
      </w:r>
      <w:r w:rsidR="003840B5">
        <w:rPr>
          <w:rFonts w:ascii="Trebuchet MS" w:hAnsi="Trebuchet MS"/>
        </w:rPr>
        <w:t xml:space="preserve">to </w:t>
      </w:r>
      <w:r w:rsidR="006F1870" w:rsidRPr="000E2EAD">
        <w:rPr>
          <w:rFonts w:ascii="Trebuchet MS" w:hAnsi="Trebuchet MS"/>
        </w:rPr>
        <w:t xml:space="preserve">and residency in </w:t>
      </w:r>
      <w:proofErr w:type="spellStart"/>
      <w:r w:rsidR="006F1870" w:rsidRPr="000E2EAD">
        <w:rPr>
          <w:rFonts w:ascii="Trebuchet MS" w:hAnsi="Trebuchet MS"/>
        </w:rPr>
        <w:t>Bransholme</w:t>
      </w:r>
      <w:proofErr w:type="spellEnd"/>
      <w:r w:rsidR="00E830EF" w:rsidRPr="000E2EAD">
        <w:rPr>
          <w:rFonts w:ascii="Trebuchet MS" w:hAnsi="Trebuchet MS"/>
        </w:rPr>
        <w:t xml:space="preserve"> in the summer of 2017</w:t>
      </w:r>
      <w:r w:rsidR="00344392" w:rsidRPr="000E2EAD">
        <w:rPr>
          <w:rFonts w:ascii="Trebuchet MS" w:hAnsi="Trebuchet MS"/>
        </w:rPr>
        <w:t>.</w:t>
      </w:r>
      <w:r w:rsidRPr="000E2EAD">
        <w:rPr>
          <w:rFonts w:ascii="Trebuchet MS" w:hAnsi="Trebuchet MS"/>
        </w:rPr>
        <w:t xml:space="preserve"> </w:t>
      </w:r>
    </w:p>
    <w:p w14:paraId="2A3E04BC" w14:textId="77777777" w:rsidR="00E830EF" w:rsidRPr="000E2EAD" w:rsidRDefault="00E830EF">
      <w:pPr>
        <w:rPr>
          <w:rFonts w:ascii="Trebuchet MS" w:hAnsi="Trebuchet MS"/>
        </w:rPr>
      </w:pPr>
    </w:p>
    <w:p w14:paraId="5A3F96ED" w14:textId="5D43B053" w:rsidR="000E2EAD" w:rsidRDefault="0042504C" w:rsidP="000E2EAD">
      <w:pPr>
        <w:rPr>
          <w:rFonts w:ascii="Trebuchet MS" w:hAnsi="Trebuchet MS"/>
        </w:rPr>
      </w:pPr>
      <w:r w:rsidRPr="000E2EAD">
        <w:rPr>
          <w:rFonts w:ascii="Trebuchet MS" w:hAnsi="Trebuchet MS"/>
        </w:rPr>
        <w:t xml:space="preserve">The Gold Nose </w:t>
      </w:r>
      <w:r w:rsidR="00344392" w:rsidRPr="000E2EAD">
        <w:rPr>
          <w:rFonts w:ascii="Trebuchet MS" w:hAnsi="Trebuchet MS"/>
        </w:rPr>
        <w:t xml:space="preserve">of Green Ginger was </w:t>
      </w:r>
      <w:r w:rsidRPr="000E2EAD">
        <w:rPr>
          <w:rFonts w:ascii="Trebuchet MS" w:hAnsi="Trebuchet MS"/>
        </w:rPr>
        <w:t xml:space="preserve">originally unearthed in </w:t>
      </w:r>
      <w:proofErr w:type="spellStart"/>
      <w:r w:rsidRPr="000E2EAD">
        <w:rPr>
          <w:rFonts w:ascii="Trebuchet MS" w:hAnsi="Trebuchet MS"/>
        </w:rPr>
        <w:t>Bransholme</w:t>
      </w:r>
      <w:proofErr w:type="spellEnd"/>
      <w:r w:rsidRPr="000E2EAD">
        <w:rPr>
          <w:rFonts w:ascii="Trebuchet MS" w:hAnsi="Trebuchet MS"/>
        </w:rPr>
        <w:t xml:space="preserve"> when the foundations for the first</w:t>
      </w:r>
      <w:r w:rsidR="00344392" w:rsidRPr="000E2EAD">
        <w:rPr>
          <w:rFonts w:ascii="Trebuchet MS" w:hAnsi="Trebuchet MS"/>
        </w:rPr>
        <w:t xml:space="preserve"> houses were being laid in 1967. </w:t>
      </w:r>
    </w:p>
    <w:p w14:paraId="71398A4F" w14:textId="77777777" w:rsidR="00CC36CC" w:rsidRPr="000E2EAD" w:rsidRDefault="00CC36CC" w:rsidP="000E2EAD">
      <w:pPr>
        <w:rPr>
          <w:rFonts w:ascii="Trebuchet MS" w:hAnsi="Trebuchet MS"/>
        </w:rPr>
      </w:pPr>
    </w:p>
    <w:p w14:paraId="042B9FA0" w14:textId="77777777" w:rsidR="003840B5" w:rsidRDefault="003840B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50 years later, having been </w:t>
      </w:r>
      <w:r w:rsidRPr="000E2EAD">
        <w:rPr>
          <w:rFonts w:ascii="Trebuchet MS" w:hAnsi="Trebuchet MS"/>
        </w:rPr>
        <w:t>lost or missing</w:t>
      </w:r>
      <w:r>
        <w:rPr>
          <w:rFonts w:ascii="Trebuchet MS" w:hAnsi="Trebuchet MS"/>
        </w:rPr>
        <w:t>,</w:t>
      </w:r>
      <w:r w:rsidRPr="000E2EAD">
        <w:rPr>
          <w:rFonts w:ascii="Trebuchet MS" w:hAnsi="Trebuchet MS"/>
        </w:rPr>
        <w:t xml:space="preserve"> The Nose was rediscovered in 2017 by The Green Ginger Fellowship through their investigations into the Land of Green Ginger crates found underneath the city. </w:t>
      </w:r>
    </w:p>
    <w:p w14:paraId="067C81F7" w14:textId="77777777" w:rsidR="003840B5" w:rsidRDefault="003840B5">
      <w:pPr>
        <w:rPr>
          <w:rFonts w:ascii="Trebuchet MS" w:hAnsi="Trebuchet MS"/>
        </w:rPr>
      </w:pPr>
    </w:p>
    <w:p w14:paraId="7A4E71F8" w14:textId="18977BFE" w:rsidR="0042504C" w:rsidRPr="000E2EAD" w:rsidRDefault="000E2EAD">
      <w:pPr>
        <w:rPr>
          <w:rFonts w:ascii="Trebuchet MS" w:eastAsia="Times New Roman" w:hAnsi="Trebuchet MS" w:cs="Times New Roman"/>
          <w:lang w:eastAsia="en-GB"/>
        </w:rPr>
      </w:pPr>
      <w:r w:rsidRPr="000E2EAD">
        <w:rPr>
          <w:rFonts w:ascii="Trebuchet MS" w:eastAsia="Times New Roman" w:hAnsi="Trebuchet MS" w:cs="Times New Roman"/>
          <w:color w:val="000000"/>
          <w:lang w:eastAsia="en-GB"/>
        </w:rPr>
        <w:t>The Nose looks like a ginger root, roughly in the shape of a wizened, warty nose. It has two ‘nostrils’ and two braided silk ties</w:t>
      </w:r>
      <w:r w:rsidR="0037610C">
        <w:rPr>
          <w:rFonts w:ascii="Trebuchet MS" w:eastAsia="Times New Roman" w:hAnsi="Trebuchet MS" w:cs="Times New Roman"/>
          <w:color w:val="000000"/>
          <w:lang w:eastAsia="en-GB"/>
        </w:rPr>
        <w:t xml:space="preserve">. </w:t>
      </w:r>
      <w:r w:rsidR="00344392" w:rsidRPr="000E2EAD">
        <w:rPr>
          <w:rFonts w:ascii="Trebuchet MS" w:hAnsi="Trebuchet MS"/>
        </w:rPr>
        <w:t>The origins of the Nose were unclea</w:t>
      </w:r>
      <w:r w:rsidR="00361C28" w:rsidRPr="000E2EAD">
        <w:rPr>
          <w:rFonts w:ascii="Trebuchet MS" w:hAnsi="Trebuchet MS"/>
        </w:rPr>
        <w:t>r, but it was thought to be worn</w:t>
      </w:r>
      <w:r w:rsidR="00344392" w:rsidRPr="000E2EAD">
        <w:rPr>
          <w:rFonts w:ascii="Trebuchet MS" w:hAnsi="Trebuchet MS"/>
        </w:rPr>
        <w:t xml:space="preserve"> ceremonially and was considered by some to be lucky. </w:t>
      </w:r>
    </w:p>
    <w:p w14:paraId="27CCB753" w14:textId="77777777" w:rsidR="00361C28" w:rsidRPr="000E2EAD" w:rsidRDefault="00361C28">
      <w:pPr>
        <w:rPr>
          <w:rFonts w:ascii="Trebuchet MS" w:hAnsi="Trebuchet MS"/>
        </w:rPr>
      </w:pPr>
    </w:p>
    <w:p w14:paraId="2E772624" w14:textId="62051283" w:rsidR="0042504C" w:rsidRPr="000E2EAD" w:rsidRDefault="0042504C">
      <w:pPr>
        <w:rPr>
          <w:rFonts w:ascii="Trebuchet MS" w:hAnsi="Trebuchet MS"/>
        </w:rPr>
      </w:pPr>
      <w:r w:rsidRPr="000E2EAD">
        <w:rPr>
          <w:rFonts w:ascii="Trebuchet MS" w:hAnsi="Trebuchet MS"/>
        </w:rPr>
        <w:t xml:space="preserve">Although </w:t>
      </w:r>
      <w:r w:rsidR="00344392" w:rsidRPr="000E2EAD">
        <w:rPr>
          <w:rFonts w:ascii="Trebuchet MS" w:hAnsi="Trebuchet MS"/>
        </w:rPr>
        <w:t xml:space="preserve">the narrative surrounding </w:t>
      </w:r>
      <w:r w:rsidRPr="000E2EAD">
        <w:rPr>
          <w:rFonts w:ascii="Trebuchet MS" w:hAnsi="Trebuchet MS"/>
        </w:rPr>
        <w:t>The Gold Nose of Gree</w:t>
      </w:r>
      <w:r w:rsidR="00344392" w:rsidRPr="000E2EAD">
        <w:rPr>
          <w:rFonts w:ascii="Trebuchet MS" w:hAnsi="Trebuchet MS"/>
        </w:rPr>
        <w:t xml:space="preserve">n Ginger was fictional, the Nose </w:t>
      </w:r>
      <w:r w:rsidR="00361C28" w:rsidRPr="000E2EAD">
        <w:rPr>
          <w:rFonts w:ascii="Trebuchet MS" w:hAnsi="Trebuchet MS"/>
        </w:rPr>
        <w:t>was proven</w:t>
      </w:r>
      <w:r w:rsidRPr="000E2EAD">
        <w:rPr>
          <w:rFonts w:ascii="Trebuchet MS" w:hAnsi="Trebuchet MS"/>
        </w:rPr>
        <w:t xml:space="preserve"> to have</w:t>
      </w:r>
      <w:r w:rsidR="00361C28" w:rsidRPr="000E2EAD">
        <w:rPr>
          <w:rFonts w:ascii="Trebuchet MS" w:hAnsi="Trebuchet MS"/>
        </w:rPr>
        <w:t xml:space="preserve"> strange</w:t>
      </w:r>
      <w:r w:rsidRPr="000E2EAD">
        <w:rPr>
          <w:rFonts w:ascii="Trebuchet MS" w:hAnsi="Trebuchet MS"/>
        </w:rPr>
        <w:t xml:space="preserve"> powers, granting wi</w:t>
      </w:r>
      <w:r w:rsidR="003840B5">
        <w:rPr>
          <w:rFonts w:ascii="Trebuchet MS" w:hAnsi="Trebuchet MS"/>
        </w:rPr>
        <w:t>shes and bestowing luck on the</w:t>
      </w:r>
      <w:r w:rsidRPr="000E2EAD">
        <w:rPr>
          <w:rFonts w:ascii="Trebuchet MS" w:hAnsi="Trebuchet MS"/>
        </w:rPr>
        <w:t xml:space="preserve"> people that came into contact with it. </w:t>
      </w:r>
    </w:p>
    <w:p w14:paraId="284872F2" w14:textId="77777777" w:rsidR="00E830EF" w:rsidRPr="000E2EAD" w:rsidRDefault="00E830EF">
      <w:pPr>
        <w:rPr>
          <w:rFonts w:ascii="Trebuchet MS" w:hAnsi="Trebuchet MS"/>
        </w:rPr>
      </w:pPr>
    </w:p>
    <w:p w14:paraId="7E6E6ECC" w14:textId="3AFE63A3" w:rsidR="00E830EF" w:rsidRPr="000E2EAD" w:rsidRDefault="00E830EF">
      <w:pPr>
        <w:rPr>
          <w:rFonts w:ascii="Trebuchet MS" w:hAnsi="Trebuchet MS"/>
        </w:rPr>
      </w:pPr>
      <w:r w:rsidRPr="000E2EAD">
        <w:rPr>
          <w:rFonts w:ascii="Trebuchet MS" w:hAnsi="Trebuchet MS"/>
        </w:rPr>
        <w:t xml:space="preserve">It has now taken up </w:t>
      </w:r>
      <w:r w:rsidRPr="003840B5">
        <w:rPr>
          <w:rFonts w:ascii="Trebuchet MS" w:hAnsi="Trebuchet MS"/>
          <w:color w:val="FF0000"/>
        </w:rPr>
        <w:t xml:space="preserve">(permanent) </w:t>
      </w:r>
      <w:r w:rsidRPr="000E2EAD">
        <w:rPr>
          <w:rFonts w:ascii="Trebuchet MS" w:hAnsi="Trebuchet MS"/>
        </w:rPr>
        <w:t xml:space="preserve">residence as part of the Lord Mayor’s silver collection, where it will </w:t>
      </w:r>
      <w:bookmarkStart w:id="0" w:name="_GoBack"/>
      <w:bookmarkEnd w:id="0"/>
      <w:r w:rsidRPr="000E2EAD">
        <w:rPr>
          <w:rFonts w:ascii="Trebuchet MS" w:hAnsi="Trebuchet MS"/>
        </w:rPr>
        <w:t xml:space="preserve">hopefully continue to grant luck to the city. </w:t>
      </w:r>
    </w:p>
    <w:sectPr w:rsidR="00E830EF" w:rsidRPr="000E2EAD" w:rsidSect="00CA20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4C"/>
    <w:rsid w:val="000E2EAD"/>
    <w:rsid w:val="002D4E89"/>
    <w:rsid w:val="00344392"/>
    <w:rsid w:val="00361C28"/>
    <w:rsid w:val="0037610C"/>
    <w:rsid w:val="003840B5"/>
    <w:rsid w:val="0042504C"/>
    <w:rsid w:val="006F1870"/>
    <w:rsid w:val="008F3869"/>
    <w:rsid w:val="00A341BF"/>
    <w:rsid w:val="00C84266"/>
    <w:rsid w:val="00CA20B6"/>
    <w:rsid w:val="00CC36CC"/>
    <w:rsid w:val="00E830EF"/>
    <w:rsid w:val="00F7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000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4F5A677-E754-4E77-99B4-77D51D4B6348}"/>
</file>

<file path=customXml/itemProps2.xml><?xml version="1.0" encoding="utf-8"?>
<ds:datastoreItem xmlns:ds="http://schemas.openxmlformats.org/officeDocument/2006/customXml" ds:itemID="{772876A4-6A7A-4154-91D0-67115A83E5E3}"/>
</file>

<file path=customXml/itemProps3.xml><?xml version="1.0" encoding="utf-8"?>
<ds:datastoreItem xmlns:ds="http://schemas.openxmlformats.org/officeDocument/2006/customXml" ds:itemID="{CCD94577-BAF0-4354-B947-EA8D0DED7B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1130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Maddie Maughan</cp:lastModifiedBy>
  <cp:revision>4</cp:revision>
  <dcterms:created xsi:type="dcterms:W3CDTF">2017-12-13T13:38:00Z</dcterms:created>
  <dcterms:modified xsi:type="dcterms:W3CDTF">2018-01-09T16:25:00Z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