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CB" w:rsidRPr="00FC3E9A" w:rsidRDefault="002A4BCB" w:rsidP="00FC3E9A"/>
    <w:tbl>
      <w:tblPr>
        <w:tblStyle w:val="TableGrid"/>
        <w:tblW w:w="779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1843"/>
        <w:gridCol w:w="992"/>
        <w:gridCol w:w="1701"/>
        <w:gridCol w:w="992"/>
      </w:tblGrid>
      <w:tr w:rsidR="002A4BCB" w:rsidRPr="00B96E47" w:rsidTr="003A401B">
        <w:trPr>
          <w:trHeight w:val="657"/>
        </w:trPr>
        <w:tc>
          <w:tcPr>
            <w:tcW w:w="1419" w:type="dxa"/>
            <w:shd w:val="clear" w:color="auto" w:fill="FFFFFF" w:themeFill="background1"/>
            <w:vAlign w:val="center"/>
          </w:tcPr>
          <w:p w:rsidR="002A4BCB" w:rsidRPr="00B96E47" w:rsidRDefault="002A4BCB" w:rsidP="00FC3E9A">
            <w:pPr>
              <w:jc w:val="center"/>
            </w:pPr>
            <w:r w:rsidRPr="00B96E47">
              <w:t>Week Beginning</w:t>
            </w:r>
          </w:p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2A4BCB" w:rsidRPr="00B96E47" w:rsidRDefault="002A4BCB" w:rsidP="00FC3E9A">
            <w:pPr>
              <w:rPr>
                <w:b/>
                <w:bCs/>
              </w:rPr>
            </w:pPr>
            <w:r w:rsidRPr="00B96E47">
              <w:t>10</w:t>
            </w:r>
            <w:r w:rsidRPr="00B96E47">
              <w:rPr>
                <w:vertAlign w:val="superscript"/>
              </w:rPr>
              <w:t>th</w:t>
            </w:r>
            <w:r w:rsidRPr="00B96E47">
              <w:t xml:space="preserve"> July 2017</w:t>
            </w:r>
          </w:p>
        </w:tc>
      </w:tr>
      <w:tr w:rsidR="000014F3" w:rsidRPr="00B96E47" w:rsidTr="003A401B">
        <w:trPr>
          <w:trHeight w:val="657"/>
        </w:trPr>
        <w:tc>
          <w:tcPr>
            <w:tcW w:w="1419" w:type="dxa"/>
            <w:shd w:val="clear" w:color="auto" w:fill="FFFFFF" w:themeFill="background1"/>
            <w:vAlign w:val="center"/>
          </w:tcPr>
          <w:p w:rsidR="000014F3" w:rsidRPr="00B96E47" w:rsidRDefault="000014F3" w:rsidP="00FC3E9A">
            <w:pPr>
              <w:jc w:val="center"/>
            </w:pPr>
            <w:r w:rsidRPr="00B96E47">
              <w:t>Headcounts &amp; Larkin Tour counts</w:t>
            </w:r>
          </w:p>
        </w:tc>
        <w:tc>
          <w:tcPr>
            <w:tcW w:w="3685" w:type="dxa"/>
            <w:gridSpan w:val="3"/>
            <w:vAlign w:val="center"/>
          </w:tcPr>
          <w:p w:rsidR="002A4BCB" w:rsidRPr="003A401B" w:rsidRDefault="003A401B" w:rsidP="003A401B">
            <w:pPr>
              <w:jc w:val="center"/>
              <w:rPr>
                <w:color w:val="0563C1" w:themeColor="hyperlink"/>
                <w:u w:val="single"/>
              </w:rPr>
            </w:pPr>
            <w:hyperlink r:id="rId8" w:history="1">
              <w:r w:rsidR="000014F3" w:rsidRPr="00B96E47">
                <w:rPr>
                  <w:rStyle w:val="Hyperlink"/>
                </w:rPr>
                <w:t>https://docs.google.com/spreadsheets/d/1Gc3B91pmU3u8jCmyk8KScT2jwH1my3OWZVTFlrmlSZw/edit?usp=sharing</w:t>
              </w:r>
            </w:hyperlink>
          </w:p>
        </w:tc>
        <w:tc>
          <w:tcPr>
            <w:tcW w:w="1701" w:type="dxa"/>
            <w:vAlign w:val="center"/>
          </w:tcPr>
          <w:p w:rsidR="000014F3" w:rsidRPr="00B96E47" w:rsidRDefault="003A401B" w:rsidP="00FC3E9A">
            <w:r>
              <w:t xml:space="preserve">Any noticeable attendance </w:t>
            </w:r>
            <w:proofErr w:type="gramStart"/>
            <w:r>
              <w:t>drops?</w:t>
            </w:r>
            <w:proofErr w:type="gramEnd"/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0014F3" w:rsidRPr="00B96E47" w:rsidRDefault="000014F3" w:rsidP="00FC3E9A">
            <w:pPr>
              <w:rPr>
                <w:b/>
                <w:bCs/>
              </w:rPr>
            </w:pPr>
            <w:r w:rsidRPr="00B96E47">
              <w:rPr>
                <w:b/>
                <w:bCs/>
              </w:rPr>
              <w:t>N</w:t>
            </w:r>
          </w:p>
        </w:tc>
      </w:tr>
      <w:tr w:rsidR="005E755C" w:rsidRPr="00B96E47" w:rsidTr="003A401B">
        <w:trPr>
          <w:trHeight w:val="657"/>
        </w:trPr>
        <w:tc>
          <w:tcPr>
            <w:tcW w:w="1419" w:type="dxa"/>
            <w:shd w:val="clear" w:color="auto" w:fill="FFFFFF" w:themeFill="background1"/>
            <w:vAlign w:val="center"/>
          </w:tcPr>
          <w:p w:rsidR="005E755C" w:rsidRPr="00B96E47" w:rsidRDefault="005E755C" w:rsidP="00FC3E9A">
            <w:pPr>
              <w:jc w:val="center"/>
            </w:pPr>
            <w:r w:rsidRPr="00B96E47">
              <w:t>No. of Larkin Letters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5E755C" w:rsidRPr="00B96E47" w:rsidRDefault="005E755C" w:rsidP="00FC3E9A">
            <w:pPr>
              <w:rPr>
                <w:b/>
                <w:bCs/>
              </w:rPr>
            </w:pPr>
            <w:r w:rsidRPr="00B96E47">
              <w:rPr>
                <w:b/>
                <w:bCs/>
              </w:rPr>
              <w:t>53</w:t>
            </w:r>
          </w:p>
        </w:tc>
        <w:tc>
          <w:tcPr>
            <w:tcW w:w="1843" w:type="dxa"/>
            <w:vAlign w:val="center"/>
          </w:tcPr>
          <w:p w:rsidR="005E755C" w:rsidRPr="00B96E47" w:rsidRDefault="005E755C" w:rsidP="00FC3E9A">
            <w:r w:rsidRPr="00B96E47">
              <w:t>Available for download at ---&gt;</w:t>
            </w:r>
          </w:p>
        </w:tc>
        <w:tc>
          <w:tcPr>
            <w:tcW w:w="3685" w:type="dxa"/>
            <w:gridSpan w:val="3"/>
            <w:vAlign w:val="center"/>
          </w:tcPr>
          <w:p w:rsidR="005E755C" w:rsidRPr="00B96E47" w:rsidRDefault="003A401B" w:rsidP="00FC3E9A">
            <w:pPr>
              <w:rPr>
                <w:rStyle w:val="Hyperlink"/>
              </w:rPr>
            </w:pPr>
            <w:hyperlink r:id="rId9" w:history="1">
              <w:r w:rsidR="005E755C" w:rsidRPr="00B96E47">
                <w:rPr>
                  <w:rStyle w:val="Hyperlink"/>
                </w:rPr>
                <w:t>https://universityofhull.box.com/s/jrn3dj2a8o1ng4bfjdzxj9sw2sani84o</w:t>
              </w:r>
            </w:hyperlink>
          </w:p>
          <w:p w:rsidR="002A4BCB" w:rsidRPr="00B96E47" w:rsidRDefault="002A4BCB" w:rsidP="00FC3E9A"/>
        </w:tc>
      </w:tr>
      <w:tr w:rsidR="00B96E47" w:rsidRPr="00B96E47" w:rsidTr="003A401B">
        <w:trPr>
          <w:trHeight w:val="657"/>
        </w:trPr>
        <w:tc>
          <w:tcPr>
            <w:tcW w:w="1419" w:type="dxa"/>
            <w:vMerge w:val="restart"/>
            <w:shd w:val="clear" w:color="auto" w:fill="FFFFFF" w:themeFill="background1"/>
            <w:vAlign w:val="center"/>
          </w:tcPr>
          <w:p w:rsidR="00B96E47" w:rsidRPr="00B96E47" w:rsidRDefault="00B96E47" w:rsidP="00FC3E9A">
            <w:pPr>
              <w:jc w:val="center"/>
            </w:pPr>
            <w:r>
              <w:t>Feedback from COC Volunteers and Visitors</w:t>
            </w:r>
          </w:p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B96E47" w:rsidRPr="003A401B" w:rsidRDefault="00B96E47" w:rsidP="00FC3E9A">
            <w:pPr>
              <w:rPr>
                <w:sz w:val="20"/>
                <w:szCs w:val="20"/>
              </w:rPr>
            </w:pPr>
            <w:proofErr w:type="gramStart"/>
            <w:r w:rsidRPr="003A401B">
              <w:rPr>
                <w:rFonts w:ascii="Calibri" w:eastAsia="Times New Roman" w:hAnsi="Calibri" w:cs="Times New Roman"/>
                <w:sz w:val="20"/>
                <w:szCs w:val="20"/>
              </w:rPr>
              <w:t xml:space="preserve">This is one of the </w:t>
            </w:r>
            <w:r w:rsidRPr="003A401B">
              <w:rPr>
                <w:rFonts w:ascii="Calibri" w:eastAsia="Times New Roman" w:hAnsi="Calibri" w:cs="Times New Roman"/>
                <w:sz w:val="20"/>
                <w:szCs w:val="20"/>
              </w:rPr>
              <w:t>best-curated</w:t>
            </w:r>
            <w:r w:rsidRPr="003A401B">
              <w:rPr>
                <w:rFonts w:ascii="Calibri" w:eastAsia="Times New Roman" w:hAnsi="Calibri" w:cs="Times New Roman"/>
                <w:sz w:val="20"/>
                <w:szCs w:val="20"/>
              </w:rPr>
              <w:t xml:space="preserve"> exhibitions I have ever seen!</w:t>
            </w:r>
            <w:proofErr w:type="gramEnd"/>
            <w:r w:rsidRPr="003A401B">
              <w:rPr>
                <w:rFonts w:ascii="Calibri" w:eastAsia="Times New Roman" w:hAnsi="Calibri" w:cs="Times New Roman"/>
                <w:sz w:val="20"/>
                <w:szCs w:val="20"/>
              </w:rPr>
              <w:t xml:space="preserve"> The atmosphere &amp; layout was so accessible - contemporary &amp; fascinating, really showed Philip Larkin in person and in a new light.</w:t>
            </w:r>
          </w:p>
        </w:tc>
      </w:tr>
      <w:tr w:rsidR="00B96E47" w:rsidRPr="00B96E47" w:rsidTr="003A401B">
        <w:trPr>
          <w:trHeight w:val="657"/>
        </w:trPr>
        <w:tc>
          <w:tcPr>
            <w:tcW w:w="1419" w:type="dxa"/>
            <w:vMerge/>
            <w:shd w:val="clear" w:color="auto" w:fill="FFFFFF" w:themeFill="background1"/>
            <w:vAlign w:val="center"/>
          </w:tcPr>
          <w:p w:rsidR="00B96E47" w:rsidRDefault="00B96E47" w:rsidP="00FC3E9A">
            <w:pPr>
              <w:jc w:val="center"/>
            </w:pPr>
          </w:p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B96E47" w:rsidRPr="003A401B" w:rsidRDefault="00B96E47" w:rsidP="00FC3E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A401B">
              <w:rPr>
                <w:rFonts w:ascii="Calibri" w:hAnsi="Calibri"/>
                <w:color w:val="000000"/>
                <w:sz w:val="20"/>
                <w:szCs w:val="20"/>
              </w:rPr>
              <w:t>Timeline not correct for date on when Queen mother opened the library- says 20.06.1962 but should be 20.06.1960</w:t>
            </w:r>
          </w:p>
        </w:tc>
      </w:tr>
      <w:tr w:rsidR="00B96E47" w:rsidRPr="00B96E47" w:rsidTr="003A401B">
        <w:trPr>
          <w:trHeight w:val="657"/>
        </w:trPr>
        <w:tc>
          <w:tcPr>
            <w:tcW w:w="1419" w:type="dxa"/>
            <w:vMerge/>
            <w:shd w:val="clear" w:color="auto" w:fill="FFFFFF" w:themeFill="background1"/>
            <w:vAlign w:val="center"/>
          </w:tcPr>
          <w:p w:rsidR="00B96E47" w:rsidRDefault="00B96E47" w:rsidP="00FC3E9A">
            <w:pPr>
              <w:jc w:val="center"/>
            </w:pPr>
          </w:p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B96E47" w:rsidRPr="003A401B" w:rsidRDefault="00B96E47" w:rsidP="00FC3E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A401B">
              <w:rPr>
                <w:rFonts w:ascii="Calibri" w:hAnsi="Calibri"/>
                <w:color w:val="000000"/>
                <w:sz w:val="20"/>
                <w:szCs w:val="20"/>
              </w:rPr>
              <w:t>Why are Larkin Books on Jazz not included on the bookshelf? (Which includes committee meeting notes) with his published poetry on novels.</w:t>
            </w:r>
          </w:p>
        </w:tc>
      </w:tr>
      <w:tr w:rsidR="00B96E47" w:rsidRPr="00B96E47" w:rsidTr="003A401B">
        <w:trPr>
          <w:trHeight w:val="657"/>
        </w:trPr>
        <w:tc>
          <w:tcPr>
            <w:tcW w:w="1419" w:type="dxa"/>
            <w:shd w:val="clear" w:color="auto" w:fill="FFFFFF" w:themeFill="background1"/>
            <w:vAlign w:val="center"/>
          </w:tcPr>
          <w:p w:rsidR="00B96E47" w:rsidRDefault="00B96E47" w:rsidP="00FC3E9A">
            <w:pPr>
              <w:jc w:val="center"/>
            </w:pPr>
            <w:r>
              <w:t>Letters Received</w:t>
            </w:r>
          </w:p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B96E47" w:rsidRPr="003A401B" w:rsidRDefault="00B96E47" w:rsidP="00FC3E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A401B">
              <w:rPr>
                <w:rFonts w:ascii="Calibri" w:hAnsi="Calibri"/>
                <w:color w:val="000000"/>
                <w:sz w:val="20"/>
                <w:szCs w:val="20"/>
              </w:rPr>
              <w:t>See attached – Mike Woods &amp; Stephen Lee</w:t>
            </w:r>
          </w:p>
          <w:p w:rsidR="00B96E47" w:rsidRPr="003A401B" w:rsidRDefault="00B96E47" w:rsidP="00FC3E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A401B">
              <w:rPr>
                <w:rFonts w:ascii="Calibri" w:hAnsi="Calibri"/>
                <w:color w:val="000000"/>
                <w:sz w:val="20"/>
                <w:szCs w:val="20"/>
              </w:rPr>
              <w:t>Mike Woods – we can send handout, brochure of the art gallery? Let us know your thoughts.</w:t>
            </w:r>
          </w:p>
        </w:tc>
      </w:tr>
      <w:tr w:rsidR="00B96E47" w:rsidRPr="00B96E47" w:rsidTr="003A401B">
        <w:trPr>
          <w:trHeight w:val="657"/>
        </w:trPr>
        <w:tc>
          <w:tcPr>
            <w:tcW w:w="1419" w:type="dxa"/>
            <w:vMerge w:val="restart"/>
            <w:shd w:val="clear" w:color="auto" w:fill="FFFFFF" w:themeFill="background1"/>
            <w:vAlign w:val="center"/>
          </w:tcPr>
          <w:p w:rsidR="00B96E47" w:rsidRDefault="00B96E47" w:rsidP="00FC3E9A">
            <w:pPr>
              <w:jc w:val="center"/>
            </w:pPr>
            <w:r>
              <w:t>Technical issues/ Security issues</w:t>
            </w:r>
          </w:p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B96E47" w:rsidRPr="003A401B" w:rsidRDefault="00B96E47" w:rsidP="00FC3E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A401B">
              <w:rPr>
                <w:sz w:val="20"/>
                <w:szCs w:val="20"/>
              </w:rPr>
              <w:t>Light over picture to be re-configured by Tim Skelly w/b 17</w:t>
            </w:r>
            <w:r w:rsidRPr="003A401B">
              <w:rPr>
                <w:sz w:val="20"/>
                <w:szCs w:val="20"/>
                <w:vertAlign w:val="superscript"/>
              </w:rPr>
              <w:t>th</w:t>
            </w:r>
            <w:r w:rsidRPr="003A401B">
              <w:rPr>
                <w:sz w:val="20"/>
                <w:szCs w:val="20"/>
              </w:rPr>
              <w:t xml:space="preserve"> July</w:t>
            </w:r>
          </w:p>
        </w:tc>
      </w:tr>
      <w:tr w:rsidR="00B96E47" w:rsidRPr="00B96E47" w:rsidTr="003A401B">
        <w:trPr>
          <w:trHeight w:val="657"/>
        </w:trPr>
        <w:tc>
          <w:tcPr>
            <w:tcW w:w="1419" w:type="dxa"/>
            <w:vMerge/>
            <w:shd w:val="clear" w:color="auto" w:fill="FFFFFF" w:themeFill="background1"/>
            <w:vAlign w:val="center"/>
          </w:tcPr>
          <w:p w:rsidR="00B96E47" w:rsidRDefault="00B96E47" w:rsidP="00FC3E9A"/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B96E47" w:rsidRPr="003A401B" w:rsidRDefault="00B96E47" w:rsidP="00FC3E9A">
            <w:pPr>
              <w:bidi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A401B">
              <w:rPr>
                <w:sz w:val="20"/>
                <w:szCs w:val="20"/>
              </w:rPr>
              <w:t xml:space="preserve">Awaiting high quality files for the handout so that these </w:t>
            </w:r>
            <w:proofErr w:type="gramStart"/>
            <w:r w:rsidRPr="003A401B">
              <w:rPr>
                <w:sz w:val="20"/>
                <w:szCs w:val="20"/>
              </w:rPr>
              <w:t>can be printed</w:t>
            </w:r>
            <w:proofErr w:type="gramEnd"/>
            <w:r w:rsidRPr="003A401B">
              <w:rPr>
                <w:sz w:val="20"/>
                <w:szCs w:val="20"/>
              </w:rPr>
              <w:t xml:space="preserve"> by Central Print services on Campus – Need by Monday 17th if possible. Quoted price for 1000 copies is </w:t>
            </w:r>
            <w:r w:rsidRPr="003A401B">
              <w:rPr>
                <w:sz w:val="20"/>
                <w:szCs w:val="20"/>
              </w:rPr>
              <w:t>£300 plus VAT</w:t>
            </w:r>
          </w:p>
        </w:tc>
      </w:tr>
      <w:tr w:rsidR="00B96E47" w:rsidRPr="00B96E47" w:rsidTr="003A401B">
        <w:trPr>
          <w:trHeight w:val="657"/>
        </w:trPr>
        <w:tc>
          <w:tcPr>
            <w:tcW w:w="1419" w:type="dxa"/>
            <w:vMerge/>
            <w:shd w:val="clear" w:color="auto" w:fill="FFFFFF" w:themeFill="background1"/>
            <w:vAlign w:val="center"/>
          </w:tcPr>
          <w:p w:rsidR="00B96E47" w:rsidRDefault="00B96E47" w:rsidP="00FC3E9A"/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B96E47" w:rsidRPr="003A401B" w:rsidRDefault="00B96E47" w:rsidP="00FC3E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A401B">
              <w:rPr>
                <w:rFonts w:ascii="Calibri" w:hAnsi="Calibri"/>
                <w:color w:val="000000"/>
                <w:sz w:val="20"/>
                <w:szCs w:val="20"/>
              </w:rPr>
              <w:t xml:space="preserve">Need additional Larkin: New Eyes </w:t>
            </w:r>
            <w:r w:rsidR="00FC3E9A" w:rsidRPr="003A401B">
              <w:rPr>
                <w:rFonts w:ascii="Calibri" w:hAnsi="Calibri"/>
                <w:color w:val="000000"/>
                <w:sz w:val="20"/>
                <w:szCs w:val="20"/>
              </w:rPr>
              <w:t>each year green/blue leaflets – we have already used the entire box.</w:t>
            </w:r>
          </w:p>
        </w:tc>
      </w:tr>
      <w:tr w:rsidR="00B96E47" w:rsidRPr="00B96E47" w:rsidTr="003A401B">
        <w:trPr>
          <w:trHeight w:val="657"/>
        </w:trPr>
        <w:tc>
          <w:tcPr>
            <w:tcW w:w="1419" w:type="dxa"/>
            <w:vMerge/>
            <w:shd w:val="clear" w:color="auto" w:fill="FFFFFF" w:themeFill="background1"/>
            <w:vAlign w:val="center"/>
          </w:tcPr>
          <w:p w:rsidR="00B96E47" w:rsidRDefault="00B96E47" w:rsidP="00FC3E9A"/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B96E47" w:rsidRPr="003A401B" w:rsidRDefault="00FC3E9A" w:rsidP="00FC3E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A401B">
              <w:rPr>
                <w:rFonts w:ascii="Calibri" w:hAnsi="Calibri"/>
                <w:color w:val="000000"/>
                <w:sz w:val="20"/>
                <w:szCs w:val="20"/>
              </w:rPr>
              <w:t xml:space="preserve">Is there an additional supply of pencils and rubbers? </w:t>
            </w:r>
            <w:proofErr w:type="gramStart"/>
            <w:r w:rsidRPr="003A401B">
              <w:rPr>
                <w:rFonts w:ascii="Calibri" w:hAnsi="Calibri"/>
                <w:color w:val="000000"/>
                <w:sz w:val="20"/>
                <w:szCs w:val="20"/>
              </w:rPr>
              <w:t>Can’t</w:t>
            </w:r>
            <w:proofErr w:type="gramEnd"/>
            <w:r w:rsidRPr="003A401B">
              <w:rPr>
                <w:rFonts w:ascii="Calibri" w:hAnsi="Calibri"/>
                <w:color w:val="000000"/>
                <w:sz w:val="20"/>
                <w:szCs w:val="20"/>
              </w:rPr>
              <w:t xml:space="preserve"> find any in the Gallery store cupboard, we are running low on both.</w:t>
            </w:r>
          </w:p>
        </w:tc>
      </w:tr>
      <w:tr w:rsidR="00B96E47" w:rsidRPr="00B96E47" w:rsidTr="003A401B">
        <w:trPr>
          <w:trHeight w:val="657"/>
        </w:trPr>
        <w:tc>
          <w:tcPr>
            <w:tcW w:w="1419" w:type="dxa"/>
            <w:vMerge/>
            <w:shd w:val="clear" w:color="auto" w:fill="FFFFFF" w:themeFill="background1"/>
            <w:vAlign w:val="center"/>
          </w:tcPr>
          <w:p w:rsidR="00B96E47" w:rsidRDefault="00B96E47" w:rsidP="00FC3E9A"/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B96E47" w:rsidRPr="003A401B" w:rsidRDefault="00FC3E9A" w:rsidP="00FC3E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A401B">
              <w:rPr>
                <w:rFonts w:ascii="Calibri" w:hAnsi="Calibri"/>
                <w:color w:val="000000"/>
                <w:sz w:val="20"/>
                <w:szCs w:val="20"/>
              </w:rPr>
              <w:t>Created COC volunteer feedback sheet for them to notate their feedback, we will continue to collate.</w:t>
            </w:r>
          </w:p>
        </w:tc>
      </w:tr>
    </w:tbl>
    <w:p w:rsidR="000014F3" w:rsidRPr="002A4BCB" w:rsidRDefault="000014F3" w:rsidP="00C15B76">
      <w:pPr>
        <w:rPr>
          <w:sz w:val="18"/>
          <w:szCs w:val="18"/>
        </w:rPr>
      </w:pPr>
      <w:bookmarkStart w:id="0" w:name="_GoBack"/>
      <w:bookmarkEnd w:id="0"/>
    </w:p>
    <w:sectPr w:rsidR="000014F3" w:rsidRPr="002A4BCB" w:rsidSect="002A4BCB">
      <w:headerReference w:type="default" r:id="rId10"/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BCB" w:rsidRDefault="002A4BCB" w:rsidP="002A4BCB">
      <w:r>
        <w:separator/>
      </w:r>
    </w:p>
  </w:endnote>
  <w:endnote w:type="continuationSeparator" w:id="0">
    <w:p w:rsidR="002A4BCB" w:rsidRDefault="002A4BCB" w:rsidP="002A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BCB" w:rsidRDefault="002A4BCB" w:rsidP="002A4BCB">
      <w:r>
        <w:separator/>
      </w:r>
    </w:p>
  </w:footnote>
  <w:footnote w:type="continuationSeparator" w:id="0">
    <w:p w:rsidR="002A4BCB" w:rsidRDefault="002A4BCB" w:rsidP="002A4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BCB" w:rsidRPr="00FC3E9A" w:rsidRDefault="00FC3E9A" w:rsidP="002A4BCB">
    <w:pPr>
      <w:pStyle w:val="Heading1"/>
      <w:jc w:val="center"/>
      <w:rPr>
        <w:sz w:val="24"/>
        <w:szCs w:val="24"/>
        <w:u w:val="single"/>
      </w:rPr>
    </w:pPr>
    <w:r w:rsidRPr="00FC3E9A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8AD3295" wp14:editId="377A5F50">
          <wp:simplePos x="0" y="0"/>
          <wp:positionH relativeFrom="margin">
            <wp:align>left</wp:align>
          </wp:positionH>
          <wp:positionV relativeFrom="paragraph">
            <wp:posOffset>39370</wp:posOffset>
          </wp:positionV>
          <wp:extent cx="859790" cy="435610"/>
          <wp:effectExtent l="0" t="0" r="0" b="2540"/>
          <wp:wrapTight wrapText="bothSides">
            <wp:wrapPolygon edited="0">
              <wp:start x="0" y="0"/>
              <wp:lineTo x="0" y="20781"/>
              <wp:lineTo x="21058" y="20781"/>
              <wp:lineTo x="2105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H_new__logo_black_No-bo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9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3E9A">
      <w:rPr>
        <w:sz w:val="24"/>
        <w:szCs w:val="24"/>
        <w:u w:val="single"/>
      </w:rPr>
      <w:t xml:space="preserve"> </w:t>
    </w:r>
    <w:r w:rsidR="002A4BCB" w:rsidRPr="00FC3E9A">
      <w:rPr>
        <w:sz w:val="24"/>
        <w:szCs w:val="24"/>
        <w:u w:val="single"/>
      </w:rPr>
      <w:t>Weekly Report – Larkin Exhibition: New Eyes Each Year</w:t>
    </w:r>
  </w:p>
  <w:p w:rsidR="002A4BCB" w:rsidRDefault="002A4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D67CA"/>
    <w:multiLevelType w:val="hybridMultilevel"/>
    <w:tmpl w:val="FDEA9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93721"/>
    <w:multiLevelType w:val="hybridMultilevel"/>
    <w:tmpl w:val="36642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E7779"/>
    <w:multiLevelType w:val="hybridMultilevel"/>
    <w:tmpl w:val="6F628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6788D"/>
    <w:multiLevelType w:val="hybridMultilevel"/>
    <w:tmpl w:val="0B68F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B0824"/>
    <w:multiLevelType w:val="hybridMultilevel"/>
    <w:tmpl w:val="2098D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C4"/>
    <w:rsid w:val="000014F3"/>
    <w:rsid w:val="002A4BCB"/>
    <w:rsid w:val="002D6EDD"/>
    <w:rsid w:val="003A401B"/>
    <w:rsid w:val="00586CCF"/>
    <w:rsid w:val="005E755C"/>
    <w:rsid w:val="007E7B9C"/>
    <w:rsid w:val="00B96E47"/>
    <w:rsid w:val="00C15B76"/>
    <w:rsid w:val="00D26AC4"/>
    <w:rsid w:val="00F77BC7"/>
    <w:rsid w:val="00FC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FAF66"/>
  <w15:chartTrackingRefBased/>
  <w15:docId w15:val="{68DB114B-4B06-4547-894A-BCF403DA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A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75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A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26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6A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6AC4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E75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E75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4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BCB"/>
  </w:style>
  <w:style w:type="paragraph" w:styleId="Footer">
    <w:name w:val="footer"/>
    <w:basedOn w:val="Normal"/>
    <w:link w:val="FooterChar"/>
    <w:uiPriority w:val="99"/>
    <w:unhideWhenUsed/>
    <w:rsid w:val="002A4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BCB"/>
  </w:style>
  <w:style w:type="paragraph" w:styleId="NoSpacing">
    <w:name w:val="No Spacing"/>
    <w:uiPriority w:val="1"/>
    <w:qFormat/>
    <w:rsid w:val="00FC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Gc3B91pmU3u8jCmyk8KScT2jwH1my3OWZVTFlrmlSZw/edit?usp=sharing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iversityofhull.box.com/s/jrn3dj2a8o1ng4bfjdzxj9sw2sani84o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A8298AE-9722-4617-B3D2-EAFCA9ED95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9EAC42-7F19-4D8C-88BB-333AF159FF8F}"/>
</file>

<file path=customXml/itemProps3.xml><?xml version="1.0" encoding="utf-8"?>
<ds:datastoreItem xmlns:ds="http://schemas.openxmlformats.org/officeDocument/2006/customXml" ds:itemID="{072B9DB4-E73A-45FD-9F85-14F45531C0E2}"/>
</file>

<file path=customXml/itemProps4.xml><?xml version="1.0" encoding="utf-8"?>
<ds:datastoreItem xmlns:ds="http://schemas.openxmlformats.org/officeDocument/2006/customXml" ds:itemID="{40D27E8B-C00A-4B18-A37F-394CAB5150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McIlveen</dc:creator>
  <cp:keywords/>
  <dc:description/>
  <cp:lastModifiedBy>Kathryn McIlveen</cp:lastModifiedBy>
  <cp:revision>2</cp:revision>
  <dcterms:created xsi:type="dcterms:W3CDTF">2017-07-14T12:31:00Z</dcterms:created>
  <dcterms:modified xsi:type="dcterms:W3CDTF">2017-07-15T12:19:00Z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