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48DF9" w14:textId="38FF7357" w:rsidR="00A727E1" w:rsidRPr="00541D4F" w:rsidRDefault="001510C3" w:rsidP="00A727E1">
      <w:pPr>
        <w:spacing w:after="0" w:line="240" w:lineRule="auto"/>
        <w:jc w:val="center"/>
        <w:rPr>
          <w:rFonts w:ascii="Trebuchet MS" w:hAnsi="Trebuchet MS" w:cstheme="minorHAnsi"/>
          <w:b/>
          <w:bCs/>
          <w:sz w:val="32"/>
          <w:szCs w:val="32"/>
          <w:lang w:val="fr-FR"/>
        </w:rPr>
      </w:pPr>
      <w:r>
        <w:rPr>
          <w:rFonts w:ascii="Trebuchet MS" w:hAnsi="Trebuchet MS" w:cstheme="minorHAnsi"/>
          <w:b/>
          <w:bCs/>
          <w:sz w:val="32"/>
          <w:szCs w:val="32"/>
          <w:lang w:val="fr-FR"/>
        </w:rPr>
        <w:t xml:space="preserve">One Day, </w:t>
      </w:r>
      <w:proofErr w:type="spellStart"/>
      <w:r>
        <w:rPr>
          <w:rFonts w:ascii="Trebuchet MS" w:hAnsi="Trebuchet MS" w:cstheme="minorHAnsi"/>
          <w:b/>
          <w:bCs/>
          <w:sz w:val="32"/>
          <w:szCs w:val="32"/>
          <w:lang w:val="fr-FR"/>
        </w:rPr>
        <w:t>Maybe</w:t>
      </w:r>
      <w:proofErr w:type="spellEnd"/>
    </w:p>
    <w:p w14:paraId="29A73C09" w14:textId="6A18B92B" w:rsidR="00A727E1" w:rsidRPr="00541D4F" w:rsidRDefault="001510C3" w:rsidP="00A727E1">
      <w:pPr>
        <w:spacing w:after="0" w:line="240" w:lineRule="auto"/>
        <w:jc w:val="center"/>
        <w:rPr>
          <w:rFonts w:ascii="Trebuchet MS" w:hAnsi="Trebuchet MS" w:cstheme="minorHAnsi"/>
          <w:b/>
          <w:bCs/>
          <w:sz w:val="28"/>
          <w:szCs w:val="28"/>
        </w:rPr>
      </w:pPr>
      <w:r>
        <w:rPr>
          <w:rFonts w:ascii="Trebuchet MS" w:hAnsi="Trebuchet MS" w:cstheme="minorHAnsi"/>
          <w:b/>
          <w:bCs/>
          <w:sz w:val="28"/>
          <w:szCs w:val="28"/>
        </w:rPr>
        <w:t xml:space="preserve">Created by </w:t>
      </w:r>
      <w:proofErr w:type="spellStart"/>
      <w:r>
        <w:rPr>
          <w:rFonts w:ascii="Trebuchet MS" w:hAnsi="Trebuchet MS" w:cstheme="minorHAnsi"/>
          <w:b/>
          <w:bCs/>
          <w:sz w:val="28"/>
          <w:szCs w:val="28"/>
        </w:rPr>
        <w:t>dreamthinkspeak</w:t>
      </w:r>
      <w:proofErr w:type="spellEnd"/>
    </w:p>
    <w:p w14:paraId="0FB6F00D" w14:textId="77777777" w:rsidR="00A727E1" w:rsidRPr="00541D4F" w:rsidRDefault="00A727E1" w:rsidP="00A727E1">
      <w:pPr>
        <w:spacing w:after="0" w:line="240" w:lineRule="auto"/>
        <w:jc w:val="center"/>
        <w:rPr>
          <w:rFonts w:ascii="Trebuchet MS" w:hAnsi="Trebuchet MS" w:cstheme="minorHAnsi"/>
          <w:b/>
          <w:bCs/>
          <w:sz w:val="28"/>
          <w:szCs w:val="28"/>
        </w:rPr>
      </w:pPr>
    </w:p>
    <w:p w14:paraId="7823E0D6" w14:textId="0489B9B8" w:rsidR="00A727E1" w:rsidRDefault="001510C3" w:rsidP="00A727E1">
      <w:pPr>
        <w:spacing w:after="0" w:line="240" w:lineRule="auto"/>
        <w:jc w:val="center"/>
        <w:rPr>
          <w:rFonts w:ascii="Trebuchet MS" w:hAnsi="Trebuchet MS" w:cstheme="minorHAnsi"/>
          <w:b/>
          <w:bCs/>
          <w:sz w:val="28"/>
          <w:szCs w:val="28"/>
        </w:rPr>
      </w:pPr>
      <w:r>
        <w:rPr>
          <w:rFonts w:ascii="Trebuchet MS" w:hAnsi="Trebuchet MS" w:cstheme="minorHAnsi"/>
          <w:b/>
          <w:bCs/>
          <w:sz w:val="28"/>
          <w:szCs w:val="28"/>
        </w:rPr>
        <w:t>Friday 1</w:t>
      </w:r>
      <w:r w:rsidRPr="001510C3">
        <w:rPr>
          <w:rFonts w:ascii="Trebuchet MS" w:hAnsi="Trebuchet MS" w:cstheme="minorHAnsi"/>
          <w:b/>
          <w:bCs/>
          <w:sz w:val="28"/>
          <w:szCs w:val="28"/>
          <w:vertAlign w:val="superscript"/>
        </w:rPr>
        <w:t>st</w:t>
      </w:r>
      <w:r>
        <w:rPr>
          <w:rFonts w:ascii="Trebuchet MS" w:hAnsi="Trebuchet MS" w:cstheme="minorHAnsi"/>
          <w:b/>
          <w:bCs/>
          <w:sz w:val="28"/>
          <w:szCs w:val="28"/>
        </w:rPr>
        <w:t xml:space="preserve"> September -</w:t>
      </w:r>
      <w:r w:rsidR="00A727E1" w:rsidRPr="00541D4F">
        <w:rPr>
          <w:rFonts w:ascii="Trebuchet MS" w:hAnsi="Trebuchet MS" w:cstheme="minorHAnsi"/>
          <w:b/>
          <w:bCs/>
          <w:sz w:val="28"/>
          <w:szCs w:val="28"/>
        </w:rPr>
        <w:t xml:space="preserve"> </w:t>
      </w:r>
      <w:r>
        <w:rPr>
          <w:rFonts w:ascii="Trebuchet MS" w:hAnsi="Trebuchet MS" w:cstheme="minorHAnsi"/>
          <w:b/>
          <w:bCs/>
          <w:sz w:val="28"/>
          <w:szCs w:val="28"/>
        </w:rPr>
        <w:t>Sunday 1</w:t>
      </w:r>
      <w:r w:rsidRPr="001510C3">
        <w:rPr>
          <w:rFonts w:ascii="Trebuchet MS" w:hAnsi="Trebuchet MS" w:cstheme="minorHAnsi"/>
          <w:b/>
          <w:bCs/>
          <w:sz w:val="28"/>
          <w:szCs w:val="28"/>
          <w:vertAlign w:val="superscript"/>
        </w:rPr>
        <w:t>st</w:t>
      </w:r>
      <w:r>
        <w:rPr>
          <w:rFonts w:ascii="Trebuchet MS" w:hAnsi="Trebuchet MS" w:cstheme="minorHAnsi"/>
          <w:b/>
          <w:bCs/>
          <w:sz w:val="28"/>
          <w:szCs w:val="28"/>
        </w:rPr>
        <w:t xml:space="preserve"> October</w:t>
      </w:r>
    </w:p>
    <w:p w14:paraId="32A674A7" w14:textId="79BAA078" w:rsidR="001510C3" w:rsidRPr="00541D4F" w:rsidRDefault="001510C3" w:rsidP="00A727E1">
      <w:pPr>
        <w:spacing w:after="0" w:line="240" w:lineRule="auto"/>
        <w:jc w:val="center"/>
        <w:rPr>
          <w:rFonts w:ascii="Trebuchet MS" w:hAnsi="Trebuchet MS" w:cstheme="minorHAnsi"/>
          <w:b/>
          <w:bCs/>
          <w:sz w:val="28"/>
          <w:szCs w:val="28"/>
        </w:rPr>
      </w:pPr>
      <w:r>
        <w:rPr>
          <w:rFonts w:ascii="Trebuchet MS" w:hAnsi="Trebuchet MS" w:cstheme="minorHAnsi"/>
          <w:b/>
          <w:bCs/>
          <w:sz w:val="28"/>
          <w:szCs w:val="28"/>
        </w:rPr>
        <w:t>King William House, Lowgate</w:t>
      </w:r>
    </w:p>
    <w:p w14:paraId="137561D7" w14:textId="77777777" w:rsidR="00A727E1" w:rsidRPr="00541D4F" w:rsidRDefault="00A727E1" w:rsidP="00A727E1">
      <w:pPr>
        <w:spacing w:after="0" w:line="240" w:lineRule="auto"/>
        <w:jc w:val="center"/>
        <w:rPr>
          <w:rFonts w:ascii="Trebuchet MS" w:hAnsi="Trebuchet MS" w:cstheme="minorHAnsi"/>
          <w:b/>
          <w:bCs/>
          <w:sz w:val="28"/>
          <w:szCs w:val="28"/>
        </w:rPr>
      </w:pPr>
    </w:p>
    <w:p w14:paraId="19371E65" w14:textId="77777777" w:rsidR="00A727E1" w:rsidRPr="00541D4F" w:rsidRDefault="00A727E1" w:rsidP="00A727E1">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Presented by</w:t>
      </w:r>
    </w:p>
    <w:p w14:paraId="7295BF63" w14:textId="77777777" w:rsidR="00A727E1" w:rsidRPr="00541D4F" w:rsidRDefault="00A727E1" w:rsidP="00A727E1">
      <w:pPr>
        <w:spacing w:after="0" w:line="240" w:lineRule="auto"/>
        <w:jc w:val="center"/>
        <w:rPr>
          <w:rFonts w:ascii="Trebuchet MS" w:hAnsi="Trebuchet MS" w:cstheme="minorHAnsi"/>
          <w:b/>
          <w:bCs/>
          <w:sz w:val="28"/>
          <w:szCs w:val="28"/>
        </w:rPr>
      </w:pPr>
      <w:r w:rsidRPr="00541D4F">
        <w:rPr>
          <w:rFonts w:ascii="Trebuchet MS" w:hAnsi="Trebuchet MS" w:cstheme="minorHAnsi"/>
          <w:b/>
          <w:bCs/>
          <w:sz w:val="28"/>
          <w:szCs w:val="28"/>
        </w:rPr>
        <w:t>Hull UK City of Culture 2017</w:t>
      </w:r>
    </w:p>
    <w:p w14:paraId="75DC29BB" w14:textId="77777777" w:rsidR="00A727E1" w:rsidRPr="00AC43FA" w:rsidRDefault="00A727E1" w:rsidP="00A727E1">
      <w:pPr>
        <w:spacing w:after="0" w:line="240" w:lineRule="auto"/>
        <w:rPr>
          <w:rFonts w:ascii="Trebuchet MS" w:hAnsi="Trebuchet MS" w:cstheme="minorHAnsi"/>
          <w:b/>
          <w:sz w:val="26"/>
          <w:szCs w:val="26"/>
        </w:rPr>
      </w:pPr>
    </w:p>
    <w:tbl>
      <w:tblPr>
        <w:tblStyle w:val="TableGrid"/>
        <w:tblW w:w="0" w:type="auto"/>
        <w:tblLook w:val="04A0" w:firstRow="1" w:lastRow="0" w:firstColumn="1" w:lastColumn="0" w:noHBand="0" w:noVBand="1"/>
      </w:tblPr>
      <w:tblGrid>
        <w:gridCol w:w="2689"/>
        <w:gridCol w:w="3321"/>
        <w:gridCol w:w="3006"/>
      </w:tblGrid>
      <w:tr w:rsidR="00AC43FA" w:rsidRPr="00AC43FA" w14:paraId="6335DD5B" w14:textId="77777777" w:rsidTr="00AC43FA">
        <w:tc>
          <w:tcPr>
            <w:tcW w:w="2689" w:type="dxa"/>
          </w:tcPr>
          <w:p w14:paraId="5172A0D9" w14:textId="77777777" w:rsidR="00672F1D" w:rsidRPr="00AC43FA" w:rsidRDefault="00672F1D" w:rsidP="001C07FD">
            <w:r w:rsidRPr="00AC43FA">
              <w:t>Katy Fuller</w:t>
            </w:r>
          </w:p>
        </w:tc>
        <w:tc>
          <w:tcPr>
            <w:tcW w:w="3321" w:type="dxa"/>
          </w:tcPr>
          <w:p w14:paraId="35917994" w14:textId="77777777" w:rsidR="00672F1D" w:rsidRPr="00AC43FA" w:rsidRDefault="00672F1D" w:rsidP="001C07FD">
            <w:r w:rsidRPr="00AC43FA">
              <w:t>Executive Producer</w:t>
            </w:r>
          </w:p>
        </w:tc>
        <w:tc>
          <w:tcPr>
            <w:tcW w:w="3006" w:type="dxa"/>
          </w:tcPr>
          <w:p w14:paraId="28F1E6F4" w14:textId="77777777" w:rsidR="00672F1D" w:rsidRPr="00AC43FA" w:rsidRDefault="00672F1D" w:rsidP="001C07FD">
            <w:r w:rsidRPr="00AC43FA">
              <w:t>07771 76 46 56</w:t>
            </w:r>
          </w:p>
        </w:tc>
      </w:tr>
      <w:tr w:rsidR="00AC43FA" w:rsidRPr="00AC43FA" w14:paraId="4BCD1CB0" w14:textId="77777777" w:rsidTr="00AC43FA">
        <w:tc>
          <w:tcPr>
            <w:tcW w:w="2689" w:type="dxa"/>
          </w:tcPr>
          <w:p w14:paraId="2479C72C" w14:textId="77777777" w:rsidR="00672F1D" w:rsidRPr="00AC43FA" w:rsidRDefault="00672F1D" w:rsidP="001C07FD">
            <w:r w:rsidRPr="00AC43FA">
              <w:t>Cian Smyth</w:t>
            </w:r>
          </w:p>
        </w:tc>
        <w:tc>
          <w:tcPr>
            <w:tcW w:w="3321" w:type="dxa"/>
          </w:tcPr>
          <w:p w14:paraId="6EDAB807" w14:textId="77777777" w:rsidR="00672F1D" w:rsidRPr="00AC43FA" w:rsidRDefault="00672F1D" w:rsidP="001C07FD">
            <w:r w:rsidRPr="00AC43FA">
              <w:t>Producer</w:t>
            </w:r>
          </w:p>
        </w:tc>
        <w:tc>
          <w:tcPr>
            <w:tcW w:w="3006" w:type="dxa"/>
          </w:tcPr>
          <w:p w14:paraId="57D2C49A" w14:textId="77777777" w:rsidR="00672F1D" w:rsidRPr="00AC43FA" w:rsidRDefault="00672F1D" w:rsidP="001C07FD">
            <w:r w:rsidRPr="00AC43FA">
              <w:t>07787 988 411</w:t>
            </w:r>
          </w:p>
        </w:tc>
      </w:tr>
      <w:tr w:rsidR="00AC43FA" w:rsidRPr="00AC43FA" w14:paraId="3E4B8DB4" w14:textId="77777777" w:rsidTr="00AC43FA">
        <w:tc>
          <w:tcPr>
            <w:tcW w:w="2689" w:type="dxa"/>
          </w:tcPr>
          <w:p w14:paraId="16D2767D" w14:textId="77777777" w:rsidR="00672F1D" w:rsidRPr="00AC43FA" w:rsidRDefault="00672F1D" w:rsidP="001C07FD">
            <w:r w:rsidRPr="00AC43FA">
              <w:t>Laura Beddows</w:t>
            </w:r>
          </w:p>
        </w:tc>
        <w:tc>
          <w:tcPr>
            <w:tcW w:w="3321" w:type="dxa"/>
          </w:tcPr>
          <w:p w14:paraId="23185821" w14:textId="77777777" w:rsidR="00672F1D" w:rsidRPr="00AC43FA" w:rsidRDefault="00672F1D" w:rsidP="001C07FD">
            <w:r w:rsidRPr="00AC43FA">
              <w:t>Assistant Producer</w:t>
            </w:r>
          </w:p>
        </w:tc>
        <w:tc>
          <w:tcPr>
            <w:tcW w:w="3006" w:type="dxa"/>
          </w:tcPr>
          <w:p w14:paraId="77F99EBC" w14:textId="77777777" w:rsidR="00672F1D" w:rsidRPr="00AC43FA" w:rsidRDefault="00672F1D" w:rsidP="001C07FD">
            <w:r w:rsidRPr="00AC43FA">
              <w:t>07920 052 951</w:t>
            </w:r>
          </w:p>
        </w:tc>
      </w:tr>
      <w:tr w:rsidR="00AC43FA" w:rsidRPr="00AC43FA" w14:paraId="4F14A187" w14:textId="77777777" w:rsidTr="00AC43FA">
        <w:tc>
          <w:tcPr>
            <w:tcW w:w="2689" w:type="dxa"/>
          </w:tcPr>
          <w:p w14:paraId="73881285" w14:textId="77777777" w:rsidR="00672F1D" w:rsidRPr="00AC43FA" w:rsidRDefault="00672F1D" w:rsidP="001C07FD">
            <w:r w:rsidRPr="00AC43FA">
              <w:t>Ben McKnight</w:t>
            </w:r>
          </w:p>
        </w:tc>
        <w:tc>
          <w:tcPr>
            <w:tcW w:w="3321" w:type="dxa"/>
          </w:tcPr>
          <w:p w14:paraId="463B7A3E" w14:textId="77777777" w:rsidR="00672F1D" w:rsidRPr="00AC43FA" w:rsidRDefault="00672F1D" w:rsidP="001C07FD">
            <w:r w:rsidRPr="00AC43FA">
              <w:t>Director of Communications</w:t>
            </w:r>
          </w:p>
        </w:tc>
        <w:tc>
          <w:tcPr>
            <w:tcW w:w="3006" w:type="dxa"/>
          </w:tcPr>
          <w:p w14:paraId="72CD7529" w14:textId="77777777" w:rsidR="00672F1D" w:rsidRPr="00AC43FA" w:rsidRDefault="00672F1D" w:rsidP="001C07FD">
            <w:r w:rsidRPr="00AC43FA">
              <w:t>07718 100793</w:t>
            </w:r>
          </w:p>
        </w:tc>
      </w:tr>
      <w:tr w:rsidR="00AC43FA" w:rsidRPr="00AC43FA" w14:paraId="18E94702" w14:textId="77777777" w:rsidTr="00AC43FA">
        <w:tc>
          <w:tcPr>
            <w:tcW w:w="2689" w:type="dxa"/>
          </w:tcPr>
          <w:p w14:paraId="658586CA" w14:textId="77777777" w:rsidR="00672F1D" w:rsidRPr="00AC43FA" w:rsidRDefault="00672F1D" w:rsidP="001C07FD">
            <w:r w:rsidRPr="00AC43FA">
              <w:t>David Watson</w:t>
            </w:r>
          </w:p>
        </w:tc>
        <w:tc>
          <w:tcPr>
            <w:tcW w:w="3321" w:type="dxa"/>
          </w:tcPr>
          <w:p w14:paraId="4E90EFEA" w14:textId="77777777" w:rsidR="00672F1D" w:rsidRPr="00AC43FA" w:rsidRDefault="00672F1D" w:rsidP="001C07FD">
            <w:r w:rsidRPr="00AC43FA">
              <w:t>Head of Digital</w:t>
            </w:r>
          </w:p>
        </w:tc>
        <w:tc>
          <w:tcPr>
            <w:tcW w:w="3006" w:type="dxa"/>
          </w:tcPr>
          <w:p w14:paraId="2950B981" w14:textId="77777777" w:rsidR="00672F1D" w:rsidRPr="00AC43FA" w:rsidRDefault="00672F1D" w:rsidP="001C07FD">
            <w:r w:rsidRPr="00AC43FA">
              <w:t>07470 395233</w:t>
            </w:r>
          </w:p>
        </w:tc>
      </w:tr>
      <w:tr w:rsidR="00AC43FA" w:rsidRPr="00AC43FA" w14:paraId="664A649C" w14:textId="77777777" w:rsidTr="00AC43FA">
        <w:tc>
          <w:tcPr>
            <w:tcW w:w="2689" w:type="dxa"/>
          </w:tcPr>
          <w:p w14:paraId="37DB1111" w14:textId="3A2978B2" w:rsidR="00AC43FA" w:rsidRPr="00AC43FA" w:rsidRDefault="00AC43FA" w:rsidP="001C07FD">
            <w:r>
              <w:t>Tristan Sharps</w:t>
            </w:r>
          </w:p>
        </w:tc>
        <w:tc>
          <w:tcPr>
            <w:tcW w:w="3321" w:type="dxa"/>
          </w:tcPr>
          <w:p w14:paraId="6A2A7D5C" w14:textId="2CE40349" w:rsidR="00AC43FA" w:rsidRPr="00AC43FA" w:rsidRDefault="00AC43FA" w:rsidP="001C07FD">
            <w:r>
              <w:t xml:space="preserve">Director, </w:t>
            </w:r>
            <w:proofErr w:type="spellStart"/>
            <w:r>
              <w:t>dreamthinkspeak</w:t>
            </w:r>
            <w:proofErr w:type="spellEnd"/>
          </w:p>
        </w:tc>
        <w:tc>
          <w:tcPr>
            <w:tcW w:w="3006" w:type="dxa"/>
          </w:tcPr>
          <w:p w14:paraId="7B18177F" w14:textId="6B6C3EC2" w:rsidR="00AC43FA" w:rsidRPr="00AC43FA" w:rsidRDefault="00AC43FA" w:rsidP="001C07FD">
            <w:r>
              <w:t>07811 440 345</w:t>
            </w:r>
          </w:p>
        </w:tc>
      </w:tr>
      <w:tr w:rsidR="00AC43FA" w:rsidRPr="00AC43FA" w14:paraId="493CA83C" w14:textId="77777777" w:rsidTr="00AC43FA">
        <w:tc>
          <w:tcPr>
            <w:tcW w:w="2689" w:type="dxa"/>
          </w:tcPr>
          <w:p w14:paraId="4015B700" w14:textId="1525EE72" w:rsidR="00AC43FA" w:rsidRPr="00AC43FA" w:rsidRDefault="00AC43FA" w:rsidP="001C07FD">
            <w:r>
              <w:t>Nick Sweeting</w:t>
            </w:r>
          </w:p>
        </w:tc>
        <w:tc>
          <w:tcPr>
            <w:tcW w:w="3321" w:type="dxa"/>
          </w:tcPr>
          <w:p w14:paraId="1C1A41F6" w14:textId="10D7D3CF" w:rsidR="00AC43FA" w:rsidRPr="00AC43FA" w:rsidRDefault="00AC43FA" w:rsidP="001C07FD">
            <w:r>
              <w:t xml:space="preserve">Exec Producer, </w:t>
            </w:r>
            <w:proofErr w:type="spellStart"/>
            <w:r>
              <w:t>dreamthinkspeak</w:t>
            </w:r>
            <w:proofErr w:type="spellEnd"/>
          </w:p>
        </w:tc>
        <w:tc>
          <w:tcPr>
            <w:tcW w:w="3006" w:type="dxa"/>
          </w:tcPr>
          <w:p w14:paraId="36612E5E" w14:textId="6F051937" w:rsidR="00AC43FA" w:rsidRPr="00AC43FA" w:rsidRDefault="00AC43FA" w:rsidP="001C07FD">
            <w:r>
              <w:t>07778 181319</w:t>
            </w:r>
          </w:p>
        </w:tc>
      </w:tr>
    </w:tbl>
    <w:p w14:paraId="43C392E0" w14:textId="58A576B3" w:rsidR="00A727E1" w:rsidRPr="00AC43FA" w:rsidRDefault="00A727E1" w:rsidP="00A727E1">
      <w:pPr>
        <w:pStyle w:val="Header"/>
        <w:contextualSpacing/>
        <w:rPr>
          <w:rFonts w:ascii="Trebuchet MS" w:hAnsi="Trebuchet MS" w:cstheme="minorHAnsi"/>
          <w:b/>
          <w:sz w:val="20"/>
          <w:szCs w:val="20"/>
          <w:u w:val="single"/>
        </w:rPr>
      </w:pPr>
    </w:p>
    <w:p w14:paraId="5EC79D39" w14:textId="2AE778A3" w:rsidR="00635E95" w:rsidRDefault="00635E95" w:rsidP="00A727E1">
      <w:pPr>
        <w:pStyle w:val="Header"/>
        <w:contextualSpacing/>
        <w:rPr>
          <w:rFonts w:ascii="Trebuchet MS" w:hAnsi="Trebuchet MS" w:cstheme="minorHAnsi"/>
          <w:b/>
          <w:sz w:val="20"/>
          <w:szCs w:val="20"/>
          <w:u w:val="single"/>
        </w:rPr>
      </w:pPr>
    </w:p>
    <w:p w14:paraId="0D0BD265" w14:textId="77777777" w:rsidR="00635E95" w:rsidRPr="00541D4F" w:rsidRDefault="00635E95" w:rsidP="00A727E1">
      <w:pPr>
        <w:pStyle w:val="Header"/>
        <w:contextualSpacing/>
        <w:rPr>
          <w:rFonts w:ascii="Trebuchet MS" w:hAnsi="Trebuchet MS" w:cstheme="minorHAnsi"/>
          <w:b/>
          <w:sz w:val="20"/>
          <w:szCs w:val="20"/>
          <w:u w:val="single"/>
        </w:rPr>
      </w:pPr>
    </w:p>
    <w:p w14:paraId="40E66255"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INTRODUCTION</w:t>
      </w:r>
    </w:p>
    <w:p w14:paraId="6157313E" w14:textId="5EE02D29" w:rsidR="00A727E1" w:rsidRPr="00541D4F" w:rsidRDefault="00AC43FA" w:rsidP="00A727E1">
      <w:pPr>
        <w:spacing w:after="0" w:line="240" w:lineRule="auto"/>
        <w:rPr>
          <w:rFonts w:ascii="Trebuchet MS" w:hAnsi="Trebuchet MS" w:cstheme="minorHAnsi"/>
        </w:rPr>
      </w:pPr>
      <w:r>
        <w:rPr>
          <w:rFonts w:ascii="Trebuchet MS" w:hAnsi="Trebuchet MS" w:cstheme="minorHAnsi"/>
        </w:rPr>
        <w:t xml:space="preserve">One Day, </w:t>
      </w:r>
      <w:proofErr w:type="gramStart"/>
      <w:r>
        <w:rPr>
          <w:rFonts w:ascii="Trebuchet MS" w:hAnsi="Trebuchet MS" w:cstheme="minorHAnsi"/>
        </w:rPr>
        <w:t>Maybe</w:t>
      </w:r>
      <w:proofErr w:type="gramEnd"/>
      <w:r>
        <w:rPr>
          <w:rFonts w:ascii="Trebuchet MS" w:hAnsi="Trebuchet MS" w:cstheme="minorHAnsi"/>
        </w:rPr>
        <w:t xml:space="preserve"> is a site specific performance for an audience of up to 40 at any one time, entering in timed slots.</w:t>
      </w:r>
    </w:p>
    <w:p w14:paraId="6908F39C" w14:textId="77777777" w:rsidR="00A727E1" w:rsidRPr="00541D4F" w:rsidRDefault="00A727E1" w:rsidP="00A727E1">
      <w:pPr>
        <w:spacing w:after="0" w:line="240" w:lineRule="auto"/>
        <w:rPr>
          <w:rFonts w:ascii="Trebuchet MS" w:hAnsi="Trebuchet MS" w:cstheme="minorHAnsi"/>
        </w:rPr>
      </w:pPr>
    </w:p>
    <w:p w14:paraId="17768A94" w14:textId="68EBD153" w:rsidR="00A727E1" w:rsidRPr="00541D4F" w:rsidRDefault="00AC43FA" w:rsidP="00A727E1">
      <w:pPr>
        <w:spacing w:after="0" w:line="240" w:lineRule="auto"/>
        <w:rPr>
          <w:rFonts w:ascii="Trebuchet MS" w:eastAsia="Times New Roman" w:hAnsi="Trebuchet MS" w:cstheme="minorHAnsi"/>
          <w:bCs/>
        </w:rPr>
      </w:pPr>
      <w:r>
        <w:rPr>
          <w:rFonts w:ascii="Trebuchet MS" w:eastAsia="Times New Roman" w:hAnsi="Trebuchet MS" w:cstheme="minorHAnsi"/>
          <w:bCs/>
        </w:rPr>
        <w:t xml:space="preserve">One Day, </w:t>
      </w:r>
      <w:proofErr w:type="gramStart"/>
      <w:r>
        <w:rPr>
          <w:rFonts w:ascii="Trebuchet MS" w:eastAsia="Times New Roman" w:hAnsi="Trebuchet MS" w:cstheme="minorHAnsi"/>
          <w:bCs/>
        </w:rPr>
        <w:t>Maybe</w:t>
      </w:r>
      <w:proofErr w:type="gramEnd"/>
      <w:r w:rsidR="00E06618">
        <w:rPr>
          <w:rFonts w:ascii="Trebuchet MS" w:eastAsia="Times New Roman" w:hAnsi="Trebuchet MS" w:cstheme="minorHAnsi"/>
          <w:bCs/>
        </w:rPr>
        <w:t xml:space="preserve"> </w:t>
      </w:r>
      <w:r w:rsidR="00A727E1">
        <w:rPr>
          <w:rFonts w:ascii="Trebuchet MS" w:eastAsia="Times New Roman" w:hAnsi="Trebuchet MS" w:cstheme="minorHAnsi"/>
          <w:bCs/>
        </w:rPr>
        <w:t xml:space="preserve">is </w:t>
      </w:r>
      <w:r w:rsidR="00A727E1" w:rsidRPr="00541D4F">
        <w:rPr>
          <w:rFonts w:ascii="Trebuchet MS" w:hAnsi="Trebuchet MS" w:cstheme="minorHAnsi"/>
        </w:rPr>
        <w:t xml:space="preserve">created </w:t>
      </w:r>
      <w:r w:rsidR="00A727E1" w:rsidRPr="00541D4F">
        <w:rPr>
          <w:rFonts w:ascii="Trebuchet MS" w:eastAsia="Times New Roman" w:hAnsi="Trebuchet MS" w:cstheme="minorHAnsi"/>
          <w:bCs/>
        </w:rPr>
        <w:t>and performed by</w:t>
      </w:r>
      <w:r>
        <w:rPr>
          <w:rFonts w:ascii="Trebuchet MS" w:eastAsia="Times New Roman" w:hAnsi="Trebuchet MS" w:cstheme="minorHAnsi"/>
          <w:bCs/>
        </w:rPr>
        <w:t xml:space="preserve"> </w:t>
      </w:r>
      <w:proofErr w:type="spellStart"/>
      <w:r>
        <w:rPr>
          <w:rFonts w:ascii="Trebuchet MS" w:eastAsia="Times New Roman" w:hAnsi="Trebuchet MS" w:cstheme="minorHAnsi"/>
          <w:bCs/>
        </w:rPr>
        <w:t>dreamthinkspeak</w:t>
      </w:r>
      <w:proofErr w:type="spellEnd"/>
      <w:r>
        <w:rPr>
          <w:rFonts w:ascii="Trebuchet MS" w:eastAsia="Times New Roman" w:hAnsi="Trebuchet MS" w:cstheme="minorHAnsi"/>
          <w:bCs/>
        </w:rPr>
        <w:t xml:space="preserve">.  It is presented by Hull 2017 who hold responsibility for box office.  </w:t>
      </w:r>
    </w:p>
    <w:p w14:paraId="39AF209D" w14:textId="77777777" w:rsidR="00A727E1" w:rsidRPr="00541D4F" w:rsidRDefault="00A727E1" w:rsidP="00A727E1">
      <w:pPr>
        <w:spacing w:after="0" w:line="240" w:lineRule="auto"/>
        <w:rPr>
          <w:rFonts w:ascii="Trebuchet MS" w:eastAsia="Times New Roman" w:hAnsi="Trebuchet MS" w:cstheme="minorHAnsi"/>
          <w:bCs/>
        </w:rPr>
      </w:pPr>
    </w:p>
    <w:p w14:paraId="0E830081" w14:textId="226E1611" w:rsidR="00A727E1" w:rsidRPr="00541D4F" w:rsidRDefault="00A727E1" w:rsidP="00A727E1">
      <w:pPr>
        <w:pStyle w:val="BodyText3"/>
        <w:tabs>
          <w:tab w:val="clear" w:pos="0"/>
        </w:tabs>
        <w:spacing w:line="240" w:lineRule="auto"/>
        <w:rPr>
          <w:rFonts w:ascii="Trebuchet MS" w:hAnsi="Trebuchet MS" w:cstheme="minorHAnsi"/>
          <w:sz w:val="22"/>
          <w:szCs w:val="22"/>
        </w:rPr>
      </w:pPr>
      <w:r w:rsidRPr="00541D4F">
        <w:rPr>
          <w:rFonts w:ascii="Trebuchet MS" w:hAnsi="Trebuchet MS" w:cstheme="minorHAnsi"/>
          <w:sz w:val="22"/>
          <w:szCs w:val="22"/>
        </w:rPr>
        <w:t xml:space="preserve">This crisis communications plan </w:t>
      </w:r>
      <w:r w:rsidRPr="00541D4F">
        <w:rPr>
          <w:rFonts w:ascii="Trebuchet MS" w:hAnsi="Trebuchet MS" w:cstheme="minorHAnsi"/>
          <w:bCs/>
          <w:sz w:val="22"/>
          <w:szCs w:val="22"/>
        </w:rPr>
        <w:t xml:space="preserve">provides a protocol to ensure an effective and timely response to emergency situations and emerging issues that may occur across the event nights. </w:t>
      </w:r>
      <w:r w:rsidR="00AC43FA">
        <w:rPr>
          <w:rFonts w:ascii="Trebuchet MS" w:hAnsi="Trebuchet MS" w:cstheme="minorHAnsi"/>
          <w:sz w:val="22"/>
          <w:szCs w:val="22"/>
        </w:rPr>
        <w:t>This includes a</w:t>
      </w:r>
      <w:r w:rsidRPr="00541D4F">
        <w:rPr>
          <w:rFonts w:ascii="Trebuchet MS" w:hAnsi="Trebuchet MS" w:cstheme="minorHAnsi"/>
          <w:sz w:val="22"/>
          <w:szCs w:val="22"/>
        </w:rPr>
        <w:t xml:space="preserve"> situation or an incident that delays or prevents the event taking place as originally planned.</w:t>
      </w:r>
    </w:p>
    <w:p w14:paraId="52B703B1" w14:textId="77777777" w:rsidR="00A727E1" w:rsidRPr="00541D4F" w:rsidRDefault="00A727E1" w:rsidP="00A727E1">
      <w:pPr>
        <w:pStyle w:val="BodyText3"/>
        <w:tabs>
          <w:tab w:val="clear" w:pos="0"/>
        </w:tabs>
        <w:spacing w:line="240" w:lineRule="auto"/>
        <w:rPr>
          <w:rFonts w:ascii="Trebuchet MS" w:hAnsi="Trebuchet MS" w:cstheme="minorHAnsi"/>
          <w:sz w:val="22"/>
          <w:szCs w:val="22"/>
        </w:rPr>
      </w:pPr>
    </w:p>
    <w:p w14:paraId="144C5D5A" w14:textId="6130FB80" w:rsidR="008B3828" w:rsidRPr="00541D4F" w:rsidRDefault="00A727E1" w:rsidP="00A727E1">
      <w:pPr>
        <w:pStyle w:val="BodyText3"/>
        <w:tabs>
          <w:tab w:val="clear" w:pos="0"/>
        </w:tabs>
        <w:spacing w:line="240" w:lineRule="auto"/>
        <w:rPr>
          <w:rFonts w:ascii="Trebuchet MS" w:hAnsi="Trebuchet MS" w:cstheme="minorHAnsi"/>
          <w:sz w:val="22"/>
          <w:szCs w:val="22"/>
        </w:rPr>
      </w:pPr>
      <w:r w:rsidRPr="00541D4F">
        <w:rPr>
          <w:rFonts w:ascii="Trebuchet MS" w:hAnsi="Trebuchet MS" w:cstheme="minorHAnsi"/>
          <w:sz w:val="22"/>
          <w:szCs w:val="22"/>
        </w:rPr>
        <w:t xml:space="preserve">The primary objective is to enable the media relations team, key staff and stakeholders to support overall event communications and, where appropriate, the management of </w:t>
      </w:r>
      <w:proofErr w:type="gramStart"/>
      <w:r w:rsidRPr="00541D4F">
        <w:rPr>
          <w:rFonts w:ascii="Trebuchet MS" w:hAnsi="Trebuchet MS" w:cstheme="minorHAnsi"/>
          <w:sz w:val="22"/>
          <w:szCs w:val="22"/>
        </w:rPr>
        <w:t>particular situations</w:t>
      </w:r>
      <w:proofErr w:type="gramEnd"/>
      <w:r w:rsidRPr="00541D4F">
        <w:rPr>
          <w:rFonts w:ascii="Trebuchet MS" w:hAnsi="Trebuchet MS" w:cstheme="minorHAnsi"/>
          <w:sz w:val="22"/>
          <w:szCs w:val="22"/>
        </w:rPr>
        <w:t xml:space="preserve">, in the event of a crisis or serious event. The aim is to ensure clarity about responsibilities, channels of communication and protocols for approving and delivering messages are transparent to all involved agencies. </w:t>
      </w:r>
    </w:p>
    <w:p w14:paraId="50A5FF2A" w14:textId="77777777" w:rsidR="00A727E1" w:rsidRPr="00541D4F" w:rsidRDefault="00A727E1" w:rsidP="00A727E1">
      <w:pPr>
        <w:pStyle w:val="BodyText3"/>
        <w:tabs>
          <w:tab w:val="clear" w:pos="0"/>
        </w:tabs>
        <w:spacing w:line="240" w:lineRule="auto"/>
        <w:rPr>
          <w:rFonts w:ascii="Trebuchet MS" w:hAnsi="Trebuchet MS" w:cstheme="minorHAnsi"/>
          <w:sz w:val="22"/>
          <w:szCs w:val="22"/>
        </w:rPr>
      </w:pPr>
    </w:p>
    <w:p w14:paraId="0B3AD450"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GENERAL PROTOCOL</w:t>
      </w:r>
    </w:p>
    <w:p w14:paraId="2CD8BD24" w14:textId="4AF92DCE" w:rsidR="008B3828" w:rsidRPr="008B3828" w:rsidRDefault="008B3828" w:rsidP="008B3828">
      <w:pPr>
        <w:spacing w:after="0" w:line="240" w:lineRule="auto"/>
        <w:rPr>
          <w:rFonts w:ascii="Trebuchet MS" w:hAnsi="Trebuchet MS" w:cstheme="minorHAnsi"/>
        </w:rPr>
      </w:pPr>
    </w:p>
    <w:p w14:paraId="18F8B1AC" w14:textId="77777777" w:rsidR="00AC43FA" w:rsidRDefault="00AC43FA" w:rsidP="00AC43FA">
      <w:pPr>
        <w:pStyle w:val="ListParagraph"/>
        <w:spacing w:after="0" w:line="240" w:lineRule="auto"/>
        <w:ind w:left="360"/>
        <w:rPr>
          <w:rFonts w:ascii="Trebuchet MS" w:hAnsi="Trebuchet MS" w:cstheme="minorHAnsi"/>
        </w:rPr>
      </w:pPr>
    </w:p>
    <w:p w14:paraId="25168713" w14:textId="25DAE1CE" w:rsidR="0071113F" w:rsidRDefault="00AC43FA" w:rsidP="0071113F">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Hull 2017 has the primary contact with ticket holders in advance of and after attendance at the event.</w:t>
      </w:r>
      <w:r w:rsidR="0071113F">
        <w:rPr>
          <w:rFonts w:ascii="Trebuchet MS" w:hAnsi="Trebuchet MS" w:cstheme="minorHAnsi"/>
        </w:rPr>
        <w:t xml:space="preserve">  Possible modes of contact are:</w:t>
      </w:r>
    </w:p>
    <w:p w14:paraId="5915754D" w14:textId="71E49B9F" w:rsidR="0071113F" w:rsidRDefault="0071113F" w:rsidP="0071113F">
      <w:pPr>
        <w:pStyle w:val="ListParagraph"/>
        <w:numPr>
          <w:ilvl w:val="1"/>
          <w:numId w:val="1"/>
        </w:numPr>
        <w:spacing w:after="0" w:line="240" w:lineRule="auto"/>
        <w:rPr>
          <w:rFonts w:ascii="Trebuchet MS" w:hAnsi="Trebuchet MS" w:cstheme="minorHAnsi"/>
        </w:rPr>
      </w:pPr>
      <w:r>
        <w:rPr>
          <w:rFonts w:ascii="Trebuchet MS" w:hAnsi="Trebuchet MS" w:cstheme="minorHAnsi"/>
        </w:rPr>
        <w:t>Through direct email / phone contact with ticket holders</w:t>
      </w:r>
    </w:p>
    <w:p w14:paraId="6A3310E7" w14:textId="5026FE5F" w:rsidR="0071113F" w:rsidRPr="0071113F" w:rsidRDefault="0071113F" w:rsidP="0071113F">
      <w:pPr>
        <w:pStyle w:val="ListParagraph"/>
        <w:numPr>
          <w:ilvl w:val="1"/>
          <w:numId w:val="1"/>
        </w:numPr>
        <w:spacing w:after="0" w:line="240" w:lineRule="auto"/>
        <w:rPr>
          <w:rFonts w:ascii="Trebuchet MS" w:hAnsi="Trebuchet MS" w:cstheme="minorHAnsi"/>
        </w:rPr>
      </w:pPr>
      <w:r>
        <w:rPr>
          <w:rFonts w:ascii="Trebuchet MS" w:hAnsi="Trebuchet MS" w:cstheme="minorHAnsi"/>
        </w:rPr>
        <w:t>Through broader social media messaging</w:t>
      </w:r>
      <w:r w:rsidR="008243E7">
        <w:rPr>
          <w:rFonts w:ascii="Trebuchet MS" w:hAnsi="Trebuchet MS" w:cstheme="minorHAnsi"/>
        </w:rPr>
        <w:t xml:space="preserve"> and the Hull 2017 website</w:t>
      </w:r>
    </w:p>
    <w:p w14:paraId="25A3A769" w14:textId="77777777" w:rsidR="00AC43FA" w:rsidRPr="00AC43FA" w:rsidRDefault="00AC43FA" w:rsidP="00AC43FA">
      <w:pPr>
        <w:pStyle w:val="ListParagraph"/>
        <w:rPr>
          <w:rFonts w:ascii="Trebuchet MS" w:hAnsi="Trebuchet MS" w:cstheme="minorHAnsi"/>
        </w:rPr>
      </w:pPr>
    </w:p>
    <w:p w14:paraId="1DBF76AF" w14:textId="60235C83" w:rsidR="00AC43FA" w:rsidRDefault="00AC43FA" w:rsidP="00A727E1">
      <w:pPr>
        <w:pStyle w:val="ListParagraph"/>
        <w:numPr>
          <w:ilvl w:val="0"/>
          <w:numId w:val="1"/>
        </w:numPr>
        <w:spacing w:after="0" w:line="240" w:lineRule="auto"/>
        <w:ind w:left="360"/>
        <w:rPr>
          <w:rFonts w:ascii="Trebuchet MS" w:hAnsi="Trebuchet MS" w:cstheme="minorHAnsi"/>
        </w:rPr>
      </w:pPr>
      <w:proofErr w:type="spellStart"/>
      <w:r>
        <w:rPr>
          <w:rFonts w:ascii="Trebuchet MS" w:hAnsi="Trebuchet MS" w:cstheme="minorHAnsi"/>
        </w:rPr>
        <w:t>Dreamthinkspeak</w:t>
      </w:r>
      <w:proofErr w:type="spellEnd"/>
      <w:r>
        <w:rPr>
          <w:rFonts w:ascii="Trebuchet MS" w:hAnsi="Trebuchet MS" w:cstheme="minorHAnsi"/>
        </w:rPr>
        <w:t xml:space="preserve"> has the primary contact with audience members who are on site.</w:t>
      </w:r>
      <w:r w:rsidR="008243E7">
        <w:rPr>
          <w:rFonts w:ascii="Trebuchet MS" w:hAnsi="Trebuchet MS" w:cstheme="minorHAnsi"/>
        </w:rPr>
        <w:t xml:space="preserve">  Possible modes of contact are:</w:t>
      </w:r>
    </w:p>
    <w:p w14:paraId="47A0EA93" w14:textId="49F8B51B" w:rsidR="008243E7" w:rsidRPr="008B3828" w:rsidRDefault="008243E7" w:rsidP="008243E7">
      <w:pPr>
        <w:pStyle w:val="ListParagraph"/>
        <w:numPr>
          <w:ilvl w:val="1"/>
          <w:numId w:val="1"/>
        </w:numPr>
        <w:spacing w:after="0" w:line="240" w:lineRule="auto"/>
        <w:rPr>
          <w:rFonts w:ascii="Trebuchet MS" w:hAnsi="Trebuchet MS" w:cstheme="minorHAnsi"/>
        </w:rPr>
      </w:pPr>
      <w:r>
        <w:rPr>
          <w:rFonts w:ascii="Trebuchet MS" w:hAnsi="Trebuchet MS" w:cstheme="minorHAnsi"/>
        </w:rPr>
        <w:t>Through ushers / performers directly addressing the audience</w:t>
      </w:r>
    </w:p>
    <w:p w14:paraId="60D429E6" w14:textId="77777777" w:rsidR="008B3828" w:rsidRPr="00541D4F" w:rsidRDefault="008B3828" w:rsidP="00A727E1">
      <w:pPr>
        <w:spacing w:after="0" w:line="240" w:lineRule="auto"/>
        <w:rPr>
          <w:rFonts w:ascii="Trebuchet MS" w:hAnsi="Trebuchet MS" w:cstheme="minorHAnsi"/>
        </w:rPr>
      </w:pPr>
    </w:p>
    <w:p w14:paraId="36310BDC" w14:textId="0C77CA91" w:rsidR="00AC43FA" w:rsidRDefault="00AC43FA"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lastRenderedPageBreak/>
        <w:t>Katy Fuller</w:t>
      </w:r>
      <w:r>
        <w:rPr>
          <w:rFonts w:ascii="Trebuchet MS" w:hAnsi="Trebuchet MS" w:cstheme="minorHAnsi"/>
        </w:rPr>
        <w:t xml:space="preserve"> - supported by Cian </w:t>
      </w:r>
      <w:proofErr w:type="spellStart"/>
      <w:r>
        <w:rPr>
          <w:rFonts w:ascii="Trebuchet MS" w:hAnsi="Trebuchet MS" w:cstheme="minorHAnsi"/>
        </w:rPr>
        <w:t>Smth</w:t>
      </w:r>
      <w:proofErr w:type="spellEnd"/>
      <w:r>
        <w:rPr>
          <w:rFonts w:ascii="Trebuchet MS" w:hAnsi="Trebuchet MS" w:cstheme="minorHAnsi"/>
        </w:rPr>
        <w:t xml:space="preserve"> and Laura Beddows -</w:t>
      </w:r>
      <w:r>
        <w:rPr>
          <w:rFonts w:ascii="Trebuchet MS" w:hAnsi="Trebuchet MS" w:cstheme="minorHAnsi"/>
        </w:rPr>
        <w:t xml:space="preserve"> will be the primary contact with </w:t>
      </w:r>
      <w:proofErr w:type="spellStart"/>
      <w:r>
        <w:rPr>
          <w:rFonts w:ascii="Trebuchet MS" w:hAnsi="Trebuchet MS" w:cstheme="minorHAnsi"/>
        </w:rPr>
        <w:t>dreamthinkspeak</w:t>
      </w:r>
      <w:proofErr w:type="spellEnd"/>
      <w:r>
        <w:rPr>
          <w:rFonts w:ascii="Trebuchet MS" w:hAnsi="Trebuchet MS" w:cstheme="minorHAnsi"/>
        </w:rPr>
        <w:t xml:space="preserve"> </w:t>
      </w:r>
    </w:p>
    <w:p w14:paraId="12A0BA49" w14:textId="77777777" w:rsidR="00AC43FA" w:rsidRPr="00AC43FA" w:rsidRDefault="00AC43FA" w:rsidP="00AC43FA">
      <w:pPr>
        <w:pStyle w:val="ListParagraph"/>
        <w:rPr>
          <w:rFonts w:ascii="Trebuchet MS" w:hAnsi="Trebuchet MS" w:cstheme="minorHAnsi"/>
        </w:rPr>
      </w:pPr>
    </w:p>
    <w:p w14:paraId="5D2D935E" w14:textId="387B7662" w:rsidR="00AC43FA" w:rsidRDefault="00AC43FA" w:rsidP="00AC43FA">
      <w:pPr>
        <w:pStyle w:val="ListParagraph"/>
        <w:numPr>
          <w:ilvl w:val="0"/>
          <w:numId w:val="1"/>
        </w:numPr>
        <w:spacing w:after="0" w:line="240" w:lineRule="auto"/>
        <w:ind w:left="360"/>
        <w:rPr>
          <w:rFonts w:ascii="Trebuchet MS" w:hAnsi="Trebuchet MS" w:cstheme="minorHAnsi"/>
        </w:rPr>
      </w:pPr>
      <w:r w:rsidRPr="008B3828">
        <w:rPr>
          <w:rFonts w:ascii="Trebuchet MS" w:hAnsi="Trebuchet MS" w:cstheme="minorHAnsi"/>
        </w:rPr>
        <w:t xml:space="preserve">Public and media understanding of who is responsible for the success or failure of </w:t>
      </w:r>
      <w:r>
        <w:rPr>
          <w:rFonts w:ascii="Trebuchet MS" w:hAnsi="Trebuchet MS" w:cstheme="minorHAnsi"/>
        </w:rPr>
        <w:t>One Day Maybe is</w:t>
      </w:r>
      <w:r w:rsidRPr="008B3828">
        <w:rPr>
          <w:rFonts w:ascii="Trebuchet MS" w:hAnsi="Trebuchet MS" w:cstheme="minorHAnsi"/>
        </w:rPr>
        <w:t xml:space="preserve"> with Hull 2017, which will lead on media management, proactive messaging a</w:t>
      </w:r>
      <w:r>
        <w:rPr>
          <w:rFonts w:ascii="Trebuchet MS" w:hAnsi="Trebuchet MS" w:cstheme="minorHAnsi"/>
        </w:rPr>
        <w:t>nd reactive responses</w:t>
      </w:r>
      <w:r w:rsidRPr="008B3828">
        <w:rPr>
          <w:rFonts w:ascii="Trebuchet MS" w:hAnsi="Trebuchet MS" w:cstheme="minorHAnsi"/>
        </w:rPr>
        <w:t>.</w:t>
      </w:r>
    </w:p>
    <w:p w14:paraId="73796364" w14:textId="76C15F84" w:rsidR="00AC43FA" w:rsidRPr="00AC43FA" w:rsidRDefault="00AC43FA" w:rsidP="00AC43FA">
      <w:pPr>
        <w:spacing w:after="0" w:line="240" w:lineRule="auto"/>
        <w:rPr>
          <w:rFonts w:ascii="Trebuchet MS" w:hAnsi="Trebuchet MS" w:cstheme="minorHAnsi"/>
        </w:rPr>
      </w:pPr>
    </w:p>
    <w:p w14:paraId="50D34BDA" w14:textId="03AEBCBD" w:rsidR="00AC43FA" w:rsidRPr="0071113F" w:rsidRDefault="008B3828" w:rsidP="0071113F">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622458">
        <w:rPr>
          <w:rFonts w:ascii="Trebuchet MS" w:hAnsi="Trebuchet MS" w:cstheme="minorHAnsi"/>
        </w:rPr>
        <w:t xml:space="preserve">, Hull 2017 </w:t>
      </w:r>
      <w:r>
        <w:rPr>
          <w:rFonts w:ascii="Trebuchet MS" w:hAnsi="Trebuchet MS" w:cstheme="minorHAnsi"/>
        </w:rPr>
        <w:t>Director of Communications</w:t>
      </w:r>
      <w:r w:rsidR="00AC43FA">
        <w:rPr>
          <w:rFonts w:ascii="Trebuchet MS" w:hAnsi="Trebuchet MS" w:cstheme="minorHAnsi"/>
        </w:rPr>
        <w:t>, will oversee the</w:t>
      </w:r>
      <w:r w:rsidR="00A727E1" w:rsidRPr="00622458">
        <w:rPr>
          <w:rFonts w:ascii="Trebuchet MS" w:hAnsi="Trebuchet MS" w:cstheme="minorHAnsi"/>
        </w:rPr>
        <w:t xml:space="preserve"> process</w:t>
      </w:r>
      <w:r w:rsidR="0071113F">
        <w:rPr>
          <w:rFonts w:ascii="Trebuchet MS" w:hAnsi="Trebuchet MS" w:cstheme="minorHAnsi"/>
        </w:rPr>
        <w:t xml:space="preserve"> of issuing media and other messages</w:t>
      </w:r>
      <w:r w:rsidR="00A727E1" w:rsidRPr="00622458">
        <w:rPr>
          <w:rFonts w:ascii="Trebuchet MS" w:hAnsi="Trebuchet MS" w:cstheme="minorHAnsi"/>
        </w:rPr>
        <w:t xml:space="preserve"> working with</w:t>
      </w:r>
      <w:r w:rsidR="00BA7C2A">
        <w:rPr>
          <w:rFonts w:ascii="Trebuchet MS" w:hAnsi="Trebuchet MS" w:cstheme="minorHAnsi"/>
        </w:rPr>
        <w:t xml:space="preserve"> </w:t>
      </w:r>
      <w:r w:rsidR="00AC43FA">
        <w:rPr>
          <w:rFonts w:ascii="Trebuchet MS" w:hAnsi="Trebuchet MS" w:cstheme="minorHAnsi"/>
        </w:rPr>
        <w:t xml:space="preserve">David Watson (Head of Digital). </w:t>
      </w:r>
    </w:p>
    <w:p w14:paraId="41FD68EC" w14:textId="77777777" w:rsidR="00A727E1" w:rsidRPr="00622458" w:rsidRDefault="00A727E1" w:rsidP="00A727E1">
      <w:pPr>
        <w:spacing w:after="0" w:line="240" w:lineRule="auto"/>
        <w:rPr>
          <w:rFonts w:ascii="Trebuchet MS" w:hAnsi="Trebuchet MS" w:cstheme="minorHAnsi"/>
        </w:rPr>
      </w:pPr>
      <w:r w:rsidRPr="00622458">
        <w:rPr>
          <w:rFonts w:ascii="Trebuchet MS" w:hAnsi="Trebuchet MS" w:cstheme="minorHAnsi"/>
        </w:rPr>
        <w:t xml:space="preserve"> </w:t>
      </w:r>
    </w:p>
    <w:p w14:paraId="22671260" w14:textId="1171D897" w:rsidR="00A727E1" w:rsidRPr="0071113F"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71113F">
        <w:rPr>
          <w:rFonts w:ascii="Trebuchet MS" w:hAnsi="Trebuchet MS" w:cstheme="minorHAnsi"/>
        </w:rPr>
        <w:t xml:space="preserve"> / Katy Fuller</w:t>
      </w:r>
      <w:r w:rsidR="00A727E1" w:rsidRPr="00541D4F">
        <w:rPr>
          <w:rFonts w:ascii="Trebuchet MS" w:hAnsi="Trebuchet MS" w:cstheme="minorHAnsi"/>
        </w:rPr>
        <w:t xml:space="preserve"> will liaise with Martin Green, Hull 2017 Director and CEO, to keep him updated or agree messages, as appropriate.</w:t>
      </w:r>
    </w:p>
    <w:p w14:paraId="1EEE1E14" w14:textId="578EC117" w:rsidR="00A727E1" w:rsidRPr="00541D4F" w:rsidRDefault="00A727E1" w:rsidP="00A727E1">
      <w:pPr>
        <w:spacing w:after="0" w:line="240" w:lineRule="auto"/>
        <w:rPr>
          <w:rFonts w:ascii="Trebuchet MS" w:hAnsi="Trebuchet MS" w:cstheme="minorHAnsi"/>
        </w:rPr>
      </w:pPr>
    </w:p>
    <w:p w14:paraId="3004B930" w14:textId="77777777" w:rsidR="00A727E1" w:rsidRPr="00622458" w:rsidRDefault="008B3828" w:rsidP="00A727E1">
      <w:pPr>
        <w:pStyle w:val="ListParagraph"/>
        <w:numPr>
          <w:ilvl w:val="0"/>
          <w:numId w:val="1"/>
        </w:numPr>
        <w:spacing w:after="0" w:line="240" w:lineRule="auto"/>
        <w:ind w:left="360"/>
        <w:rPr>
          <w:rFonts w:ascii="Trebuchet MS" w:hAnsi="Trebuchet MS" w:cstheme="minorHAnsi"/>
        </w:rPr>
      </w:pPr>
      <w:r>
        <w:rPr>
          <w:rFonts w:ascii="Trebuchet MS" w:hAnsi="Trebuchet MS" w:cstheme="minorHAnsi"/>
        </w:rPr>
        <w:t>Ben McKnight</w:t>
      </w:r>
      <w:r w:rsidR="00A727E1" w:rsidRPr="00622458">
        <w:rPr>
          <w:rFonts w:ascii="Trebuchet MS" w:hAnsi="Trebuchet MS" w:cstheme="minorHAnsi"/>
        </w:rPr>
        <w:t xml:space="preserve"> and team will update Jacqui Gay, Hull City Council Head of Communications if necessary </w:t>
      </w:r>
    </w:p>
    <w:p w14:paraId="40412AB3" w14:textId="77777777" w:rsidR="00A727E1" w:rsidRPr="00541D4F" w:rsidRDefault="00A727E1" w:rsidP="00A727E1">
      <w:pPr>
        <w:spacing w:after="0" w:line="240" w:lineRule="auto"/>
        <w:rPr>
          <w:rFonts w:ascii="Trebuchet MS" w:hAnsi="Trebuchet MS" w:cstheme="minorHAnsi"/>
        </w:rPr>
      </w:pPr>
    </w:p>
    <w:p w14:paraId="1F0FDAB7" w14:textId="77777777" w:rsidR="00A727E1" w:rsidRPr="00622458" w:rsidRDefault="00A727E1" w:rsidP="00A727E1">
      <w:pPr>
        <w:pStyle w:val="ListParagraph"/>
        <w:numPr>
          <w:ilvl w:val="0"/>
          <w:numId w:val="1"/>
        </w:numPr>
        <w:spacing w:after="0" w:line="240" w:lineRule="auto"/>
        <w:ind w:left="360"/>
        <w:rPr>
          <w:rFonts w:ascii="Trebuchet MS" w:hAnsi="Trebuchet MS" w:cstheme="minorHAnsi"/>
        </w:rPr>
      </w:pPr>
      <w:r w:rsidRPr="00622458">
        <w:rPr>
          <w:rFonts w:ascii="Trebuchet MS" w:hAnsi="Trebuchet MS" w:cstheme="minorHAnsi"/>
        </w:rPr>
        <w:t xml:space="preserve">Martin Green will update Rosie Millard as appropriate. </w:t>
      </w:r>
    </w:p>
    <w:p w14:paraId="3E464F1C" w14:textId="77777777" w:rsidR="00A727E1" w:rsidRPr="00541D4F" w:rsidRDefault="00A727E1" w:rsidP="00A727E1">
      <w:pPr>
        <w:spacing w:after="0" w:line="240" w:lineRule="auto"/>
        <w:rPr>
          <w:rFonts w:ascii="Trebuchet MS" w:hAnsi="Trebuchet MS" w:cstheme="minorHAnsi"/>
        </w:rPr>
      </w:pPr>
    </w:p>
    <w:p w14:paraId="2A55BA97" w14:textId="77777777" w:rsidR="00A727E1" w:rsidRPr="00541D4F" w:rsidRDefault="00A727E1" w:rsidP="00A727E1">
      <w:pPr>
        <w:pStyle w:val="ListParagraph"/>
        <w:numPr>
          <w:ilvl w:val="0"/>
          <w:numId w:val="1"/>
        </w:numPr>
        <w:spacing w:after="0" w:line="240" w:lineRule="auto"/>
        <w:ind w:left="360"/>
        <w:rPr>
          <w:rFonts w:ascii="Trebuchet MS" w:hAnsi="Trebuchet MS" w:cstheme="minorHAnsi"/>
        </w:rPr>
      </w:pPr>
      <w:r w:rsidRPr="00541D4F">
        <w:rPr>
          <w:rFonts w:ascii="Trebuchet MS" w:hAnsi="Trebuchet MS"/>
        </w:rPr>
        <w:t xml:space="preserve">Information relating to serious incidents, public order, crime, etc. will be directed to and responded to by the police, who will have responsibility for deciding the strategic response and considering the longer-term implications of the crisis. Depending on the nature and seriousness of an incident, Hull 2017 may comment after the facts </w:t>
      </w:r>
      <w:r w:rsidRPr="00541D4F">
        <w:rPr>
          <w:rFonts w:ascii="Trebuchet MS" w:hAnsi="Trebuchet MS"/>
          <w:bCs/>
        </w:rPr>
        <w:t>have been verified with a statement discussed with the police.</w:t>
      </w:r>
    </w:p>
    <w:p w14:paraId="1C7C882C" w14:textId="24415217" w:rsidR="00A727E1" w:rsidRDefault="00A727E1" w:rsidP="00A727E1">
      <w:pPr>
        <w:spacing w:after="0" w:line="240" w:lineRule="auto"/>
        <w:rPr>
          <w:rFonts w:ascii="Trebuchet MS" w:hAnsi="Trebuchet MS" w:cstheme="minorHAnsi"/>
          <w:b/>
          <w:highlight w:val="yellow"/>
        </w:rPr>
      </w:pPr>
    </w:p>
    <w:p w14:paraId="7080BA80" w14:textId="77777777" w:rsidR="00A727E1" w:rsidRDefault="00A727E1" w:rsidP="00A727E1">
      <w:pPr>
        <w:spacing w:after="0" w:line="240" w:lineRule="auto"/>
        <w:rPr>
          <w:rFonts w:ascii="Trebuchet MS" w:hAnsi="Trebuchet MS" w:cstheme="minorHAnsi"/>
          <w:b/>
          <w:highlight w:val="yellow"/>
        </w:rPr>
      </w:pPr>
    </w:p>
    <w:p w14:paraId="157FBB63" w14:textId="77777777" w:rsidR="00A727E1" w:rsidRDefault="00A727E1" w:rsidP="00A727E1">
      <w:pPr>
        <w:spacing w:after="0" w:line="240" w:lineRule="auto"/>
        <w:rPr>
          <w:rFonts w:ascii="Trebuchet MS" w:hAnsi="Trebuchet MS" w:cstheme="minorHAnsi"/>
          <w:b/>
          <w:highlight w:val="yellow"/>
        </w:rPr>
      </w:pPr>
    </w:p>
    <w:p w14:paraId="6044743E" w14:textId="77777777" w:rsidR="00A727E1" w:rsidRDefault="00A727E1" w:rsidP="00A727E1">
      <w:pPr>
        <w:spacing w:after="0" w:line="240" w:lineRule="auto"/>
        <w:rPr>
          <w:rFonts w:ascii="Trebuchet MS" w:hAnsi="Trebuchet MS" w:cstheme="minorHAnsi"/>
          <w:b/>
          <w:highlight w:val="yellow"/>
        </w:rPr>
      </w:pPr>
    </w:p>
    <w:p w14:paraId="3D2C5FF7" w14:textId="77777777" w:rsidR="00A727E1" w:rsidRPr="00274E38" w:rsidRDefault="00A727E1" w:rsidP="00A727E1">
      <w:pPr>
        <w:spacing w:after="0" w:line="240" w:lineRule="auto"/>
        <w:rPr>
          <w:rFonts w:ascii="Trebuchet MS" w:hAnsi="Trebuchet MS" w:cstheme="minorHAnsi"/>
          <w:b/>
        </w:rPr>
      </w:pPr>
      <w:r w:rsidRPr="00274E38">
        <w:rPr>
          <w:rFonts w:ascii="Trebuchet MS" w:hAnsi="Trebuchet MS" w:cstheme="minorHAnsi"/>
          <w:b/>
        </w:rPr>
        <w:t>COMMUNICATION CHAIN</w:t>
      </w:r>
    </w:p>
    <w:p w14:paraId="6A6A60B8" w14:textId="77777777" w:rsidR="00A727E1" w:rsidRPr="00541D4F" w:rsidRDefault="00A727E1" w:rsidP="00A727E1">
      <w:pPr>
        <w:spacing w:after="0" w:line="240" w:lineRule="auto"/>
        <w:rPr>
          <w:rFonts w:ascii="Trebuchet MS" w:hAnsi="Trebuchet MS" w:cstheme="minorHAnsi"/>
          <w:b/>
          <w:highlight w:val="yellow"/>
        </w:rPr>
      </w:pPr>
    </w:p>
    <w:p w14:paraId="0E0D5275" w14:textId="1CF0A5A0"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59264" behindDoc="0" locked="0" layoutInCell="1" allowOverlap="1" wp14:anchorId="08997075" wp14:editId="570EAABD">
                <wp:simplePos x="0" y="0"/>
                <wp:positionH relativeFrom="column">
                  <wp:posOffset>2449195</wp:posOffset>
                </wp:positionH>
                <wp:positionV relativeFrom="paragraph">
                  <wp:posOffset>97790</wp:posOffset>
                </wp:positionV>
                <wp:extent cx="1025525" cy="27813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8130"/>
                        </a:xfrm>
                        <a:prstGeom prst="rect">
                          <a:avLst/>
                        </a:prstGeom>
                        <a:solidFill>
                          <a:schemeClr val="tx1"/>
                        </a:solidFill>
                        <a:ln w="9525">
                          <a:noFill/>
                          <a:miter lim="800000"/>
                          <a:headEnd/>
                          <a:tailEnd/>
                        </a:ln>
                      </wps:spPr>
                      <wps:txbx>
                        <w:txbxContent>
                          <w:p w14:paraId="365FAFFB" w14:textId="51ACB687" w:rsidR="00A727E1" w:rsidRPr="00917D0D" w:rsidRDefault="0071113F" w:rsidP="00A727E1">
                            <w:pPr>
                              <w:jc w:val="center"/>
                              <w:rPr>
                                <w:b/>
                                <w:color w:val="FFFFFF" w:themeColor="background1"/>
                                <w:sz w:val="20"/>
                                <w:szCs w:val="20"/>
                              </w:rPr>
                            </w:pPr>
                            <w:r>
                              <w:rPr>
                                <w:b/>
                                <w:color w:val="FFFFFF" w:themeColor="background1"/>
                                <w:sz w:val="20"/>
                                <w:szCs w:val="20"/>
                              </w:rPr>
                              <w:t>Katy Fuller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97075" id="_x0000_t202" coordsize="21600,21600" o:spt="202" path="m,l,21600r21600,l21600,xe">
                <v:stroke joinstyle="miter"/>
                <v:path gradientshapeok="t" o:connecttype="rect"/>
              </v:shapetype>
              <v:shape id="Text Box 2" o:spid="_x0000_s1026" type="#_x0000_t202" style="position:absolute;margin-left:192.85pt;margin-top:7.7pt;width:80.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" fillcolor="black [3213]" stroked="f">
                <v:textbox>
                  <w:txbxContent>
                    <w:p w14:paraId="365FAFFB" w14:textId="51ACB687" w:rsidR="00A727E1" w:rsidRPr="00917D0D" w:rsidRDefault="0071113F" w:rsidP="00A727E1">
                      <w:pPr>
                        <w:jc w:val="center"/>
                        <w:rPr>
                          <w:b/>
                          <w:color w:val="FFFFFF" w:themeColor="background1"/>
                          <w:sz w:val="20"/>
                          <w:szCs w:val="20"/>
                        </w:rPr>
                      </w:pPr>
                      <w:r>
                        <w:rPr>
                          <w:b/>
                          <w:color w:val="FFFFFF" w:themeColor="background1"/>
                          <w:sz w:val="20"/>
                          <w:szCs w:val="20"/>
                        </w:rPr>
                        <w:t>Katy Fuller</w:t>
                      </w:r>
                    </w:p>
                  </w:txbxContent>
                </v:textbox>
              </v:shape>
            </w:pict>
          </mc:Fallback>
        </mc:AlternateContent>
      </w:r>
    </w:p>
    <w:p w14:paraId="3020FD4A" w14:textId="7CDA91F7" w:rsidR="00A727E1" w:rsidRPr="00541D4F" w:rsidRDefault="0071113F" w:rsidP="00A727E1">
      <w:pPr>
        <w:spacing w:after="0" w:line="240" w:lineRule="auto"/>
        <w:rPr>
          <w:rFonts w:ascii="Trebuchet MS" w:hAnsi="Trebuchet MS" w:cstheme="minorHAnsi"/>
          <w:b/>
          <w:highlight w:val="yellow"/>
        </w:rPr>
      </w:pPr>
      <w:r>
        <w:rPr>
          <w:noProof/>
          <w:lang w:eastAsia="en-GB"/>
        </w:rPr>
        <mc:AlternateContent>
          <mc:Choice Requires="wps">
            <w:drawing>
              <wp:anchor distT="4294967295" distB="4294967295" distL="114300" distR="114300" simplePos="0" relativeHeight="251666432" behindDoc="0" locked="0" layoutInCell="1" allowOverlap="1" wp14:anchorId="017BEE88" wp14:editId="1C0FEA69">
                <wp:simplePos x="0" y="0"/>
                <wp:positionH relativeFrom="column">
                  <wp:posOffset>3486150</wp:posOffset>
                </wp:positionH>
                <wp:positionV relativeFrom="paragraph">
                  <wp:posOffset>54609</wp:posOffset>
                </wp:positionV>
                <wp:extent cx="737870" cy="638175"/>
                <wp:effectExtent l="0" t="0" r="62230" b="47625"/>
                <wp:wrapNone/>
                <wp:docPr id="15"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7870"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330F2DF" id="_x0000_t32" coordsize="21600,21600" o:spt="32" o:oned="t" path="m,l21600,21600e" filled="f">
                <v:path arrowok="t" fillok="f" o:connecttype="none"/>
                <o:lock v:ext="edit" shapetype="t"/>
              </v:shapetype>
              <v:shape id="Straight Arrow Connector 299" o:spid="_x0000_s1026" type="#_x0000_t32" style="position:absolute;margin-left:274.5pt;margin-top:4.3pt;width:58.1pt;height:50.25p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" strokecolor="#4579b8 [3044]">
                <v:stroke endarrow="open"/>
                <o:lock v:ext="edit" shapetype="f"/>
              </v:shape>
            </w:pict>
          </mc:Fallback>
        </mc:AlternateContent>
      </w:r>
      <w:r>
        <w:rPr>
          <w:noProof/>
          <w:lang w:eastAsia="en-GB"/>
        </w:rPr>
        <mc:AlternateContent>
          <mc:Choice Requires="wps">
            <w:drawing>
              <wp:anchor distT="0" distB="0" distL="114300" distR="114300" simplePos="0" relativeHeight="251669504" behindDoc="0" locked="0" layoutInCell="1" allowOverlap="1" wp14:anchorId="0A7A8976" wp14:editId="71C3D1F8">
                <wp:simplePos x="0" y="0"/>
                <wp:positionH relativeFrom="column">
                  <wp:posOffset>1585913</wp:posOffset>
                </wp:positionH>
                <wp:positionV relativeFrom="paragraph">
                  <wp:posOffset>140334</wp:posOffset>
                </wp:positionV>
                <wp:extent cx="766127" cy="576263"/>
                <wp:effectExtent l="0" t="38100" r="53340" b="33655"/>
                <wp:wrapNone/>
                <wp:docPr id="14" name="Straight Arrow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6127" cy="576263"/>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F2666B" id="Straight Arrow Connector 302" o:spid="_x0000_s1026" type="#_x0000_t32" style="position:absolute;margin-left:124.9pt;margin-top:11.05pt;width:60.3pt;height:45.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" strokecolor="#4579b8 [3044]">
                <v:stroke dashstyle="3 1" endarrow="open"/>
                <o:lock v:ext="edit" shapetype="f"/>
              </v:shape>
            </w:pict>
          </mc:Fallback>
        </mc:AlternateContent>
      </w:r>
    </w:p>
    <w:p w14:paraId="7CA1CEDB" w14:textId="1867A9D0" w:rsidR="00A727E1" w:rsidRPr="00541D4F" w:rsidRDefault="00BA7C2A"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299" distR="114299" simplePos="0" relativeHeight="251665408" behindDoc="0" locked="0" layoutInCell="1" allowOverlap="1" wp14:anchorId="19F8343C" wp14:editId="12350E06">
                <wp:simplePos x="0" y="0"/>
                <wp:positionH relativeFrom="column">
                  <wp:posOffset>2862579</wp:posOffset>
                </wp:positionH>
                <wp:positionV relativeFrom="paragraph">
                  <wp:posOffset>106680</wp:posOffset>
                </wp:positionV>
                <wp:extent cx="0" cy="405765"/>
                <wp:effectExtent l="95250" t="38100" r="38100" b="0"/>
                <wp:wrapNone/>
                <wp:docPr id="13" name="Straight Arrow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05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A9BDC4" id="Straight Arrow Connector 298" o:spid="_x0000_s1026" type="#_x0000_t32" style="position:absolute;margin-left:225.4pt;margin-top:8.4pt;width:0;height:31.9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" strokecolor="#4579b8 [3044]">
                <v:stroke endarrow="open"/>
                <o:lock v:ext="edit" shapetype="f"/>
              </v:shape>
            </w:pict>
          </mc:Fallback>
        </mc:AlternateContent>
      </w:r>
    </w:p>
    <w:p w14:paraId="668992A1" w14:textId="5EA07036" w:rsidR="00A727E1" w:rsidRPr="00541D4F" w:rsidRDefault="0071113F"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0288" behindDoc="0" locked="0" layoutInCell="1" allowOverlap="1" wp14:anchorId="42A6C0A5" wp14:editId="5E60FD91">
                <wp:simplePos x="0" y="0"/>
                <wp:positionH relativeFrom="column">
                  <wp:posOffset>4242118</wp:posOffset>
                </wp:positionH>
                <wp:positionV relativeFrom="paragraph">
                  <wp:posOffset>164465</wp:posOffset>
                </wp:positionV>
                <wp:extent cx="1025525" cy="4768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76885"/>
                        </a:xfrm>
                        <a:prstGeom prst="rect">
                          <a:avLst/>
                        </a:prstGeom>
                        <a:solidFill>
                          <a:schemeClr val="tx1"/>
                        </a:solidFill>
                        <a:ln w="9525">
                          <a:noFill/>
                          <a:miter lim="800000"/>
                          <a:headEnd/>
                          <a:tailEnd/>
                        </a:ln>
                      </wps:spPr>
                      <wps:txbx>
                        <w:txbxContent>
                          <w:p w14:paraId="55A3A542" w14:textId="5711902D" w:rsidR="00A727E1" w:rsidRPr="00917D0D" w:rsidRDefault="0071113F" w:rsidP="00A727E1">
                            <w:pPr>
                              <w:jc w:val="center"/>
                              <w:rPr>
                                <w:b/>
                                <w:color w:val="FFFFFF" w:themeColor="background1"/>
                                <w:sz w:val="20"/>
                                <w:szCs w:val="20"/>
                              </w:rPr>
                            </w:pPr>
                            <w:r>
                              <w:rPr>
                                <w:b/>
                                <w:color w:val="FFFFFF" w:themeColor="background1"/>
                                <w:sz w:val="20"/>
                                <w:szCs w:val="20"/>
                              </w:rPr>
                              <w:t>Ben McKnight / David Watson</w:t>
                            </w:r>
                            <w:r w:rsidR="00A727E1">
                              <w:rPr>
                                <w:b/>
                                <w:color w:val="FFFFFF" w:themeColor="background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6C0A5" id="_x0000_s1027" type="#_x0000_t202" style="position:absolute;margin-left:334.05pt;margin-top:12.95pt;width:80.75pt;height:3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" fillcolor="black [3213]" stroked="f">
                <v:textbox>
                  <w:txbxContent>
                    <w:p w14:paraId="55A3A542" w14:textId="5711902D" w:rsidR="00A727E1" w:rsidRPr="00917D0D" w:rsidRDefault="0071113F" w:rsidP="00A727E1">
                      <w:pPr>
                        <w:jc w:val="center"/>
                        <w:rPr>
                          <w:b/>
                          <w:color w:val="FFFFFF" w:themeColor="background1"/>
                          <w:sz w:val="20"/>
                          <w:szCs w:val="20"/>
                        </w:rPr>
                      </w:pPr>
                      <w:r>
                        <w:rPr>
                          <w:b/>
                          <w:color w:val="FFFFFF" w:themeColor="background1"/>
                          <w:sz w:val="20"/>
                          <w:szCs w:val="20"/>
                        </w:rPr>
                        <w:t>Ben McKnight / David Watson</w:t>
                      </w:r>
                      <w:r w:rsidR="00A727E1">
                        <w:rPr>
                          <w:b/>
                          <w:color w:val="FFFFFF" w:themeColor="background1"/>
                          <w:sz w:val="20"/>
                          <w:szCs w:val="20"/>
                        </w:rPr>
                        <w:t xml:space="preserve"> </w:t>
                      </w:r>
                    </w:p>
                  </w:txbxContent>
                </v:textbox>
              </v:shape>
            </w:pict>
          </mc:Fallback>
        </mc:AlternateContent>
      </w:r>
    </w:p>
    <w:p w14:paraId="46CB1A0E" w14:textId="1BEA50BF" w:rsidR="00A727E1" w:rsidRPr="00541D4F" w:rsidRDefault="0071113F"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1312" behindDoc="0" locked="0" layoutInCell="1" allowOverlap="1" wp14:anchorId="61F8A1E5" wp14:editId="383F5217">
                <wp:simplePos x="0" y="0"/>
                <wp:positionH relativeFrom="column">
                  <wp:posOffset>520700</wp:posOffset>
                </wp:positionH>
                <wp:positionV relativeFrom="paragraph">
                  <wp:posOffset>119697</wp:posOffset>
                </wp:positionV>
                <wp:extent cx="1025525" cy="27813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78130"/>
                        </a:xfrm>
                        <a:prstGeom prst="rect">
                          <a:avLst/>
                        </a:prstGeom>
                        <a:solidFill>
                          <a:schemeClr val="tx1"/>
                        </a:solidFill>
                        <a:ln w="9525">
                          <a:noFill/>
                          <a:miter lim="800000"/>
                          <a:headEnd/>
                          <a:tailEnd/>
                        </a:ln>
                      </wps:spPr>
                      <wps:txbx>
                        <w:txbxContent>
                          <w:p w14:paraId="5D697BFE" w14:textId="40C44EAA" w:rsidR="00A727E1" w:rsidRPr="00917D0D" w:rsidRDefault="0071113F" w:rsidP="00A727E1">
                            <w:pPr>
                              <w:jc w:val="center"/>
                              <w:rPr>
                                <w:b/>
                                <w:color w:val="FFFFFF" w:themeColor="background1"/>
                                <w:sz w:val="20"/>
                                <w:szCs w:val="20"/>
                              </w:rPr>
                            </w:pPr>
                            <w:r>
                              <w:rPr>
                                <w:b/>
                                <w:color w:val="FFFFFF" w:themeColor="background1"/>
                                <w:sz w:val="20"/>
                                <w:szCs w:val="20"/>
                              </w:rPr>
                              <w:t>Tristan Sharps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8A1E5" id="_x0000_s1028" type="#_x0000_t202" style="position:absolute;margin-left:41pt;margin-top:9.4pt;width:80.7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" fillcolor="black [3213]" stroked="f">
                <v:textbox>
                  <w:txbxContent>
                    <w:p w14:paraId="5D697BFE" w14:textId="40C44EAA" w:rsidR="00A727E1" w:rsidRPr="00917D0D" w:rsidRDefault="0071113F" w:rsidP="00A727E1">
                      <w:pPr>
                        <w:jc w:val="center"/>
                        <w:rPr>
                          <w:b/>
                          <w:color w:val="FFFFFF" w:themeColor="background1"/>
                          <w:sz w:val="20"/>
                          <w:szCs w:val="20"/>
                        </w:rPr>
                      </w:pPr>
                      <w:r>
                        <w:rPr>
                          <w:b/>
                          <w:color w:val="FFFFFF" w:themeColor="background1"/>
                          <w:sz w:val="20"/>
                          <w:szCs w:val="20"/>
                        </w:rPr>
                        <w:t>Tristan Sharps</w:t>
                      </w:r>
                    </w:p>
                  </w:txbxContent>
                </v:textbox>
              </v:shape>
            </w:pict>
          </mc:Fallback>
        </mc:AlternateContent>
      </w:r>
      <w:r w:rsidR="00BA7C2A">
        <w:rPr>
          <w:noProof/>
          <w:lang w:eastAsia="en-GB"/>
        </w:rPr>
        <mc:AlternateContent>
          <mc:Choice Requires="wps">
            <w:drawing>
              <wp:anchor distT="0" distB="0" distL="114300" distR="114300" simplePos="0" relativeHeight="251670528" behindDoc="0" locked="0" layoutInCell="1" allowOverlap="1" wp14:anchorId="1AC92174" wp14:editId="384ABEE2">
                <wp:simplePos x="0" y="0"/>
                <wp:positionH relativeFrom="column">
                  <wp:posOffset>2450465</wp:posOffset>
                </wp:positionH>
                <wp:positionV relativeFrom="paragraph">
                  <wp:posOffset>141605</wp:posOffset>
                </wp:positionV>
                <wp:extent cx="965835" cy="2686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68605"/>
                        </a:xfrm>
                        <a:prstGeom prst="rect">
                          <a:avLst/>
                        </a:prstGeom>
                        <a:solidFill>
                          <a:schemeClr val="tx1"/>
                        </a:solidFill>
                        <a:ln w="9525">
                          <a:noFill/>
                          <a:miter lim="800000"/>
                          <a:headEnd/>
                          <a:tailEnd/>
                        </a:ln>
                      </wps:spPr>
                      <wps:txbx>
                        <w:txbxContent>
                          <w:p w14:paraId="09EC6831" w14:textId="616E623F" w:rsidR="00A727E1" w:rsidRPr="00917D0D" w:rsidRDefault="0071113F" w:rsidP="00A727E1">
                            <w:pPr>
                              <w:jc w:val="center"/>
                              <w:rPr>
                                <w:b/>
                                <w:color w:val="FFFFFF" w:themeColor="background1"/>
                                <w:sz w:val="20"/>
                                <w:szCs w:val="20"/>
                              </w:rPr>
                            </w:pPr>
                            <w:r>
                              <w:rPr>
                                <w:b/>
                                <w:color w:val="FFFFFF" w:themeColor="background1"/>
                                <w:sz w:val="20"/>
                                <w:szCs w:val="20"/>
                              </w:rPr>
                              <w:t>Cian Smyth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92174" id="_x0000_s1029" type="#_x0000_t202" style="position:absolute;margin-left:192.95pt;margin-top:11.15pt;width:76.0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" fillcolor="black [3213]" stroked="f">
                <v:textbox>
                  <w:txbxContent>
                    <w:p w14:paraId="09EC6831" w14:textId="616E623F" w:rsidR="00A727E1" w:rsidRPr="00917D0D" w:rsidRDefault="0071113F" w:rsidP="00A727E1">
                      <w:pPr>
                        <w:jc w:val="center"/>
                        <w:rPr>
                          <w:b/>
                          <w:color w:val="FFFFFF" w:themeColor="background1"/>
                          <w:sz w:val="20"/>
                          <w:szCs w:val="20"/>
                        </w:rPr>
                      </w:pPr>
                      <w:r>
                        <w:rPr>
                          <w:b/>
                          <w:color w:val="FFFFFF" w:themeColor="background1"/>
                          <w:sz w:val="20"/>
                          <w:szCs w:val="20"/>
                        </w:rPr>
                        <w:t>Cian Smyth</w:t>
                      </w:r>
                    </w:p>
                  </w:txbxContent>
                </v:textbox>
              </v:shape>
            </w:pict>
          </mc:Fallback>
        </mc:AlternateContent>
      </w:r>
    </w:p>
    <w:p w14:paraId="78B376AE" w14:textId="3C1D16F1" w:rsidR="00A727E1" w:rsidRPr="00541D4F" w:rsidRDefault="0071113F" w:rsidP="00A727E1">
      <w:pPr>
        <w:spacing w:after="0" w:line="240" w:lineRule="auto"/>
        <w:rPr>
          <w:rFonts w:ascii="Trebuchet MS" w:hAnsi="Trebuchet MS" w:cstheme="minorHAnsi"/>
          <w:b/>
          <w:highlight w:val="yellow"/>
        </w:rPr>
      </w:pPr>
      <w:r>
        <w:rPr>
          <w:noProof/>
          <w:lang w:eastAsia="en-GB"/>
        </w:rPr>
        <mc:AlternateContent>
          <mc:Choice Requires="wps">
            <w:drawing>
              <wp:anchor distT="0" distB="0" distL="114300" distR="114300" simplePos="0" relativeHeight="251667456" behindDoc="0" locked="0" layoutInCell="1" allowOverlap="1" wp14:anchorId="10164D78" wp14:editId="28309D22">
                <wp:simplePos x="0" y="0"/>
                <wp:positionH relativeFrom="column">
                  <wp:posOffset>3448050</wp:posOffset>
                </wp:positionH>
                <wp:positionV relativeFrom="paragraph">
                  <wp:posOffset>124778</wp:posOffset>
                </wp:positionV>
                <wp:extent cx="776288" cy="45719"/>
                <wp:effectExtent l="0" t="38100" r="43180" b="107315"/>
                <wp:wrapNone/>
                <wp:docPr id="8"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6288" cy="45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6126FF" id="Straight Arrow Connector 300" o:spid="_x0000_s1026" type="#_x0000_t32" style="position:absolute;margin-left:271.5pt;margin-top:9.85pt;width:61.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" strokecolor="#4579b8 [3044]">
                <v:stroke endarrow="open"/>
                <o:lock v:ext="edit" shapetype="f"/>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1151012" wp14:editId="44745035">
                <wp:simplePos x="0" y="0"/>
                <wp:positionH relativeFrom="column">
                  <wp:posOffset>1604963</wp:posOffset>
                </wp:positionH>
                <wp:positionV relativeFrom="paragraph">
                  <wp:posOffset>86678</wp:posOffset>
                </wp:positionV>
                <wp:extent cx="795337" cy="45719"/>
                <wp:effectExtent l="0" t="38100" r="43180" b="107315"/>
                <wp:wrapNone/>
                <wp:docPr id="9"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5337" cy="45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620892" id="Straight Arrow Connector 297" o:spid="_x0000_s1026" type="#_x0000_t32" style="position:absolute;margin-left:126.4pt;margin-top:6.85pt;width:62.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" strokecolor="#4579b8 [3044]">
                <v:stroke endarrow="open"/>
                <o:lock v:ext="edit" shapetype="f"/>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A67CA50" wp14:editId="72BF1CCE">
                <wp:simplePos x="0" y="0"/>
                <wp:positionH relativeFrom="column">
                  <wp:posOffset>1562100</wp:posOffset>
                </wp:positionH>
                <wp:positionV relativeFrom="paragraph">
                  <wp:posOffset>91440</wp:posOffset>
                </wp:positionV>
                <wp:extent cx="838200" cy="733425"/>
                <wp:effectExtent l="0" t="0" r="57150" b="47625"/>
                <wp:wrapNone/>
                <wp:docPr id="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733425"/>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FD411" id="Straight Arrow Connector 6" o:spid="_x0000_s1026" type="#_x0000_t32" style="position:absolute;margin-left:123pt;margin-top:7.2pt;width:66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" strokecolor="#4579b8 [3044]">
                <v:stroke dashstyle="3 1" endarrow="open"/>
                <o:lock v:ext="edit" shapetype="f"/>
              </v:shape>
            </w:pict>
          </mc:Fallback>
        </mc:AlternateContent>
      </w:r>
    </w:p>
    <w:p w14:paraId="17DCEB1F" w14:textId="110CC719" w:rsidR="00A727E1" w:rsidRPr="00541D4F" w:rsidRDefault="0071113F" w:rsidP="00A727E1">
      <w:pPr>
        <w:spacing w:after="0" w:line="240" w:lineRule="auto"/>
        <w:rPr>
          <w:rFonts w:ascii="Trebuchet MS" w:hAnsi="Trebuchet MS" w:cstheme="minorHAnsi"/>
          <w:b/>
          <w:highlight w:val="yellow"/>
        </w:rPr>
      </w:pPr>
      <w:r>
        <w:rPr>
          <w:noProof/>
          <w:lang w:eastAsia="en-GB"/>
        </w:rPr>
        <mc:AlternateContent>
          <mc:Choice Requires="wps">
            <w:drawing>
              <wp:anchor distT="4294967295" distB="4294967295" distL="114300" distR="114300" simplePos="0" relativeHeight="251673600" behindDoc="0" locked="0" layoutInCell="1" allowOverlap="1" wp14:anchorId="30432762" wp14:editId="6EB7A721">
                <wp:simplePos x="0" y="0"/>
                <wp:positionH relativeFrom="column">
                  <wp:posOffset>3505200</wp:posOffset>
                </wp:positionH>
                <wp:positionV relativeFrom="paragraph">
                  <wp:posOffset>110490</wp:posOffset>
                </wp:positionV>
                <wp:extent cx="704850" cy="542925"/>
                <wp:effectExtent l="0" t="38100" r="57150" b="28575"/>
                <wp:wrapNone/>
                <wp:docPr id="1"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4850" cy="5429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0D90E39" id="Straight Arrow Connector 299" o:spid="_x0000_s1026" type="#_x0000_t32" style="position:absolute;margin-left:276pt;margin-top:8.7pt;width:55.5pt;height:42.75pt;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" strokecolor="#4a7ebb">
                <v:stroke endarrow="open"/>
                <o:lock v:ext="edit" shapetype="f"/>
              </v:shape>
            </w:pict>
          </mc:Fallback>
        </mc:AlternateContent>
      </w:r>
      <w:r w:rsidR="00BA7C2A">
        <w:rPr>
          <w:noProof/>
          <w:lang w:eastAsia="en-GB"/>
        </w:rPr>
        <mc:AlternateContent>
          <mc:Choice Requires="wps">
            <w:drawing>
              <wp:anchor distT="0" distB="0" distL="114299" distR="114299" simplePos="0" relativeHeight="251668480" behindDoc="0" locked="0" layoutInCell="1" allowOverlap="1" wp14:anchorId="123961CC" wp14:editId="36F1956C">
                <wp:simplePos x="0" y="0"/>
                <wp:positionH relativeFrom="column">
                  <wp:posOffset>2862579</wp:posOffset>
                </wp:positionH>
                <wp:positionV relativeFrom="paragraph">
                  <wp:posOffset>108585</wp:posOffset>
                </wp:positionV>
                <wp:extent cx="0" cy="358140"/>
                <wp:effectExtent l="95250" t="0" r="76200" b="41910"/>
                <wp:wrapNone/>
                <wp:docPr id="5"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CF596C" id="Straight Arrow Connector 301" o:spid="_x0000_s1026" type="#_x0000_t32" style="position:absolute;margin-left:225.4pt;margin-top:8.55pt;width:0;height:28.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" strokecolor="#4579b8 [3044]">
                <v:stroke endarrow="open"/>
                <o:lock v:ext="edit" shapetype="f"/>
              </v:shape>
            </w:pict>
          </mc:Fallback>
        </mc:AlternateContent>
      </w:r>
    </w:p>
    <w:p w14:paraId="1134CC1F" w14:textId="62A20B8B" w:rsidR="00A727E1" w:rsidRPr="00541D4F" w:rsidRDefault="00A727E1" w:rsidP="00A727E1">
      <w:pPr>
        <w:spacing w:after="0" w:line="240" w:lineRule="auto"/>
        <w:rPr>
          <w:rFonts w:ascii="Trebuchet MS" w:hAnsi="Trebuchet MS" w:cstheme="minorHAnsi"/>
          <w:b/>
          <w:highlight w:val="yellow"/>
        </w:rPr>
      </w:pPr>
    </w:p>
    <w:p w14:paraId="31877C28" w14:textId="6CF0CDA3" w:rsidR="00A727E1" w:rsidRPr="00541D4F" w:rsidRDefault="00A727E1" w:rsidP="00A727E1">
      <w:pPr>
        <w:spacing w:after="0" w:line="240" w:lineRule="auto"/>
        <w:rPr>
          <w:rFonts w:ascii="Trebuchet MS" w:hAnsi="Trebuchet MS" w:cstheme="minorHAnsi"/>
          <w:b/>
          <w:highlight w:val="yellow"/>
        </w:rPr>
      </w:pPr>
    </w:p>
    <w:p w14:paraId="35B2DB88" w14:textId="52999FF4" w:rsidR="00A727E1" w:rsidRPr="00541D4F" w:rsidRDefault="00BA7C2A" w:rsidP="00A727E1">
      <w:pPr>
        <w:spacing w:after="0" w:line="240" w:lineRule="auto"/>
        <w:rPr>
          <w:rFonts w:ascii="Trebuchet MS" w:hAnsi="Trebuchet MS"/>
          <w:highlight w:val="yellow"/>
        </w:rPr>
      </w:pPr>
      <w:r>
        <w:rPr>
          <w:noProof/>
          <w:lang w:eastAsia="en-GB"/>
        </w:rPr>
        <mc:AlternateContent>
          <mc:Choice Requires="wps">
            <w:drawing>
              <wp:anchor distT="0" distB="0" distL="114300" distR="114300" simplePos="0" relativeHeight="251663360" behindDoc="0" locked="0" layoutInCell="1" allowOverlap="1" wp14:anchorId="3E697925" wp14:editId="4C745B14">
                <wp:simplePos x="0" y="0"/>
                <wp:positionH relativeFrom="column">
                  <wp:posOffset>2452688</wp:posOffset>
                </wp:positionH>
                <wp:positionV relativeFrom="paragraph">
                  <wp:posOffset>14605</wp:posOffset>
                </wp:positionV>
                <wp:extent cx="1020762" cy="273685"/>
                <wp:effectExtent l="0" t="0" r="825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762" cy="273685"/>
                        </a:xfrm>
                        <a:prstGeom prst="rect">
                          <a:avLst/>
                        </a:prstGeom>
                        <a:solidFill>
                          <a:schemeClr val="tx1"/>
                        </a:solidFill>
                        <a:ln w="9525">
                          <a:noFill/>
                          <a:miter lim="800000"/>
                          <a:headEnd/>
                          <a:tailEnd/>
                        </a:ln>
                      </wps:spPr>
                      <wps:txbx>
                        <w:txbxContent>
                          <w:p w14:paraId="7D798632" w14:textId="1A60643A" w:rsidR="00A727E1" w:rsidRPr="00917D0D" w:rsidRDefault="0071113F" w:rsidP="00A727E1">
                            <w:pPr>
                              <w:rPr>
                                <w:b/>
                                <w:color w:val="FFFFFF" w:themeColor="background1"/>
                                <w:sz w:val="20"/>
                                <w:szCs w:val="20"/>
                              </w:rPr>
                            </w:pPr>
                            <w:r>
                              <w:rPr>
                                <w:b/>
                                <w:color w:val="FFFFFF" w:themeColor="background1"/>
                                <w:sz w:val="20"/>
                                <w:szCs w:val="20"/>
                              </w:rPr>
                              <w:t>Laura Beddows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97925" id="_x0000_s1030" type="#_x0000_t202" style="position:absolute;margin-left:193.15pt;margin-top:1.15pt;width:80.35pt;height: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" fillcolor="black [3213]" stroked="f">
                <v:textbox>
                  <w:txbxContent>
                    <w:p w14:paraId="7D798632" w14:textId="1A60643A" w:rsidR="00A727E1" w:rsidRPr="00917D0D" w:rsidRDefault="0071113F" w:rsidP="00A727E1">
                      <w:pPr>
                        <w:rPr>
                          <w:b/>
                          <w:color w:val="FFFFFF" w:themeColor="background1"/>
                          <w:sz w:val="20"/>
                          <w:szCs w:val="20"/>
                        </w:rPr>
                      </w:pPr>
                      <w:r>
                        <w:rPr>
                          <w:b/>
                          <w:color w:val="FFFFFF" w:themeColor="background1"/>
                          <w:sz w:val="20"/>
                          <w:szCs w:val="20"/>
                        </w:rPr>
                        <w:t>Laura Beddows</w:t>
                      </w:r>
                    </w:p>
                  </w:txbxContent>
                </v:textbox>
              </v:shape>
            </w:pict>
          </mc:Fallback>
        </mc:AlternateContent>
      </w:r>
    </w:p>
    <w:p w14:paraId="299CB172" w14:textId="129FA1BF" w:rsidR="00A727E1" w:rsidRPr="00541D4F" w:rsidRDefault="00A727E1" w:rsidP="00A727E1">
      <w:pPr>
        <w:spacing w:after="0" w:line="240" w:lineRule="auto"/>
        <w:rPr>
          <w:rFonts w:ascii="Trebuchet MS" w:hAnsi="Trebuchet MS" w:cstheme="minorHAnsi"/>
          <w:b/>
          <w:highlight w:val="yellow"/>
        </w:rPr>
      </w:pPr>
      <w:r w:rsidRPr="00541D4F">
        <w:rPr>
          <w:rFonts w:ascii="Trebuchet MS" w:hAnsi="Trebuchet MS" w:cstheme="minorHAnsi"/>
          <w:b/>
          <w:highlight w:val="yellow"/>
        </w:rPr>
        <w:t xml:space="preserve"> </w:t>
      </w:r>
    </w:p>
    <w:p w14:paraId="7B502F5D" w14:textId="77777777" w:rsidR="00A727E1" w:rsidRPr="00541D4F" w:rsidRDefault="00A727E1" w:rsidP="00A727E1">
      <w:pPr>
        <w:spacing w:after="0" w:line="240" w:lineRule="auto"/>
        <w:rPr>
          <w:rFonts w:ascii="Trebuchet MS" w:hAnsi="Trebuchet MS" w:cstheme="minorHAnsi"/>
          <w:b/>
          <w:highlight w:val="yellow"/>
        </w:rPr>
      </w:pPr>
    </w:p>
    <w:p w14:paraId="4E35F187" w14:textId="77777777" w:rsidR="00A727E1" w:rsidRPr="00541D4F" w:rsidRDefault="00A727E1" w:rsidP="00A727E1">
      <w:pPr>
        <w:pStyle w:val="Heading1"/>
        <w:spacing w:line="240" w:lineRule="auto"/>
        <w:ind w:left="0" w:firstLine="0"/>
        <w:rPr>
          <w:rFonts w:ascii="Trebuchet MS" w:hAnsi="Trebuchet MS" w:cstheme="minorHAnsi"/>
          <w:sz w:val="22"/>
          <w:szCs w:val="22"/>
        </w:rPr>
      </w:pPr>
    </w:p>
    <w:p w14:paraId="067FB3DE" w14:textId="642F07D5" w:rsidR="00A727E1" w:rsidRDefault="008243E7" w:rsidP="008243E7">
      <w:pPr>
        <w:pStyle w:val="Heading1"/>
        <w:spacing w:line="240" w:lineRule="auto"/>
        <w:rPr>
          <w:rFonts w:ascii="Trebuchet MS" w:hAnsi="Trebuchet MS" w:cstheme="minorHAnsi"/>
          <w:sz w:val="22"/>
          <w:szCs w:val="22"/>
        </w:rPr>
      </w:pPr>
      <w:r>
        <w:rPr>
          <w:rFonts w:ascii="Trebuchet MS" w:hAnsi="Trebuchet MS" w:cstheme="minorHAnsi"/>
          <w:sz w:val="22"/>
          <w:szCs w:val="22"/>
        </w:rPr>
        <w:t>DTS / HULL 2017 CommUNICATON PLAN</w:t>
      </w:r>
    </w:p>
    <w:p w14:paraId="7B4C59A8" w14:textId="3B1875B9" w:rsidR="008243E7" w:rsidRDefault="008243E7" w:rsidP="008243E7"/>
    <w:tbl>
      <w:tblPr>
        <w:tblStyle w:val="TableGrid"/>
        <w:tblW w:w="0" w:type="auto"/>
        <w:tblLook w:val="04A0" w:firstRow="1" w:lastRow="0" w:firstColumn="1" w:lastColumn="0" w:noHBand="0" w:noVBand="1"/>
      </w:tblPr>
      <w:tblGrid>
        <w:gridCol w:w="3005"/>
        <w:gridCol w:w="3005"/>
        <w:gridCol w:w="3006"/>
      </w:tblGrid>
      <w:tr w:rsidR="008243E7" w:rsidRPr="008243E7" w14:paraId="7D20D0F1" w14:textId="77777777" w:rsidTr="001C07FD">
        <w:tc>
          <w:tcPr>
            <w:tcW w:w="3005" w:type="dxa"/>
          </w:tcPr>
          <w:p w14:paraId="09AB2664"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One hour before first show</w:t>
            </w:r>
          </w:p>
        </w:tc>
        <w:tc>
          <w:tcPr>
            <w:tcW w:w="3005" w:type="dxa"/>
          </w:tcPr>
          <w:p w14:paraId="05EC720B"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Either:</w:t>
            </w:r>
          </w:p>
          <w:p w14:paraId="5ADFCDD0"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“Status: no issues”</w:t>
            </w:r>
          </w:p>
          <w:p w14:paraId="56E778C8"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Or brief detail of any current concerns and courses of action.</w:t>
            </w:r>
          </w:p>
        </w:tc>
        <w:tc>
          <w:tcPr>
            <w:tcW w:w="3006" w:type="dxa"/>
          </w:tcPr>
          <w:p w14:paraId="091170CB" w14:textId="77777777" w:rsidR="008243E7" w:rsidRPr="008243E7" w:rsidRDefault="008243E7" w:rsidP="008243E7">
            <w:pPr>
              <w:rPr>
                <w:rFonts w:ascii="Trebuchet MS" w:eastAsia="Calibri" w:hAnsi="Trebuchet MS" w:cs="Times New Roman"/>
              </w:rPr>
            </w:pPr>
          </w:p>
        </w:tc>
      </w:tr>
      <w:tr w:rsidR="008243E7" w:rsidRPr="008243E7" w14:paraId="0BCFB7CB" w14:textId="77777777" w:rsidTr="001C07FD">
        <w:tc>
          <w:tcPr>
            <w:tcW w:w="3005" w:type="dxa"/>
          </w:tcPr>
          <w:p w14:paraId="6EFCAC67"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For each slot – within 10 minutes of start time.</w:t>
            </w:r>
          </w:p>
        </w:tc>
        <w:tc>
          <w:tcPr>
            <w:tcW w:w="3005" w:type="dxa"/>
          </w:tcPr>
          <w:p w14:paraId="6E6ED92F"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Either:</w:t>
            </w:r>
          </w:p>
          <w:p w14:paraId="2D8EE453"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“6pm status: no issues”</w:t>
            </w:r>
          </w:p>
          <w:p w14:paraId="5DDA0E8E"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 xml:space="preserve">Or </w:t>
            </w:r>
          </w:p>
          <w:p w14:paraId="116D4597"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“6pm status: delayed start (estimated duration) / tech problems / XXXX”</w:t>
            </w:r>
          </w:p>
        </w:tc>
        <w:tc>
          <w:tcPr>
            <w:tcW w:w="3006" w:type="dxa"/>
          </w:tcPr>
          <w:p w14:paraId="281369D4"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In the case of the second status update further conversation and updates will be necessary</w:t>
            </w:r>
          </w:p>
        </w:tc>
      </w:tr>
      <w:tr w:rsidR="008243E7" w:rsidRPr="008243E7" w14:paraId="121306D1" w14:textId="77777777" w:rsidTr="001C07FD">
        <w:tc>
          <w:tcPr>
            <w:tcW w:w="3005" w:type="dxa"/>
          </w:tcPr>
          <w:p w14:paraId="3ACAAF0D"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lastRenderedPageBreak/>
              <w:t>In case of accident / incident</w:t>
            </w:r>
          </w:p>
        </w:tc>
        <w:tc>
          <w:tcPr>
            <w:tcW w:w="3005" w:type="dxa"/>
          </w:tcPr>
          <w:p w14:paraId="0CAA6A6E"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Brief notification and whether any action required.</w:t>
            </w:r>
          </w:p>
        </w:tc>
        <w:tc>
          <w:tcPr>
            <w:tcW w:w="3006" w:type="dxa"/>
          </w:tcPr>
          <w:p w14:paraId="00C1B63C" w14:textId="77777777" w:rsidR="008243E7" w:rsidRPr="008243E7" w:rsidRDefault="008243E7" w:rsidP="008243E7">
            <w:pPr>
              <w:rPr>
                <w:rFonts w:ascii="Trebuchet MS" w:eastAsia="Calibri" w:hAnsi="Trebuchet MS" w:cs="Times New Roman"/>
              </w:rPr>
            </w:pPr>
            <w:r w:rsidRPr="008243E7">
              <w:rPr>
                <w:rFonts w:ascii="Trebuchet MS" w:eastAsia="Calibri" w:hAnsi="Trebuchet MS" w:cs="Times New Roman"/>
              </w:rPr>
              <w:t xml:space="preserve">Note this is primarily for notification purposes and for Hull 2017’s communication responsibilities.  Hull 2017 recognises that </w:t>
            </w:r>
            <w:proofErr w:type="spellStart"/>
            <w:r w:rsidRPr="008243E7">
              <w:rPr>
                <w:rFonts w:ascii="Trebuchet MS" w:eastAsia="Calibri" w:hAnsi="Trebuchet MS" w:cs="Times New Roman"/>
              </w:rPr>
              <w:t>dreamthinkspeak</w:t>
            </w:r>
            <w:proofErr w:type="spellEnd"/>
            <w:r w:rsidRPr="008243E7">
              <w:rPr>
                <w:rFonts w:ascii="Trebuchet MS" w:eastAsia="Calibri" w:hAnsi="Trebuchet MS" w:cs="Times New Roman"/>
              </w:rPr>
              <w:t xml:space="preserve"> has processes in place for dealing with incidents and will not, therefore, </w:t>
            </w:r>
            <w:proofErr w:type="gramStart"/>
            <w:r w:rsidRPr="008243E7">
              <w:rPr>
                <w:rFonts w:ascii="Trebuchet MS" w:eastAsia="Calibri" w:hAnsi="Trebuchet MS" w:cs="Times New Roman"/>
              </w:rPr>
              <w:t>enter into unnecessary</w:t>
            </w:r>
            <w:proofErr w:type="gramEnd"/>
            <w:r w:rsidRPr="008243E7">
              <w:rPr>
                <w:rFonts w:ascii="Trebuchet MS" w:eastAsia="Calibri" w:hAnsi="Trebuchet MS" w:cs="Times New Roman"/>
              </w:rPr>
              <w:t xml:space="preserve"> communication about incidents as it is anticipated full reports would be delivered through the show reporting mechanism.   </w:t>
            </w:r>
          </w:p>
          <w:p w14:paraId="2278DF16" w14:textId="77777777" w:rsidR="008243E7" w:rsidRPr="008243E7" w:rsidRDefault="008243E7" w:rsidP="008243E7">
            <w:pPr>
              <w:rPr>
                <w:rFonts w:ascii="Trebuchet MS" w:eastAsia="Calibri" w:hAnsi="Trebuchet MS" w:cs="Times New Roman"/>
              </w:rPr>
            </w:pPr>
          </w:p>
        </w:tc>
      </w:tr>
    </w:tbl>
    <w:p w14:paraId="3468FF11" w14:textId="77777777" w:rsidR="008243E7" w:rsidRPr="008243E7" w:rsidRDefault="008243E7" w:rsidP="008243E7"/>
    <w:p w14:paraId="0D4C9A73" w14:textId="0D142E0A" w:rsidR="0071113F" w:rsidRDefault="0071113F" w:rsidP="00A727E1">
      <w:pPr>
        <w:pStyle w:val="Heading1"/>
        <w:spacing w:line="240" w:lineRule="auto"/>
        <w:ind w:left="0" w:firstLine="0"/>
        <w:rPr>
          <w:rFonts w:ascii="Trebuchet MS" w:hAnsi="Trebuchet MS" w:cstheme="minorHAnsi"/>
          <w:sz w:val="22"/>
          <w:szCs w:val="22"/>
        </w:rPr>
      </w:pPr>
    </w:p>
    <w:p w14:paraId="4C1642F9" w14:textId="02F96DE3" w:rsidR="0071113F" w:rsidRDefault="0071113F" w:rsidP="00A727E1">
      <w:pPr>
        <w:pStyle w:val="Heading1"/>
        <w:spacing w:line="240" w:lineRule="auto"/>
        <w:ind w:left="0" w:firstLine="0"/>
        <w:rPr>
          <w:rFonts w:ascii="Trebuchet MS" w:hAnsi="Trebuchet MS" w:cstheme="minorHAnsi"/>
          <w:sz w:val="22"/>
          <w:szCs w:val="22"/>
        </w:rPr>
      </w:pPr>
    </w:p>
    <w:p w14:paraId="6C240DBC" w14:textId="4ECDE6A6" w:rsidR="00A727E1" w:rsidRPr="00541D4F" w:rsidRDefault="00A727E1" w:rsidP="00A727E1">
      <w:pPr>
        <w:pStyle w:val="Heading1"/>
        <w:spacing w:line="240" w:lineRule="auto"/>
        <w:ind w:left="0" w:firstLine="0"/>
        <w:rPr>
          <w:rFonts w:ascii="Trebuchet MS" w:hAnsi="Trebuchet MS" w:cstheme="minorHAnsi"/>
          <w:sz w:val="22"/>
          <w:szCs w:val="22"/>
        </w:rPr>
      </w:pPr>
      <w:r w:rsidRPr="00541D4F">
        <w:rPr>
          <w:rFonts w:ascii="Trebuchet MS" w:hAnsi="Trebuchet MS" w:cstheme="minorHAnsi"/>
          <w:sz w:val="22"/>
          <w:szCs w:val="22"/>
        </w:rPr>
        <w:t>ISSUES &amp; CRISES – SCENARIOS, OUTLINE PROMPTS AND CUES</w:t>
      </w:r>
    </w:p>
    <w:p w14:paraId="21BC157F" w14:textId="65489C28" w:rsidR="0071113F" w:rsidRDefault="0071113F" w:rsidP="00A727E1">
      <w:pPr>
        <w:autoSpaceDE w:val="0"/>
        <w:autoSpaceDN w:val="0"/>
        <w:adjustRightInd w:val="0"/>
        <w:spacing w:after="0" w:line="240" w:lineRule="auto"/>
        <w:rPr>
          <w:rFonts w:ascii="Trebuchet MS" w:hAnsi="Trebuchet MS" w:cstheme="minorHAnsi"/>
          <w:b/>
          <w:bCs/>
          <w:color w:val="000000"/>
        </w:rPr>
      </w:pPr>
    </w:p>
    <w:p w14:paraId="711300E1" w14:textId="77777777" w:rsidR="00A727E1" w:rsidRPr="00541D4F" w:rsidRDefault="00A727E1" w:rsidP="00A727E1">
      <w:pPr>
        <w:spacing w:after="0" w:line="240" w:lineRule="auto"/>
        <w:rPr>
          <w:rFonts w:ascii="Trebuchet MS" w:hAnsi="Trebuchet MS" w:cstheme="minorHAnsi"/>
          <w:b/>
        </w:rPr>
      </w:pPr>
    </w:p>
    <w:p w14:paraId="348CE05B" w14:textId="77777777" w:rsidR="00A727E1" w:rsidRPr="00541D4F" w:rsidRDefault="00A727E1" w:rsidP="00A727E1">
      <w:pPr>
        <w:spacing w:after="0" w:line="240" w:lineRule="auto"/>
        <w:rPr>
          <w:rFonts w:ascii="Trebuchet MS" w:hAnsi="Trebuchet MS" w:cstheme="minorHAnsi"/>
          <w:b/>
        </w:rPr>
      </w:pPr>
      <w:r w:rsidRPr="00541D4F">
        <w:rPr>
          <w:rFonts w:ascii="Trebuchet MS" w:hAnsi="Trebuchet MS" w:cstheme="minorHAnsi"/>
          <w:b/>
        </w:rPr>
        <w:t>Media responses are for guidance only</w:t>
      </w:r>
    </w:p>
    <w:p w14:paraId="1B87DFAC" w14:textId="35F95C1B" w:rsidR="00A727E1" w:rsidRDefault="00A727E1" w:rsidP="00A727E1">
      <w:pPr>
        <w:spacing w:after="0" w:line="240" w:lineRule="auto"/>
        <w:rPr>
          <w:rFonts w:ascii="Trebuchet MS" w:hAnsi="Trebuchet MS" w:cstheme="minorHAnsi"/>
          <w:b/>
        </w:rPr>
      </w:pPr>
    </w:p>
    <w:p w14:paraId="3A4F4BF5" w14:textId="4EEF1427" w:rsidR="008243E7" w:rsidRDefault="008243E7" w:rsidP="00A727E1">
      <w:pPr>
        <w:spacing w:after="0" w:line="240" w:lineRule="auto"/>
        <w:rPr>
          <w:rFonts w:ascii="Trebuchet MS" w:hAnsi="Trebuchet MS" w:cstheme="minorHAnsi"/>
          <w:b/>
        </w:rPr>
      </w:pPr>
      <w:r>
        <w:rPr>
          <w:rFonts w:ascii="Trebuchet MS" w:hAnsi="Trebuchet MS" w:cstheme="minorHAnsi"/>
          <w:b/>
        </w:rPr>
        <w:t>Show delay</w:t>
      </w:r>
    </w:p>
    <w:p w14:paraId="44E500DF" w14:textId="265CD601" w:rsidR="008243E7" w:rsidRDefault="008243E7" w:rsidP="00A727E1">
      <w:pPr>
        <w:spacing w:after="0" w:line="240" w:lineRule="auto"/>
        <w:rPr>
          <w:rFonts w:ascii="Trebuchet MS" w:hAnsi="Trebuchet MS" w:cstheme="minorHAnsi"/>
        </w:rPr>
      </w:pPr>
      <w:r w:rsidRPr="008243E7">
        <w:rPr>
          <w:rFonts w:ascii="Trebuchet MS" w:hAnsi="Trebuchet MS" w:cstheme="minorHAnsi"/>
        </w:rPr>
        <w:t xml:space="preserve">If the show start time is delayed for any reason, the audience </w:t>
      </w:r>
      <w:r>
        <w:rPr>
          <w:rFonts w:ascii="Trebuchet MS" w:hAnsi="Trebuchet MS" w:cstheme="minorHAnsi"/>
        </w:rPr>
        <w:t>will initially be informed by the performers within the narrative of the show.</w:t>
      </w:r>
    </w:p>
    <w:p w14:paraId="528AB985" w14:textId="2EFBFAA6" w:rsidR="008243E7" w:rsidRDefault="008243E7" w:rsidP="00A727E1">
      <w:pPr>
        <w:spacing w:after="0" w:line="240" w:lineRule="auto"/>
        <w:rPr>
          <w:rFonts w:ascii="Trebuchet MS" w:hAnsi="Trebuchet MS" w:cstheme="minorHAnsi"/>
        </w:rPr>
      </w:pPr>
    </w:p>
    <w:p w14:paraId="13CB6D80" w14:textId="03206158" w:rsidR="008243E7" w:rsidRDefault="008243E7" w:rsidP="00A727E1">
      <w:pPr>
        <w:spacing w:after="0" w:line="240" w:lineRule="auto"/>
        <w:rPr>
          <w:rFonts w:ascii="Trebuchet MS" w:hAnsi="Trebuchet MS" w:cstheme="minorHAnsi"/>
        </w:rPr>
      </w:pPr>
      <w:r>
        <w:rPr>
          <w:rFonts w:ascii="Trebuchet MS" w:hAnsi="Trebuchet MS" w:cstheme="minorHAnsi"/>
        </w:rPr>
        <w:t>If the show is delayed for over 30 minutes, Hull 2017 will honour the following for any audience members who request.  Note this will be done on a reactive rather than proactive basis:</w:t>
      </w:r>
    </w:p>
    <w:p w14:paraId="0C4310B7" w14:textId="7A41EC6D" w:rsidR="008243E7" w:rsidRDefault="008243E7" w:rsidP="00A727E1">
      <w:pPr>
        <w:spacing w:after="0" w:line="240" w:lineRule="auto"/>
        <w:rPr>
          <w:rFonts w:ascii="Trebuchet MS" w:hAnsi="Trebuchet MS" w:cstheme="minorHAnsi"/>
        </w:rPr>
      </w:pPr>
      <w:r>
        <w:rPr>
          <w:rFonts w:ascii="Trebuchet MS" w:hAnsi="Trebuchet MS" w:cstheme="minorHAnsi"/>
        </w:rPr>
        <w:tab/>
        <w:t>Offer of complimentary tickets for an alternative slot</w:t>
      </w:r>
    </w:p>
    <w:p w14:paraId="4E17FA6C" w14:textId="4B6322B5" w:rsidR="008243E7" w:rsidRDefault="008243E7" w:rsidP="00A727E1">
      <w:pPr>
        <w:spacing w:after="0" w:line="240" w:lineRule="auto"/>
        <w:rPr>
          <w:rFonts w:ascii="Trebuchet MS" w:hAnsi="Trebuchet MS" w:cstheme="minorHAnsi"/>
        </w:rPr>
      </w:pPr>
      <w:r>
        <w:rPr>
          <w:rFonts w:ascii="Trebuchet MS" w:hAnsi="Trebuchet MS" w:cstheme="minorHAnsi"/>
        </w:rPr>
        <w:tab/>
        <w:t>If this is not accepted, offer of refund (tbc)</w:t>
      </w:r>
    </w:p>
    <w:p w14:paraId="35375B89" w14:textId="27BF722F" w:rsidR="008243E7" w:rsidRDefault="008243E7" w:rsidP="00A727E1">
      <w:pPr>
        <w:spacing w:after="0" w:line="240" w:lineRule="auto"/>
        <w:rPr>
          <w:rFonts w:ascii="Trebuchet MS" w:hAnsi="Trebuchet MS" w:cstheme="minorHAnsi"/>
        </w:rPr>
      </w:pPr>
    </w:p>
    <w:p w14:paraId="6010C7B9" w14:textId="13CC6E15" w:rsidR="008243E7" w:rsidRPr="008243E7" w:rsidRDefault="008243E7" w:rsidP="008243E7">
      <w:pPr>
        <w:spacing w:after="0" w:line="240" w:lineRule="auto"/>
        <w:rPr>
          <w:rFonts w:ascii="Trebuchet MS" w:hAnsi="Trebuchet MS" w:cstheme="minorHAnsi"/>
        </w:rPr>
      </w:pPr>
      <w:r w:rsidRPr="00A04C37">
        <w:rPr>
          <w:rFonts w:ascii="Trebuchet MS" w:hAnsi="Trebuchet MS" w:cstheme="minorHAnsi"/>
          <w:highlight w:val="lightGray"/>
        </w:rPr>
        <w:t xml:space="preserve">Line: We sincerely apologise for the significant delay to the </w:t>
      </w:r>
      <w:proofErr w:type="spellStart"/>
      <w:r w:rsidRPr="00A04C37">
        <w:rPr>
          <w:rFonts w:ascii="Trebuchet MS" w:hAnsi="Trebuchet MS" w:cstheme="minorHAnsi"/>
          <w:highlight w:val="lightGray"/>
        </w:rPr>
        <w:t>XXXpm</w:t>
      </w:r>
      <w:proofErr w:type="spellEnd"/>
      <w:r w:rsidRPr="00A04C37">
        <w:rPr>
          <w:rFonts w:ascii="Trebuchet MS" w:hAnsi="Trebuchet MS" w:cstheme="minorHAnsi"/>
          <w:highlight w:val="lightGray"/>
        </w:rPr>
        <w:t xml:space="preserve"> performance of One Day, Maybe. </w:t>
      </w:r>
      <w:r w:rsidR="00A04C37" w:rsidRPr="00A04C37">
        <w:rPr>
          <w:rFonts w:ascii="Trebuchet MS" w:hAnsi="Trebuchet MS" w:cstheme="minorHAnsi"/>
          <w:highlight w:val="lightGray"/>
        </w:rPr>
        <w:t xml:space="preserve">This is a technically ambitious show and unfortunately, in this instance, the show had to be delayed for XXXXX.  </w:t>
      </w:r>
      <w:r w:rsidRPr="00A04C37">
        <w:rPr>
          <w:rFonts w:ascii="Trebuchet MS" w:hAnsi="Trebuchet MS" w:cstheme="minorHAnsi"/>
          <w:highlight w:val="lightGray"/>
        </w:rPr>
        <w:t xml:space="preserve">We would like to offer you a chance to re-visit One Day, </w:t>
      </w:r>
      <w:proofErr w:type="gramStart"/>
      <w:r w:rsidRPr="00A04C37">
        <w:rPr>
          <w:rFonts w:ascii="Trebuchet MS" w:hAnsi="Trebuchet MS" w:cstheme="minorHAnsi"/>
          <w:highlight w:val="lightGray"/>
        </w:rPr>
        <w:t>Maybe</w:t>
      </w:r>
      <w:proofErr w:type="gramEnd"/>
      <w:r w:rsidRPr="00A04C37">
        <w:rPr>
          <w:rFonts w:ascii="Trebuchet MS" w:hAnsi="Trebuchet MS" w:cstheme="minorHAnsi"/>
          <w:highlight w:val="lightGray"/>
        </w:rPr>
        <w:t xml:space="preserve"> so you can fully experience it.</w:t>
      </w:r>
      <w:r w:rsidRPr="008243E7">
        <w:rPr>
          <w:rFonts w:ascii="Trebuchet MS" w:hAnsi="Trebuchet MS" w:cstheme="minorHAnsi"/>
        </w:rPr>
        <w:t xml:space="preserve"> </w:t>
      </w:r>
    </w:p>
    <w:p w14:paraId="768C3FA0" w14:textId="4EE1FF33" w:rsidR="008243E7" w:rsidRPr="008243E7" w:rsidRDefault="008243E7" w:rsidP="00A727E1">
      <w:pPr>
        <w:spacing w:after="0" w:line="240" w:lineRule="auto"/>
        <w:rPr>
          <w:rFonts w:ascii="Trebuchet MS" w:hAnsi="Trebuchet MS" w:cstheme="minorHAnsi"/>
        </w:rPr>
      </w:pPr>
    </w:p>
    <w:p w14:paraId="1CC83ED2" w14:textId="1FBCB0F7" w:rsidR="008243E7" w:rsidRDefault="008243E7" w:rsidP="00A727E1">
      <w:pPr>
        <w:spacing w:after="0" w:line="240" w:lineRule="auto"/>
        <w:rPr>
          <w:rFonts w:ascii="Trebuchet MS" w:hAnsi="Trebuchet MS" w:cstheme="minorHAnsi"/>
          <w:b/>
        </w:rPr>
      </w:pPr>
    </w:p>
    <w:p w14:paraId="24DDC9FA" w14:textId="0D2D0528" w:rsidR="008243E7" w:rsidRDefault="008243E7" w:rsidP="00A727E1">
      <w:pPr>
        <w:spacing w:after="0" w:line="240" w:lineRule="auto"/>
        <w:rPr>
          <w:rFonts w:ascii="Trebuchet MS" w:hAnsi="Trebuchet MS" w:cstheme="minorHAnsi"/>
          <w:b/>
        </w:rPr>
      </w:pPr>
      <w:r>
        <w:rPr>
          <w:rFonts w:ascii="Trebuchet MS" w:hAnsi="Trebuchet MS" w:cstheme="minorHAnsi"/>
          <w:b/>
        </w:rPr>
        <w:t>Show cancellation</w:t>
      </w:r>
    </w:p>
    <w:p w14:paraId="141A514F" w14:textId="6A2E622E" w:rsidR="00A04C37" w:rsidRDefault="00A04C37" w:rsidP="00A727E1">
      <w:pPr>
        <w:spacing w:after="0" w:line="240" w:lineRule="auto"/>
        <w:rPr>
          <w:rFonts w:ascii="Trebuchet MS" w:hAnsi="Trebuchet MS" w:cstheme="minorHAnsi"/>
        </w:rPr>
      </w:pPr>
      <w:r w:rsidRPr="00A04C37">
        <w:rPr>
          <w:rFonts w:ascii="Trebuchet MS" w:hAnsi="Trebuchet MS" w:cstheme="minorHAnsi"/>
        </w:rPr>
        <w:t xml:space="preserve">If </w:t>
      </w:r>
      <w:r>
        <w:rPr>
          <w:rFonts w:ascii="Trebuchet MS" w:hAnsi="Trebuchet MS" w:cstheme="minorHAnsi"/>
        </w:rPr>
        <w:t xml:space="preserve">a show </w:t>
      </w:r>
      <w:proofErr w:type="gramStart"/>
      <w:r>
        <w:rPr>
          <w:rFonts w:ascii="Trebuchet MS" w:hAnsi="Trebuchet MS" w:cstheme="minorHAnsi"/>
        </w:rPr>
        <w:t>has to</w:t>
      </w:r>
      <w:proofErr w:type="gramEnd"/>
      <w:r>
        <w:rPr>
          <w:rFonts w:ascii="Trebuchet MS" w:hAnsi="Trebuchet MS" w:cstheme="minorHAnsi"/>
        </w:rPr>
        <w:t xml:space="preserve"> be cancelled, </w:t>
      </w:r>
      <w:r w:rsidRPr="00A04C37">
        <w:rPr>
          <w:rFonts w:ascii="Trebuchet MS" w:hAnsi="Trebuchet MS" w:cstheme="minorHAnsi"/>
          <w:b/>
        </w:rPr>
        <w:t>whilst the audience are on site,</w:t>
      </w:r>
      <w:r>
        <w:rPr>
          <w:rFonts w:ascii="Trebuchet MS" w:hAnsi="Trebuchet MS" w:cstheme="minorHAnsi"/>
        </w:rPr>
        <w:t xml:space="preserve"> the responsibility for the messaging will be with the </w:t>
      </w:r>
      <w:proofErr w:type="spellStart"/>
      <w:r>
        <w:rPr>
          <w:rFonts w:ascii="Trebuchet MS" w:hAnsi="Trebuchet MS" w:cstheme="minorHAnsi"/>
        </w:rPr>
        <w:t>dreamthinkspeak</w:t>
      </w:r>
      <w:proofErr w:type="spellEnd"/>
      <w:r>
        <w:rPr>
          <w:rFonts w:ascii="Trebuchet MS" w:hAnsi="Trebuchet MS" w:cstheme="minorHAnsi"/>
        </w:rPr>
        <w:t xml:space="preserve"> staff on site.  A member of the Hull 2017 producing team will also attend site as quickly as possible.  Hull 2017 will issue a follow up email to all affected audience members in due course.  </w:t>
      </w:r>
    </w:p>
    <w:p w14:paraId="3EAAF71B" w14:textId="77777777" w:rsidR="00A04C37" w:rsidRDefault="00A04C37" w:rsidP="00A727E1">
      <w:pPr>
        <w:spacing w:after="0" w:line="240" w:lineRule="auto"/>
        <w:rPr>
          <w:rFonts w:ascii="Trebuchet MS" w:hAnsi="Trebuchet MS" w:cstheme="minorHAnsi"/>
        </w:rPr>
      </w:pPr>
    </w:p>
    <w:p w14:paraId="132B7872" w14:textId="3EA9DAB7" w:rsidR="00A04C37" w:rsidRPr="00A04C37" w:rsidRDefault="00A04C37" w:rsidP="00A727E1">
      <w:pPr>
        <w:spacing w:after="0" w:line="240" w:lineRule="auto"/>
        <w:rPr>
          <w:rFonts w:ascii="Trebuchet MS" w:hAnsi="Trebuchet MS" w:cstheme="minorHAnsi"/>
        </w:rPr>
      </w:pPr>
      <w:r>
        <w:rPr>
          <w:rFonts w:ascii="Trebuchet MS" w:hAnsi="Trebuchet MS" w:cstheme="minorHAnsi"/>
        </w:rPr>
        <w:t xml:space="preserve">If a show </w:t>
      </w:r>
      <w:proofErr w:type="gramStart"/>
      <w:r>
        <w:rPr>
          <w:rFonts w:ascii="Trebuchet MS" w:hAnsi="Trebuchet MS" w:cstheme="minorHAnsi"/>
        </w:rPr>
        <w:t>has to</w:t>
      </w:r>
      <w:proofErr w:type="gramEnd"/>
      <w:r>
        <w:rPr>
          <w:rFonts w:ascii="Trebuchet MS" w:hAnsi="Trebuchet MS" w:cstheme="minorHAnsi"/>
        </w:rPr>
        <w:t xml:space="preserve"> be cancelled in advance of the audience arriving, the responsibility for messaging will be with Hull 2017, who will contact audience members directly and / or through broader social media messaging if deemed necessary.  </w:t>
      </w:r>
    </w:p>
    <w:p w14:paraId="48063F43" w14:textId="32B5CE99" w:rsidR="00A04C37" w:rsidRDefault="00A04C37" w:rsidP="00A727E1">
      <w:pPr>
        <w:spacing w:after="0" w:line="240" w:lineRule="auto"/>
        <w:rPr>
          <w:rFonts w:ascii="Trebuchet MS" w:hAnsi="Trebuchet MS" w:cstheme="minorHAnsi"/>
          <w:b/>
        </w:rPr>
      </w:pPr>
    </w:p>
    <w:p w14:paraId="27869CAD" w14:textId="0D1A1D3C" w:rsidR="00A04C37" w:rsidRPr="00A04C37" w:rsidRDefault="00A04C37" w:rsidP="00A04C37">
      <w:pPr>
        <w:pStyle w:val="BodyText2"/>
        <w:spacing w:after="0" w:line="240" w:lineRule="auto"/>
        <w:rPr>
          <w:rFonts w:ascii="Trebuchet MS" w:hAnsi="Trebuchet MS" w:cstheme="minorHAnsi"/>
        </w:rPr>
      </w:pPr>
      <w:r w:rsidRPr="00A04C37">
        <w:rPr>
          <w:rFonts w:ascii="Trebuchet MS" w:hAnsi="Trebuchet MS" w:cstheme="minorHAnsi"/>
          <w:bCs/>
          <w:highlight w:val="lightGray"/>
        </w:rPr>
        <w:t>LINE (if cancellation required)</w:t>
      </w:r>
      <w:r w:rsidRPr="00A04C37">
        <w:rPr>
          <w:rFonts w:ascii="Trebuchet MS" w:hAnsi="Trebuchet MS" w:cstheme="minorHAnsi"/>
          <w:highlight w:val="lightGray"/>
        </w:rPr>
        <w:t xml:space="preserve">: </w:t>
      </w:r>
      <w:r w:rsidRPr="00A04C37">
        <w:rPr>
          <w:rFonts w:ascii="Trebuchet MS" w:hAnsi="Trebuchet MS" w:cstheme="minorHAnsi"/>
          <w:highlight w:val="lightGray"/>
        </w:rPr>
        <w:t xml:space="preserve">Unfortunately, due to [unforeseen circumstances / XXXX], the organisers have had to take the decision to cancel this show.  Please contact the box office team at Hull 2017 for an alternative booking slot or, where this is not possible, a refund.  </w:t>
      </w:r>
    </w:p>
    <w:p w14:paraId="03C39495" w14:textId="0127D92C" w:rsidR="00A04C37" w:rsidRDefault="00A04C37" w:rsidP="00A727E1">
      <w:pPr>
        <w:spacing w:after="0" w:line="240" w:lineRule="auto"/>
        <w:rPr>
          <w:rFonts w:ascii="Trebuchet MS" w:hAnsi="Trebuchet MS" w:cstheme="minorHAnsi"/>
          <w:b/>
        </w:rPr>
      </w:pPr>
    </w:p>
    <w:p w14:paraId="70C31392" w14:textId="06D2B6CA" w:rsidR="00A04C37" w:rsidRDefault="00A04C37" w:rsidP="00A727E1">
      <w:pPr>
        <w:spacing w:after="0" w:line="240" w:lineRule="auto"/>
        <w:rPr>
          <w:rFonts w:ascii="Trebuchet MS" w:hAnsi="Trebuchet MS" w:cstheme="minorHAnsi"/>
          <w:b/>
        </w:rPr>
      </w:pPr>
    </w:p>
    <w:p w14:paraId="08CDBBC2" w14:textId="77777777" w:rsidR="00A04C37" w:rsidRPr="00541D4F" w:rsidRDefault="00A04C37" w:rsidP="00A04C37">
      <w:pPr>
        <w:spacing w:after="0" w:line="240" w:lineRule="auto"/>
        <w:rPr>
          <w:rFonts w:ascii="Trebuchet MS" w:hAnsi="Trebuchet MS"/>
        </w:rPr>
      </w:pPr>
      <w:bookmarkStart w:id="0" w:name="_Toc227566132"/>
    </w:p>
    <w:p w14:paraId="57A8C07D" w14:textId="77777777" w:rsidR="00A04C37" w:rsidRPr="00541D4F" w:rsidRDefault="00A04C37" w:rsidP="00A04C37">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Evacuation</w:t>
      </w:r>
      <w:bookmarkEnd w:id="0"/>
    </w:p>
    <w:p w14:paraId="7FED7265" w14:textId="77777777" w:rsidR="00A04C37" w:rsidRPr="00541D4F" w:rsidRDefault="00A04C37" w:rsidP="00A04C37">
      <w:pPr>
        <w:spacing w:after="0" w:line="240" w:lineRule="auto"/>
        <w:rPr>
          <w:rFonts w:ascii="Trebuchet MS" w:hAnsi="Trebuchet MS" w:cstheme="minorHAnsi"/>
        </w:rPr>
      </w:pPr>
      <w:r w:rsidRPr="00541D4F">
        <w:rPr>
          <w:rFonts w:ascii="Trebuchet MS" w:hAnsi="Trebuchet MS" w:cstheme="minorHAnsi"/>
        </w:rPr>
        <w:t xml:space="preserve">It may be necessary to evacuate part or the entire site. The Event Manager, in consultation with the management team and emergency services, will make this decision. In an extreme situation emergency </w:t>
      </w:r>
      <w:proofErr w:type="gramStart"/>
      <w:r w:rsidRPr="00541D4F">
        <w:rPr>
          <w:rFonts w:ascii="Trebuchet MS" w:hAnsi="Trebuchet MS" w:cstheme="minorHAnsi"/>
        </w:rPr>
        <w:t>services</w:t>
      </w:r>
      <w:proofErr w:type="gramEnd"/>
      <w:r w:rsidRPr="00541D4F">
        <w:rPr>
          <w:rFonts w:ascii="Trebuchet MS" w:hAnsi="Trebuchet MS" w:cstheme="minorHAnsi"/>
        </w:rPr>
        <w:t xml:space="preserve"> may take supremacy. </w:t>
      </w:r>
    </w:p>
    <w:p w14:paraId="534A779D" w14:textId="77777777" w:rsidR="00A04C37" w:rsidRPr="00541D4F" w:rsidRDefault="00A04C37" w:rsidP="00A04C37">
      <w:pPr>
        <w:spacing w:after="0" w:line="240" w:lineRule="auto"/>
        <w:rPr>
          <w:rFonts w:ascii="Trebuchet MS" w:hAnsi="Trebuchet MS" w:cstheme="minorHAnsi"/>
        </w:rPr>
      </w:pPr>
    </w:p>
    <w:p w14:paraId="6ADBA3AA" w14:textId="77777777" w:rsidR="00A04C37" w:rsidRPr="00541D4F" w:rsidRDefault="00A04C37" w:rsidP="00A04C37">
      <w:pPr>
        <w:pStyle w:val="BodyText2"/>
        <w:spacing w:after="0" w:line="240" w:lineRule="auto"/>
        <w:rPr>
          <w:rFonts w:ascii="Trebuchet MS" w:hAnsi="Trebuchet MS" w:cstheme="minorHAnsi"/>
          <w:bCs/>
        </w:rPr>
      </w:pPr>
      <w:r w:rsidRPr="00A727E1">
        <w:rPr>
          <w:rFonts w:ascii="Trebuchet MS" w:hAnsi="Trebuchet MS" w:cstheme="minorHAnsi"/>
          <w:b/>
          <w:highlight w:val="lightGray"/>
        </w:rPr>
        <w:t>LINE - CHECK WITH/REFER TO POLICE</w:t>
      </w:r>
      <w:r w:rsidRPr="00A727E1">
        <w:rPr>
          <w:rFonts w:ascii="Trebuchet MS" w:hAnsi="Trebuchet MS" w:cstheme="minorHAnsi"/>
          <w:b/>
          <w:bCs/>
          <w:highlight w:val="lightGray"/>
        </w:rPr>
        <w:t xml:space="preserve">: </w:t>
      </w:r>
      <w:r w:rsidRPr="00A727E1">
        <w:rPr>
          <w:rFonts w:ascii="Trebuchet MS" w:hAnsi="Trebuchet MS" w:cstheme="minorHAnsi"/>
          <w:highlight w:val="lightGray"/>
        </w:rPr>
        <w:t xml:space="preserve">The organisers are assessing the situation and we are </w:t>
      </w:r>
      <w:r w:rsidRPr="00A727E1">
        <w:rPr>
          <w:rFonts w:ascii="Trebuchet MS" w:hAnsi="Trebuchet MS" w:cstheme="minorHAnsi"/>
          <w:bCs/>
          <w:highlight w:val="lightGray"/>
        </w:rPr>
        <w:t>in close contact with the police. The event organiser and event security are investigating what has taken place and we await a full report.</w:t>
      </w:r>
    </w:p>
    <w:p w14:paraId="5CBB0DDE" w14:textId="77777777" w:rsidR="00A04C37" w:rsidRDefault="00A04C37" w:rsidP="00A727E1">
      <w:pPr>
        <w:spacing w:after="0" w:line="240" w:lineRule="auto"/>
        <w:rPr>
          <w:rFonts w:ascii="Trebuchet MS" w:hAnsi="Trebuchet MS" w:cstheme="minorHAnsi"/>
          <w:b/>
        </w:rPr>
      </w:pPr>
    </w:p>
    <w:p w14:paraId="53D9F4EA" w14:textId="77777777" w:rsidR="00A04C37" w:rsidRPr="00541D4F" w:rsidRDefault="00A04C37" w:rsidP="00A04C37">
      <w:pPr>
        <w:pStyle w:val="Heading2"/>
        <w:spacing w:before="0" w:line="240" w:lineRule="auto"/>
        <w:rPr>
          <w:rFonts w:ascii="Trebuchet MS" w:hAnsi="Trebuchet MS" w:cstheme="minorHAnsi"/>
          <w:bCs w:val="0"/>
          <w:color w:val="auto"/>
          <w:sz w:val="22"/>
          <w:szCs w:val="22"/>
        </w:rPr>
      </w:pPr>
      <w:r w:rsidRPr="00541D4F">
        <w:rPr>
          <w:rFonts w:ascii="Trebuchet MS" w:hAnsi="Trebuchet MS" w:cstheme="minorHAnsi"/>
          <w:color w:val="auto"/>
          <w:sz w:val="22"/>
          <w:szCs w:val="22"/>
        </w:rPr>
        <w:t>Injury or death of performer</w:t>
      </w:r>
      <w:r>
        <w:rPr>
          <w:rFonts w:ascii="Trebuchet MS" w:hAnsi="Trebuchet MS" w:cstheme="minorHAnsi"/>
          <w:color w:val="auto"/>
          <w:sz w:val="22"/>
          <w:szCs w:val="22"/>
        </w:rPr>
        <w:t xml:space="preserve"> or audience member</w:t>
      </w:r>
    </w:p>
    <w:p w14:paraId="6B959C55" w14:textId="77777777" w:rsidR="00A04C37" w:rsidRPr="00541D4F" w:rsidRDefault="00A04C37" w:rsidP="00A04C37">
      <w:pPr>
        <w:spacing w:after="0" w:line="240" w:lineRule="auto"/>
        <w:rPr>
          <w:rFonts w:ascii="Trebuchet MS" w:hAnsi="Trebuchet MS" w:cstheme="minorHAnsi"/>
        </w:rPr>
      </w:pPr>
      <w:r w:rsidRPr="00541D4F">
        <w:rPr>
          <w:rFonts w:ascii="Trebuchet MS" w:hAnsi="Trebuchet MS" w:cstheme="minorHAnsi"/>
        </w:rPr>
        <w:t xml:space="preserve">Should there be an accident involving one or more of the performers </w:t>
      </w:r>
      <w:r>
        <w:rPr>
          <w:rFonts w:ascii="Trebuchet MS" w:hAnsi="Trebuchet MS" w:cstheme="minorHAnsi"/>
        </w:rPr>
        <w:t xml:space="preserve">or audience members </w:t>
      </w:r>
      <w:r w:rsidRPr="00541D4F">
        <w:rPr>
          <w:rFonts w:ascii="Trebuchet MS" w:hAnsi="Trebuchet MS" w:cstheme="minorHAnsi"/>
        </w:rPr>
        <w:t xml:space="preserve">and resulting in their injury or death, it may be necessary to make a statement. This will happen with initial reporting from the </w:t>
      </w:r>
      <w:r>
        <w:rPr>
          <w:rFonts w:ascii="Trebuchet MS" w:hAnsi="Trebuchet MS" w:cstheme="minorHAnsi"/>
        </w:rPr>
        <w:t>organisers</w:t>
      </w:r>
      <w:r w:rsidRPr="00541D4F">
        <w:rPr>
          <w:rFonts w:ascii="Trebuchet MS" w:hAnsi="Trebuchet MS" w:cstheme="minorHAnsi"/>
        </w:rPr>
        <w:t xml:space="preserve"> and consultation with the management team and emergency services. Depending on the nature of the incident it might be necessary to involve the Health and Safety Executive.</w:t>
      </w:r>
    </w:p>
    <w:p w14:paraId="659B5539" w14:textId="77777777" w:rsidR="00A04C37" w:rsidRPr="00541D4F" w:rsidRDefault="00A04C37" w:rsidP="00A04C37">
      <w:pPr>
        <w:spacing w:after="0" w:line="240" w:lineRule="auto"/>
        <w:rPr>
          <w:rFonts w:ascii="Trebuchet MS" w:hAnsi="Trebuchet MS" w:cstheme="minorHAnsi"/>
        </w:rPr>
      </w:pPr>
    </w:p>
    <w:p w14:paraId="13215EBA" w14:textId="77777777" w:rsidR="00A04C37" w:rsidRPr="00A727E1" w:rsidRDefault="00A04C37" w:rsidP="00A04C37">
      <w:pPr>
        <w:pStyle w:val="BodyText2"/>
        <w:spacing w:after="0" w:line="240" w:lineRule="auto"/>
        <w:rPr>
          <w:rFonts w:ascii="Trebuchet MS" w:hAnsi="Trebuchet MS" w:cstheme="minorHAnsi"/>
          <w:highlight w:val="lightGray"/>
        </w:rPr>
      </w:pPr>
      <w:r w:rsidRPr="00A727E1">
        <w:rPr>
          <w:rFonts w:ascii="Trebuchet MS" w:hAnsi="Trebuchet MS" w:cstheme="minorHAnsi"/>
          <w:b/>
          <w:highlight w:val="lightGray"/>
        </w:rPr>
        <w:t>LINE</w:t>
      </w:r>
      <w:r w:rsidRPr="00A727E1">
        <w:rPr>
          <w:rFonts w:ascii="Trebuchet MS" w:hAnsi="Trebuchet MS" w:cstheme="minorHAnsi"/>
          <w:b/>
          <w:bCs/>
          <w:highlight w:val="lightGray"/>
        </w:rPr>
        <w:t xml:space="preserve">: </w:t>
      </w:r>
      <w:r w:rsidRPr="00A727E1">
        <w:rPr>
          <w:rFonts w:ascii="Trebuchet MS" w:hAnsi="Trebuchet MS" w:cstheme="minorHAnsi"/>
          <w:highlight w:val="lightGray"/>
        </w:rPr>
        <w:t xml:space="preserve">A full investigation will take place into what happened. We will update when more information about the circumstances of what happened is known. </w:t>
      </w:r>
    </w:p>
    <w:p w14:paraId="023BB215" w14:textId="77777777" w:rsidR="00A04C37" w:rsidRPr="00A727E1" w:rsidRDefault="00A04C37" w:rsidP="00A04C37">
      <w:pPr>
        <w:pStyle w:val="BodyText2"/>
        <w:spacing w:after="0" w:line="240" w:lineRule="auto"/>
        <w:rPr>
          <w:rFonts w:ascii="Trebuchet MS" w:hAnsi="Trebuchet MS" w:cstheme="minorHAnsi"/>
          <w:highlight w:val="lightGray"/>
        </w:rPr>
      </w:pPr>
    </w:p>
    <w:p w14:paraId="472B7F0F" w14:textId="77777777" w:rsidR="00A04C37" w:rsidRDefault="00A04C37" w:rsidP="00A04C37">
      <w:pPr>
        <w:pStyle w:val="BodyText2"/>
        <w:spacing w:after="0" w:line="240" w:lineRule="auto"/>
        <w:rPr>
          <w:rFonts w:ascii="Trebuchet MS" w:hAnsi="Trebuchet MS" w:cstheme="minorHAnsi"/>
        </w:rPr>
      </w:pPr>
      <w:r w:rsidRPr="00A727E1">
        <w:rPr>
          <w:rFonts w:ascii="Trebuchet MS" w:hAnsi="Trebuchet MS" w:cstheme="minorHAnsi"/>
          <w:highlight w:val="lightGray"/>
        </w:rPr>
        <w:t xml:space="preserve">[In the event of death] </w:t>
      </w:r>
      <w:r w:rsidRPr="00A727E1">
        <w:rPr>
          <w:rFonts w:ascii="Trebuchet MS" w:hAnsi="Trebuchet MS" w:cstheme="minorHAnsi"/>
          <w:bCs/>
          <w:highlight w:val="lightGray"/>
        </w:rPr>
        <w:t>O</w:t>
      </w:r>
      <w:r>
        <w:rPr>
          <w:rFonts w:ascii="Trebuchet MS" w:hAnsi="Trebuchet MS" w:cstheme="minorHAnsi"/>
          <w:bCs/>
          <w:highlight w:val="lightGray"/>
        </w:rPr>
        <w:t>ur thoughts are with the family and</w:t>
      </w:r>
      <w:r w:rsidRPr="00A727E1">
        <w:rPr>
          <w:rFonts w:ascii="Trebuchet MS" w:hAnsi="Trebuchet MS" w:cstheme="minorHAnsi"/>
          <w:bCs/>
          <w:highlight w:val="lightGray"/>
        </w:rPr>
        <w:t xml:space="preserve"> fri</w:t>
      </w:r>
      <w:r>
        <w:rPr>
          <w:rFonts w:ascii="Trebuchet MS" w:hAnsi="Trebuchet MS" w:cstheme="minorHAnsi"/>
          <w:bCs/>
          <w:highlight w:val="lightGray"/>
        </w:rPr>
        <w:t>ends</w:t>
      </w:r>
      <w:r w:rsidRPr="00A727E1">
        <w:rPr>
          <w:rFonts w:ascii="Trebuchet MS" w:hAnsi="Trebuchet MS" w:cstheme="minorHAnsi"/>
          <w:bCs/>
          <w:highlight w:val="lightGray"/>
        </w:rPr>
        <w:t xml:space="preserve">. </w:t>
      </w:r>
      <w:r w:rsidRPr="00A727E1">
        <w:rPr>
          <w:rFonts w:ascii="Trebuchet MS" w:hAnsi="Trebuchet MS" w:cstheme="minorHAnsi"/>
          <w:highlight w:val="lightGray"/>
        </w:rPr>
        <w:t>A full investigation will take place into what happened. We will update when more information about the circumstances of what happened is known</w:t>
      </w:r>
    </w:p>
    <w:p w14:paraId="0E6C90DD" w14:textId="77777777" w:rsidR="00A04C37" w:rsidRDefault="00A04C37" w:rsidP="00A727E1">
      <w:pPr>
        <w:spacing w:after="0" w:line="240" w:lineRule="auto"/>
        <w:rPr>
          <w:rFonts w:ascii="Trebuchet MS" w:hAnsi="Trebuchet MS" w:cstheme="minorHAnsi"/>
          <w:b/>
        </w:rPr>
      </w:pPr>
    </w:p>
    <w:p w14:paraId="1579E3C2" w14:textId="77777777" w:rsidR="008243E7" w:rsidRPr="00541D4F" w:rsidRDefault="008243E7" w:rsidP="00A727E1">
      <w:pPr>
        <w:spacing w:after="0" w:line="240" w:lineRule="auto"/>
        <w:rPr>
          <w:rFonts w:ascii="Trebuchet MS" w:hAnsi="Trebuchet MS" w:cstheme="minorHAnsi"/>
          <w:b/>
        </w:rPr>
      </w:pPr>
    </w:p>
    <w:p w14:paraId="469C9BF1" w14:textId="77777777" w:rsidR="00A727E1" w:rsidRPr="00541D4F" w:rsidRDefault="00A727E1" w:rsidP="00A727E1">
      <w:pPr>
        <w:spacing w:after="0" w:line="240" w:lineRule="auto"/>
        <w:rPr>
          <w:rFonts w:ascii="Trebuchet MS" w:hAnsi="Trebuchet MS" w:cstheme="minorHAnsi"/>
          <w:lang w:eastAsia="en-GB"/>
        </w:rPr>
      </w:pPr>
      <w:r w:rsidRPr="00541D4F">
        <w:rPr>
          <w:rFonts w:ascii="Trebuchet MS" w:hAnsi="Trebuchet MS" w:cstheme="minorHAnsi"/>
          <w:b/>
          <w:bCs/>
          <w:lang w:eastAsia="en-GB"/>
        </w:rPr>
        <w:t xml:space="preserve">Bomb threat </w:t>
      </w:r>
    </w:p>
    <w:p w14:paraId="01175591" w14:textId="50BC6093" w:rsidR="00A727E1" w:rsidRPr="00541D4F" w:rsidRDefault="00A727E1" w:rsidP="00A727E1">
      <w:pPr>
        <w:spacing w:after="0" w:line="240" w:lineRule="auto"/>
        <w:rPr>
          <w:rFonts w:ascii="Trebuchet MS" w:hAnsi="Trebuchet MS" w:cstheme="minorHAnsi"/>
          <w:lang w:eastAsia="en-GB"/>
        </w:rPr>
      </w:pPr>
      <w:r w:rsidRPr="00541D4F">
        <w:rPr>
          <w:rFonts w:ascii="Trebuchet MS" w:hAnsi="Trebuchet MS" w:cstheme="minorHAnsi"/>
          <w:lang w:eastAsia="en-GB"/>
        </w:rPr>
        <w:t xml:space="preserve">If any suspect package is found, it will not be touched and </w:t>
      </w:r>
      <w:r w:rsidRPr="00BC71A8">
        <w:rPr>
          <w:rFonts w:ascii="Trebuchet MS" w:hAnsi="Trebuchet MS" w:cstheme="minorHAnsi"/>
          <w:lang w:eastAsia="en-GB"/>
        </w:rPr>
        <w:t xml:space="preserve">Police informed via </w:t>
      </w:r>
      <w:r w:rsidR="00A04C37">
        <w:rPr>
          <w:rFonts w:ascii="Trebuchet MS" w:hAnsi="Trebuchet MS" w:cstheme="minorHAnsi"/>
          <w:lang w:eastAsia="en-GB"/>
        </w:rPr>
        <w:t>the production team</w:t>
      </w:r>
      <w:r w:rsidRPr="00541D4F">
        <w:rPr>
          <w:rFonts w:ascii="Trebuchet MS" w:hAnsi="Trebuchet MS" w:cstheme="minorHAnsi"/>
          <w:lang w:eastAsia="en-GB"/>
        </w:rPr>
        <w:t xml:space="preserve"> immediately. The nature of response is dependent upon the circumstances at the time and involves a wide range of factors which will be </w:t>
      </w:r>
      <w:r w:rsidR="00A04C37">
        <w:rPr>
          <w:rFonts w:ascii="Trebuchet MS" w:hAnsi="Trebuchet MS" w:cstheme="minorHAnsi"/>
          <w:lang w:eastAsia="en-GB"/>
        </w:rPr>
        <w:t>assessed by the staff</w:t>
      </w:r>
      <w:r w:rsidRPr="00541D4F">
        <w:rPr>
          <w:rFonts w:ascii="Trebuchet MS" w:hAnsi="Trebuchet MS" w:cstheme="minorHAnsi"/>
          <w:lang w:eastAsia="en-GB"/>
        </w:rPr>
        <w:t>. Media response to be led by the police</w:t>
      </w:r>
    </w:p>
    <w:p w14:paraId="773A51C5" w14:textId="77777777" w:rsidR="00A727E1" w:rsidRPr="00541D4F" w:rsidRDefault="00A727E1" w:rsidP="00A727E1">
      <w:pPr>
        <w:spacing w:after="0" w:line="240" w:lineRule="auto"/>
        <w:rPr>
          <w:rFonts w:ascii="Trebuchet MS" w:hAnsi="Trebuchet MS" w:cstheme="minorHAnsi"/>
          <w:lang w:eastAsia="en-GB"/>
        </w:rPr>
      </w:pPr>
    </w:p>
    <w:p w14:paraId="135FF851" w14:textId="0FC4F01C" w:rsidR="00A727E1" w:rsidRDefault="00A727E1" w:rsidP="00A727E1">
      <w:pPr>
        <w:pStyle w:val="BodyText2"/>
        <w:spacing w:after="0" w:line="240" w:lineRule="auto"/>
        <w:rPr>
          <w:rFonts w:ascii="Trebuchet MS" w:hAnsi="Trebuchet MS" w:cstheme="minorHAnsi"/>
          <w:bCs/>
        </w:rPr>
      </w:pPr>
      <w:r w:rsidRPr="00A727E1">
        <w:rPr>
          <w:rFonts w:ascii="Trebuchet MS" w:hAnsi="Trebuchet MS" w:cstheme="minorHAnsi"/>
          <w:b/>
          <w:highlight w:val="lightGray"/>
        </w:rPr>
        <w:t>LINE</w:t>
      </w:r>
      <w:r w:rsidRPr="00A727E1">
        <w:rPr>
          <w:rFonts w:ascii="Trebuchet MS" w:hAnsi="Trebuchet MS" w:cstheme="minorHAnsi"/>
          <w:b/>
          <w:bCs/>
          <w:highlight w:val="lightGray"/>
        </w:rPr>
        <w:t xml:space="preserve">: </w:t>
      </w:r>
      <w:r w:rsidRPr="00A727E1">
        <w:rPr>
          <w:rFonts w:ascii="Trebuchet MS" w:hAnsi="Trebuchet MS" w:cstheme="minorHAnsi"/>
          <w:bCs/>
          <w:highlight w:val="lightGray"/>
        </w:rPr>
        <w:t>We are keeping in close co</w:t>
      </w:r>
      <w:r w:rsidR="00A04C37">
        <w:rPr>
          <w:rFonts w:ascii="Trebuchet MS" w:hAnsi="Trebuchet MS" w:cstheme="minorHAnsi"/>
          <w:bCs/>
          <w:highlight w:val="lightGray"/>
        </w:rPr>
        <w:t>ntact with the police</w:t>
      </w:r>
      <w:r w:rsidRPr="00A727E1">
        <w:rPr>
          <w:rFonts w:ascii="Trebuchet MS" w:hAnsi="Trebuchet MS" w:cstheme="minorHAnsi"/>
          <w:bCs/>
          <w:highlight w:val="lightGray"/>
        </w:rPr>
        <w:t>. We will continue to monitor the situation and urge the public to remain vigilant.</w:t>
      </w:r>
    </w:p>
    <w:p w14:paraId="575BC270" w14:textId="36E2C9A1" w:rsidR="00A727E1" w:rsidRPr="00D507F1" w:rsidRDefault="00A727E1" w:rsidP="00A727E1">
      <w:pPr>
        <w:pStyle w:val="BodyText2"/>
        <w:spacing w:after="0" w:line="240" w:lineRule="auto"/>
        <w:rPr>
          <w:rFonts w:ascii="Trebuchet MS" w:hAnsi="Trebuchet MS" w:cstheme="minorHAnsi"/>
          <w:bCs/>
        </w:rPr>
      </w:pPr>
      <w:bookmarkStart w:id="1" w:name="_Toc227566136"/>
    </w:p>
    <w:bookmarkEnd w:id="1"/>
    <w:p w14:paraId="4C3DDD4B" w14:textId="5E6CB1A1" w:rsidR="00A9152B" w:rsidRDefault="00A9152B">
      <w:pPr>
        <w:rPr>
          <w:rFonts w:ascii="Trebuchet MS" w:eastAsia="Times New Roman" w:hAnsi="Trebuchet MS" w:cstheme="minorHAnsi"/>
          <w:b/>
          <w:caps/>
        </w:rPr>
      </w:pPr>
      <w:r>
        <w:rPr>
          <w:rFonts w:ascii="Trebuchet MS" w:eastAsia="Times New Roman" w:hAnsi="Trebuchet MS" w:cstheme="minorHAnsi"/>
          <w:b/>
          <w:caps/>
        </w:rPr>
        <w:br w:type="page"/>
      </w:r>
    </w:p>
    <w:p w14:paraId="0AE743F6" w14:textId="77777777" w:rsidR="00A727E1" w:rsidRPr="00541D4F" w:rsidRDefault="00A727E1" w:rsidP="00A727E1">
      <w:pPr>
        <w:rPr>
          <w:rFonts w:ascii="Trebuchet MS" w:eastAsia="Times New Roman" w:hAnsi="Trebuchet MS" w:cstheme="minorHAnsi"/>
          <w:b/>
          <w:caps/>
        </w:rPr>
      </w:pPr>
    </w:p>
    <w:p w14:paraId="7C5F5392" w14:textId="69F4E095" w:rsidR="00A727E1" w:rsidRPr="00A9152B" w:rsidRDefault="00A727E1" w:rsidP="00A727E1">
      <w:pPr>
        <w:spacing w:after="0" w:line="240" w:lineRule="auto"/>
        <w:rPr>
          <w:rFonts w:ascii="Trebuchet MS" w:hAnsi="Trebuchet MS" w:cstheme="minorHAnsi"/>
          <w:b/>
          <w:color w:val="000000"/>
          <w:sz w:val="28"/>
          <w:szCs w:val="28"/>
          <w:highlight w:val="yellow"/>
          <w:u w:val="single"/>
        </w:rPr>
      </w:pPr>
      <w:r w:rsidRPr="00A9152B">
        <w:rPr>
          <w:rFonts w:ascii="Trebuchet MS" w:hAnsi="Trebuchet MS" w:cstheme="minorHAnsi"/>
          <w:b/>
          <w:color w:val="000000"/>
          <w:sz w:val="28"/>
          <w:szCs w:val="28"/>
          <w:highlight w:val="yellow"/>
          <w:u w:val="single"/>
        </w:rPr>
        <w:t>Q&amp;A</w:t>
      </w:r>
      <w:r w:rsidR="00A9152B">
        <w:rPr>
          <w:rFonts w:ascii="Trebuchet MS" w:hAnsi="Trebuchet MS" w:cstheme="minorHAnsi"/>
          <w:b/>
          <w:color w:val="000000"/>
          <w:sz w:val="28"/>
          <w:szCs w:val="28"/>
          <w:highlight w:val="yellow"/>
          <w:u w:val="single"/>
        </w:rPr>
        <w:t xml:space="preserve"> – needs review</w:t>
      </w:r>
    </w:p>
    <w:p w14:paraId="7015F342" w14:textId="77777777" w:rsidR="00A727E1" w:rsidRPr="00A9152B" w:rsidRDefault="00A727E1" w:rsidP="00A727E1">
      <w:pPr>
        <w:spacing w:after="0" w:line="240" w:lineRule="auto"/>
        <w:rPr>
          <w:rFonts w:ascii="Trebuchet MS" w:hAnsi="Trebuchet MS" w:cstheme="minorHAnsi"/>
          <w:color w:val="000000"/>
          <w:szCs w:val="20"/>
          <w:highlight w:val="yellow"/>
        </w:rPr>
      </w:pPr>
    </w:p>
    <w:p w14:paraId="1522287C" w14:textId="492D7CE1" w:rsidR="00A727E1" w:rsidRPr="00A9152B" w:rsidRDefault="00A727E1" w:rsidP="00A727E1">
      <w:pPr>
        <w:spacing w:after="0" w:line="240" w:lineRule="auto"/>
        <w:rPr>
          <w:rFonts w:ascii="Trebuchet MS" w:hAnsi="Trebuchet MS" w:cstheme="minorHAnsi"/>
          <w:color w:val="000000"/>
          <w:szCs w:val="20"/>
          <w:highlight w:val="yellow"/>
        </w:rPr>
      </w:pPr>
      <w:r w:rsidRPr="00A9152B">
        <w:rPr>
          <w:rFonts w:ascii="Trebuchet MS" w:hAnsi="Trebuchet MS" w:cstheme="minorHAnsi"/>
          <w:color w:val="000000"/>
          <w:szCs w:val="20"/>
          <w:highlight w:val="yellow"/>
        </w:rPr>
        <w:t xml:space="preserve">Should there be any negative feedback from members of the public following one of the event evenings, the following responses have been drafted for use on social media. </w:t>
      </w:r>
    </w:p>
    <w:p w14:paraId="711CA9B7" w14:textId="73A7B37C" w:rsidR="00A9152B" w:rsidRPr="00A9152B" w:rsidRDefault="00A9152B" w:rsidP="00A727E1">
      <w:pPr>
        <w:spacing w:after="0" w:line="240" w:lineRule="auto"/>
        <w:rPr>
          <w:rFonts w:ascii="Trebuchet MS" w:hAnsi="Trebuchet MS" w:cstheme="minorHAnsi"/>
          <w:color w:val="000000"/>
          <w:szCs w:val="20"/>
          <w:highlight w:val="yellow"/>
        </w:rPr>
      </w:pPr>
    </w:p>
    <w:p w14:paraId="0057FC21" w14:textId="77777777" w:rsidR="00A9152B" w:rsidRPr="00A9152B" w:rsidRDefault="00A9152B" w:rsidP="00A9152B">
      <w:pPr>
        <w:spacing w:after="0" w:line="240" w:lineRule="auto"/>
        <w:rPr>
          <w:rFonts w:ascii="Trebuchet MS" w:hAnsi="Trebuchet MS" w:cstheme="minorHAnsi"/>
          <w:b/>
          <w:bCs/>
          <w:color w:val="000000"/>
          <w:szCs w:val="20"/>
          <w:highlight w:val="yellow"/>
        </w:rPr>
      </w:pPr>
      <w:r w:rsidRPr="00A9152B">
        <w:rPr>
          <w:rFonts w:ascii="Trebuchet MS" w:hAnsi="Trebuchet MS" w:cstheme="minorHAnsi"/>
          <w:b/>
          <w:bCs/>
          <w:color w:val="000000"/>
          <w:szCs w:val="20"/>
          <w:highlight w:val="yellow"/>
        </w:rPr>
        <w:t>The technology didn’t work, why didn’t the technology work?</w:t>
      </w:r>
    </w:p>
    <w:p w14:paraId="4A703596" w14:textId="21F4B146" w:rsidR="00A9152B" w:rsidRPr="00A9152B" w:rsidRDefault="00A9152B" w:rsidP="00A9152B">
      <w:pPr>
        <w:spacing w:after="0" w:line="240" w:lineRule="auto"/>
        <w:rPr>
          <w:rFonts w:ascii="Trebuchet MS" w:hAnsi="Trebuchet MS" w:cstheme="minorHAnsi"/>
          <w:color w:val="000000"/>
          <w:szCs w:val="20"/>
          <w:highlight w:val="yellow"/>
        </w:rPr>
      </w:pPr>
      <w:r w:rsidRPr="00A9152B">
        <w:rPr>
          <w:rFonts w:ascii="Trebuchet MS" w:hAnsi="Trebuchet MS" w:cstheme="minorHAnsi"/>
          <w:color w:val="000000"/>
          <w:szCs w:val="20"/>
          <w:highlight w:val="yellow"/>
        </w:rPr>
        <w:t xml:space="preserve">One Day, </w:t>
      </w:r>
      <w:proofErr w:type="gramStart"/>
      <w:r w:rsidRPr="00A9152B">
        <w:rPr>
          <w:rFonts w:ascii="Trebuchet MS" w:hAnsi="Trebuchet MS" w:cstheme="minorHAnsi"/>
          <w:color w:val="000000"/>
          <w:szCs w:val="20"/>
          <w:highlight w:val="yellow"/>
        </w:rPr>
        <w:t>Maybe</w:t>
      </w:r>
      <w:proofErr w:type="gramEnd"/>
      <w:r w:rsidRPr="00A9152B">
        <w:rPr>
          <w:rFonts w:ascii="Trebuchet MS" w:hAnsi="Trebuchet MS" w:cstheme="minorHAnsi"/>
          <w:color w:val="000000"/>
          <w:szCs w:val="20"/>
          <w:highlight w:val="yellow"/>
        </w:rPr>
        <w:t xml:space="preserve"> is a highly innovative show using advanced technology. This innovative approach by </w:t>
      </w:r>
      <w:proofErr w:type="spellStart"/>
      <w:r w:rsidRPr="00A9152B">
        <w:rPr>
          <w:rFonts w:ascii="Trebuchet MS" w:hAnsi="Trebuchet MS" w:cstheme="minorHAnsi"/>
          <w:color w:val="000000"/>
          <w:szCs w:val="20"/>
          <w:highlight w:val="yellow"/>
        </w:rPr>
        <w:t>dreamthinkspeak</w:t>
      </w:r>
      <w:proofErr w:type="spellEnd"/>
      <w:r w:rsidRPr="00A9152B">
        <w:rPr>
          <w:rFonts w:ascii="Trebuchet MS" w:hAnsi="Trebuchet MS" w:cstheme="minorHAnsi"/>
          <w:color w:val="000000"/>
          <w:szCs w:val="20"/>
          <w:highlight w:val="yellow"/>
        </w:rPr>
        <w:t xml:space="preserve"> involves a variety of traditional theatrical performance and highly complex set design mixed with technology. Some technical glitches may occur but the company worked hard to ensure this did not impact too much on the full experience of the production.  </w:t>
      </w:r>
    </w:p>
    <w:p w14:paraId="4DC48CCA" w14:textId="77777777" w:rsidR="00A9152B" w:rsidRPr="00A9152B" w:rsidRDefault="00A9152B" w:rsidP="00A9152B">
      <w:pPr>
        <w:spacing w:after="0" w:line="240" w:lineRule="auto"/>
        <w:rPr>
          <w:rFonts w:ascii="Trebuchet MS" w:hAnsi="Trebuchet MS" w:cstheme="minorHAnsi"/>
          <w:color w:val="000000"/>
          <w:szCs w:val="20"/>
          <w:highlight w:val="yellow"/>
        </w:rPr>
      </w:pPr>
    </w:p>
    <w:p w14:paraId="085A0CAF" w14:textId="4B82C3B7" w:rsidR="00A9152B" w:rsidRPr="00A9152B" w:rsidRDefault="00A9152B" w:rsidP="00A9152B">
      <w:pPr>
        <w:spacing w:after="0" w:line="240" w:lineRule="auto"/>
        <w:rPr>
          <w:rFonts w:ascii="Trebuchet MS" w:hAnsi="Trebuchet MS" w:cstheme="minorHAnsi"/>
          <w:b/>
          <w:bCs/>
          <w:color w:val="000000"/>
          <w:szCs w:val="20"/>
          <w:highlight w:val="yellow"/>
        </w:rPr>
      </w:pPr>
      <w:r w:rsidRPr="00A9152B">
        <w:rPr>
          <w:rFonts w:ascii="Trebuchet MS" w:hAnsi="Trebuchet MS" w:cstheme="minorHAnsi"/>
          <w:b/>
          <w:bCs/>
          <w:color w:val="000000"/>
          <w:szCs w:val="20"/>
          <w:highlight w:val="yellow"/>
        </w:rPr>
        <w:t xml:space="preserve">Why was One Day, </w:t>
      </w:r>
      <w:proofErr w:type="gramStart"/>
      <w:r w:rsidRPr="00A9152B">
        <w:rPr>
          <w:rFonts w:ascii="Trebuchet MS" w:hAnsi="Trebuchet MS" w:cstheme="minorHAnsi"/>
          <w:b/>
          <w:bCs/>
          <w:color w:val="000000"/>
          <w:szCs w:val="20"/>
          <w:highlight w:val="yellow"/>
        </w:rPr>
        <w:t>Maybe</w:t>
      </w:r>
      <w:proofErr w:type="gramEnd"/>
      <w:r w:rsidRPr="00A9152B">
        <w:rPr>
          <w:rFonts w:ascii="Trebuchet MS" w:hAnsi="Trebuchet MS" w:cstheme="minorHAnsi"/>
          <w:b/>
          <w:bCs/>
          <w:color w:val="000000"/>
          <w:szCs w:val="20"/>
          <w:highlight w:val="yellow"/>
        </w:rPr>
        <w:t xml:space="preserve"> cancelled? </w:t>
      </w:r>
    </w:p>
    <w:p w14:paraId="01A54D40" w14:textId="29092211" w:rsidR="00A9152B" w:rsidRPr="00A9152B" w:rsidRDefault="00A9152B" w:rsidP="00A9152B">
      <w:pPr>
        <w:spacing w:after="0" w:line="240" w:lineRule="auto"/>
        <w:rPr>
          <w:rFonts w:ascii="Trebuchet MS" w:hAnsi="Trebuchet MS" w:cstheme="minorHAnsi"/>
          <w:color w:val="000000"/>
          <w:szCs w:val="20"/>
          <w:highlight w:val="yellow"/>
        </w:rPr>
      </w:pPr>
      <w:r w:rsidRPr="00A9152B">
        <w:rPr>
          <w:rFonts w:ascii="Trebuchet MS" w:hAnsi="Trebuchet MS" w:cstheme="minorHAnsi"/>
          <w:color w:val="000000"/>
          <w:szCs w:val="20"/>
          <w:highlight w:val="yellow"/>
        </w:rPr>
        <w:t xml:space="preserve">One Day, </w:t>
      </w:r>
      <w:proofErr w:type="gramStart"/>
      <w:r w:rsidRPr="00A9152B">
        <w:rPr>
          <w:rFonts w:ascii="Trebuchet MS" w:hAnsi="Trebuchet MS" w:cstheme="minorHAnsi"/>
          <w:color w:val="000000"/>
          <w:szCs w:val="20"/>
          <w:highlight w:val="yellow"/>
        </w:rPr>
        <w:t>Maybe</w:t>
      </w:r>
      <w:proofErr w:type="gramEnd"/>
      <w:r w:rsidRPr="00A9152B">
        <w:rPr>
          <w:rFonts w:ascii="Trebuchet MS" w:hAnsi="Trebuchet MS" w:cstheme="minorHAnsi"/>
          <w:color w:val="000000"/>
          <w:szCs w:val="20"/>
          <w:highlight w:val="yellow"/>
        </w:rPr>
        <w:t xml:space="preserve"> is an innovative and risk-taking production by one of the most ambitious site-specific theatre companies in the world. This approach to the use of technology in its production requires a little more time to ensure we deliver the best experience for the many people excited to see the show.</w:t>
      </w:r>
    </w:p>
    <w:p w14:paraId="3D914227" w14:textId="77777777" w:rsidR="00A9152B" w:rsidRPr="00A9152B" w:rsidRDefault="00A9152B" w:rsidP="00A9152B">
      <w:pPr>
        <w:spacing w:after="0" w:line="240" w:lineRule="auto"/>
        <w:rPr>
          <w:rFonts w:ascii="Trebuchet MS" w:hAnsi="Trebuchet MS" w:cstheme="minorHAnsi"/>
          <w:color w:val="000000"/>
          <w:szCs w:val="20"/>
          <w:highlight w:val="yellow"/>
        </w:rPr>
      </w:pPr>
    </w:p>
    <w:p w14:paraId="08A3AAF6" w14:textId="77777777" w:rsidR="00A9152B" w:rsidRPr="00A9152B" w:rsidRDefault="00A9152B" w:rsidP="00A9152B">
      <w:pPr>
        <w:spacing w:after="0" w:line="240" w:lineRule="auto"/>
        <w:rPr>
          <w:rFonts w:ascii="Trebuchet MS" w:hAnsi="Trebuchet MS" w:cstheme="minorHAnsi"/>
          <w:b/>
          <w:bCs/>
          <w:color w:val="000000"/>
          <w:szCs w:val="20"/>
          <w:highlight w:val="yellow"/>
        </w:rPr>
      </w:pPr>
      <w:r w:rsidRPr="00A9152B">
        <w:rPr>
          <w:rFonts w:ascii="Trebuchet MS" w:hAnsi="Trebuchet MS" w:cstheme="minorHAnsi"/>
          <w:b/>
          <w:bCs/>
          <w:color w:val="000000"/>
          <w:szCs w:val="20"/>
          <w:highlight w:val="yellow"/>
        </w:rPr>
        <w:t>Can we get a refund or use our ticket for another performance?</w:t>
      </w:r>
    </w:p>
    <w:p w14:paraId="09E267AD" w14:textId="68A99CD6" w:rsidR="00A9152B" w:rsidRPr="00A9152B" w:rsidRDefault="00A9152B" w:rsidP="00A9152B">
      <w:pPr>
        <w:spacing w:after="0" w:line="240" w:lineRule="auto"/>
        <w:rPr>
          <w:rFonts w:ascii="Trebuchet MS" w:hAnsi="Trebuchet MS" w:cstheme="minorHAnsi"/>
          <w:color w:val="000000"/>
          <w:szCs w:val="20"/>
          <w:highlight w:val="yellow"/>
        </w:rPr>
      </w:pPr>
      <w:r>
        <w:rPr>
          <w:rFonts w:ascii="Trebuchet MS" w:hAnsi="Trebuchet MS" w:cstheme="minorHAnsi"/>
          <w:color w:val="000000"/>
          <w:szCs w:val="20"/>
          <w:highlight w:val="yellow"/>
        </w:rPr>
        <w:t>Audiences who experienced a significant delay (over 30 minutes) or cancellation are welcome to</w:t>
      </w:r>
      <w:r w:rsidRPr="00A9152B">
        <w:rPr>
          <w:rFonts w:ascii="Trebuchet MS" w:hAnsi="Trebuchet MS" w:cstheme="minorHAnsi"/>
          <w:color w:val="000000"/>
          <w:szCs w:val="20"/>
          <w:highlight w:val="yellow"/>
        </w:rPr>
        <w:t xml:space="preserve"> contact Hull 2017 box</w:t>
      </w:r>
      <w:r>
        <w:rPr>
          <w:rFonts w:ascii="Trebuchet MS" w:hAnsi="Trebuchet MS" w:cstheme="minorHAnsi"/>
          <w:color w:val="000000"/>
          <w:szCs w:val="20"/>
          <w:highlight w:val="yellow"/>
        </w:rPr>
        <w:t xml:space="preserve"> office to secure a</w:t>
      </w:r>
      <w:r w:rsidRPr="00A9152B">
        <w:rPr>
          <w:rFonts w:ascii="Trebuchet MS" w:hAnsi="Trebuchet MS" w:cstheme="minorHAnsi"/>
          <w:color w:val="000000"/>
          <w:szCs w:val="20"/>
          <w:highlight w:val="yellow"/>
        </w:rPr>
        <w:t xml:space="preserve"> complimentary ticket to re-visit One Day, </w:t>
      </w:r>
      <w:proofErr w:type="gramStart"/>
      <w:r w:rsidRPr="00A9152B">
        <w:rPr>
          <w:rFonts w:ascii="Trebuchet MS" w:hAnsi="Trebuchet MS" w:cstheme="minorHAnsi"/>
          <w:color w:val="000000"/>
          <w:szCs w:val="20"/>
          <w:highlight w:val="yellow"/>
        </w:rPr>
        <w:t>Maybe</w:t>
      </w:r>
      <w:proofErr w:type="gramEnd"/>
      <w:r w:rsidRPr="00A9152B">
        <w:rPr>
          <w:rFonts w:ascii="Trebuchet MS" w:hAnsi="Trebuchet MS" w:cstheme="minorHAnsi"/>
          <w:color w:val="000000"/>
          <w:szCs w:val="20"/>
          <w:highlight w:val="yellow"/>
        </w:rPr>
        <w:t xml:space="preserve"> at a later date in its run where tickets are available.</w:t>
      </w:r>
      <w:r>
        <w:rPr>
          <w:rFonts w:ascii="Trebuchet MS" w:hAnsi="Trebuchet MS" w:cstheme="minorHAnsi"/>
          <w:color w:val="000000"/>
          <w:szCs w:val="20"/>
          <w:highlight w:val="yellow"/>
        </w:rPr>
        <w:t xml:space="preserve">  If not alternative slot is available a refund will be issued. </w:t>
      </w:r>
      <w:bookmarkStart w:id="2" w:name="_GoBack"/>
      <w:bookmarkEnd w:id="2"/>
    </w:p>
    <w:p w14:paraId="039D8C5E" w14:textId="77777777" w:rsidR="00A9152B" w:rsidRPr="00A9152B" w:rsidRDefault="00A9152B" w:rsidP="00A727E1">
      <w:pPr>
        <w:spacing w:after="0" w:line="240" w:lineRule="auto"/>
        <w:rPr>
          <w:rFonts w:ascii="Trebuchet MS" w:hAnsi="Trebuchet MS" w:cstheme="minorHAnsi"/>
          <w:color w:val="000000"/>
          <w:szCs w:val="20"/>
          <w:highlight w:val="yellow"/>
        </w:rPr>
      </w:pPr>
    </w:p>
    <w:p w14:paraId="302A36BA" w14:textId="466CC5AE" w:rsidR="00A727E1" w:rsidRPr="00A9152B" w:rsidRDefault="00A727E1" w:rsidP="00A727E1">
      <w:pPr>
        <w:pStyle w:val="Header"/>
        <w:contextualSpacing/>
        <w:rPr>
          <w:rStyle w:val="normaltextrun"/>
          <w:rFonts w:ascii="Trebuchet MS" w:hAnsi="Trebuchet MS"/>
          <w:highlight w:val="yellow"/>
          <w:bdr w:val="none" w:sz="0" w:space="0" w:color="auto" w:frame="1"/>
        </w:rPr>
      </w:pPr>
    </w:p>
    <w:p w14:paraId="5E8246A0" w14:textId="77777777" w:rsidR="00A727E1" w:rsidRPr="00A9152B" w:rsidRDefault="00A727E1" w:rsidP="00A727E1">
      <w:pPr>
        <w:pStyle w:val="Header"/>
        <w:contextualSpacing/>
        <w:rPr>
          <w:rStyle w:val="normaltextrun"/>
          <w:rFonts w:ascii="Trebuchet MS" w:hAnsi="Trebuchet MS"/>
          <w:b/>
          <w:highlight w:val="yellow"/>
          <w:bdr w:val="none" w:sz="0" w:space="0" w:color="auto" w:frame="1"/>
        </w:rPr>
      </w:pPr>
      <w:r w:rsidRPr="00A9152B">
        <w:rPr>
          <w:rStyle w:val="normaltextrun"/>
          <w:rFonts w:ascii="Trebuchet MS" w:hAnsi="Trebuchet MS"/>
          <w:b/>
          <w:highlight w:val="yellow"/>
          <w:bdr w:val="none" w:sz="0" w:space="0" w:color="auto" w:frame="1"/>
        </w:rPr>
        <w:t>I got to the event and found it was cancelled</w:t>
      </w:r>
    </w:p>
    <w:p w14:paraId="46DC45C9" w14:textId="77777777" w:rsidR="00A727E1" w:rsidRPr="00A9152B" w:rsidRDefault="00A727E1" w:rsidP="00A727E1">
      <w:pPr>
        <w:pStyle w:val="Header"/>
        <w:contextualSpacing/>
        <w:rPr>
          <w:rStyle w:val="normaltextrun"/>
          <w:rFonts w:ascii="Trebuchet MS" w:hAnsi="Trebuchet MS"/>
          <w:b/>
          <w:highlight w:val="yellow"/>
          <w:bdr w:val="none" w:sz="0" w:space="0" w:color="auto" w:frame="1"/>
        </w:rPr>
      </w:pPr>
    </w:p>
    <w:p w14:paraId="0B6E0BCF" w14:textId="77777777" w:rsidR="00A727E1" w:rsidRPr="00A9152B" w:rsidRDefault="00A727E1" w:rsidP="00A727E1">
      <w:pPr>
        <w:pStyle w:val="Header"/>
        <w:contextualSpacing/>
        <w:rPr>
          <w:rStyle w:val="normaltextrun"/>
          <w:rFonts w:ascii="Trebuchet MS" w:hAnsi="Trebuchet MS"/>
          <w:highlight w:val="yellow"/>
          <w:bdr w:val="none" w:sz="0" w:space="0" w:color="auto" w:frame="1"/>
        </w:rPr>
      </w:pPr>
      <w:r w:rsidRPr="00A9152B">
        <w:rPr>
          <w:rStyle w:val="normaltextrun"/>
          <w:rFonts w:ascii="Trebuchet MS" w:hAnsi="Trebuchet MS"/>
          <w:highlight w:val="yellow"/>
          <w:bdr w:val="none" w:sz="0" w:space="0" w:color="auto" w:frame="1"/>
        </w:rPr>
        <w:t xml:space="preserve">The safety of our audience, staff and volunteers is paramount, and unfortunately the event was unsafe to go ahead due to XXXX </w:t>
      </w:r>
    </w:p>
    <w:p w14:paraId="17C7CB3C" w14:textId="77777777" w:rsidR="00A727E1" w:rsidRPr="00A9152B" w:rsidRDefault="00A727E1" w:rsidP="00A727E1">
      <w:pPr>
        <w:pStyle w:val="Header"/>
        <w:contextualSpacing/>
        <w:rPr>
          <w:rStyle w:val="normaltextrun"/>
          <w:rFonts w:ascii="Trebuchet MS" w:hAnsi="Trebuchet MS"/>
          <w:highlight w:val="yellow"/>
          <w:bdr w:val="none" w:sz="0" w:space="0" w:color="auto" w:frame="1"/>
        </w:rPr>
      </w:pPr>
    </w:p>
    <w:p w14:paraId="66CC77C3" w14:textId="5F5CBCF8" w:rsidR="00A727E1" w:rsidRDefault="00A9152B" w:rsidP="00A727E1">
      <w:pPr>
        <w:pStyle w:val="Header"/>
        <w:contextualSpacing/>
        <w:rPr>
          <w:rStyle w:val="normaltextrun"/>
          <w:rFonts w:ascii="Trebuchet MS" w:hAnsi="Trebuchet MS"/>
          <w:bdr w:val="none" w:sz="0" w:space="0" w:color="auto" w:frame="1"/>
        </w:rPr>
      </w:pPr>
      <w:r w:rsidRPr="00A9152B">
        <w:rPr>
          <w:rStyle w:val="normaltextrun"/>
          <w:rFonts w:ascii="Trebuchet MS" w:hAnsi="Trebuchet MS"/>
          <w:highlight w:val="yellow"/>
          <w:bdr w:val="none" w:sz="0" w:space="0" w:color="auto" w:frame="1"/>
        </w:rPr>
        <w:t xml:space="preserve">Messages were put out </w:t>
      </w:r>
      <w:r w:rsidR="00A727E1" w:rsidRPr="00A9152B">
        <w:rPr>
          <w:rStyle w:val="normaltextrun"/>
          <w:rFonts w:ascii="Trebuchet MS" w:hAnsi="Trebuchet MS"/>
          <w:highlight w:val="yellow"/>
          <w:bdr w:val="none" w:sz="0" w:space="0" w:color="auto" w:frame="1"/>
        </w:rPr>
        <w:t xml:space="preserve">as soon as the decision was made </w:t>
      </w:r>
      <w:proofErr w:type="gramStart"/>
      <w:r w:rsidR="00A727E1" w:rsidRPr="00A9152B">
        <w:rPr>
          <w:rStyle w:val="normaltextrun"/>
          <w:rFonts w:ascii="Trebuchet MS" w:hAnsi="Trebuchet MS"/>
          <w:highlight w:val="yellow"/>
          <w:bdr w:val="none" w:sz="0" w:space="0" w:color="auto" w:frame="1"/>
        </w:rPr>
        <w:t>so as to</w:t>
      </w:r>
      <w:proofErr w:type="gramEnd"/>
      <w:r w:rsidR="00A727E1" w:rsidRPr="00A9152B">
        <w:rPr>
          <w:rStyle w:val="normaltextrun"/>
          <w:rFonts w:ascii="Trebuchet MS" w:hAnsi="Trebuchet MS"/>
          <w:highlight w:val="yellow"/>
          <w:bdr w:val="none" w:sz="0" w:space="0" w:color="auto" w:frame="1"/>
        </w:rPr>
        <w:t xml:space="preserve"> inform the public</w:t>
      </w:r>
      <w:r w:rsidRPr="00A9152B">
        <w:rPr>
          <w:rStyle w:val="normaltextrun"/>
          <w:rFonts w:ascii="Trebuchet MS" w:hAnsi="Trebuchet MS"/>
          <w:highlight w:val="yellow"/>
          <w:bdr w:val="none" w:sz="0" w:space="0" w:color="auto" w:frame="1"/>
        </w:rPr>
        <w:t xml:space="preserve"> as quickly as possible and we apologise if this did not reach you on time.</w:t>
      </w:r>
      <w:r>
        <w:rPr>
          <w:rStyle w:val="normaltextrun"/>
          <w:rFonts w:ascii="Trebuchet MS" w:hAnsi="Trebuchet MS"/>
          <w:bdr w:val="none" w:sz="0" w:space="0" w:color="auto" w:frame="1"/>
        </w:rPr>
        <w:t xml:space="preserve"> </w:t>
      </w:r>
    </w:p>
    <w:p w14:paraId="4D1B722B" w14:textId="77777777" w:rsidR="00A727E1" w:rsidRPr="009D028C" w:rsidRDefault="00A727E1" w:rsidP="00A727E1">
      <w:pPr>
        <w:pStyle w:val="Header"/>
        <w:contextualSpacing/>
        <w:rPr>
          <w:rFonts w:ascii="Trebuchet MS" w:eastAsia="Times New Roman" w:hAnsi="Trebuchet MS"/>
          <w:b/>
        </w:rPr>
      </w:pPr>
    </w:p>
    <w:p w14:paraId="30F7BEE7" w14:textId="77777777" w:rsidR="00A727E1" w:rsidRPr="009D028C" w:rsidRDefault="00A727E1" w:rsidP="00A727E1">
      <w:pPr>
        <w:pStyle w:val="Header"/>
        <w:contextualSpacing/>
        <w:rPr>
          <w:rStyle w:val="normaltextrun"/>
          <w:rFonts w:ascii="Trebuchet MS" w:hAnsi="Trebuchet MS"/>
          <w:bdr w:val="none" w:sz="0" w:space="0" w:color="auto" w:frame="1"/>
        </w:rPr>
      </w:pPr>
    </w:p>
    <w:p w14:paraId="2B63713F" w14:textId="77777777" w:rsidR="005F6E7A" w:rsidRDefault="005F6E7A"/>
    <w:sectPr w:rsidR="005F6E7A" w:rsidSect="00035D32">
      <w:headerReference w:type="first" r:id="rId10"/>
      <w:pgSz w:w="11906" w:h="16838" w:code="9"/>
      <w:pgMar w:top="1134" w:right="1440" w:bottom="680" w:left="1440" w:header="283"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6D07A" w14:textId="77777777" w:rsidR="00A727E1" w:rsidRDefault="00A727E1" w:rsidP="00A727E1">
      <w:pPr>
        <w:spacing w:after="0" w:line="240" w:lineRule="auto"/>
      </w:pPr>
      <w:r>
        <w:separator/>
      </w:r>
    </w:p>
  </w:endnote>
  <w:endnote w:type="continuationSeparator" w:id="0">
    <w:p w14:paraId="34B02FA0" w14:textId="77777777" w:rsidR="00A727E1" w:rsidRDefault="00A727E1" w:rsidP="00A7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986E" w14:textId="77777777" w:rsidR="00A727E1" w:rsidRDefault="00A727E1" w:rsidP="00A727E1">
      <w:pPr>
        <w:spacing w:after="0" w:line="240" w:lineRule="auto"/>
      </w:pPr>
      <w:r>
        <w:separator/>
      </w:r>
    </w:p>
  </w:footnote>
  <w:footnote w:type="continuationSeparator" w:id="0">
    <w:p w14:paraId="707C1403" w14:textId="77777777" w:rsidR="00A727E1" w:rsidRDefault="00A727E1" w:rsidP="00A7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C8F6" w14:textId="77777777" w:rsidR="008205B1" w:rsidRDefault="00035D32" w:rsidP="008205B1">
    <w:pPr>
      <w:pStyle w:val="Header"/>
      <w:jc w:val="right"/>
    </w:pPr>
    <w:r>
      <w:rPr>
        <w:noProof/>
        <w:lang w:eastAsia="en-GB"/>
      </w:rPr>
      <w:drawing>
        <wp:anchor distT="0" distB="0" distL="114300" distR="114300" simplePos="0" relativeHeight="251662848" behindDoc="0" locked="0" layoutInCell="1" allowOverlap="1" wp14:anchorId="6924606F" wp14:editId="153389C7">
          <wp:simplePos x="0" y="0"/>
          <wp:positionH relativeFrom="column">
            <wp:posOffset>-19051</wp:posOffset>
          </wp:positionH>
          <wp:positionV relativeFrom="paragraph">
            <wp:posOffset>172720</wp:posOffset>
          </wp:positionV>
          <wp:extent cx="1666875" cy="935075"/>
          <wp:effectExtent l="0" t="0" r="0" b="0"/>
          <wp:wrapNone/>
          <wp:docPr id="18" name="Picture 18"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671610" cy="9377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DA7683" w14:textId="77777777" w:rsidR="008205B1" w:rsidRDefault="00A9152B" w:rsidP="008205B1">
    <w:pPr>
      <w:pStyle w:val="Header"/>
      <w:jc w:val="right"/>
    </w:pPr>
  </w:p>
  <w:p w14:paraId="25013DDB" w14:textId="77777777" w:rsidR="008205B1" w:rsidRDefault="00A9152B" w:rsidP="008205B1">
    <w:pPr>
      <w:pStyle w:val="Header"/>
      <w:jc w:val="right"/>
    </w:pPr>
  </w:p>
  <w:p w14:paraId="3BAED23A" w14:textId="77777777" w:rsidR="00A727E1" w:rsidRDefault="00A727E1" w:rsidP="008205B1">
    <w:pPr>
      <w:pStyle w:val="Header"/>
      <w:jc w:val="right"/>
    </w:pPr>
  </w:p>
  <w:p w14:paraId="3CC3C27A" w14:textId="77777777" w:rsidR="00A727E1" w:rsidRDefault="00A727E1" w:rsidP="008205B1">
    <w:pPr>
      <w:pStyle w:val="Header"/>
      <w:jc w:val="right"/>
    </w:pPr>
  </w:p>
  <w:p w14:paraId="3D08A022" w14:textId="77777777" w:rsidR="00A727E1" w:rsidRDefault="00A727E1" w:rsidP="008205B1">
    <w:pPr>
      <w:pStyle w:val="Header"/>
      <w:jc w:val="right"/>
    </w:pPr>
  </w:p>
  <w:p w14:paraId="0EF3FBB7" w14:textId="77777777" w:rsidR="00A727E1" w:rsidRDefault="00A727E1" w:rsidP="008205B1">
    <w:pPr>
      <w:pStyle w:val="Header"/>
      <w:jc w:val="right"/>
    </w:pPr>
  </w:p>
  <w:p w14:paraId="410C5A45" w14:textId="77777777" w:rsidR="00A727E1" w:rsidRDefault="00A727E1" w:rsidP="008205B1">
    <w:pPr>
      <w:pStyle w:val="Header"/>
      <w:jc w:val="right"/>
    </w:pPr>
  </w:p>
  <w:p w14:paraId="11EFEB27" w14:textId="77777777" w:rsidR="008205B1" w:rsidRDefault="00A91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208B6"/>
    <w:multiLevelType w:val="hybridMultilevel"/>
    <w:tmpl w:val="C0FAE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BB2316"/>
    <w:multiLevelType w:val="hybridMultilevel"/>
    <w:tmpl w:val="71EAB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E1"/>
    <w:rsid w:val="00035D32"/>
    <w:rsid w:val="00143595"/>
    <w:rsid w:val="001510C3"/>
    <w:rsid w:val="00285D51"/>
    <w:rsid w:val="00287AE3"/>
    <w:rsid w:val="003618D6"/>
    <w:rsid w:val="005F6E7A"/>
    <w:rsid w:val="00635E95"/>
    <w:rsid w:val="00672F1D"/>
    <w:rsid w:val="0071113F"/>
    <w:rsid w:val="00713E4F"/>
    <w:rsid w:val="008243E7"/>
    <w:rsid w:val="008B3828"/>
    <w:rsid w:val="00A04C37"/>
    <w:rsid w:val="00A727E1"/>
    <w:rsid w:val="00A9152B"/>
    <w:rsid w:val="00AC43FA"/>
    <w:rsid w:val="00BA7C2A"/>
    <w:rsid w:val="00E0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63873"/>
  <w15:chartTrackingRefBased/>
  <w15:docId w15:val="{240139B1-A75B-47A1-BC93-1A6D6D8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43E7"/>
  </w:style>
  <w:style w:type="paragraph" w:styleId="Heading1">
    <w:name w:val="heading 1"/>
    <w:basedOn w:val="Normal"/>
    <w:next w:val="Normal"/>
    <w:link w:val="Heading1Char"/>
    <w:qFormat/>
    <w:rsid w:val="00A727E1"/>
    <w:pPr>
      <w:keepNext/>
      <w:spacing w:after="0" w:line="180" w:lineRule="atLeast"/>
      <w:ind w:left="720" w:hanging="720"/>
      <w:outlineLvl w:val="0"/>
    </w:pPr>
    <w:rPr>
      <w:rFonts w:ascii="Times New Roman" w:eastAsia="Times New Roman" w:hAnsi="Times New Roman" w:cs="Times New Roman"/>
      <w:b/>
      <w:caps/>
      <w:sz w:val="20"/>
      <w:szCs w:val="20"/>
    </w:rPr>
  </w:style>
  <w:style w:type="paragraph" w:styleId="Heading2">
    <w:name w:val="heading 2"/>
    <w:basedOn w:val="Normal"/>
    <w:next w:val="Normal"/>
    <w:link w:val="Heading2Char"/>
    <w:uiPriority w:val="9"/>
    <w:unhideWhenUsed/>
    <w:qFormat/>
    <w:rsid w:val="00A727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7E1"/>
    <w:rPr>
      <w:rFonts w:ascii="Times New Roman" w:eastAsia="Times New Roman" w:hAnsi="Times New Roman" w:cs="Times New Roman"/>
      <w:b/>
      <w:caps/>
      <w:sz w:val="20"/>
      <w:szCs w:val="20"/>
    </w:rPr>
  </w:style>
  <w:style w:type="character" w:customStyle="1" w:styleId="Heading2Char">
    <w:name w:val="Heading 2 Char"/>
    <w:basedOn w:val="DefaultParagraphFont"/>
    <w:link w:val="Heading2"/>
    <w:uiPriority w:val="9"/>
    <w:rsid w:val="00A727E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A727E1"/>
    <w:pPr>
      <w:tabs>
        <w:tab w:val="center" w:pos="4513"/>
        <w:tab w:val="right" w:pos="9026"/>
      </w:tabs>
      <w:spacing w:after="0" w:line="240" w:lineRule="auto"/>
    </w:pPr>
  </w:style>
  <w:style w:type="character" w:customStyle="1" w:styleId="HeaderChar">
    <w:name w:val="Header Char"/>
    <w:basedOn w:val="DefaultParagraphFont"/>
    <w:link w:val="Header"/>
    <w:rsid w:val="00A727E1"/>
  </w:style>
  <w:style w:type="paragraph" w:styleId="BodyText3">
    <w:name w:val="Body Text 3"/>
    <w:basedOn w:val="Normal"/>
    <w:link w:val="BodyText3Char"/>
    <w:rsid w:val="00A727E1"/>
    <w:pPr>
      <w:tabs>
        <w:tab w:val="left" w:pos="0"/>
      </w:tabs>
      <w:spacing w:after="0" w:line="180" w:lineRule="atLeast"/>
    </w:pPr>
    <w:rPr>
      <w:rFonts w:ascii="Times New Roman" w:eastAsia="Times New Roman" w:hAnsi="Times New Roman" w:cs="Times New Roman"/>
      <w:sz w:val="18"/>
      <w:szCs w:val="20"/>
    </w:rPr>
  </w:style>
  <w:style w:type="character" w:customStyle="1" w:styleId="BodyText3Char">
    <w:name w:val="Body Text 3 Char"/>
    <w:basedOn w:val="DefaultParagraphFont"/>
    <w:link w:val="BodyText3"/>
    <w:rsid w:val="00A727E1"/>
    <w:rPr>
      <w:rFonts w:ascii="Times New Roman" w:eastAsia="Times New Roman" w:hAnsi="Times New Roman" w:cs="Times New Roman"/>
      <w:sz w:val="18"/>
      <w:szCs w:val="20"/>
    </w:rPr>
  </w:style>
  <w:style w:type="paragraph" w:styleId="ListParagraph">
    <w:name w:val="List Paragraph"/>
    <w:basedOn w:val="Normal"/>
    <w:uiPriority w:val="99"/>
    <w:qFormat/>
    <w:rsid w:val="00A727E1"/>
    <w:pPr>
      <w:ind w:left="720"/>
      <w:contextualSpacing/>
    </w:pPr>
  </w:style>
  <w:style w:type="character" w:styleId="Hyperlink">
    <w:name w:val="Hyperlink"/>
    <w:rsid w:val="00A727E1"/>
    <w:rPr>
      <w:color w:val="0000FF"/>
      <w:u w:val="single"/>
    </w:rPr>
  </w:style>
  <w:style w:type="paragraph" w:customStyle="1" w:styleId="p3">
    <w:name w:val="p3"/>
    <w:basedOn w:val="Normal"/>
    <w:rsid w:val="00A727E1"/>
    <w:pPr>
      <w:widowControl w:val="0"/>
      <w:spacing w:after="0" w:line="260" w:lineRule="atLeast"/>
      <w:ind w:left="1060"/>
    </w:pPr>
    <w:rPr>
      <w:rFonts w:ascii="Times" w:eastAsia="Times New Roman" w:hAnsi="Times" w:cs="Times New Roman"/>
      <w:sz w:val="24"/>
      <w:szCs w:val="20"/>
      <w:lang w:val="en-US"/>
    </w:rPr>
  </w:style>
  <w:style w:type="character" w:customStyle="1" w:styleId="apple-converted-space">
    <w:name w:val="apple-converted-space"/>
    <w:rsid w:val="00A727E1"/>
  </w:style>
  <w:style w:type="paragraph" w:styleId="BodyText2">
    <w:name w:val="Body Text 2"/>
    <w:basedOn w:val="Normal"/>
    <w:link w:val="BodyText2Char"/>
    <w:uiPriority w:val="99"/>
    <w:unhideWhenUsed/>
    <w:rsid w:val="00A727E1"/>
    <w:pPr>
      <w:spacing w:after="120" w:line="480" w:lineRule="auto"/>
    </w:pPr>
  </w:style>
  <w:style w:type="character" w:customStyle="1" w:styleId="BodyText2Char">
    <w:name w:val="Body Text 2 Char"/>
    <w:basedOn w:val="DefaultParagraphFont"/>
    <w:link w:val="BodyText2"/>
    <w:uiPriority w:val="99"/>
    <w:rsid w:val="00A727E1"/>
  </w:style>
  <w:style w:type="paragraph" w:styleId="NormalWeb">
    <w:name w:val="Normal (Web)"/>
    <w:basedOn w:val="Normal"/>
    <w:uiPriority w:val="99"/>
    <w:unhideWhenUsed/>
    <w:rsid w:val="00A727E1"/>
    <w:pPr>
      <w:spacing w:after="0"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A727E1"/>
  </w:style>
  <w:style w:type="character" w:customStyle="1" w:styleId="eop">
    <w:name w:val="eop"/>
    <w:basedOn w:val="DefaultParagraphFont"/>
    <w:rsid w:val="00A727E1"/>
  </w:style>
  <w:style w:type="paragraph" w:styleId="Footer">
    <w:name w:val="footer"/>
    <w:basedOn w:val="Normal"/>
    <w:link w:val="FooterChar"/>
    <w:uiPriority w:val="99"/>
    <w:unhideWhenUsed/>
    <w:rsid w:val="00A72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E1"/>
  </w:style>
  <w:style w:type="character" w:styleId="CommentReference">
    <w:name w:val="annotation reference"/>
    <w:basedOn w:val="DefaultParagraphFont"/>
    <w:uiPriority w:val="99"/>
    <w:semiHidden/>
    <w:unhideWhenUsed/>
    <w:rsid w:val="003618D6"/>
    <w:rPr>
      <w:sz w:val="16"/>
      <w:szCs w:val="16"/>
    </w:rPr>
  </w:style>
  <w:style w:type="paragraph" w:styleId="CommentText">
    <w:name w:val="annotation text"/>
    <w:basedOn w:val="Normal"/>
    <w:link w:val="CommentTextChar"/>
    <w:uiPriority w:val="99"/>
    <w:semiHidden/>
    <w:unhideWhenUsed/>
    <w:rsid w:val="003618D6"/>
    <w:pPr>
      <w:spacing w:line="240" w:lineRule="auto"/>
    </w:pPr>
    <w:rPr>
      <w:sz w:val="20"/>
      <w:szCs w:val="20"/>
    </w:rPr>
  </w:style>
  <w:style w:type="character" w:customStyle="1" w:styleId="CommentTextChar">
    <w:name w:val="Comment Text Char"/>
    <w:basedOn w:val="DefaultParagraphFont"/>
    <w:link w:val="CommentText"/>
    <w:uiPriority w:val="99"/>
    <w:semiHidden/>
    <w:rsid w:val="003618D6"/>
    <w:rPr>
      <w:sz w:val="20"/>
      <w:szCs w:val="20"/>
    </w:rPr>
  </w:style>
  <w:style w:type="paragraph" w:styleId="CommentSubject">
    <w:name w:val="annotation subject"/>
    <w:basedOn w:val="CommentText"/>
    <w:next w:val="CommentText"/>
    <w:link w:val="CommentSubjectChar"/>
    <w:uiPriority w:val="99"/>
    <w:semiHidden/>
    <w:unhideWhenUsed/>
    <w:rsid w:val="003618D6"/>
    <w:rPr>
      <w:b/>
      <w:bCs/>
    </w:rPr>
  </w:style>
  <w:style w:type="character" w:customStyle="1" w:styleId="CommentSubjectChar">
    <w:name w:val="Comment Subject Char"/>
    <w:basedOn w:val="CommentTextChar"/>
    <w:link w:val="CommentSubject"/>
    <w:uiPriority w:val="99"/>
    <w:semiHidden/>
    <w:rsid w:val="003618D6"/>
    <w:rPr>
      <w:b/>
      <w:bCs/>
      <w:sz w:val="20"/>
      <w:szCs w:val="20"/>
    </w:rPr>
  </w:style>
  <w:style w:type="paragraph" w:styleId="BalloonText">
    <w:name w:val="Balloon Text"/>
    <w:basedOn w:val="Normal"/>
    <w:link w:val="BalloonTextChar"/>
    <w:uiPriority w:val="99"/>
    <w:semiHidden/>
    <w:unhideWhenUsed/>
    <w:rsid w:val="00361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8D6"/>
    <w:rPr>
      <w:rFonts w:ascii="Segoe UI" w:hAnsi="Segoe UI" w:cs="Segoe UI"/>
      <w:sz w:val="18"/>
      <w:szCs w:val="18"/>
    </w:rPr>
  </w:style>
  <w:style w:type="table" w:styleId="TableGrid">
    <w:name w:val="Table Grid"/>
    <w:basedOn w:val="TableNormal"/>
    <w:uiPriority w:val="39"/>
    <w:rsid w:val="00672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0457">
      <w:bodyDiv w:val="1"/>
      <w:marLeft w:val="0"/>
      <w:marRight w:val="0"/>
      <w:marTop w:val="0"/>
      <w:marBottom w:val="0"/>
      <w:divBdr>
        <w:top w:val="none" w:sz="0" w:space="0" w:color="auto"/>
        <w:left w:val="none" w:sz="0" w:space="0" w:color="auto"/>
        <w:bottom w:val="none" w:sz="0" w:space="0" w:color="auto"/>
        <w:right w:val="none" w:sz="0" w:space="0" w:color="auto"/>
      </w:divBdr>
    </w:div>
    <w:div w:id="151020957">
      <w:bodyDiv w:val="1"/>
      <w:marLeft w:val="0"/>
      <w:marRight w:val="0"/>
      <w:marTop w:val="0"/>
      <w:marBottom w:val="0"/>
      <w:divBdr>
        <w:top w:val="none" w:sz="0" w:space="0" w:color="auto"/>
        <w:left w:val="none" w:sz="0" w:space="0" w:color="auto"/>
        <w:bottom w:val="none" w:sz="0" w:space="0" w:color="auto"/>
        <w:right w:val="none" w:sz="0" w:space="0" w:color="auto"/>
      </w:divBdr>
    </w:div>
    <w:div w:id="662970093">
      <w:bodyDiv w:val="1"/>
      <w:marLeft w:val="0"/>
      <w:marRight w:val="0"/>
      <w:marTop w:val="0"/>
      <w:marBottom w:val="0"/>
      <w:divBdr>
        <w:top w:val="none" w:sz="0" w:space="0" w:color="auto"/>
        <w:left w:val="none" w:sz="0" w:space="0" w:color="auto"/>
        <w:bottom w:val="none" w:sz="0" w:space="0" w:color="auto"/>
        <w:right w:val="none" w:sz="0" w:space="0" w:color="auto"/>
      </w:divBdr>
    </w:div>
    <w:div w:id="1265115207">
      <w:bodyDiv w:val="1"/>
      <w:marLeft w:val="0"/>
      <w:marRight w:val="0"/>
      <w:marTop w:val="0"/>
      <w:marBottom w:val="0"/>
      <w:divBdr>
        <w:top w:val="none" w:sz="0" w:space="0" w:color="auto"/>
        <w:left w:val="none" w:sz="0" w:space="0" w:color="auto"/>
        <w:bottom w:val="none" w:sz="0" w:space="0" w:color="auto"/>
        <w:right w:val="none" w:sz="0" w:space="0" w:color="auto"/>
      </w:divBdr>
    </w:div>
    <w:div w:id="1298295720">
      <w:bodyDiv w:val="1"/>
      <w:marLeft w:val="0"/>
      <w:marRight w:val="0"/>
      <w:marTop w:val="0"/>
      <w:marBottom w:val="0"/>
      <w:divBdr>
        <w:top w:val="none" w:sz="0" w:space="0" w:color="auto"/>
        <w:left w:val="none" w:sz="0" w:space="0" w:color="auto"/>
        <w:bottom w:val="none" w:sz="0" w:space="0" w:color="auto"/>
        <w:right w:val="none" w:sz="0" w:space="0" w:color="auto"/>
      </w:divBdr>
    </w:div>
    <w:div w:id="18838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FE2C2-5FD7-4E62-8EFB-BC5D715715EF}">
  <ds:schemaRefs>
    <ds:schemaRef ds:uri="http://schemas.microsoft.com/sharepoint/v3/contenttype/forms"/>
  </ds:schemaRefs>
</ds:datastoreItem>
</file>

<file path=customXml/itemProps2.xml><?xml version="1.0" encoding="utf-8"?>
<ds:datastoreItem xmlns:ds="http://schemas.openxmlformats.org/officeDocument/2006/customXml" ds:itemID="{31420B2E-C0B7-4C41-9203-5C0F82DDD054}">
  <ds:schemaRefs>
    <ds:schemaRef ds:uri="http://www.w3.org/XML/1998/namespace"/>
    <ds:schemaRef ds:uri="http://purl.org/dc/dcmitype/"/>
    <ds:schemaRef ds:uri="http://schemas.microsoft.com/office/infopath/2007/PartnerControls"/>
    <ds:schemaRef ds:uri="http://purl.org/dc/elements/1.1/"/>
    <ds:schemaRef ds:uri="80129174-c05c-43cc-8e32-21fcbdfe51bb"/>
    <ds:schemaRef ds:uri="http://schemas.microsoft.com/office/2006/documentManagement/types"/>
    <ds:schemaRef ds:uri="http://purl.org/dc/terms/"/>
    <ds:schemaRef ds:uri="958b15ed-c521-4290-b073-2e98d4cc1d7f"/>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DEFBD9-B947-4BFE-9001-7A643D1E8DD8}"/>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Katy Fuller</cp:lastModifiedBy>
  <cp:revision>2</cp:revision>
  <dcterms:created xsi:type="dcterms:W3CDTF">2017-09-02T13:07:00Z</dcterms:created>
  <dcterms:modified xsi:type="dcterms:W3CDTF">2017-09-02T13:07:00Z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