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AB" w:rsidRPr="000D2F06" w:rsidRDefault="000D2F06">
      <w:pPr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HULL 2017 OPENING EVENT</w:t>
      </w:r>
    </w:p>
    <w:p w:rsidR="0039001F" w:rsidRPr="000D2F06" w:rsidRDefault="00F340AB">
      <w:pPr>
        <w:rPr>
          <w:rFonts w:cstheme="minorHAnsi"/>
          <w:b/>
          <w:color w:val="7030A0"/>
        </w:rPr>
      </w:pPr>
      <w:r w:rsidRPr="000D2F06">
        <w:rPr>
          <w:rFonts w:cstheme="minorHAnsi"/>
          <w:b/>
          <w:color w:val="7030A0"/>
        </w:rPr>
        <w:t xml:space="preserve">FERENSWAY ROAD CLOSURES </w:t>
      </w:r>
    </w:p>
    <w:p w:rsidR="00D810A6" w:rsidRPr="00FA5585" w:rsidRDefault="00D810A6">
      <w:pPr>
        <w:rPr>
          <w:rFonts w:cstheme="minorHAnsi"/>
          <w:color w:val="auto"/>
        </w:rPr>
      </w:pPr>
      <w:r w:rsidRPr="00FA5585">
        <w:rPr>
          <w:rFonts w:cstheme="minorHAnsi"/>
          <w:color w:val="auto"/>
        </w:rPr>
        <w:t>Our opening event will be held over four evenings in January (12 – 15</w:t>
      </w:r>
      <w:r w:rsidRPr="00FA5585">
        <w:rPr>
          <w:rFonts w:cstheme="minorHAnsi"/>
          <w:color w:val="auto"/>
          <w:vertAlign w:val="superscript"/>
        </w:rPr>
        <w:t>th</w:t>
      </w:r>
      <w:r w:rsidRPr="00FA5585">
        <w:rPr>
          <w:rFonts w:cstheme="minorHAnsi"/>
          <w:color w:val="auto"/>
        </w:rPr>
        <w:t>) 2017. This document outlines our requirements for road closures on Ferensway during our build, rehearsal and show period. Notification of local authority, blue light services, residents and businesses</w:t>
      </w:r>
      <w:r w:rsidR="002A2842" w:rsidRPr="00FA5585">
        <w:rPr>
          <w:rFonts w:cstheme="minorHAnsi"/>
          <w:color w:val="auto"/>
        </w:rPr>
        <w:t xml:space="preserve"> and diversion routes for traffics are</w:t>
      </w:r>
      <w:r w:rsidRPr="00FA5585">
        <w:rPr>
          <w:rFonts w:cstheme="minorHAnsi"/>
          <w:color w:val="auto"/>
        </w:rPr>
        <w:t xml:space="preserve"> also addressed.</w:t>
      </w:r>
    </w:p>
    <w:p w:rsidR="00414CFC" w:rsidRPr="000D2F06" w:rsidRDefault="002A2842">
      <w:pPr>
        <w:rPr>
          <w:rFonts w:cstheme="minorHAnsi"/>
          <w:b/>
          <w:color w:val="7030A0"/>
        </w:rPr>
      </w:pPr>
      <w:r w:rsidRPr="000D2F06">
        <w:rPr>
          <w:rFonts w:cstheme="minorHAnsi"/>
          <w:b/>
          <w:color w:val="7030A0"/>
        </w:rPr>
        <w:t>Road Closure Dates and Times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1701"/>
        <w:gridCol w:w="2551"/>
      </w:tblGrid>
      <w:tr w:rsidR="00414CFC" w:rsidRPr="00C61182" w:rsidTr="001B7791">
        <w:trPr>
          <w:trHeight w:val="568"/>
        </w:trPr>
        <w:tc>
          <w:tcPr>
            <w:tcW w:w="166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A31122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EVENT</w:t>
            </w:r>
          </w:p>
        </w:tc>
        <w:tc>
          <w:tcPr>
            <w:tcW w:w="170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A31122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DATE</w:t>
            </w:r>
          </w:p>
        </w:tc>
        <w:tc>
          <w:tcPr>
            <w:tcW w:w="212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A31122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ROAD CLOSURE TYPE</w:t>
            </w:r>
          </w:p>
        </w:tc>
        <w:tc>
          <w:tcPr>
            <w:tcW w:w="170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A31122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ROAD CLOSED BY</w:t>
            </w:r>
          </w:p>
        </w:tc>
        <w:tc>
          <w:tcPr>
            <w:tcW w:w="2551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A31122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ROAD REOPENED BY</w:t>
            </w:r>
          </w:p>
        </w:tc>
      </w:tr>
      <w:tr w:rsidR="001B7791" w:rsidRPr="00C61182" w:rsidTr="001B7791">
        <w:trPr>
          <w:trHeight w:val="327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Build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414CFC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 xml:space="preserve">02 – 07 Jan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Full Closure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0D2F06" w:rsidRDefault="00D810A6" w:rsidP="00D810A6">
            <w:pPr>
              <w:jc w:val="center"/>
              <w:rPr>
                <w:rFonts w:eastAsiaTheme="minorHAnsi" w:cstheme="minorHAnsi"/>
                <w:color w:val="auto"/>
                <w:sz w:val="20"/>
                <w:szCs w:val="22"/>
              </w:rPr>
            </w:pPr>
            <w:r w:rsidRPr="000D2F06">
              <w:rPr>
                <w:rFonts w:cstheme="minorHAnsi"/>
                <w:color w:val="auto"/>
                <w:sz w:val="20"/>
                <w:szCs w:val="22"/>
              </w:rPr>
              <w:t>19:00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06:00</w:t>
            </w:r>
          </w:p>
        </w:tc>
      </w:tr>
      <w:tr w:rsidR="001B7791" w:rsidRPr="00C61182" w:rsidTr="001B7791">
        <w:trPr>
          <w:trHeight w:val="45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Build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414CFC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 xml:space="preserve">7 Jan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Full Closure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0D2F06" w:rsidRDefault="00D810A6" w:rsidP="00D810A6">
            <w:pPr>
              <w:jc w:val="center"/>
              <w:rPr>
                <w:rFonts w:eastAsiaTheme="minorHAnsi" w:cstheme="minorHAnsi"/>
                <w:color w:val="auto"/>
                <w:sz w:val="20"/>
                <w:szCs w:val="22"/>
              </w:rPr>
            </w:pPr>
            <w:r w:rsidRPr="000D2F06">
              <w:rPr>
                <w:rFonts w:cstheme="minorHAnsi"/>
                <w:color w:val="auto"/>
                <w:sz w:val="20"/>
                <w:szCs w:val="22"/>
              </w:rPr>
              <w:t>19:00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06:00</w:t>
            </w:r>
          </w:p>
        </w:tc>
      </w:tr>
      <w:tr w:rsidR="001B7791" w:rsidRPr="00C61182" w:rsidTr="001B7791">
        <w:trPr>
          <w:trHeight w:val="45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Tech Rehearsal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414CFC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 xml:space="preserve">8 Jan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Full Closure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0D2F06" w:rsidRDefault="00D810A6" w:rsidP="00D810A6">
            <w:pPr>
              <w:jc w:val="center"/>
              <w:rPr>
                <w:rFonts w:eastAsiaTheme="minorHAnsi" w:cstheme="minorHAnsi"/>
                <w:color w:val="auto"/>
                <w:sz w:val="20"/>
                <w:szCs w:val="22"/>
              </w:rPr>
            </w:pPr>
            <w:r w:rsidRPr="000D2F06">
              <w:rPr>
                <w:rFonts w:cstheme="minorHAnsi"/>
                <w:color w:val="auto"/>
                <w:sz w:val="20"/>
                <w:szCs w:val="22"/>
              </w:rPr>
              <w:t>19:00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06:00</w:t>
            </w:r>
          </w:p>
        </w:tc>
      </w:tr>
      <w:tr w:rsidR="00414CFC" w:rsidRPr="00C61182" w:rsidTr="00FA5585">
        <w:trPr>
          <w:trHeight w:val="454"/>
        </w:trPr>
        <w:tc>
          <w:tcPr>
            <w:tcW w:w="166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Dress Rehearsals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414CFC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 xml:space="preserve">9, 10, 11 Jan </w:t>
            </w:r>
          </w:p>
        </w:tc>
        <w:tc>
          <w:tcPr>
            <w:tcW w:w="212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Full Closure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0D2F06" w:rsidRDefault="00D810A6" w:rsidP="00D810A6">
            <w:pPr>
              <w:jc w:val="center"/>
              <w:rPr>
                <w:rFonts w:eastAsiaTheme="minorHAnsi" w:cstheme="minorHAnsi"/>
                <w:color w:val="auto"/>
                <w:sz w:val="20"/>
                <w:szCs w:val="22"/>
              </w:rPr>
            </w:pPr>
            <w:r w:rsidRPr="000D2F06">
              <w:rPr>
                <w:rFonts w:cstheme="minorHAnsi"/>
                <w:color w:val="auto"/>
                <w:sz w:val="20"/>
                <w:szCs w:val="22"/>
              </w:rPr>
              <w:t>19:00</w:t>
            </w:r>
          </w:p>
        </w:tc>
        <w:tc>
          <w:tcPr>
            <w:tcW w:w="255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06:00</w:t>
            </w:r>
          </w:p>
        </w:tc>
      </w:tr>
      <w:tr w:rsidR="00414CFC" w:rsidRPr="00C61182" w:rsidTr="00FA5585">
        <w:trPr>
          <w:trHeight w:val="598"/>
        </w:trPr>
        <w:tc>
          <w:tcPr>
            <w:tcW w:w="166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rPr>
                <w:rFonts w:eastAsiaTheme="minorHAnsi"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>Show Days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414CFC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12, 13, 14, 15 Jan</w:t>
            </w:r>
          </w:p>
        </w:tc>
        <w:tc>
          <w:tcPr>
            <w:tcW w:w="212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 xml:space="preserve">Full Closure </w:t>
            </w:r>
            <w:proofErr w:type="spellStart"/>
            <w:r w:rsidRPr="001B7791">
              <w:rPr>
                <w:rFonts w:cstheme="minorHAnsi"/>
                <w:i/>
                <w:iCs/>
                <w:color w:val="000000" w:themeColor="text1"/>
                <w:sz w:val="20"/>
                <w:szCs w:val="22"/>
              </w:rPr>
              <w:t>inc</w:t>
            </w:r>
            <w:r w:rsidR="00414CFC" w:rsidRPr="001B7791">
              <w:rPr>
                <w:rFonts w:cstheme="minorHAnsi"/>
                <w:i/>
                <w:iCs/>
                <w:color w:val="000000" w:themeColor="text1"/>
                <w:sz w:val="20"/>
                <w:szCs w:val="22"/>
              </w:rPr>
              <w:t>.</w:t>
            </w:r>
            <w:proofErr w:type="spellEnd"/>
            <w:r w:rsidRPr="001B7791">
              <w:rPr>
                <w:rFonts w:cstheme="minorHAnsi"/>
                <w:i/>
                <w:iCs/>
                <w:color w:val="000000" w:themeColor="text1"/>
                <w:sz w:val="20"/>
                <w:szCs w:val="22"/>
              </w:rPr>
              <w:t xml:space="preserve"> Analby Junction</w:t>
            </w:r>
            <w:r w:rsidR="00EC1D2E">
              <w:rPr>
                <w:rFonts w:cstheme="minorHAnsi"/>
                <w:i/>
                <w:iCs/>
                <w:color w:val="000000" w:themeColor="text1"/>
                <w:sz w:val="20"/>
                <w:szCs w:val="22"/>
              </w:rPr>
              <w:t xml:space="preserve"> (See Map)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A31122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14</w:t>
            </w:r>
            <w:r w:rsidR="00D810A6" w:rsidRPr="001B7791">
              <w:rPr>
                <w:rFonts w:cstheme="minorHAnsi"/>
                <w:color w:val="000000" w:themeColor="text1"/>
                <w:sz w:val="20"/>
                <w:szCs w:val="22"/>
              </w:rPr>
              <w:t>:00</w:t>
            </w:r>
          </w:p>
        </w:tc>
        <w:tc>
          <w:tcPr>
            <w:tcW w:w="255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10A6" w:rsidRPr="001B7791" w:rsidRDefault="00D810A6" w:rsidP="00D810A6">
            <w:pPr>
              <w:jc w:val="center"/>
              <w:rPr>
                <w:rFonts w:eastAsiaTheme="minorHAnsi"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03:00</w:t>
            </w:r>
          </w:p>
        </w:tc>
      </w:tr>
      <w:tr w:rsidR="001B7791" w:rsidRPr="00C61182" w:rsidTr="001B7791">
        <w:trPr>
          <w:trHeight w:val="454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10A6" w:rsidRPr="001B7791" w:rsidRDefault="00D810A6" w:rsidP="00D810A6">
            <w:pPr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b/>
                <w:bCs/>
                <w:color w:val="000000" w:themeColor="text1"/>
                <w:sz w:val="20"/>
                <w:szCs w:val="22"/>
              </w:rPr>
              <w:t xml:space="preserve">Load Out </w:t>
            </w:r>
            <w:r w:rsidRPr="001B7791">
              <w:rPr>
                <w:rFonts w:cstheme="minorHAnsi"/>
                <w:bCs/>
                <w:i/>
                <w:color w:val="000000" w:themeColor="text1"/>
                <w:sz w:val="20"/>
                <w:szCs w:val="22"/>
              </w:rPr>
              <w:t>(continuation from last performance)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A6" w:rsidRPr="001B7791" w:rsidRDefault="00414CFC" w:rsidP="00414CFC">
            <w:pPr>
              <w:jc w:val="center"/>
              <w:rPr>
                <w:rFonts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16 Jan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A6" w:rsidRPr="001B7791" w:rsidRDefault="00D810A6" w:rsidP="00414CFC">
            <w:pPr>
              <w:jc w:val="center"/>
              <w:rPr>
                <w:rFonts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Full Closure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A6" w:rsidRPr="001B7791" w:rsidRDefault="00D810A6" w:rsidP="00414CFC">
            <w:pPr>
              <w:jc w:val="center"/>
              <w:rPr>
                <w:rFonts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03:00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A6" w:rsidRPr="001B7791" w:rsidRDefault="00D810A6" w:rsidP="00414CFC">
            <w:pPr>
              <w:jc w:val="center"/>
              <w:rPr>
                <w:rFonts w:cstheme="minorHAnsi"/>
                <w:color w:val="000000" w:themeColor="text1"/>
                <w:sz w:val="20"/>
                <w:szCs w:val="22"/>
              </w:rPr>
            </w:pPr>
            <w:r w:rsidRPr="001B7791">
              <w:rPr>
                <w:rFonts w:cstheme="minorHAnsi"/>
                <w:color w:val="000000" w:themeColor="text1"/>
                <w:sz w:val="20"/>
                <w:szCs w:val="22"/>
              </w:rPr>
              <w:t>06:00</w:t>
            </w:r>
          </w:p>
        </w:tc>
      </w:tr>
    </w:tbl>
    <w:p w:rsidR="00F340AB" w:rsidRPr="00FA5585" w:rsidRDefault="002A2842" w:rsidP="00FA5585">
      <w:pPr>
        <w:tabs>
          <w:tab w:val="left" w:pos="3780"/>
        </w:tabs>
        <w:spacing w:line="240" w:lineRule="auto"/>
        <w:rPr>
          <w:rFonts w:cstheme="minorHAnsi"/>
          <w:b/>
          <w:color w:val="7030A0"/>
        </w:rPr>
      </w:pPr>
      <w:r w:rsidRPr="00FA5585">
        <w:rPr>
          <w:rFonts w:cstheme="minorHAnsi"/>
          <w:b/>
          <w:color w:val="7030A0"/>
        </w:rPr>
        <w:t>Locations of Road Closures</w:t>
      </w:r>
    </w:p>
    <w:p w:rsidR="00D810A6" w:rsidRPr="00FA5585" w:rsidRDefault="000D2F06" w:rsidP="00FA5585">
      <w:p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 xml:space="preserve">We require a closure of Ferensway between </w:t>
      </w:r>
      <w:proofErr w:type="spellStart"/>
      <w:r w:rsidRPr="00FA5585">
        <w:rPr>
          <w:rFonts w:cstheme="minorHAnsi"/>
          <w:color w:val="000000" w:themeColor="text1"/>
        </w:rPr>
        <w:t>Springbank</w:t>
      </w:r>
      <w:proofErr w:type="spellEnd"/>
      <w:r w:rsidRPr="00FA5585">
        <w:rPr>
          <w:rFonts w:cstheme="minorHAnsi"/>
          <w:color w:val="000000" w:themeColor="text1"/>
        </w:rPr>
        <w:t xml:space="preserve"> and Analby Road. </w:t>
      </w:r>
      <w:r w:rsidR="00D810A6" w:rsidRPr="00FA5585">
        <w:rPr>
          <w:rFonts w:cstheme="minorHAnsi"/>
          <w:color w:val="000000" w:themeColor="text1"/>
        </w:rPr>
        <w:t xml:space="preserve">We </w:t>
      </w:r>
      <w:r w:rsidR="002A2842" w:rsidRPr="00FA5585">
        <w:rPr>
          <w:rFonts w:cstheme="minorHAnsi"/>
          <w:color w:val="000000" w:themeColor="text1"/>
        </w:rPr>
        <w:t xml:space="preserve">would also </w:t>
      </w:r>
      <w:r w:rsidR="00D810A6" w:rsidRPr="00FA5585">
        <w:rPr>
          <w:rFonts w:cstheme="minorHAnsi"/>
          <w:color w:val="000000" w:themeColor="text1"/>
        </w:rPr>
        <w:t>require road closures at the fo</w:t>
      </w:r>
      <w:r w:rsidR="002A2842" w:rsidRPr="00FA5585">
        <w:rPr>
          <w:rFonts w:cstheme="minorHAnsi"/>
          <w:color w:val="000000" w:themeColor="text1"/>
        </w:rPr>
        <w:t xml:space="preserve">llowing junctions: </w:t>
      </w:r>
      <w:r w:rsidR="002A2842" w:rsidRPr="00FA5585">
        <w:rPr>
          <w:rFonts w:cstheme="minorHAnsi"/>
          <w:i/>
          <w:color w:val="000000" w:themeColor="text1"/>
        </w:rPr>
        <w:t xml:space="preserve">(Map </w:t>
      </w:r>
      <w:r w:rsidRPr="00FA5585">
        <w:rPr>
          <w:rFonts w:cstheme="minorHAnsi"/>
          <w:i/>
          <w:color w:val="000000" w:themeColor="text1"/>
        </w:rPr>
        <w:t xml:space="preserve">of closures </w:t>
      </w:r>
      <w:r w:rsidR="002A2842" w:rsidRPr="00FA5585">
        <w:rPr>
          <w:rFonts w:cstheme="minorHAnsi"/>
          <w:i/>
          <w:color w:val="000000" w:themeColor="text1"/>
        </w:rPr>
        <w:t>to be provided at a later date)</w:t>
      </w:r>
    </w:p>
    <w:p w:rsidR="00D810A6" w:rsidRPr="00FA5585" w:rsidRDefault="00D810A6" w:rsidP="00FA5585">
      <w:p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b/>
          <w:color w:val="000000" w:themeColor="text1"/>
        </w:rPr>
        <w:t>Full road closure</w:t>
      </w:r>
      <w:r w:rsidRPr="00FA5585">
        <w:rPr>
          <w:rFonts w:cstheme="minorHAnsi"/>
          <w:color w:val="000000" w:themeColor="text1"/>
        </w:rPr>
        <w:t xml:space="preserve"> </w:t>
      </w:r>
    </w:p>
    <w:p w:rsidR="00D810A6" w:rsidRPr="00FA5585" w:rsidRDefault="00D810A6" w:rsidP="00FA55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>Spencer Street, at Ferensway</w:t>
      </w:r>
    </w:p>
    <w:p w:rsidR="00D810A6" w:rsidRPr="00FA5585" w:rsidRDefault="00D810A6" w:rsidP="00FA55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>North Street, at Ferensway</w:t>
      </w:r>
    </w:p>
    <w:p w:rsidR="00D810A6" w:rsidRPr="00FA5585" w:rsidRDefault="00D810A6" w:rsidP="00FA55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>Brook Street, at Ferensway</w:t>
      </w:r>
    </w:p>
    <w:p w:rsidR="00D810A6" w:rsidRPr="00FA5585" w:rsidRDefault="00D810A6" w:rsidP="00FA55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>Pearson Street, at Ferensway</w:t>
      </w:r>
    </w:p>
    <w:p w:rsidR="00D810A6" w:rsidRPr="00FA5585" w:rsidRDefault="00D810A6" w:rsidP="00FA55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>Portland Place, at Ferensway</w:t>
      </w:r>
    </w:p>
    <w:p w:rsidR="00D810A6" w:rsidRPr="00FA5585" w:rsidRDefault="00D810A6" w:rsidP="00FA558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 xml:space="preserve">Margaret </w:t>
      </w:r>
      <w:proofErr w:type="spellStart"/>
      <w:r w:rsidRPr="00FA5585">
        <w:rPr>
          <w:rFonts w:cstheme="minorHAnsi"/>
          <w:color w:val="000000" w:themeColor="text1"/>
        </w:rPr>
        <w:t>Moxon</w:t>
      </w:r>
      <w:proofErr w:type="spellEnd"/>
      <w:r w:rsidRPr="00FA5585">
        <w:rPr>
          <w:rFonts w:cstheme="minorHAnsi"/>
          <w:color w:val="000000" w:themeColor="text1"/>
        </w:rPr>
        <w:t xml:space="preserve"> Way</w:t>
      </w:r>
      <w:r w:rsidR="002A2842" w:rsidRPr="00FA5585">
        <w:rPr>
          <w:rFonts w:cstheme="minorHAnsi"/>
          <w:color w:val="000000" w:themeColor="text1"/>
        </w:rPr>
        <w:t>(into the interchange)</w:t>
      </w:r>
      <w:r w:rsidRPr="00FA5585">
        <w:rPr>
          <w:rFonts w:cstheme="minorHAnsi"/>
          <w:color w:val="000000" w:themeColor="text1"/>
        </w:rPr>
        <w:t>, at Ferensway</w:t>
      </w:r>
    </w:p>
    <w:p w:rsidR="00F340AB" w:rsidRPr="00FA5585" w:rsidRDefault="00EC1D2E" w:rsidP="00FA5585">
      <w:pPr>
        <w:spacing w:line="240" w:lineRule="auto"/>
        <w:rPr>
          <w:b/>
          <w:color w:val="7030A0"/>
        </w:rPr>
      </w:pPr>
      <w:r>
        <w:rPr>
          <w:b/>
          <w:color w:val="7030A0"/>
        </w:rPr>
        <w:t>Proposed d</w:t>
      </w:r>
      <w:r w:rsidR="00F340AB" w:rsidRPr="00FA5585">
        <w:rPr>
          <w:b/>
          <w:color w:val="7030A0"/>
        </w:rPr>
        <w:t xml:space="preserve">iversions routes </w:t>
      </w:r>
      <w:r w:rsidR="001B7791" w:rsidRPr="00FA5585">
        <w:rPr>
          <w:b/>
          <w:color w:val="7030A0"/>
        </w:rPr>
        <w:t xml:space="preserve">– </w:t>
      </w:r>
      <w:r w:rsidR="00B7537D" w:rsidRPr="00FA5585">
        <w:rPr>
          <w:b/>
          <w:color w:val="7030A0"/>
        </w:rPr>
        <w:t>Buses and Other Traffic</w:t>
      </w:r>
    </w:p>
    <w:p w:rsidR="002A2842" w:rsidRPr="00FA5585" w:rsidRDefault="001B7791" w:rsidP="00FA5585">
      <w:pPr>
        <w:spacing w:line="240" w:lineRule="auto"/>
        <w:rPr>
          <w:color w:val="auto"/>
        </w:rPr>
      </w:pPr>
      <w:r w:rsidRPr="00FA5585">
        <w:rPr>
          <w:b/>
          <w:color w:val="auto"/>
        </w:rPr>
        <w:t>Buses</w:t>
      </w:r>
      <w:r w:rsidR="002A2842" w:rsidRPr="00FA5585">
        <w:rPr>
          <w:color w:val="auto"/>
        </w:rPr>
        <w:t xml:space="preserve"> on </w:t>
      </w:r>
      <w:r w:rsidR="00D810A6" w:rsidRPr="00FA5585">
        <w:rPr>
          <w:color w:val="auto"/>
        </w:rPr>
        <w:t>approach into Paragon Interchange</w:t>
      </w:r>
      <w:r w:rsidRPr="00FA5585">
        <w:rPr>
          <w:color w:val="auto"/>
        </w:rPr>
        <w:t xml:space="preserve"> from Prospect Street / </w:t>
      </w:r>
      <w:r w:rsidR="00B7537D" w:rsidRPr="00FA5585">
        <w:rPr>
          <w:color w:val="auto"/>
        </w:rPr>
        <w:t>Ferensway</w:t>
      </w:r>
      <w:r w:rsidR="00D810A6" w:rsidRPr="00FA5585">
        <w:rPr>
          <w:color w:val="auto"/>
        </w:rPr>
        <w:t xml:space="preserve"> will be </w:t>
      </w:r>
      <w:r w:rsidR="0022233B" w:rsidRPr="00FA5585">
        <w:rPr>
          <w:color w:val="auto"/>
        </w:rPr>
        <w:t>closed;</w:t>
      </w:r>
      <w:r w:rsidR="00D810A6" w:rsidRPr="00FA5585">
        <w:rPr>
          <w:color w:val="auto"/>
        </w:rPr>
        <w:t xml:space="preserve"> Buses will enter and exit the interchange via Park Street. </w:t>
      </w:r>
    </w:p>
    <w:p w:rsidR="00B7537D" w:rsidRPr="00FA5585" w:rsidRDefault="00B7537D" w:rsidP="00FA5585">
      <w:pPr>
        <w:spacing w:line="240" w:lineRule="auto"/>
        <w:rPr>
          <w:color w:val="auto"/>
        </w:rPr>
      </w:pPr>
      <w:r w:rsidRPr="00FA5585">
        <w:rPr>
          <w:color w:val="auto"/>
        </w:rPr>
        <w:t xml:space="preserve">Buses travelling into the City Centre from Freetown way would enter via Percy Street &gt; Albion Street &gt; Bond Street through to </w:t>
      </w:r>
      <w:proofErr w:type="spellStart"/>
      <w:r w:rsidRPr="00FA5585">
        <w:rPr>
          <w:color w:val="auto"/>
        </w:rPr>
        <w:t>Carr</w:t>
      </w:r>
      <w:proofErr w:type="spellEnd"/>
      <w:r w:rsidRPr="00FA5585">
        <w:rPr>
          <w:color w:val="auto"/>
        </w:rPr>
        <w:t xml:space="preserve"> Lane or Alfred </w:t>
      </w:r>
      <w:proofErr w:type="spellStart"/>
      <w:r w:rsidRPr="00FA5585">
        <w:rPr>
          <w:color w:val="auto"/>
        </w:rPr>
        <w:t>Gelder</w:t>
      </w:r>
      <w:proofErr w:type="spellEnd"/>
      <w:r w:rsidRPr="00FA5585">
        <w:rPr>
          <w:color w:val="auto"/>
        </w:rPr>
        <w:t xml:space="preserve"> Street</w:t>
      </w:r>
    </w:p>
    <w:p w:rsidR="00B7537D" w:rsidRPr="00B7537D" w:rsidRDefault="00B7537D" w:rsidP="00FA5585">
      <w:pPr>
        <w:spacing w:line="240" w:lineRule="auto"/>
        <w:rPr>
          <w:color w:val="auto"/>
        </w:rPr>
      </w:pPr>
      <w:r w:rsidRPr="00B7537D">
        <w:rPr>
          <w:color w:val="auto"/>
        </w:rPr>
        <w:lastRenderedPageBreak/>
        <w:t xml:space="preserve">Additional work with the bus companies to be done to identify all bus routes to be </w:t>
      </w:r>
      <w:proofErr w:type="gramStart"/>
      <w:r w:rsidRPr="00B7537D">
        <w:rPr>
          <w:color w:val="auto"/>
        </w:rPr>
        <w:t>diverted,</w:t>
      </w:r>
      <w:proofErr w:type="gramEnd"/>
      <w:r w:rsidRPr="00B7537D">
        <w:rPr>
          <w:color w:val="auto"/>
        </w:rPr>
        <w:t xml:space="preserve"> this will </w:t>
      </w:r>
      <w:r>
        <w:rPr>
          <w:color w:val="auto"/>
        </w:rPr>
        <w:t xml:space="preserve">be </w:t>
      </w:r>
      <w:r w:rsidRPr="00B7537D">
        <w:rPr>
          <w:color w:val="auto"/>
        </w:rPr>
        <w:t>done over the coming months.</w:t>
      </w:r>
    </w:p>
    <w:p w:rsidR="00B7537D" w:rsidRPr="00B7537D" w:rsidRDefault="002A2842" w:rsidP="00FA5585">
      <w:pPr>
        <w:spacing w:line="240" w:lineRule="auto"/>
        <w:rPr>
          <w:color w:val="auto"/>
        </w:rPr>
      </w:pPr>
      <w:r w:rsidRPr="00B7537D">
        <w:rPr>
          <w:b/>
          <w:color w:val="auto"/>
        </w:rPr>
        <w:t xml:space="preserve">All other </w:t>
      </w:r>
      <w:r w:rsidR="00B7537D" w:rsidRPr="00B7537D">
        <w:rPr>
          <w:b/>
          <w:color w:val="auto"/>
        </w:rPr>
        <w:t>traffic</w:t>
      </w:r>
      <w:r w:rsidR="00B7537D" w:rsidRPr="00B7537D">
        <w:rPr>
          <w:color w:val="auto"/>
        </w:rPr>
        <w:t xml:space="preserve"> would</w:t>
      </w:r>
      <w:r w:rsidRPr="00B7537D">
        <w:rPr>
          <w:color w:val="auto"/>
        </w:rPr>
        <w:t xml:space="preserve"> be directed via Park Street or via the City Centre </w:t>
      </w:r>
    </w:p>
    <w:p w:rsidR="00F340AB" w:rsidRPr="003271CC" w:rsidRDefault="00B7537D" w:rsidP="00FA5585">
      <w:pPr>
        <w:spacing w:line="240" w:lineRule="auto"/>
        <w:rPr>
          <w:color w:val="auto"/>
        </w:rPr>
      </w:pPr>
      <w:r>
        <w:rPr>
          <w:color w:val="auto"/>
        </w:rPr>
        <w:t xml:space="preserve">Northbound: (From A62 for example) </w:t>
      </w:r>
      <w:r w:rsidR="002A2842">
        <w:rPr>
          <w:color w:val="auto"/>
        </w:rPr>
        <w:t xml:space="preserve">via </w:t>
      </w:r>
      <w:r>
        <w:rPr>
          <w:color w:val="auto"/>
        </w:rPr>
        <w:t xml:space="preserve">Castle Street / Market Street / </w:t>
      </w:r>
      <w:proofErr w:type="spellStart"/>
      <w:r>
        <w:rPr>
          <w:color w:val="auto"/>
        </w:rPr>
        <w:t>Lowgate</w:t>
      </w:r>
      <w:proofErr w:type="spellEnd"/>
      <w:r>
        <w:rPr>
          <w:color w:val="auto"/>
        </w:rPr>
        <w:t xml:space="preserve"> / Wilberforce Drive to Freetown Way</w:t>
      </w:r>
    </w:p>
    <w:p w:rsidR="002A2842" w:rsidRDefault="00B7537D" w:rsidP="00FA5585">
      <w:pPr>
        <w:spacing w:line="240" w:lineRule="auto"/>
        <w:rPr>
          <w:color w:val="auto"/>
        </w:rPr>
      </w:pPr>
      <w:r>
        <w:rPr>
          <w:color w:val="auto"/>
        </w:rPr>
        <w:t xml:space="preserve">Southbound: via Park Street, or via Wilberforce Drive/ </w:t>
      </w:r>
      <w:proofErr w:type="spellStart"/>
      <w:r>
        <w:rPr>
          <w:color w:val="auto"/>
        </w:rPr>
        <w:t>Lowgate</w:t>
      </w:r>
      <w:proofErr w:type="spellEnd"/>
      <w:r>
        <w:rPr>
          <w:color w:val="auto"/>
        </w:rPr>
        <w:t>/ Market Street. This would also be the route for Heavy Gauge Vehicles southbound to the A62</w:t>
      </w:r>
    </w:p>
    <w:p w:rsidR="009F0746" w:rsidRDefault="00B7537D" w:rsidP="00EC1D2E">
      <w:pPr>
        <w:spacing w:line="240" w:lineRule="auto"/>
        <w:rPr>
          <w:color w:val="auto"/>
        </w:rPr>
      </w:pPr>
      <w:r w:rsidRPr="00B7537D">
        <w:rPr>
          <w:color w:val="auto"/>
        </w:rPr>
        <w:t>Approach from Freetown Way into City Centre:</w:t>
      </w:r>
      <w:r>
        <w:rPr>
          <w:color w:val="auto"/>
        </w:rPr>
        <w:t xml:space="preserve"> Via Percy Street/ </w:t>
      </w:r>
      <w:r w:rsidRPr="003271CC">
        <w:rPr>
          <w:color w:val="auto"/>
        </w:rPr>
        <w:t>Albion</w:t>
      </w:r>
      <w:r>
        <w:rPr>
          <w:color w:val="auto"/>
        </w:rPr>
        <w:t xml:space="preserve"> Street/ </w:t>
      </w:r>
      <w:r w:rsidRPr="003271CC">
        <w:rPr>
          <w:color w:val="auto"/>
        </w:rPr>
        <w:t xml:space="preserve">Bond Street, </w:t>
      </w:r>
      <w:r>
        <w:rPr>
          <w:color w:val="auto"/>
        </w:rPr>
        <w:t xml:space="preserve">towards </w:t>
      </w:r>
      <w:r w:rsidRPr="003271CC">
        <w:rPr>
          <w:color w:val="auto"/>
        </w:rPr>
        <w:t xml:space="preserve">Alfred </w:t>
      </w:r>
      <w:proofErr w:type="spellStart"/>
      <w:r w:rsidRPr="003271CC">
        <w:rPr>
          <w:color w:val="auto"/>
        </w:rPr>
        <w:t>Gelder</w:t>
      </w:r>
      <w:proofErr w:type="spellEnd"/>
      <w:r w:rsidRPr="003271CC">
        <w:rPr>
          <w:color w:val="auto"/>
        </w:rPr>
        <w:t xml:space="preserve"> Street</w:t>
      </w:r>
    </w:p>
    <w:p w:rsidR="003271CC" w:rsidRDefault="003271CC" w:rsidP="00FA5585">
      <w:pPr>
        <w:spacing w:line="240" w:lineRule="auto"/>
        <w:rPr>
          <w:b/>
          <w:color w:val="auto"/>
        </w:rPr>
      </w:pPr>
      <w:proofErr w:type="spellStart"/>
      <w:r w:rsidRPr="003271CC">
        <w:rPr>
          <w:b/>
          <w:color w:val="auto"/>
        </w:rPr>
        <w:t>Anably</w:t>
      </w:r>
      <w:proofErr w:type="spellEnd"/>
      <w:r w:rsidRPr="003271CC">
        <w:rPr>
          <w:b/>
          <w:color w:val="auto"/>
        </w:rPr>
        <w:t xml:space="preserve"> Road and Feren</w:t>
      </w:r>
      <w:r w:rsidR="00A31122">
        <w:rPr>
          <w:b/>
          <w:color w:val="auto"/>
        </w:rPr>
        <w:t>s</w:t>
      </w:r>
      <w:r w:rsidRPr="003271CC">
        <w:rPr>
          <w:b/>
          <w:color w:val="auto"/>
        </w:rPr>
        <w:t>way Junction</w:t>
      </w:r>
    </w:p>
    <w:p w:rsidR="003271CC" w:rsidRDefault="003271CC" w:rsidP="00FA5585">
      <w:pPr>
        <w:spacing w:line="240" w:lineRule="auto"/>
        <w:rPr>
          <w:color w:val="auto"/>
        </w:rPr>
      </w:pPr>
      <w:r w:rsidRPr="00A31122">
        <w:rPr>
          <w:color w:val="auto"/>
        </w:rPr>
        <w:t>To remain open during the build</w:t>
      </w:r>
      <w:r w:rsidR="00C61182" w:rsidRPr="00A31122">
        <w:rPr>
          <w:color w:val="auto"/>
        </w:rPr>
        <w:t>, during dress rehearsals and show days the junction will</w:t>
      </w:r>
      <w:r w:rsidR="000D2F06">
        <w:rPr>
          <w:color w:val="auto"/>
        </w:rPr>
        <w:t xml:space="preserve"> be </w:t>
      </w:r>
      <w:proofErr w:type="spellStart"/>
      <w:r w:rsidR="000D2F06">
        <w:rPr>
          <w:color w:val="auto"/>
        </w:rPr>
        <w:t>barriered</w:t>
      </w:r>
      <w:proofErr w:type="spellEnd"/>
      <w:r w:rsidR="000D2F06">
        <w:rPr>
          <w:color w:val="auto"/>
        </w:rPr>
        <w:t xml:space="preserve"> off at </w:t>
      </w:r>
      <w:proofErr w:type="spellStart"/>
      <w:r w:rsidR="000D2F06">
        <w:rPr>
          <w:color w:val="auto"/>
        </w:rPr>
        <w:t>Carr</w:t>
      </w:r>
      <w:proofErr w:type="spellEnd"/>
      <w:r w:rsidR="000D2F06">
        <w:rPr>
          <w:color w:val="auto"/>
        </w:rPr>
        <w:t xml:space="preserve"> L</w:t>
      </w:r>
      <w:r w:rsidR="001B7791">
        <w:rPr>
          <w:color w:val="auto"/>
        </w:rPr>
        <w:t xml:space="preserve">ane </w:t>
      </w:r>
      <w:r w:rsidR="00C61182" w:rsidRPr="00A31122">
        <w:rPr>
          <w:color w:val="auto"/>
        </w:rPr>
        <w:t xml:space="preserve">and </w:t>
      </w:r>
      <w:r w:rsidR="00A31122" w:rsidRPr="00A31122">
        <w:rPr>
          <w:color w:val="auto"/>
        </w:rPr>
        <w:t>Ferensway</w:t>
      </w:r>
      <w:r w:rsidR="00C61182" w:rsidRPr="00A31122">
        <w:rPr>
          <w:color w:val="auto"/>
        </w:rPr>
        <w:t xml:space="preserve"> but will allow traffic approaching from the sout</w:t>
      </w:r>
      <w:r w:rsidR="001B7791">
        <w:rPr>
          <w:color w:val="auto"/>
        </w:rPr>
        <w:t xml:space="preserve">h to turn left into Analby Road. Traffic </w:t>
      </w:r>
      <w:r w:rsidR="00C61182" w:rsidRPr="00A31122">
        <w:rPr>
          <w:color w:val="auto"/>
        </w:rPr>
        <w:t xml:space="preserve">travelling </w:t>
      </w:r>
      <w:r w:rsidR="00A31122" w:rsidRPr="00A31122">
        <w:rPr>
          <w:color w:val="auto"/>
        </w:rPr>
        <w:t xml:space="preserve">on </w:t>
      </w:r>
      <w:r w:rsidR="00C61182" w:rsidRPr="00A31122">
        <w:rPr>
          <w:color w:val="auto"/>
        </w:rPr>
        <w:t xml:space="preserve">Analby Road </w:t>
      </w:r>
      <w:r w:rsidR="00A31122" w:rsidRPr="00A31122">
        <w:rPr>
          <w:color w:val="auto"/>
        </w:rPr>
        <w:t xml:space="preserve">towards the city </w:t>
      </w:r>
      <w:proofErr w:type="spellStart"/>
      <w:r w:rsidR="001B7791">
        <w:rPr>
          <w:color w:val="auto"/>
        </w:rPr>
        <w:t>centre</w:t>
      </w:r>
      <w:proofErr w:type="spellEnd"/>
      <w:r w:rsidR="001B7791">
        <w:rPr>
          <w:color w:val="auto"/>
        </w:rPr>
        <w:t xml:space="preserve"> </w:t>
      </w:r>
      <w:r w:rsidR="00A31122" w:rsidRPr="00A31122">
        <w:rPr>
          <w:color w:val="auto"/>
        </w:rPr>
        <w:t>will be able to turn right onto Ferensway toward the A63</w:t>
      </w:r>
      <w:r w:rsidR="001B7791">
        <w:rPr>
          <w:color w:val="auto"/>
        </w:rPr>
        <w:t>.</w:t>
      </w:r>
    </w:p>
    <w:p w:rsidR="00B964D3" w:rsidRPr="000D2F06" w:rsidRDefault="00B964D3" w:rsidP="00FA5585">
      <w:pPr>
        <w:spacing w:line="240" w:lineRule="auto"/>
        <w:rPr>
          <w:b/>
          <w:color w:val="7030A0"/>
        </w:rPr>
      </w:pPr>
      <w:r w:rsidRPr="000D2F06">
        <w:rPr>
          <w:b/>
          <w:color w:val="7030A0"/>
        </w:rPr>
        <w:t>Taxi</w:t>
      </w:r>
      <w:r w:rsidR="00B7537D" w:rsidRPr="000D2F06">
        <w:rPr>
          <w:b/>
          <w:color w:val="7030A0"/>
        </w:rPr>
        <w:t xml:space="preserve"> Rank at Hull Paragon Interchange</w:t>
      </w:r>
    </w:p>
    <w:p w:rsidR="00B964D3" w:rsidRPr="00B964D3" w:rsidRDefault="00B964D3" w:rsidP="00FA5585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It is proposed that a temporary and well sign posted taxi rank will be set up</w:t>
      </w:r>
      <w:r w:rsidR="00FA5585">
        <w:rPr>
          <w:color w:val="000000" w:themeColor="text1"/>
        </w:rPr>
        <w:t xml:space="preserve"> (</w:t>
      </w:r>
      <w:r>
        <w:rPr>
          <w:color w:val="000000" w:themeColor="text1"/>
        </w:rPr>
        <w:t>at the location indicated below</w:t>
      </w:r>
      <w:r w:rsidR="00FA5585">
        <w:rPr>
          <w:color w:val="000000" w:themeColor="text1"/>
        </w:rPr>
        <w:t>)</w:t>
      </w:r>
      <w:r w:rsidR="002A2842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Signage </w:t>
      </w:r>
      <w:r w:rsidR="000D2F06">
        <w:rPr>
          <w:color w:val="000000" w:themeColor="text1"/>
        </w:rPr>
        <w:t xml:space="preserve">will be installed </w:t>
      </w:r>
      <w:r>
        <w:rPr>
          <w:color w:val="000000" w:themeColor="text1"/>
        </w:rPr>
        <w:t xml:space="preserve">at </w:t>
      </w:r>
      <w:r w:rsidR="00D04636">
        <w:rPr>
          <w:color w:val="000000" w:themeColor="text1"/>
        </w:rPr>
        <w:t>current</w:t>
      </w:r>
      <w:r>
        <w:rPr>
          <w:color w:val="000000" w:themeColor="text1"/>
        </w:rPr>
        <w:t xml:space="preserve"> taxi rank directing the public to the temporary taxi rank</w:t>
      </w:r>
      <w:r w:rsidR="000D2F06">
        <w:rPr>
          <w:color w:val="000000" w:themeColor="text1"/>
        </w:rPr>
        <w:t xml:space="preserve"> in the side car park</w:t>
      </w:r>
      <w:r>
        <w:rPr>
          <w:color w:val="000000" w:themeColor="text1"/>
        </w:rPr>
        <w:t xml:space="preserve">. Signage will </w:t>
      </w:r>
      <w:r w:rsidR="000D2F06">
        <w:rPr>
          <w:color w:val="000000" w:themeColor="text1"/>
        </w:rPr>
        <w:t>also be ins</w:t>
      </w:r>
      <w:r w:rsidR="00FA5585">
        <w:rPr>
          <w:color w:val="000000" w:themeColor="text1"/>
        </w:rPr>
        <w:t>talled in the station forecourt to direct people to the new location.</w:t>
      </w:r>
    </w:p>
    <w:p w:rsidR="00B964D3" w:rsidRDefault="00B964D3" w:rsidP="00FA5585">
      <w:pPr>
        <w:spacing w:line="240" w:lineRule="auto"/>
        <w:rPr>
          <w:b/>
        </w:rPr>
      </w:pPr>
      <w:r>
        <w:rPr>
          <w:noProof/>
          <w:color w:val="000000" w:themeColor="text1"/>
          <w:lang w:val="en-GB" w:eastAsia="en-GB"/>
        </w:rPr>
        <w:drawing>
          <wp:inline distT="0" distB="0" distL="0" distR="0" wp14:anchorId="2B13A051" wp14:editId="2AFA043E">
            <wp:extent cx="3276600" cy="3197571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781" cy="32016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40AB" w:rsidRDefault="00CC2281" w:rsidP="00FA5585">
      <w:pPr>
        <w:spacing w:line="240" w:lineRule="auto"/>
        <w:rPr>
          <w:b/>
        </w:rPr>
      </w:pPr>
      <w:r>
        <w:rPr>
          <w:b/>
        </w:rPr>
        <w:t>Pedestrian Access</w:t>
      </w:r>
    </w:p>
    <w:p w:rsidR="002E42CF" w:rsidRDefault="002E42CF" w:rsidP="00FA5585">
      <w:pPr>
        <w:spacing w:line="240" w:lineRule="auto"/>
        <w:rPr>
          <w:b/>
        </w:rPr>
      </w:pPr>
      <w:r w:rsidRPr="001B7791">
        <w:rPr>
          <w:color w:val="auto"/>
        </w:rPr>
        <w:t xml:space="preserve">The </w:t>
      </w:r>
      <w:r w:rsidR="00C61182" w:rsidRPr="001B7791">
        <w:rPr>
          <w:color w:val="auto"/>
        </w:rPr>
        <w:t>pedestrian</w:t>
      </w:r>
      <w:r w:rsidRPr="001B7791">
        <w:rPr>
          <w:color w:val="auto"/>
        </w:rPr>
        <w:t xml:space="preserve"> walkway between </w:t>
      </w:r>
      <w:r w:rsidR="001B7791" w:rsidRPr="001B7791">
        <w:rPr>
          <w:color w:val="auto"/>
        </w:rPr>
        <w:t>Paragon</w:t>
      </w:r>
      <w:r w:rsidRPr="001B7791">
        <w:rPr>
          <w:color w:val="auto"/>
        </w:rPr>
        <w:t xml:space="preserve"> interchange and </w:t>
      </w:r>
      <w:r w:rsidR="00C61182" w:rsidRPr="001B7791">
        <w:rPr>
          <w:color w:val="auto"/>
        </w:rPr>
        <w:t>Jameson</w:t>
      </w:r>
      <w:r w:rsidRPr="001B7791">
        <w:rPr>
          <w:color w:val="auto"/>
        </w:rPr>
        <w:t xml:space="preserve"> </w:t>
      </w:r>
      <w:r w:rsidR="0022233B" w:rsidRPr="001B7791">
        <w:rPr>
          <w:color w:val="auto"/>
        </w:rPr>
        <w:t>Street</w:t>
      </w:r>
      <w:r w:rsidRPr="001B7791">
        <w:rPr>
          <w:color w:val="auto"/>
        </w:rPr>
        <w:t xml:space="preserve"> will remain open</w:t>
      </w:r>
      <w:r>
        <w:rPr>
          <w:b/>
        </w:rPr>
        <w:t xml:space="preserve">. </w:t>
      </w:r>
    </w:p>
    <w:p w:rsidR="001B7791" w:rsidRPr="00CC2281" w:rsidRDefault="002E42CF" w:rsidP="00FA5585">
      <w:pPr>
        <w:spacing w:line="240" w:lineRule="auto"/>
        <w:rPr>
          <w:color w:val="auto"/>
        </w:rPr>
      </w:pPr>
      <w:r w:rsidRPr="00CC2281">
        <w:rPr>
          <w:color w:val="auto"/>
        </w:rPr>
        <w:lastRenderedPageBreak/>
        <w:t>It is intended we will have volunteers from the 2</w:t>
      </w:r>
      <w:r w:rsidRPr="00CC2281">
        <w:rPr>
          <w:color w:val="auto"/>
          <w:vertAlign w:val="superscript"/>
        </w:rPr>
        <w:t>nd</w:t>
      </w:r>
      <w:r w:rsidRPr="00CC2281">
        <w:rPr>
          <w:color w:val="auto"/>
        </w:rPr>
        <w:t xml:space="preserve"> January between 19:00 and 21:00 to advise </w:t>
      </w:r>
      <w:r w:rsidR="001B7791" w:rsidRPr="00CC2281">
        <w:rPr>
          <w:color w:val="auto"/>
        </w:rPr>
        <w:t xml:space="preserve">/ assist </w:t>
      </w:r>
      <w:r w:rsidRPr="00CC2281">
        <w:rPr>
          <w:color w:val="auto"/>
        </w:rPr>
        <w:t xml:space="preserve">pedestrians </w:t>
      </w:r>
      <w:r w:rsidR="001B7791" w:rsidRPr="00CC2281">
        <w:rPr>
          <w:color w:val="auto"/>
        </w:rPr>
        <w:t>through the road closure</w:t>
      </w:r>
      <w:r w:rsidRPr="00CC2281">
        <w:rPr>
          <w:color w:val="auto"/>
        </w:rPr>
        <w:t xml:space="preserve"> –</w:t>
      </w:r>
      <w:r w:rsidR="00A31122" w:rsidRPr="00CC2281">
        <w:rPr>
          <w:color w:val="auto"/>
        </w:rPr>
        <w:t xml:space="preserve"> (on show days they will be assisting the public from 14:00</w:t>
      </w:r>
      <w:r w:rsidR="001B7791" w:rsidRPr="00CC2281">
        <w:rPr>
          <w:color w:val="auto"/>
        </w:rPr>
        <w:t xml:space="preserve">) locations of where the volunteers will be stationed to be determined </w:t>
      </w:r>
    </w:p>
    <w:p w:rsidR="00F340AB" w:rsidRPr="00FA5585" w:rsidRDefault="00F340AB" w:rsidP="00FA5585">
      <w:pPr>
        <w:spacing w:line="240" w:lineRule="auto"/>
        <w:rPr>
          <w:b/>
        </w:rPr>
      </w:pPr>
      <w:bookmarkStart w:id="0" w:name="_GoBack"/>
      <w:bookmarkEnd w:id="0"/>
      <w:r w:rsidRPr="00FA5585">
        <w:rPr>
          <w:b/>
        </w:rPr>
        <w:t>Event ingress and egress</w:t>
      </w:r>
    </w:p>
    <w:p w:rsidR="00C61182" w:rsidRPr="00FA5585" w:rsidRDefault="00C61182" w:rsidP="00FA5585">
      <w:pPr>
        <w:spacing w:line="240" w:lineRule="auto"/>
        <w:rPr>
          <w:color w:val="auto"/>
        </w:rPr>
      </w:pPr>
      <w:r w:rsidRPr="00FA5585">
        <w:rPr>
          <w:color w:val="auto"/>
        </w:rPr>
        <w:t>Ingress and egress to the event will</w:t>
      </w:r>
      <w:r w:rsidR="001B7791" w:rsidRPr="00FA5585">
        <w:rPr>
          <w:color w:val="auto"/>
        </w:rPr>
        <w:t xml:space="preserve"> be</w:t>
      </w:r>
      <w:r w:rsidRPr="00FA5585">
        <w:rPr>
          <w:color w:val="auto"/>
        </w:rPr>
        <w:t xml:space="preserve"> determined once</w:t>
      </w:r>
      <w:r w:rsidR="00A31122" w:rsidRPr="00FA5585">
        <w:rPr>
          <w:color w:val="auto"/>
        </w:rPr>
        <w:t xml:space="preserve"> the creative elements of the e</w:t>
      </w:r>
      <w:r w:rsidRPr="00FA5585">
        <w:rPr>
          <w:color w:val="auto"/>
        </w:rPr>
        <w:t>vent have been confirmed.</w:t>
      </w:r>
    </w:p>
    <w:p w:rsidR="00F340AB" w:rsidRPr="00FA5585" w:rsidRDefault="00F37BEB" w:rsidP="00FA5585">
      <w:pPr>
        <w:spacing w:line="240" w:lineRule="auto"/>
        <w:rPr>
          <w:b/>
        </w:rPr>
      </w:pPr>
      <w:r w:rsidRPr="00FA5585">
        <w:rPr>
          <w:b/>
        </w:rPr>
        <w:t>Notification</w:t>
      </w:r>
    </w:p>
    <w:p w:rsidR="00F37BEB" w:rsidRPr="00FA5585" w:rsidRDefault="00F37BEB" w:rsidP="00FA5585">
      <w:pPr>
        <w:spacing w:line="240" w:lineRule="auto"/>
        <w:rPr>
          <w:rFonts w:cstheme="minorHAnsi"/>
          <w:color w:val="000000" w:themeColor="text1"/>
        </w:rPr>
      </w:pPr>
      <w:r w:rsidRPr="00FA5585">
        <w:rPr>
          <w:rFonts w:cstheme="minorHAnsi"/>
          <w:color w:val="000000" w:themeColor="text1"/>
        </w:rPr>
        <w:t>The process of advance notification of the road closures would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F37BEB" w:rsidRPr="00F37BEB" w:rsidTr="002B6200">
        <w:tc>
          <w:tcPr>
            <w:tcW w:w="2093" w:type="dxa"/>
            <w:shd w:val="clear" w:color="auto" w:fill="A6A6A6" w:themeFill="background1" w:themeFillShade="A6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WHEN</w:t>
            </w:r>
          </w:p>
        </w:tc>
        <w:tc>
          <w:tcPr>
            <w:tcW w:w="7149" w:type="dxa"/>
            <w:shd w:val="clear" w:color="auto" w:fill="A6A6A6" w:themeFill="background1" w:themeFillShade="A6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WHO</w:t>
            </w:r>
          </w:p>
        </w:tc>
      </w:tr>
      <w:tr w:rsidR="00F37BEB" w:rsidRPr="00F37BEB" w:rsidTr="002B6200">
        <w:tc>
          <w:tcPr>
            <w:tcW w:w="2093" w:type="dxa"/>
            <w:vAlign w:val="center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ASAP</w:t>
            </w:r>
          </w:p>
        </w:tc>
        <w:tc>
          <w:tcPr>
            <w:tcW w:w="7149" w:type="dxa"/>
          </w:tcPr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proofErr w:type="spellStart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Cnr</w:t>
            </w:r>
            <w:proofErr w:type="spellEnd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Mancey</w:t>
            </w:r>
            <w:proofErr w:type="spellEnd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, and other councilors, A</w:t>
            </w:r>
            <w:r w:rsidR="00D91116">
              <w:rPr>
                <w:rFonts w:cstheme="minorHAnsi"/>
                <w:color w:val="000000" w:themeColor="text1"/>
                <w:sz w:val="22"/>
                <w:szCs w:val="22"/>
              </w:rPr>
              <w:t>lan Johnson, Diana Johnson and K</w:t>
            </w: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arl Turner</w:t>
            </w:r>
          </w:p>
        </w:tc>
      </w:tr>
      <w:tr w:rsidR="00F37BEB" w:rsidRPr="00F37BEB" w:rsidTr="002B6200">
        <w:tc>
          <w:tcPr>
            <w:tcW w:w="2093" w:type="dxa"/>
            <w:vAlign w:val="center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MAY 2016</w:t>
            </w:r>
          </w:p>
        </w:tc>
        <w:tc>
          <w:tcPr>
            <w:tcW w:w="7149" w:type="dxa"/>
          </w:tcPr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ESAG 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Transport and Logistics forum</w:t>
            </w:r>
          </w:p>
        </w:tc>
      </w:tr>
      <w:tr w:rsidR="00F37BEB" w:rsidRPr="00F37BEB" w:rsidTr="002B6200">
        <w:tc>
          <w:tcPr>
            <w:tcW w:w="2093" w:type="dxa"/>
            <w:vAlign w:val="center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JUNE 2016</w:t>
            </w:r>
          </w:p>
        </w:tc>
        <w:tc>
          <w:tcPr>
            <w:tcW w:w="7149" w:type="dxa"/>
          </w:tcPr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Blue Light Services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Bus companies</w:t>
            </w:r>
            <w:r w:rsidR="00D91116">
              <w:rPr>
                <w:rFonts w:cstheme="minorHAnsi"/>
                <w:color w:val="000000" w:themeColor="text1"/>
                <w:sz w:val="22"/>
                <w:szCs w:val="22"/>
              </w:rPr>
              <w:t xml:space="preserve"> (Stage Coach, EYMS)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Train Companies </w:t>
            </w:r>
            <w:r w:rsidR="00D91116">
              <w:rPr>
                <w:rFonts w:cstheme="minorHAnsi"/>
                <w:color w:val="000000" w:themeColor="text1"/>
                <w:sz w:val="22"/>
                <w:szCs w:val="22"/>
              </w:rPr>
              <w:t>(TPE, Northern, 1</w:t>
            </w:r>
            <w:r w:rsidR="00D91116" w:rsidRPr="00D91116">
              <w:rPr>
                <w:rFonts w:cstheme="minorHAnsi"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="00D91116">
              <w:rPr>
                <w:rFonts w:cstheme="minorHAnsi"/>
                <w:color w:val="000000" w:themeColor="text1"/>
                <w:sz w:val="22"/>
                <w:szCs w:val="22"/>
              </w:rPr>
              <w:t xml:space="preserve"> Hull, Virgin East Coast)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Taxi companies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Hull Bid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Local Access Groups</w:t>
            </w:r>
          </w:p>
        </w:tc>
      </w:tr>
      <w:tr w:rsidR="00F37BEB" w:rsidRPr="00F37BEB" w:rsidTr="002B6200">
        <w:tc>
          <w:tcPr>
            <w:tcW w:w="2093" w:type="dxa"/>
            <w:vAlign w:val="center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SEPTEMBER 2016</w:t>
            </w:r>
          </w:p>
        </w:tc>
        <w:tc>
          <w:tcPr>
            <w:tcW w:w="7149" w:type="dxa"/>
          </w:tcPr>
          <w:p w:rsidR="00F37BEB" w:rsidRPr="000D2F06" w:rsidRDefault="00F37BEB" w:rsidP="00F37B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 announcement ( </w:t>
            </w:r>
            <w:proofErr w:type="spellStart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inc.</w:t>
            </w:r>
            <w:proofErr w:type="spellEnd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 opening event)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Road closure and Public transport info to be published onto hull2017.co.uk and hullcc.gov.uk </w:t>
            </w:r>
          </w:p>
        </w:tc>
      </w:tr>
      <w:tr w:rsidR="00F37BEB" w:rsidRPr="00F37BEB" w:rsidTr="002B6200">
        <w:tc>
          <w:tcPr>
            <w:tcW w:w="2093" w:type="dxa"/>
            <w:vAlign w:val="center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NOVEMBER 2016</w:t>
            </w:r>
          </w:p>
        </w:tc>
        <w:tc>
          <w:tcPr>
            <w:tcW w:w="7149" w:type="dxa"/>
          </w:tcPr>
          <w:p w:rsidR="00F37BEB" w:rsidRPr="000D2F06" w:rsidRDefault="00F37BEB" w:rsidP="00F37B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First Letter Drop : Local residents and businesses within and around the closure area – letter drop (City </w:t>
            </w:r>
            <w:proofErr w:type="spellStart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centre</w:t>
            </w:r>
            <w:proofErr w:type="spellEnd"/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 xml:space="preserve">, north west and north) </w:t>
            </w:r>
          </w:p>
        </w:tc>
      </w:tr>
      <w:tr w:rsidR="00F37BEB" w:rsidRPr="00F37BEB" w:rsidTr="002B6200">
        <w:tc>
          <w:tcPr>
            <w:tcW w:w="2093" w:type="dxa"/>
            <w:vAlign w:val="center"/>
          </w:tcPr>
          <w:p w:rsidR="00F37BEB" w:rsidRPr="000D2F06" w:rsidRDefault="00F37BEB" w:rsidP="002B6200">
            <w:pPr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0D2F06">
              <w:rPr>
                <w:rFonts w:cstheme="minorHAnsi"/>
                <w:b/>
                <w:color w:val="auto"/>
                <w:sz w:val="22"/>
                <w:szCs w:val="22"/>
              </w:rPr>
              <w:t>DECEMBER 2016</w:t>
            </w:r>
          </w:p>
        </w:tc>
        <w:tc>
          <w:tcPr>
            <w:tcW w:w="7149" w:type="dxa"/>
          </w:tcPr>
          <w:p w:rsidR="00F37BEB" w:rsidRPr="000D2F06" w:rsidRDefault="00F37BEB" w:rsidP="00F37B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Second letter drop – local business and residents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Installation of VMS boards at key junctions (late December)</w:t>
            </w:r>
          </w:p>
          <w:p w:rsidR="00F37BEB" w:rsidRPr="000D2F06" w:rsidRDefault="00F37BEB" w:rsidP="00F37BE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Advertisement detailing road closures and alternative routes for opening event in Hull daily mail – also pushing public transport</w:t>
            </w:r>
          </w:p>
          <w:p w:rsidR="00F37BEB" w:rsidRPr="000D2F06" w:rsidRDefault="00F37BEB" w:rsidP="002B620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0D2F06">
              <w:rPr>
                <w:rFonts w:cstheme="minorHAnsi"/>
                <w:color w:val="000000" w:themeColor="text1"/>
                <w:sz w:val="22"/>
                <w:szCs w:val="22"/>
              </w:rPr>
              <w:t>Late December, Installation of advance signage.</w:t>
            </w:r>
          </w:p>
        </w:tc>
      </w:tr>
    </w:tbl>
    <w:p w:rsidR="00FA5585" w:rsidRDefault="00FA5585" w:rsidP="00866CDA">
      <w:pPr>
        <w:spacing w:after="120" w:line="240" w:lineRule="auto"/>
        <w:rPr>
          <w:rFonts w:ascii="Trebuchet MS" w:hAnsi="Trebuchet MS"/>
          <w:sz w:val="22"/>
          <w:szCs w:val="22"/>
        </w:rPr>
      </w:pPr>
    </w:p>
    <w:p w:rsidR="00B964D3" w:rsidRPr="000D0409" w:rsidRDefault="00F37BEB" w:rsidP="000D0409">
      <w:pPr>
        <w:spacing w:after="120" w:line="240" w:lineRule="auto"/>
        <w:rPr>
          <w:rFonts w:cstheme="minorHAnsi"/>
          <w:color w:val="auto"/>
          <w:szCs w:val="22"/>
        </w:rPr>
      </w:pPr>
      <w:r w:rsidRPr="00FA5585">
        <w:rPr>
          <w:rFonts w:cstheme="minorHAnsi"/>
          <w:color w:val="auto"/>
          <w:szCs w:val="22"/>
        </w:rPr>
        <w:t>Additional resident notification will be distributed to the residents located on Ferensway to inform them of overnight work</w:t>
      </w:r>
      <w:r w:rsidR="00866CDA">
        <w:rPr>
          <w:rFonts w:cstheme="minorHAnsi"/>
          <w:color w:val="auto"/>
          <w:szCs w:val="22"/>
        </w:rPr>
        <w:t xml:space="preserve">ing of lighting and projection. There will also be </w:t>
      </w:r>
      <w:r w:rsidR="000D0409">
        <w:rPr>
          <w:rFonts w:cstheme="minorHAnsi"/>
          <w:color w:val="auto"/>
          <w:szCs w:val="22"/>
        </w:rPr>
        <w:t xml:space="preserve">advance </w:t>
      </w:r>
      <w:r w:rsidRPr="00FA5585">
        <w:rPr>
          <w:rFonts w:cstheme="minorHAnsi"/>
          <w:color w:val="auto"/>
          <w:szCs w:val="22"/>
        </w:rPr>
        <w:t>notification of any sound testing, the need for this</w:t>
      </w:r>
      <w:r w:rsidR="00866CDA">
        <w:rPr>
          <w:rFonts w:cstheme="minorHAnsi"/>
          <w:color w:val="auto"/>
          <w:szCs w:val="22"/>
        </w:rPr>
        <w:t xml:space="preserve"> will be known once we know the </w:t>
      </w:r>
      <w:r w:rsidRPr="00FA5585">
        <w:rPr>
          <w:rFonts w:cstheme="minorHAnsi"/>
          <w:color w:val="auto"/>
          <w:szCs w:val="22"/>
        </w:rPr>
        <w:t>creative</w:t>
      </w:r>
      <w:r w:rsidR="000D0409">
        <w:rPr>
          <w:rFonts w:cstheme="minorHAnsi"/>
          <w:color w:val="auto"/>
          <w:szCs w:val="22"/>
        </w:rPr>
        <w:t xml:space="preserve"> requirements</w:t>
      </w:r>
      <w:r w:rsidRPr="00FA5585">
        <w:rPr>
          <w:rFonts w:cstheme="minorHAnsi"/>
          <w:color w:val="auto"/>
          <w:szCs w:val="22"/>
        </w:rPr>
        <w:t>. Total catchment area for resident and local business notification is</w:t>
      </w:r>
      <w:r w:rsidR="000D0409">
        <w:rPr>
          <w:rFonts w:cstheme="minorHAnsi"/>
          <w:color w:val="auto"/>
          <w:szCs w:val="22"/>
        </w:rPr>
        <w:t xml:space="preserve"> </w:t>
      </w:r>
      <w:proofErr w:type="spellStart"/>
      <w:r w:rsidR="000D0409">
        <w:rPr>
          <w:rFonts w:cstheme="minorHAnsi"/>
          <w:color w:val="auto"/>
          <w:szCs w:val="22"/>
        </w:rPr>
        <w:t>approx</w:t>
      </w:r>
      <w:proofErr w:type="spellEnd"/>
      <w:r w:rsidRPr="00FA5585">
        <w:rPr>
          <w:rFonts w:cstheme="minorHAnsi"/>
          <w:color w:val="auto"/>
          <w:szCs w:val="22"/>
        </w:rPr>
        <w:t xml:space="preserve"> 25,000.</w:t>
      </w:r>
    </w:p>
    <w:sectPr w:rsidR="00B964D3" w:rsidRPr="000D0409" w:rsidSect="00866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426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42" w:rsidRDefault="002A2842" w:rsidP="002A2842">
      <w:pPr>
        <w:spacing w:after="0" w:line="240" w:lineRule="auto"/>
      </w:pPr>
      <w:r>
        <w:separator/>
      </w:r>
    </w:p>
  </w:endnote>
  <w:endnote w:type="continuationSeparator" w:id="0">
    <w:p w:rsidR="002A2842" w:rsidRDefault="002A2842" w:rsidP="002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9B" w:rsidRDefault="00A62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853259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:rsidR="00866CDA" w:rsidRPr="00866CDA" w:rsidRDefault="00866CDA">
        <w:pPr>
          <w:pStyle w:val="Footer"/>
          <w:jc w:val="right"/>
          <w:rPr>
            <w:color w:val="000000" w:themeColor="text1"/>
          </w:rPr>
        </w:pPr>
        <w:r w:rsidRPr="00866CDA">
          <w:rPr>
            <w:b/>
            <w:color w:val="000000" w:themeColor="text1"/>
            <w:sz w:val="18"/>
          </w:rPr>
          <w:fldChar w:fldCharType="begin"/>
        </w:r>
        <w:r w:rsidRPr="00866CDA">
          <w:rPr>
            <w:b/>
            <w:color w:val="000000" w:themeColor="text1"/>
            <w:sz w:val="18"/>
          </w:rPr>
          <w:instrText xml:space="preserve"> PAGE   \* MERGEFORMAT </w:instrText>
        </w:r>
        <w:r w:rsidRPr="00866CDA">
          <w:rPr>
            <w:b/>
            <w:color w:val="000000" w:themeColor="text1"/>
            <w:sz w:val="18"/>
          </w:rPr>
          <w:fldChar w:fldCharType="separate"/>
        </w:r>
        <w:r w:rsidR="0033751C">
          <w:rPr>
            <w:b/>
            <w:noProof/>
            <w:color w:val="000000" w:themeColor="text1"/>
            <w:sz w:val="18"/>
          </w:rPr>
          <w:t>3</w:t>
        </w:r>
        <w:r w:rsidRPr="00866CDA">
          <w:rPr>
            <w:b/>
            <w:noProof/>
            <w:color w:val="000000" w:themeColor="text1"/>
            <w:sz w:val="18"/>
          </w:rPr>
          <w:fldChar w:fldCharType="end"/>
        </w:r>
      </w:p>
    </w:sdtContent>
  </w:sdt>
  <w:p w:rsidR="002A2842" w:rsidRDefault="002A2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9B" w:rsidRDefault="00A62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42" w:rsidRDefault="002A2842" w:rsidP="002A2842">
      <w:pPr>
        <w:spacing w:after="0" w:line="240" w:lineRule="auto"/>
      </w:pPr>
      <w:r>
        <w:separator/>
      </w:r>
    </w:p>
  </w:footnote>
  <w:footnote w:type="continuationSeparator" w:id="0">
    <w:p w:rsidR="002A2842" w:rsidRDefault="002A2842" w:rsidP="002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9B" w:rsidRDefault="003375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825245" o:spid="_x0000_s2051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42" w:rsidRDefault="003375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825246" o:spid="_x0000_s2052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2A2842">
      <w:rPr>
        <w:noProof/>
        <w:lang w:val="en-GB" w:eastAsia="en-GB"/>
      </w:rPr>
      <w:drawing>
        <wp:inline distT="0" distB="0" distL="0" distR="0" wp14:anchorId="726F3509" wp14:editId="2F529394">
          <wp:extent cx="1171575" cy="6371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39" cy="637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9B" w:rsidRDefault="003375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825244" o:spid="_x0000_s2050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6DF"/>
    <w:multiLevelType w:val="hybridMultilevel"/>
    <w:tmpl w:val="2E8890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0D5"/>
    <w:multiLevelType w:val="hybridMultilevel"/>
    <w:tmpl w:val="29F2AF68"/>
    <w:lvl w:ilvl="0" w:tplc="D4D206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77796"/>
    <w:multiLevelType w:val="hybridMultilevel"/>
    <w:tmpl w:val="A336DBEC"/>
    <w:lvl w:ilvl="0" w:tplc="AF3E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73B9D"/>
    <w:multiLevelType w:val="hybridMultilevel"/>
    <w:tmpl w:val="8EE2217A"/>
    <w:lvl w:ilvl="0" w:tplc="B4BAD4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AB"/>
    <w:rsid w:val="000D0409"/>
    <w:rsid w:val="000D2F06"/>
    <w:rsid w:val="000E0A0D"/>
    <w:rsid w:val="00177369"/>
    <w:rsid w:val="001B7791"/>
    <w:rsid w:val="0022233B"/>
    <w:rsid w:val="002A2842"/>
    <w:rsid w:val="002B2976"/>
    <w:rsid w:val="002E42CF"/>
    <w:rsid w:val="003271CC"/>
    <w:rsid w:val="0033751C"/>
    <w:rsid w:val="0039001F"/>
    <w:rsid w:val="003B76AF"/>
    <w:rsid w:val="00414CFC"/>
    <w:rsid w:val="00866CDA"/>
    <w:rsid w:val="009F0746"/>
    <w:rsid w:val="00A31122"/>
    <w:rsid w:val="00A6279B"/>
    <w:rsid w:val="00B7537D"/>
    <w:rsid w:val="00B964D3"/>
    <w:rsid w:val="00C61182"/>
    <w:rsid w:val="00CC2281"/>
    <w:rsid w:val="00D04636"/>
    <w:rsid w:val="00D810A6"/>
    <w:rsid w:val="00D91116"/>
    <w:rsid w:val="00E25DD4"/>
    <w:rsid w:val="00EC1D2E"/>
    <w:rsid w:val="00F340AB"/>
    <w:rsid w:val="00F37BEB"/>
    <w:rsid w:val="00FA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D3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3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42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42"/>
    <w:rPr>
      <w:rFonts w:asciiTheme="minorHAnsi" w:eastAsiaTheme="minorEastAsia" w:hAnsi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color w:val="522887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D3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3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42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2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42"/>
    <w:rPr>
      <w:rFonts w:asciiTheme="minorHAnsi" w:eastAsiaTheme="minorEastAsia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A8A4ADE8-9B29-46A5-BE02-EC6DE5A83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B5B6B-EB6C-45BA-A64F-B72ACA982F3A}"/>
</file>

<file path=customXml/itemProps3.xml><?xml version="1.0" encoding="utf-8"?>
<ds:datastoreItem xmlns:ds="http://schemas.openxmlformats.org/officeDocument/2006/customXml" ds:itemID="{42527442-A34C-4D70-B414-5C5FCCABF299}"/>
</file>

<file path=customXml/itemProps4.xml><?xml version="1.0" encoding="utf-8"?>
<ds:datastoreItem xmlns:ds="http://schemas.openxmlformats.org/officeDocument/2006/customXml" ds:itemID="{BDE0446B-4F30-4AF6-997C-5F22DE068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795</Words>
  <Characters>4056</Characters>
  <Application>Microsoft Office Word</Application>
  <DocSecurity>0</DocSecurity>
  <Lines>127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McVeigh Melissa</dc:creator>
  <cp:lastModifiedBy>McVeigh Melissa</cp:lastModifiedBy>
  <cp:revision>4</cp:revision>
  <cp:lastPrinted>2016-05-16T12:49:00Z</cp:lastPrinted>
  <dcterms:created xsi:type="dcterms:W3CDTF">2016-05-16T12:20:00Z</dcterms:created>
  <dcterms:modified xsi:type="dcterms:W3CDTF">2016-05-18T17:02:00Z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266800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