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B5C1" w14:textId="77777777" w:rsidR="00506100" w:rsidRPr="00506100" w:rsidRDefault="00506100" w:rsidP="00506100">
      <w:pPr>
        <w:pStyle w:val="NormalWeb"/>
        <w:spacing w:before="120"/>
        <w:jc w:val="center"/>
        <w:outlineLvl w:val="4"/>
        <w:rPr>
          <w:rFonts w:ascii="Arial" w:hAnsi="Arial" w:cs="Arial"/>
          <w:b/>
          <w:bCs/>
          <w:color w:val="000000"/>
          <w:u w:val="single"/>
        </w:rPr>
      </w:pPr>
      <w:r w:rsidRPr="00506100">
        <w:rPr>
          <w:rFonts w:ascii="Arial" w:hAnsi="Arial" w:cs="Arial"/>
          <w:b/>
          <w:bCs/>
          <w:color w:val="000000"/>
          <w:u w:val="single"/>
        </w:rPr>
        <w:t>FREELANCE/CONSULTANT AGREEMENT</w:t>
      </w:r>
    </w:p>
    <w:p w14:paraId="6D4F9F87" w14:textId="77777777" w:rsidR="00506100" w:rsidRDefault="00506100" w:rsidP="00506100">
      <w:pPr>
        <w:pStyle w:val="NormalWeb"/>
        <w:spacing w:before="120"/>
        <w:outlineLvl w:val="4"/>
        <w:rPr>
          <w:rFonts w:ascii="Arial" w:hAnsi="Arial" w:cs="Arial"/>
          <w:bCs/>
          <w:color w:val="000000"/>
        </w:rPr>
      </w:pPr>
    </w:p>
    <w:p w14:paraId="22A7E5E5"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THIS AGREEMENT is dated </w:t>
      </w:r>
      <w:r>
        <w:rPr>
          <w:rFonts w:ascii="Arial" w:hAnsi="Arial" w:cs="Arial"/>
          <w:bCs/>
          <w:color w:val="000000"/>
        </w:rPr>
        <w:t xml:space="preserve">21 February </w:t>
      </w:r>
      <w:r w:rsidRPr="00506100">
        <w:rPr>
          <w:rFonts w:ascii="Arial" w:hAnsi="Arial" w:cs="Arial"/>
          <w:bCs/>
          <w:color w:val="000000"/>
        </w:rPr>
        <w:t xml:space="preserve">2017 </w:t>
      </w:r>
    </w:p>
    <w:p w14:paraId="1E2B52BE" w14:textId="77777777" w:rsidR="00506100" w:rsidRPr="00506100" w:rsidRDefault="00506100" w:rsidP="00506100">
      <w:pPr>
        <w:pStyle w:val="NormalWeb"/>
        <w:spacing w:before="120"/>
        <w:outlineLvl w:val="4"/>
        <w:rPr>
          <w:rFonts w:ascii="Arial" w:hAnsi="Arial" w:cs="Arial"/>
          <w:bCs/>
          <w:color w:val="000000"/>
        </w:rPr>
      </w:pPr>
    </w:p>
    <w:p w14:paraId="7F12009C"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PARTIES </w:t>
      </w:r>
    </w:p>
    <w:p w14:paraId="70AE6CB6"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 HULL UK CITY OF CULTURE 2017 LIMITED incorporated and registered in England and Wales with company number 09106231 whose registered office is at Pacific Exchange, 40 High Street, Hull, HU1 1PS (“Hull 2017”); and </w:t>
      </w:r>
    </w:p>
    <w:p w14:paraId="6E8D6EB0" w14:textId="77777777" w:rsidR="00506100" w:rsidRDefault="00506100" w:rsidP="00506100">
      <w:pPr>
        <w:pStyle w:val="NormalWeb"/>
        <w:spacing w:before="120"/>
        <w:outlineLvl w:val="4"/>
        <w:rPr>
          <w:rFonts w:ascii="Arial" w:hAnsi="Arial" w:cs="Arial"/>
          <w:bCs/>
          <w:color w:val="000000"/>
        </w:rPr>
      </w:pPr>
      <w:r>
        <w:rPr>
          <w:rFonts w:ascii="Arial" w:hAnsi="Arial" w:cs="Arial"/>
          <w:bCs/>
          <w:color w:val="000000"/>
        </w:rPr>
        <w:t>(2) Jo Wingate</w:t>
      </w:r>
      <w:r w:rsidRPr="00506100">
        <w:rPr>
          <w:rFonts w:ascii="Arial" w:hAnsi="Arial" w:cs="Arial"/>
          <w:bCs/>
          <w:color w:val="000000"/>
        </w:rPr>
        <w:t xml:space="preserve"> of [</w:t>
      </w:r>
      <w:r w:rsidRPr="00506100">
        <w:rPr>
          <w:rFonts w:ascii="Arial" w:hAnsi="Arial" w:cs="Arial"/>
          <w:bCs/>
          <w:color w:val="000000"/>
          <w:highlight w:val="yellow"/>
        </w:rPr>
        <w:t>insert address</w:t>
      </w:r>
      <w:r w:rsidRPr="00506100">
        <w:rPr>
          <w:rFonts w:ascii="Arial" w:hAnsi="Arial" w:cs="Arial"/>
          <w:bCs/>
          <w:color w:val="000000"/>
        </w:rPr>
        <w:t xml:space="preserve">] (the “Individual”). </w:t>
      </w:r>
    </w:p>
    <w:p w14:paraId="42DC376B" w14:textId="77777777" w:rsidR="00506100" w:rsidRPr="00506100" w:rsidRDefault="00506100" w:rsidP="00506100">
      <w:pPr>
        <w:pStyle w:val="NormalWeb"/>
        <w:spacing w:before="120"/>
        <w:outlineLvl w:val="4"/>
        <w:rPr>
          <w:rFonts w:ascii="Arial" w:hAnsi="Arial" w:cs="Arial"/>
          <w:bCs/>
          <w:color w:val="000000"/>
        </w:rPr>
      </w:pPr>
    </w:p>
    <w:p w14:paraId="1546E9DA"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BACKGROUND </w:t>
      </w:r>
    </w:p>
    <w:p w14:paraId="5C860BD6"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Each of Hull 2017 and the Individual wish to confirm the terms concerning the provision of the Individual’s services to Hull 2017 in accordance with the terms of this agreement. </w:t>
      </w:r>
    </w:p>
    <w:p w14:paraId="1D810110" w14:textId="77777777" w:rsidR="00506100" w:rsidRPr="00506100" w:rsidRDefault="00506100" w:rsidP="00506100">
      <w:pPr>
        <w:pStyle w:val="NormalWeb"/>
        <w:spacing w:before="120"/>
        <w:outlineLvl w:val="4"/>
        <w:rPr>
          <w:rFonts w:ascii="Arial" w:hAnsi="Arial" w:cs="Arial"/>
          <w:bCs/>
          <w:color w:val="000000"/>
        </w:rPr>
      </w:pPr>
    </w:p>
    <w:p w14:paraId="79128100" w14:textId="77777777" w:rsid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AGREED TERMS </w:t>
      </w:r>
    </w:p>
    <w:p w14:paraId="55EBD40F"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1. TERM </w:t>
      </w:r>
    </w:p>
    <w:p w14:paraId="5333356A"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The Individual shall provide the services set out in Schedule 1 (the “Services”) to Hull 2017 on the dates set out in Schedule 1 unless and until this agreement is terminated in accordance with the terms of this Agreement. </w:t>
      </w:r>
    </w:p>
    <w:p w14:paraId="6E9507E9" w14:textId="77777777" w:rsidR="00506100" w:rsidRDefault="00506100" w:rsidP="00506100">
      <w:pPr>
        <w:pStyle w:val="NormalWeb"/>
        <w:spacing w:before="120"/>
        <w:outlineLvl w:val="4"/>
        <w:rPr>
          <w:rFonts w:ascii="Arial" w:hAnsi="Arial" w:cs="Arial"/>
          <w:bCs/>
          <w:color w:val="000000"/>
        </w:rPr>
      </w:pPr>
    </w:p>
    <w:p w14:paraId="665D5EC4"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2. SERVICES </w:t>
      </w:r>
    </w:p>
    <w:p w14:paraId="27097F6A"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2.</w:t>
      </w:r>
      <w:r>
        <w:rPr>
          <w:rFonts w:ascii="Arial" w:hAnsi="Arial" w:cs="Arial"/>
          <w:bCs/>
          <w:color w:val="000000"/>
        </w:rPr>
        <w:t>1</w:t>
      </w:r>
      <w:r w:rsidRPr="00506100">
        <w:rPr>
          <w:rFonts w:ascii="Arial" w:hAnsi="Arial" w:cs="Arial"/>
          <w:bCs/>
          <w:color w:val="000000"/>
        </w:rPr>
        <w:t xml:space="preserve">. The Individual warrants undertakes and agrees with Hull 2017 that: </w:t>
      </w:r>
    </w:p>
    <w:p w14:paraId="3269C2CD"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w:t>
      </w:r>
      <w:r w:rsidRPr="00506100">
        <w:rPr>
          <w:rFonts w:ascii="Arial" w:hAnsi="Arial" w:cs="Arial"/>
          <w:bCs/>
          <w:color w:val="000000"/>
        </w:rPr>
        <w:t>1.</w:t>
      </w:r>
      <w:r>
        <w:rPr>
          <w:rFonts w:ascii="Arial" w:hAnsi="Arial" w:cs="Arial"/>
          <w:bCs/>
          <w:color w:val="000000"/>
        </w:rPr>
        <w:t>1.</w:t>
      </w:r>
      <w:r w:rsidRPr="00506100">
        <w:rPr>
          <w:rFonts w:ascii="Arial" w:hAnsi="Arial" w:cs="Arial"/>
          <w:bCs/>
          <w:color w:val="000000"/>
        </w:rPr>
        <w:t xml:space="preserve"> the Individual is free to enter into this agreement and supply the Services and is not under any pre-existing obligation which would prevent or hinder supply of the same; </w:t>
      </w:r>
    </w:p>
    <w:p w14:paraId="1E62FC48"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2.1</w:t>
      </w:r>
      <w:r w:rsidRPr="00506100">
        <w:rPr>
          <w:rFonts w:ascii="Arial" w:hAnsi="Arial" w:cs="Arial"/>
          <w:bCs/>
          <w:color w:val="000000"/>
        </w:rPr>
        <w:t xml:space="preserve">.2. the Individual shall render the Services to the best of the Individual’s skill and ability in a professional and workmanlike manner at such locations and times and in co-operation with such persons as Hull 2017 may from time to time direct; </w:t>
      </w:r>
    </w:p>
    <w:p w14:paraId="56750669"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2.1</w:t>
      </w:r>
      <w:r w:rsidRPr="00506100">
        <w:rPr>
          <w:rFonts w:ascii="Arial" w:hAnsi="Arial" w:cs="Arial"/>
          <w:bCs/>
          <w:color w:val="000000"/>
        </w:rPr>
        <w:t xml:space="preserve">.3. the Individual shall not in connection with any activities under this agreement do or suggest the doing of any action which might be unlawful or infringe the rights of any third party or which might prejudice or damage the reputation of Hull 2017; </w:t>
      </w:r>
    </w:p>
    <w:p w14:paraId="6283C315"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2.1</w:t>
      </w:r>
      <w:r w:rsidRPr="00506100">
        <w:rPr>
          <w:rFonts w:ascii="Arial" w:hAnsi="Arial" w:cs="Arial"/>
          <w:bCs/>
          <w:color w:val="000000"/>
        </w:rPr>
        <w:t xml:space="preserve">.4. no literary, dramatic, musical or artistic work or film, sound recording or broadcast made by the Individual (whether alone or jointly with others) as part of the Services shall under the laws in force in the UK be obscene or defamatory or offensive to religion or blasphemous or infringe any right of copyright, performers' property rights, moral rights, right of privacy, right of publicity or any other right whatsoever of any person and all such works, films, sound recording or broadcast shall comply in all respects with the law; </w:t>
      </w:r>
    </w:p>
    <w:p w14:paraId="73DFEDC5"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2.1</w:t>
      </w:r>
      <w:r w:rsidRPr="00506100">
        <w:rPr>
          <w:rFonts w:ascii="Arial" w:hAnsi="Arial" w:cs="Arial"/>
          <w:bCs/>
          <w:color w:val="000000"/>
        </w:rPr>
        <w:t xml:space="preserve">.5. except to the extent that any copyright work created by the Individual during the rendering of Services is made by the Individual jointly with any employee or any </w:t>
      </w:r>
      <w:r w:rsidRPr="00506100">
        <w:rPr>
          <w:rFonts w:ascii="Arial" w:hAnsi="Arial" w:cs="Arial"/>
          <w:bCs/>
          <w:color w:val="000000"/>
        </w:rPr>
        <w:lastRenderedPageBreak/>
        <w:t xml:space="preserve">other freelancer under the appointment of Hull 2017 the Individual shall be the sole absolute and unencumbered legal and beneficial owner of all rights in and to such copyright work and the Individual warrants that he/she has the right to grant to Hull 2017 the rights granted in clause 7 of this agreement; and </w:t>
      </w:r>
    </w:p>
    <w:p w14:paraId="70B1830B"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2.1</w:t>
      </w:r>
      <w:r w:rsidRPr="00506100">
        <w:rPr>
          <w:rFonts w:ascii="Arial" w:hAnsi="Arial" w:cs="Arial"/>
          <w:bCs/>
          <w:color w:val="000000"/>
        </w:rPr>
        <w:t xml:space="preserve">.6. any literary, dramatic, musical or artistic work or film sound recording or broadcast made by the Individual (whether alone or jointly with others) as part of the Services shall comply in all respects with the provisions of all relevant Codes of Practice and Professional Standards of Hull 2017 which have been notified to the Individual and shall comply with Hull 2017's house rules and style requirements. </w:t>
      </w:r>
    </w:p>
    <w:p w14:paraId="64FD2D29"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2.2</w:t>
      </w:r>
      <w:r w:rsidRPr="00506100">
        <w:rPr>
          <w:rFonts w:ascii="Arial" w:hAnsi="Arial" w:cs="Arial"/>
          <w:bCs/>
          <w:color w:val="000000"/>
        </w:rPr>
        <w:t xml:space="preserve">. If the Individual is unable to provide the Services due to illness or injury the Individual shall notify Hull 2017's Client Service's Manager or such other person as shall be notified to the Individual by Hull 2017 as soon as reasonably practicable. </w:t>
      </w:r>
    </w:p>
    <w:p w14:paraId="5FBA7AF3"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2.3</w:t>
      </w:r>
      <w:r w:rsidRPr="00506100">
        <w:rPr>
          <w:rFonts w:ascii="Arial" w:hAnsi="Arial" w:cs="Arial"/>
          <w:bCs/>
          <w:color w:val="000000"/>
        </w:rPr>
        <w:t xml:space="preserve">. The Individual must comply with Hull 2017’s policies on social media, </w:t>
      </w:r>
      <w:r w:rsidRPr="0092301F">
        <w:rPr>
          <w:rFonts w:ascii="Arial" w:hAnsi="Arial" w:cs="Arial"/>
          <w:bCs/>
          <w:color w:val="000000"/>
          <w:highlight w:val="yellow"/>
        </w:rPr>
        <w:t>anti-harassment and bullying, information and communication systems, no smoking, dress code, substance misuse and any other policy notified to the Individual.</w:t>
      </w:r>
      <w:r w:rsidRPr="00506100">
        <w:rPr>
          <w:rFonts w:ascii="Arial" w:hAnsi="Arial" w:cs="Arial"/>
          <w:bCs/>
          <w:color w:val="000000"/>
        </w:rPr>
        <w:t xml:space="preserve"> </w:t>
      </w:r>
    </w:p>
    <w:p w14:paraId="100B9C30"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2.4</w:t>
      </w:r>
      <w:r w:rsidRPr="00506100">
        <w:rPr>
          <w:rFonts w:ascii="Arial" w:hAnsi="Arial" w:cs="Arial"/>
          <w:bCs/>
          <w:color w:val="000000"/>
        </w:rPr>
        <w:t xml:space="preserve">. The Individual must comply with Hull 2017’s anti-corruption and bribery policy and procedures and the Bribery Act 2010. Failure to do so may result in the immediate termination of this Agreement. </w:t>
      </w:r>
    </w:p>
    <w:p w14:paraId="2873A419"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2.5</w:t>
      </w:r>
      <w:r w:rsidRPr="00506100">
        <w:rPr>
          <w:rFonts w:ascii="Arial" w:hAnsi="Arial" w:cs="Arial"/>
          <w:bCs/>
          <w:color w:val="000000"/>
        </w:rPr>
        <w:t xml:space="preserve">. The Individual shall be available at all times on reasonable notice to provide such assistance or information as Hull 2017 may require. </w:t>
      </w:r>
    </w:p>
    <w:p w14:paraId="776B1192" w14:textId="77777777" w:rsidR="00506100" w:rsidRPr="00506100" w:rsidRDefault="00506100" w:rsidP="00506100">
      <w:pPr>
        <w:pStyle w:val="NormalWeb"/>
        <w:spacing w:before="120"/>
        <w:outlineLvl w:val="4"/>
        <w:rPr>
          <w:rFonts w:ascii="Arial" w:hAnsi="Arial" w:cs="Arial"/>
          <w:bCs/>
          <w:color w:val="000000"/>
        </w:rPr>
      </w:pPr>
      <w:r>
        <w:rPr>
          <w:rFonts w:ascii="Arial" w:hAnsi="Arial" w:cs="Arial"/>
          <w:bCs/>
          <w:color w:val="000000"/>
        </w:rPr>
        <w:t>2.6</w:t>
      </w:r>
      <w:r w:rsidRPr="00506100">
        <w:rPr>
          <w:rFonts w:ascii="Arial" w:hAnsi="Arial" w:cs="Arial"/>
          <w:bCs/>
          <w:color w:val="000000"/>
        </w:rPr>
        <w:t xml:space="preserve">. The Individual has no authority (and shall not hold him/herself out as having authority) to bind Hull 2017, unless Hull 2017 has specifically permitted this in writing in advance. </w:t>
      </w:r>
    </w:p>
    <w:p w14:paraId="618DFA9C" w14:textId="77777777" w:rsidR="00506100" w:rsidRDefault="00506100" w:rsidP="00506100">
      <w:pPr>
        <w:pStyle w:val="NormalWeb"/>
        <w:spacing w:before="120"/>
        <w:outlineLvl w:val="4"/>
        <w:rPr>
          <w:rFonts w:ascii="Arial" w:hAnsi="Arial" w:cs="Arial"/>
          <w:bCs/>
          <w:color w:val="000000"/>
        </w:rPr>
      </w:pPr>
      <w:r w:rsidRPr="0092301F">
        <w:rPr>
          <w:rFonts w:ascii="Arial" w:hAnsi="Arial" w:cs="Arial"/>
          <w:bCs/>
          <w:color w:val="000000"/>
          <w:highlight w:val="yellow"/>
        </w:rPr>
        <w:t>2.7</w:t>
      </w:r>
      <w:r w:rsidRPr="0092301F">
        <w:rPr>
          <w:rFonts w:ascii="Arial" w:hAnsi="Arial" w:cs="Arial"/>
          <w:bCs/>
          <w:color w:val="000000"/>
          <w:highlight w:val="yellow"/>
        </w:rPr>
        <w:t>. [With the prior written approval of Hull 2017, the Individual may appoint a suitably qualified substitute to perform the Services on the Individual’s behalf, provided that the substitute shall be required to enter into direct undertakings with Hull 2017, including with regard to confidentiality. Hull 2017 shall continue to pay the Individual the Fee as provided in clause 3.1 below and the Individual shall be responsible for the remuneration of (and any expenses incurred by) the substitute. For the avoidance of doubt, the Individual will not be paid for any period during which neither the Individual nor any substitute provides the Services.]</w:t>
      </w:r>
      <w:r w:rsidRPr="00506100">
        <w:rPr>
          <w:rFonts w:ascii="Arial" w:hAnsi="Arial" w:cs="Arial"/>
          <w:bCs/>
          <w:color w:val="000000"/>
        </w:rPr>
        <w:t xml:space="preserve"> </w:t>
      </w:r>
    </w:p>
    <w:p w14:paraId="1ED41428" w14:textId="77777777" w:rsidR="00506100" w:rsidRPr="00506100" w:rsidRDefault="00506100" w:rsidP="00506100">
      <w:pPr>
        <w:pStyle w:val="NormalWeb"/>
        <w:spacing w:before="120"/>
        <w:outlineLvl w:val="4"/>
        <w:rPr>
          <w:rFonts w:ascii="Arial" w:hAnsi="Arial" w:cs="Arial"/>
          <w:bCs/>
          <w:color w:val="000000"/>
        </w:rPr>
      </w:pPr>
    </w:p>
    <w:p w14:paraId="49160212"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3. FEE AND EXPENSES </w:t>
      </w:r>
    </w:p>
    <w:p w14:paraId="6C5A4793"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3.1. Hull 2017 will pay a Fee to the Individual in accordance with Schedule 1 (the “Fee”). The Individual shall submit an invoice which details the time the Individual has s</w:t>
      </w:r>
      <w:r>
        <w:rPr>
          <w:rFonts w:ascii="Arial" w:hAnsi="Arial" w:cs="Arial"/>
          <w:bCs/>
          <w:color w:val="000000"/>
        </w:rPr>
        <w:t xml:space="preserve">pent on providing the Services </w:t>
      </w:r>
      <w:r w:rsidRPr="00506100">
        <w:rPr>
          <w:rFonts w:ascii="Arial" w:hAnsi="Arial" w:cs="Arial"/>
          <w:bCs/>
          <w:color w:val="000000"/>
        </w:rPr>
        <w:t xml:space="preserve">to Hull 2017 setting out the hours that the Individual has worked for Hull 2017 and any VAT payable (if applicable). Hull 2017 shall pay the Fee to the Individual within 30 (thirty) days of receipt by Hull 2017 of a correctly completed invoice and all payments shall be made in accordance with the account details specified on such invoice. </w:t>
      </w:r>
    </w:p>
    <w:p w14:paraId="5E78C6D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3.2. The Individual shall not incur any expenses or costs on behalf of Hull 2017 without Hull 2017’s prior written consent. Hull 2017 shall reimburse those expenses agreed in advance as necessary for the proper performance of the Services within thirty (30) days of receipt of the Individual’s invoice and all relevant receipts. </w:t>
      </w:r>
    </w:p>
    <w:p w14:paraId="5A710A6F"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lastRenderedPageBreak/>
        <w:t xml:space="preserve">3.3. Hull 2017 is entitled to deduct from any sums payable to the Individual any sums that the Individual may owe Hull 2017 at any time. </w:t>
      </w:r>
    </w:p>
    <w:p w14:paraId="3DAA267B" w14:textId="77777777" w:rsidR="00506100" w:rsidRPr="00506100" w:rsidRDefault="00506100" w:rsidP="00506100">
      <w:pPr>
        <w:pStyle w:val="NormalWeb"/>
        <w:spacing w:before="120"/>
        <w:outlineLvl w:val="4"/>
        <w:rPr>
          <w:rFonts w:ascii="Arial" w:hAnsi="Arial" w:cs="Arial"/>
          <w:bCs/>
          <w:color w:val="000000"/>
        </w:rPr>
      </w:pPr>
    </w:p>
    <w:p w14:paraId="43931493"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4. OTHER ACTIVITIES </w:t>
      </w:r>
    </w:p>
    <w:p w14:paraId="7C8927B6"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The Individual may be engaged, employed or concerned in any other business, trade, profession or other activity which does not place the Individual in a conflict of interest with Hull 2017. However, the Individual may not be involved in any capacity with a business which does or could compete with the business of Hull 2017 without the prior written consent of an authorised representative of Hull 2017.</w:t>
      </w:r>
    </w:p>
    <w:p w14:paraId="34C568EE"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 </w:t>
      </w:r>
    </w:p>
    <w:p w14:paraId="14573706"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5. CONFIDENTIAL INFORMATION AND HULL 2017 PROPERTY </w:t>
      </w:r>
    </w:p>
    <w:p w14:paraId="70E69C5F"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5.1. The Individual shall not use or disclose to any person either during or at any time after the Individual’s engagement by Hull 2017 any confidential information about the business or affairs of Hull 2017 or about any other confidential matters which may come to the Individual’s knowledge in the course of providing the Services. For the purposes of this clause 5, confidential information means any information or matter which is not in the public domain and which relates to the affairs of Hull 2017 or any of its business contacts. </w:t>
      </w:r>
    </w:p>
    <w:p w14:paraId="5A09D562"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5.2. The restriction in clause 5.1 does not apply to: </w:t>
      </w:r>
    </w:p>
    <w:p w14:paraId="464BE798"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5.2.1. any use or disclosure authorised by Hull 2017 or as required by law; or </w:t>
      </w:r>
    </w:p>
    <w:p w14:paraId="690087A3"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5.2.2. any information which is already in, or comes into, the public domain otherwise than through the Individual’s unauthorised disclosure. </w:t>
      </w:r>
    </w:p>
    <w:p w14:paraId="546054C0"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5.3. All documents, manuals, hardware and software provided for the Individual’s use by Hull 2017, and any data or documents (including copies) produced, maintained or stored on Hull 2017's computer systems or other electronic equipment (including mobile phones if provided by Hull 2017), remain the property of Hull 2017. </w:t>
      </w:r>
    </w:p>
    <w:p w14:paraId="0EA0301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5.4. The Individual may not include in the Individual’s marketing materials or portfolio or otherwise disclose details of or show the products of the </w:t>
      </w:r>
      <w:proofErr w:type="spellStart"/>
      <w:r w:rsidRPr="00506100">
        <w:rPr>
          <w:rFonts w:ascii="Arial" w:hAnsi="Arial" w:cs="Arial"/>
          <w:bCs/>
          <w:color w:val="000000"/>
        </w:rPr>
        <w:t>Individualr</w:t>
      </w:r>
      <w:proofErr w:type="spellEnd"/>
      <w:r w:rsidRPr="00506100">
        <w:rPr>
          <w:rFonts w:ascii="Arial" w:hAnsi="Arial" w:cs="Arial"/>
          <w:bCs/>
          <w:color w:val="000000"/>
        </w:rPr>
        <w:t xml:space="preserve"> Services (including any deliverables) to any third party without the prior written consent of Hull 2017. </w:t>
      </w:r>
    </w:p>
    <w:p w14:paraId="326233EE" w14:textId="77777777" w:rsidR="00506100" w:rsidRPr="00506100" w:rsidRDefault="00506100" w:rsidP="00506100">
      <w:pPr>
        <w:pStyle w:val="NormalWeb"/>
        <w:spacing w:before="120"/>
        <w:outlineLvl w:val="4"/>
        <w:rPr>
          <w:rFonts w:ascii="Arial" w:hAnsi="Arial" w:cs="Arial"/>
          <w:bCs/>
          <w:color w:val="000000"/>
        </w:rPr>
      </w:pPr>
    </w:p>
    <w:p w14:paraId="7C6F0D2B"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6. DATA PROTECTION </w:t>
      </w:r>
    </w:p>
    <w:p w14:paraId="4B593769"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6.1. The Individual consents to Hull 2017 holding and processing data relating to the Individual for legal, personnel, administrative and management purposes and in particular to the processing of any "sensitive personal data" as defined in the Data Protection Act 1998 relating to the Individual. </w:t>
      </w:r>
    </w:p>
    <w:p w14:paraId="38AF9CAC"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6.2. The Individual consents to Hull 2017 making such information available to those who provide products or services to Hull 2017 (such as advisers), regulatory authorities, governmental or quasi-governmental organisations. </w:t>
      </w:r>
    </w:p>
    <w:p w14:paraId="441A510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6.3. The Individual irrevocably consents to the transfer of such information to Hull 2017's business contacts outside the European Economic Area in order to further its business interests. </w:t>
      </w:r>
    </w:p>
    <w:p w14:paraId="40A3F5AD" w14:textId="77777777" w:rsidR="00506100" w:rsidRPr="00506100" w:rsidRDefault="00506100" w:rsidP="00506100">
      <w:pPr>
        <w:pStyle w:val="NormalWeb"/>
        <w:spacing w:before="120"/>
        <w:outlineLvl w:val="4"/>
        <w:rPr>
          <w:rFonts w:ascii="Arial" w:hAnsi="Arial" w:cs="Arial"/>
          <w:bCs/>
          <w:color w:val="000000"/>
        </w:rPr>
      </w:pPr>
    </w:p>
    <w:p w14:paraId="6D14D027"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lastRenderedPageBreak/>
        <w:t xml:space="preserve">7. INTELLECTUAL PROPERTY </w:t>
      </w:r>
    </w:p>
    <w:p w14:paraId="52824DFF"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7.1. The Individual hereby assigns to Hull 2017: </w:t>
      </w:r>
    </w:p>
    <w:p w14:paraId="6BF703C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7.1.1. all existing and future intellectual property rights including, without limitation patents, copyright and related rights including rental and lending rights and all performer's property rights and all rights of action and all other rights of whatever nature in and to the product of the Services whether now known or in the future created to which the Individual is now or may be at any time after the date of this Agreement entitled by virtue of any laws in force in any part of the world to hold to Hull 2017, its successors and licensees absolutely (and in the case of copyright for the full period of copyright throughout the world including all renewals, revivals, reversions and extensions). For the avoidance of doubt this assignment includes any and all intellectual property rights arising out of the Services the individual has provided to Hull 2017 prior to the date of this Agreement; and </w:t>
      </w:r>
    </w:p>
    <w:p w14:paraId="7E58E8D1"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7.1.2. all inventions arising from the Services; </w:t>
      </w:r>
    </w:p>
    <w:p w14:paraId="33E8A020"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7.2. The Individual hereby irrevocably waives all moral rights under the Copyright, Designs and Patents Act 1988 (and all similar rights in other jurisdictions) which the Individual has or will have in any existing or future works. </w:t>
      </w:r>
    </w:p>
    <w:p w14:paraId="7E53AB63"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7.3. The Individual agrees promptly to execute all documents and do all acts as may, in the opinion of Hull 2017, be necessary to give effect to this clause 7 and the Individual hereby irrevocably appoints Hull 2017 to be the Individual’s attorney to execute and do any such instrument or thing and generally to use the Individual’s name for the purpose of giving Hull 2017 or its nominee the benefit of this clause 8 and acknowledges in favour of a third party that a certificate in writing signed by any director or the secretary of Hull 2017 that any instrument or act falls within the authority conferred by this clause 7 shall be conclusive evidence that such is the case. </w:t>
      </w:r>
    </w:p>
    <w:p w14:paraId="6AE2E4E8"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7.4. The Individual confirms and agrees that to the extent the Services result in the creation of any typographical arrangement of a published edition or film or sound recording or broadcast (as such expressions are defined in the Copyright, Designs and Patents Act 1988) all rights in such material shall belong to Hull 2017 as sole absolute legal and beneficial owner absolutely from the moment of creation and such material shall be treated in all respects as if Hull 2017 were the author and first owner of such material pursuant to Sections 9(2) and 11(2) of such Act. </w:t>
      </w:r>
    </w:p>
    <w:p w14:paraId="1D748082" w14:textId="77777777" w:rsidR="00506100" w:rsidRPr="00506100" w:rsidRDefault="00506100" w:rsidP="00506100">
      <w:pPr>
        <w:pStyle w:val="NormalWeb"/>
        <w:spacing w:before="120"/>
        <w:outlineLvl w:val="4"/>
        <w:rPr>
          <w:rFonts w:ascii="Arial" w:hAnsi="Arial" w:cs="Arial"/>
          <w:bCs/>
          <w:color w:val="000000"/>
        </w:rPr>
      </w:pPr>
    </w:p>
    <w:p w14:paraId="1972C82E"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8. INSURANCE AND LIABILITY </w:t>
      </w:r>
    </w:p>
    <w:p w14:paraId="6376551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8.1. The Individual shall have personal liability for and shall indemnify Hull 2017 for any loss, liability, costs (including reasonable legal costs), damages or expenses arising from any breach by the Individual, </w:t>
      </w:r>
      <w:r w:rsidRPr="0092301F">
        <w:rPr>
          <w:rFonts w:ascii="Arial" w:hAnsi="Arial" w:cs="Arial"/>
          <w:bCs/>
          <w:color w:val="000000"/>
          <w:highlight w:val="yellow"/>
        </w:rPr>
        <w:t>[or any substitute engaged by the Individual,</w:t>
      </w:r>
      <w:r w:rsidRPr="00506100">
        <w:rPr>
          <w:rFonts w:ascii="Arial" w:hAnsi="Arial" w:cs="Arial"/>
          <w:bCs/>
          <w:color w:val="000000"/>
        </w:rPr>
        <w:t xml:space="preserve">] of the terms of this Agreement, including any negligent or reckless act, omission or default in the provision of the Services and shall maintain in force during the term adequate insurance cover with reputable insurers acceptable to Hull 2017. </w:t>
      </w:r>
    </w:p>
    <w:p w14:paraId="4DAB3F0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8.2. The Individual shall indemnify Hull 2017 against any losses suffered by Hull 2017 as a result of any claim or threatened claim that the Services infringe the intellectual property rights of any third party. </w:t>
      </w:r>
    </w:p>
    <w:p w14:paraId="3D9DCA0F"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lastRenderedPageBreak/>
        <w:t xml:space="preserve">8.3. Hull 2017's liability in respect of this Agreement shall be limited to the lesser of the amount of fees paid to the Individual pursuant to this Agreement during the Individual’s engagement or over the </w:t>
      </w:r>
      <w:proofErr w:type="gramStart"/>
      <w:r w:rsidRPr="00506100">
        <w:rPr>
          <w:rFonts w:ascii="Arial" w:hAnsi="Arial" w:cs="Arial"/>
          <w:bCs/>
          <w:color w:val="000000"/>
        </w:rPr>
        <w:t>twelve month</w:t>
      </w:r>
      <w:proofErr w:type="gramEnd"/>
      <w:r w:rsidRPr="00506100">
        <w:rPr>
          <w:rFonts w:ascii="Arial" w:hAnsi="Arial" w:cs="Arial"/>
          <w:bCs/>
          <w:color w:val="000000"/>
        </w:rPr>
        <w:t xml:space="preserve"> period prior to which such liability arose. </w:t>
      </w:r>
    </w:p>
    <w:p w14:paraId="695D651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8.4. Nothing in this Agreement excludes or limits Hull 2017's liability in respect of death or personal injury caused by the negligence of Hull 2017. </w:t>
      </w:r>
    </w:p>
    <w:p w14:paraId="3EFCBDD6" w14:textId="77777777" w:rsidR="00506100" w:rsidRPr="00506100" w:rsidRDefault="00506100" w:rsidP="00506100">
      <w:pPr>
        <w:pStyle w:val="NormalWeb"/>
        <w:spacing w:before="120"/>
        <w:outlineLvl w:val="4"/>
        <w:rPr>
          <w:rFonts w:ascii="Arial" w:hAnsi="Arial" w:cs="Arial"/>
          <w:bCs/>
          <w:color w:val="000000"/>
        </w:rPr>
      </w:pPr>
    </w:p>
    <w:p w14:paraId="010B8C58"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9. TERMINATION </w:t>
      </w:r>
    </w:p>
    <w:p w14:paraId="3313B80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Hull 2017 may at any time terminate the Individual’s engagement with immediate effect with no liability to make any further payment to the Individual (other than in respect of any accrued fees or approved expenses at the date of termination) if: </w:t>
      </w:r>
    </w:p>
    <w:p w14:paraId="1687B6E5"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9.1.1. the Individual is in material breach of any of the Individual’s obligations under this Agreement; or </w:t>
      </w:r>
    </w:p>
    <w:p w14:paraId="6F801FB4"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9.1.2. other than as a result of illness or accident, after notice in writing, the Individual wilfully neglects to provide or fails to remedy any default in providing the Services. </w:t>
      </w:r>
    </w:p>
    <w:p w14:paraId="214D40E7"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Any delay by Hull 2017 in exercising its rights to terminate shall not constitute a waiver of those rights. </w:t>
      </w:r>
    </w:p>
    <w:p w14:paraId="2BBFAD91" w14:textId="77777777" w:rsidR="00506100" w:rsidRPr="00506100" w:rsidRDefault="00506100" w:rsidP="00506100">
      <w:pPr>
        <w:pStyle w:val="NormalWeb"/>
        <w:spacing w:before="120"/>
        <w:outlineLvl w:val="4"/>
        <w:rPr>
          <w:rFonts w:ascii="Arial" w:hAnsi="Arial" w:cs="Arial"/>
          <w:bCs/>
          <w:color w:val="000000"/>
        </w:rPr>
      </w:pPr>
    </w:p>
    <w:p w14:paraId="737270BC" w14:textId="77777777" w:rsidR="00506100" w:rsidRPr="00506100" w:rsidRDefault="00506100" w:rsidP="00506100">
      <w:pPr>
        <w:pStyle w:val="NormalWeb"/>
        <w:spacing w:before="120"/>
        <w:outlineLvl w:val="4"/>
        <w:rPr>
          <w:rFonts w:ascii="Arial" w:hAnsi="Arial" w:cs="Arial"/>
          <w:b/>
          <w:bCs/>
          <w:color w:val="000000"/>
        </w:rPr>
      </w:pPr>
      <w:r w:rsidRPr="00506100">
        <w:rPr>
          <w:rFonts w:ascii="Arial" w:hAnsi="Arial" w:cs="Arial"/>
          <w:b/>
          <w:bCs/>
          <w:color w:val="000000"/>
        </w:rPr>
        <w:t xml:space="preserve">10. OBLIGATIONS ON TERMINATION </w:t>
      </w:r>
    </w:p>
    <w:p w14:paraId="085BCD11"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Any Hull 2017 property in the Individual’s possession and any original or copy documents obtained by the Individual in the course of providing the Services shall be returned to Hull 2017 at any time on request and in any event on the termination of this Agreement. The Individual also undertakes to irretrievably delete any information relating to the business of Hull 2017 stored on any magnetic or optical disk or memory, and all matter derived from such sources which is in the Individual’s possession or under the Individual’s control outside the premises of Hull 2017. </w:t>
      </w:r>
    </w:p>
    <w:p w14:paraId="44D6C6E3" w14:textId="77777777" w:rsidR="00506100" w:rsidRPr="00506100" w:rsidRDefault="00506100" w:rsidP="00506100">
      <w:pPr>
        <w:pStyle w:val="NormalWeb"/>
        <w:spacing w:before="120"/>
        <w:outlineLvl w:val="4"/>
        <w:rPr>
          <w:rFonts w:ascii="Arial" w:hAnsi="Arial" w:cs="Arial"/>
          <w:bCs/>
          <w:color w:val="000000"/>
        </w:rPr>
      </w:pPr>
    </w:p>
    <w:p w14:paraId="7E98D7C4" w14:textId="77777777" w:rsidR="00506100" w:rsidRPr="0092301F" w:rsidRDefault="00506100" w:rsidP="00506100">
      <w:pPr>
        <w:pStyle w:val="NormalWeb"/>
        <w:spacing w:before="120"/>
        <w:outlineLvl w:val="4"/>
        <w:rPr>
          <w:rFonts w:ascii="Arial" w:hAnsi="Arial" w:cs="Arial"/>
          <w:b/>
          <w:bCs/>
          <w:color w:val="000000"/>
        </w:rPr>
      </w:pPr>
      <w:r w:rsidRPr="0092301F">
        <w:rPr>
          <w:rFonts w:ascii="Arial" w:hAnsi="Arial" w:cs="Arial"/>
          <w:b/>
          <w:bCs/>
          <w:color w:val="000000"/>
        </w:rPr>
        <w:t xml:space="preserve">11. STATUS </w:t>
      </w:r>
    </w:p>
    <w:p w14:paraId="489A6A39"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11.1. Nothing contained in this Agreement shall constitute a partnership or contract of employment between the Individual and Hull 2017. The Individual will be an independent contractor and nothing in this Agreement shall render the Individual an employee, worker, agent or partner of Hull 2017 and the Individual shall not hold him/herself out as such. </w:t>
      </w:r>
    </w:p>
    <w:p w14:paraId="66E9D576"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11.2. The Individual shall be fully responsible for and indemnify Hull 2017 against any liability, assessment or claim for: </w:t>
      </w:r>
    </w:p>
    <w:p w14:paraId="33AEF805"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11.2.1. taxation whatsoever arising from or made in connection with the performance of the Services, where such recovery is not prohibited by law; and </w:t>
      </w:r>
    </w:p>
    <w:p w14:paraId="5A6D9DB9"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11.2.2. any employment-related claim or any claim based on worker status (including reasonable costs and expenses) brought by the Individual </w:t>
      </w:r>
      <w:r w:rsidRPr="0092301F">
        <w:rPr>
          <w:rFonts w:ascii="Arial" w:hAnsi="Arial" w:cs="Arial"/>
          <w:bCs/>
          <w:color w:val="000000"/>
          <w:highlight w:val="yellow"/>
        </w:rPr>
        <w:t>or any substitute</w:t>
      </w:r>
      <w:r w:rsidRPr="00506100">
        <w:rPr>
          <w:rFonts w:ascii="Arial" w:hAnsi="Arial" w:cs="Arial"/>
          <w:bCs/>
          <w:color w:val="000000"/>
        </w:rPr>
        <w:t xml:space="preserve"> against Hull 2017 arising out of or in connection with the provision of the Services, except where such claim is as a result of any act or omission of Hull 2017. </w:t>
      </w:r>
    </w:p>
    <w:p w14:paraId="3A48AE1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lastRenderedPageBreak/>
        <w:t xml:space="preserve">Hull 2017 may satisfy such indemnity (in whole or in part) by way of deduction from any payment due to the Individual. </w:t>
      </w:r>
    </w:p>
    <w:p w14:paraId="114C0ADE" w14:textId="77777777" w:rsidR="0092301F" w:rsidRPr="00506100" w:rsidRDefault="0092301F" w:rsidP="00506100">
      <w:pPr>
        <w:pStyle w:val="NormalWeb"/>
        <w:spacing w:before="120"/>
        <w:outlineLvl w:val="4"/>
        <w:rPr>
          <w:rFonts w:ascii="Arial" w:hAnsi="Arial" w:cs="Arial"/>
          <w:bCs/>
          <w:color w:val="000000"/>
        </w:rPr>
      </w:pPr>
    </w:p>
    <w:p w14:paraId="2D499DF2" w14:textId="77777777" w:rsidR="00506100" w:rsidRPr="0092301F" w:rsidRDefault="00506100" w:rsidP="00506100">
      <w:pPr>
        <w:pStyle w:val="NormalWeb"/>
        <w:spacing w:before="120"/>
        <w:outlineLvl w:val="4"/>
        <w:rPr>
          <w:rFonts w:ascii="Arial" w:hAnsi="Arial" w:cs="Arial"/>
          <w:b/>
          <w:bCs/>
          <w:color w:val="000000"/>
        </w:rPr>
      </w:pPr>
      <w:r w:rsidRPr="0092301F">
        <w:rPr>
          <w:rFonts w:ascii="Arial" w:hAnsi="Arial" w:cs="Arial"/>
          <w:b/>
          <w:bCs/>
          <w:color w:val="000000"/>
        </w:rPr>
        <w:t xml:space="preserve">12. NOTICES </w:t>
      </w:r>
    </w:p>
    <w:p w14:paraId="7C3D28B3"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12.1. Any notice or other communication required to be given to a party under or in connection with this Agreement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p w14:paraId="514F486C"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12.2. Any notice or communication shall be deemed to have been received if delivered by hand, on signature of a delivery receipt or if sent by email, at 9:00 am on the next working day after transmission, or otherwise at 9:00 am on the second working day after posting. </w:t>
      </w:r>
    </w:p>
    <w:p w14:paraId="699A3890" w14:textId="77777777" w:rsidR="0092301F" w:rsidRPr="00506100" w:rsidRDefault="0092301F" w:rsidP="00506100">
      <w:pPr>
        <w:pStyle w:val="NormalWeb"/>
        <w:spacing w:before="120"/>
        <w:outlineLvl w:val="4"/>
        <w:rPr>
          <w:rFonts w:ascii="Arial" w:hAnsi="Arial" w:cs="Arial"/>
          <w:bCs/>
          <w:color w:val="000000"/>
        </w:rPr>
      </w:pPr>
    </w:p>
    <w:p w14:paraId="5C78EAA4" w14:textId="77777777" w:rsidR="00506100" w:rsidRPr="0092301F" w:rsidRDefault="00506100" w:rsidP="00506100">
      <w:pPr>
        <w:pStyle w:val="NormalWeb"/>
        <w:spacing w:before="120"/>
        <w:outlineLvl w:val="4"/>
        <w:rPr>
          <w:rFonts w:ascii="Arial" w:hAnsi="Arial" w:cs="Arial"/>
          <w:b/>
          <w:bCs/>
          <w:color w:val="000000"/>
        </w:rPr>
      </w:pPr>
      <w:r w:rsidRPr="0092301F">
        <w:rPr>
          <w:rFonts w:ascii="Arial" w:hAnsi="Arial" w:cs="Arial"/>
          <w:b/>
          <w:bCs/>
          <w:color w:val="000000"/>
        </w:rPr>
        <w:t xml:space="preserve">13. VARIATION AND THIRD PARTY RIGHTS </w:t>
      </w:r>
    </w:p>
    <w:p w14:paraId="25CE78DC"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13.1. This Agreement may only be varied by a document signed by both the Individual and Hull 2017. </w:t>
      </w:r>
    </w:p>
    <w:p w14:paraId="7CFF5D3F"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13.2. The Contracts (Rights of Third Parties) Act 1999 shall not apply to this Agreement and no person other than the Individual and Hull 2017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 </w:t>
      </w:r>
    </w:p>
    <w:p w14:paraId="6BA9251B" w14:textId="77777777" w:rsidR="0092301F" w:rsidRPr="00506100" w:rsidRDefault="0092301F" w:rsidP="00506100">
      <w:pPr>
        <w:pStyle w:val="NormalWeb"/>
        <w:spacing w:before="120"/>
        <w:outlineLvl w:val="4"/>
        <w:rPr>
          <w:rFonts w:ascii="Arial" w:hAnsi="Arial" w:cs="Arial"/>
          <w:bCs/>
          <w:color w:val="000000"/>
        </w:rPr>
      </w:pPr>
    </w:p>
    <w:p w14:paraId="53017A50" w14:textId="77777777" w:rsidR="00506100" w:rsidRPr="0092301F" w:rsidRDefault="00506100" w:rsidP="00506100">
      <w:pPr>
        <w:pStyle w:val="NormalWeb"/>
        <w:spacing w:before="120"/>
        <w:outlineLvl w:val="4"/>
        <w:rPr>
          <w:rFonts w:ascii="Arial" w:hAnsi="Arial" w:cs="Arial"/>
          <w:b/>
          <w:bCs/>
          <w:color w:val="000000"/>
        </w:rPr>
      </w:pPr>
      <w:r w:rsidRPr="0092301F">
        <w:rPr>
          <w:rFonts w:ascii="Arial" w:hAnsi="Arial" w:cs="Arial"/>
          <w:b/>
          <w:bCs/>
          <w:color w:val="000000"/>
        </w:rPr>
        <w:t xml:space="preserve">14. INVALIDITY </w:t>
      </w:r>
    </w:p>
    <w:p w14:paraId="7ABE327D"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 </w:t>
      </w:r>
    </w:p>
    <w:p w14:paraId="6DA3E709" w14:textId="77777777" w:rsidR="0092301F" w:rsidRPr="00506100" w:rsidRDefault="0092301F" w:rsidP="00506100">
      <w:pPr>
        <w:pStyle w:val="NormalWeb"/>
        <w:spacing w:before="120"/>
        <w:outlineLvl w:val="4"/>
        <w:rPr>
          <w:rFonts w:ascii="Arial" w:hAnsi="Arial" w:cs="Arial"/>
          <w:bCs/>
          <w:color w:val="000000"/>
        </w:rPr>
      </w:pPr>
    </w:p>
    <w:p w14:paraId="43E32766" w14:textId="77777777" w:rsidR="00506100" w:rsidRPr="0092301F" w:rsidRDefault="00506100" w:rsidP="00506100">
      <w:pPr>
        <w:pStyle w:val="NormalWeb"/>
        <w:spacing w:before="120"/>
        <w:outlineLvl w:val="4"/>
        <w:rPr>
          <w:rFonts w:ascii="Arial" w:hAnsi="Arial" w:cs="Arial"/>
          <w:b/>
          <w:bCs/>
          <w:color w:val="000000"/>
        </w:rPr>
      </w:pPr>
      <w:r w:rsidRPr="0092301F">
        <w:rPr>
          <w:rFonts w:ascii="Arial" w:hAnsi="Arial" w:cs="Arial"/>
          <w:b/>
          <w:bCs/>
          <w:color w:val="000000"/>
        </w:rPr>
        <w:t xml:space="preserve">15. GOVERNING LAW AND JURISDICTION </w:t>
      </w:r>
    </w:p>
    <w:p w14:paraId="7C6B59E1"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15.1. This Agreement and any dispute or claim arising out of or in connection with it shall be governed by and construed in accordance with English law. </w:t>
      </w:r>
    </w:p>
    <w:p w14:paraId="3D64072C"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15.2. The courts of England and Wales shall have exclusive jurisdiction to settle any dispute or claim arising out of this Agreement. </w:t>
      </w:r>
    </w:p>
    <w:p w14:paraId="4173F555" w14:textId="77777777" w:rsidR="0092301F" w:rsidRPr="00506100" w:rsidRDefault="0092301F" w:rsidP="00506100">
      <w:pPr>
        <w:pStyle w:val="NormalWeb"/>
        <w:spacing w:before="120"/>
        <w:outlineLvl w:val="4"/>
        <w:rPr>
          <w:rFonts w:ascii="Arial" w:hAnsi="Arial" w:cs="Arial"/>
          <w:bCs/>
          <w:color w:val="000000"/>
        </w:rPr>
      </w:pPr>
    </w:p>
    <w:p w14:paraId="18978942"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Signed by [</w:t>
      </w:r>
      <w:r w:rsidRPr="0092301F">
        <w:rPr>
          <w:rFonts w:ascii="Arial" w:hAnsi="Arial" w:cs="Arial"/>
          <w:bCs/>
          <w:color w:val="000000"/>
          <w:highlight w:val="yellow"/>
        </w:rPr>
        <w:t>insert name of Director/Executive Producer</w:t>
      </w:r>
      <w:r w:rsidRPr="00506100">
        <w:rPr>
          <w:rFonts w:ascii="Arial" w:hAnsi="Arial" w:cs="Arial"/>
          <w:bCs/>
          <w:color w:val="000000"/>
        </w:rPr>
        <w:t xml:space="preserve">] for and on behalf </w:t>
      </w:r>
    </w:p>
    <w:p w14:paraId="0879787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of </w:t>
      </w:r>
      <w:r w:rsidRPr="0092301F">
        <w:rPr>
          <w:rFonts w:ascii="Arial" w:hAnsi="Arial" w:cs="Arial"/>
          <w:b/>
          <w:bCs/>
          <w:color w:val="000000"/>
        </w:rPr>
        <w:t>Hull UK City of Culture 2017 Limited</w:t>
      </w:r>
      <w:r w:rsidRPr="00506100">
        <w:rPr>
          <w:rFonts w:ascii="Arial" w:hAnsi="Arial" w:cs="Arial"/>
          <w:bCs/>
          <w:color w:val="000000"/>
        </w:rPr>
        <w:t xml:space="preserve"> </w:t>
      </w:r>
    </w:p>
    <w:p w14:paraId="370FAF72" w14:textId="77777777" w:rsidR="0092301F" w:rsidRPr="00506100" w:rsidRDefault="0092301F" w:rsidP="00506100">
      <w:pPr>
        <w:pStyle w:val="NormalWeb"/>
        <w:spacing w:before="120"/>
        <w:outlineLvl w:val="4"/>
        <w:rPr>
          <w:rFonts w:ascii="Arial" w:hAnsi="Arial" w:cs="Arial"/>
          <w:bCs/>
          <w:color w:val="000000"/>
        </w:rPr>
      </w:pPr>
    </w:p>
    <w:p w14:paraId="6FCA7B0F"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 </w:t>
      </w:r>
    </w:p>
    <w:p w14:paraId="45DFD5B3" w14:textId="77777777" w:rsidR="0092301F" w:rsidRPr="00506100" w:rsidRDefault="0092301F" w:rsidP="00506100">
      <w:pPr>
        <w:pStyle w:val="NormalWeb"/>
        <w:spacing w:before="120"/>
        <w:outlineLvl w:val="4"/>
        <w:rPr>
          <w:rFonts w:ascii="Arial" w:hAnsi="Arial" w:cs="Arial"/>
          <w:bCs/>
          <w:color w:val="000000"/>
        </w:rPr>
      </w:pPr>
    </w:p>
    <w:p w14:paraId="3716198E"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Signed by Fran </w:t>
      </w:r>
      <w:proofErr w:type="spellStart"/>
      <w:r w:rsidRPr="00506100">
        <w:rPr>
          <w:rFonts w:ascii="Arial" w:hAnsi="Arial" w:cs="Arial"/>
          <w:bCs/>
          <w:color w:val="000000"/>
        </w:rPr>
        <w:t>Hegyi</w:t>
      </w:r>
      <w:proofErr w:type="spellEnd"/>
      <w:r w:rsidRPr="00506100">
        <w:rPr>
          <w:rFonts w:ascii="Arial" w:hAnsi="Arial" w:cs="Arial"/>
          <w:bCs/>
          <w:color w:val="000000"/>
        </w:rPr>
        <w:t xml:space="preserve"> (Executive Director) for and on behalf </w:t>
      </w:r>
    </w:p>
    <w:p w14:paraId="65DF3B25" w14:textId="77777777" w:rsidR="00506100" w:rsidRDefault="00506100" w:rsidP="00506100">
      <w:pPr>
        <w:pStyle w:val="NormalWeb"/>
        <w:spacing w:before="120"/>
        <w:outlineLvl w:val="4"/>
        <w:rPr>
          <w:rFonts w:ascii="Arial" w:hAnsi="Arial" w:cs="Arial"/>
          <w:b/>
          <w:bCs/>
          <w:color w:val="000000"/>
        </w:rPr>
      </w:pPr>
      <w:r w:rsidRPr="00506100">
        <w:rPr>
          <w:rFonts w:ascii="Arial" w:hAnsi="Arial" w:cs="Arial"/>
          <w:bCs/>
          <w:color w:val="000000"/>
        </w:rPr>
        <w:t xml:space="preserve">of </w:t>
      </w:r>
      <w:r w:rsidRPr="0092301F">
        <w:rPr>
          <w:rFonts w:ascii="Arial" w:hAnsi="Arial" w:cs="Arial"/>
          <w:b/>
          <w:bCs/>
          <w:color w:val="000000"/>
        </w:rPr>
        <w:t xml:space="preserve">Hull UK City of Culture 2017 Limited </w:t>
      </w:r>
    </w:p>
    <w:p w14:paraId="3FECDD1F" w14:textId="77777777" w:rsidR="0092301F" w:rsidRPr="0092301F" w:rsidRDefault="0092301F" w:rsidP="00506100">
      <w:pPr>
        <w:pStyle w:val="NormalWeb"/>
        <w:spacing w:before="120"/>
        <w:outlineLvl w:val="4"/>
        <w:rPr>
          <w:rFonts w:ascii="Arial" w:hAnsi="Arial" w:cs="Arial"/>
          <w:b/>
          <w:bCs/>
          <w:color w:val="000000"/>
        </w:rPr>
      </w:pPr>
    </w:p>
    <w:p w14:paraId="7CEBD090"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 </w:t>
      </w:r>
    </w:p>
    <w:p w14:paraId="7DAD3080" w14:textId="77777777" w:rsidR="0092301F" w:rsidRPr="00506100" w:rsidRDefault="0092301F" w:rsidP="00506100">
      <w:pPr>
        <w:pStyle w:val="NormalWeb"/>
        <w:spacing w:before="120"/>
        <w:outlineLvl w:val="4"/>
        <w:rPr>
          <w:rFonts w:ascii="Arial" w:hAnsi="Arial" w:cs="Arial"/>
          <w:bCs/>
          <w:color w:val="000000"/>
        </w:rPr>
      </w:pPr>
    </w:p>
    <w:p w14:paraId="782A9901"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Signed by [</w:t>
      </w:r>
      <w:r w:rsidRPr="0092301F">
        <w:rPr>
          <w:rFonts w:ascii="Arial" w:hAnsi="Arial" w:cs="Arial"/>
          <w:bCs/>
          <w:color w:val="000000"/>
          <w:highlight w:val="yellow"/>
        </w:rPr>
        <w:t>insert name of Individual</w:t>
      </w:r>
      <w:r w:rsidRPr="00506100">
        <w:rPr>
          <w:rFonts w:ascii="Arial" w:hAnsi="Arial" w:cs="Arial"/>
          <w:bCs/>
          <w:color w:val="000000"/>
        </w:rPr>
        <w:t xml:space="preserve">] </w:t>
      </w:r>
    </w:p>
    <w:p w14:paraId="153CBAF8" w14:textId="77777777" w:rsidR="0092301F" w:rsidRDefault="0092301F" w:rsidP="00506100">
      <w:pPr>
        <w:pStyle w:val="NormalWeb"/>
        <w:spacing w:before="120"/>
        <w:outlineLvl w:val="4"/>
        <w:rPr>
          <w:rFonts w:ascii="Arial" w:hAnsi="Arial" w:cs="Arial"/>
          <w:bCs/>
          <w:color w:val="000000"/>
        </w:rPr>
      </w:pPr>
    </w:p>
    <w:p w14:paraId="55DD7C75"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w:t>
      </w:r>
    </w:p>
    <w:p w14:paraId="2CFC6F78" w14:textId="77777777" w:rsidR="0092301F" w:rsidRDefault="0092301F">
      <w:pPr>
        <w:spacing w:after="160" w:line="259" w:lineRule="auto"/>
        <w:rPr>
          <w:rFonts w:ascii="Arial" w:hAnsi="Arial" w:cs="Arial"/>
          <w:bCs/>
          <w:color w:val="000000"/>
        </w:rPr>
      </w:pPr>
      <w:r>
        <w:rPr>
          <w:rFonts w:ascii="Arial" w:hAnsi="Arial" w:cs="Arial"/>
          <w:bCs/>
          <w:color w:val="000000"/>
        </w:rPr>
        <w:br w:type="page"/>
      </w:r>
    </w:p>
    <w:p w14:paraId="6B4D15B3" w14:textId="77777777" w:rsidR="00506100" w:rsidRDefault="00506100" w:rsidP="0092301F">
      <w:pPr>
        <w:pStyle w:val="NormalWeb"/>
        <w:spacing w:before="120"/>
        <w:jc w:val="center"/>
        <w:outlineLvl w:val="4"/>
        <w:rPr>
          <w:rFonts w:ascii="Arial" w:hAnsi="Arial" w:cs="Arial"/>
          <w:b/>
          <w:bCs/>
          <w:color w:val="000000"/>
          <w:u w:val="single"/>
        </w:rPr>
      </w:pPr>
      <w:r w:rsidRPr="0092301F">
        <w:rPr>
          <w:rFonts w:ascii="Arial" w:hAnsi="Arial" w:cs="Arial"/>
          <w:b/>
          <w:bCs/>
          <w:color w:val="000000"/>
          <w:u w:val="single"/>
        </w:rPr>
        <w:lastRenderedPageBreak/>
        <w:t>SCHEDULE 1</w:t>
      </w:r>
    </w:p>
    <w:p w14:paraId="07465C55" w14:textId="77777777" w:rsidR="0092301F" w:rsidRPr="0092301F" w:rsidRDefault="0092301F" w:rsidP="0092301F">
      <w:pPr>
        <w:pStyle w:val="NormalWeb"/>
        <w:spacing w:before="120"/>
        <w:jc w:val="center"/>
        <w:outlineLvl w:val="4"/>
        <w:rPr>
          <w:rFonts w:ascii="Arial" w:hAnsi="Arial" w:cs="Arial"/>
          <w:b/>
          <w:bCs/>
          <w:color w:val="000000"/>
          <w:u w:val="single"/>
        </w:rPr>
      </w:pPr>
    </w:p>
    <w:p w14:paraId="3150D65D" w14:textId="77777777" w:rsidR="00506100" w:rsidRPr="0092301F" w:rsidRDefault="00506100" w:rsidP="00506100">
      <w:pPr>
        <w:pStyle w:val="NormalWeb"/>
        <w:spacing w:before="120"/>
        <w:outlineLvl w:val="4"/>
        <w:rPr>
          <w:rFonts w:ascii="Arial" w:hAnsi="Arial" w:cs="Arial"/>
          <w:b/>
          <w:bCs/>
          <w:color w:val="000000"/>
          <w:u w:val="single"/>
        </w:rPr>
      </w:pPr>
      <w:r w:rsidRPr="0092301F">
        <w:rPr>
          <w:rFonts w:ascii="Arial" w:hAnsi="Arial" w:cs="Arial"/>
          <w:b/>
          <w:bCs/>
          <w:color w:val="000000"/>
          <w:u w:val="single"/>
        </w:rPr>
        <w:t xml:space="preserve">THE FEE </w:t>
      </w:r>
    </w:p>
    <w:p w14:paraId="053C6B15" w14:textId="77777777" w:rsidR="0092301F" w:rsidRPr="00506100" w:rsidRDefault="0092301F" w:rsidP="00506100">
      <w:pPr>
        <w:pStyle w:val="NormalWeb"/>
        <w:spacing w:before="120"/>
        <w:outlineLvl w:val="4"/>
        <w:rPr>
          <w:rFonts w:ascii="Arial" w:hAnsi="Arial" w:cs="Arial"/>
          <w:bCs/>
          <w:color w:val="000000"/>
        </w:rPr>
      </w:pPr>
    </w:p>
    <w:p w14:paraId="79E4A811"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Hull 2017 shal</w:t>
      </w:r>
      <w:r w:rsidR="0092301F">
        <w:rPr>
          <w:rFonts w:ascii="Arial" w:hAnsi="Arial" w:cs="Arial"/>
          <w:bCs/>
          <w:color w:val="000000"/>
        </w:rPr>
        <w:t>l pay the Individual a fee of £</w:t>
      </w:r>
      <w:r w:rsidR="0092301F" w:rsidRPr="0092301F">
        <w:rPr>
          <w:rFonts w:ascii="Arial" w:hAnsi="Arial" w:cs="Arial"/>
          <w:bCs/>
          <w:color w:val="000000"/>
          <w:highlight w:val="yellow"/>
        </w:rPr>
        <w:t>350</w:t>
      </w:r>
      <w:r w:rsidRPr="00506100">
        <w:rPr>
          <w:rFonts w:ascii="Arial" w:hAnsi="Arial" w:cs="Arial"/>
          <w:bCs/>
          <w:color w:val="000000"/>
        </w:rPr>
        <w:t xml:space="preserve"> exclusive of VAT (the “Fee”). </w:t>
      </w:r>
    </w:p>
    <w:p w14:paraId="54109128"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The Fee will be paid by Hull 2017 to the Individual in the following instalments: </w:t>
      </w:r>
    </w:p>
    <w:p w14:paraId="1A9D8479" w14:textId="77777777" w:rsidR="0092301F" w:rsidRPr="00506100" w:rsidRDefault="0092301F" w:rsidP="00506100">
      <w:pPr>
        <w:pStyle w:val="NormalWeb"/>
        <w:spacing w:before="120"/>
        <w:outlineLvl w:val="4"/>
        <w:rPr>
          <w:rFonts w:ascii="Arial" w:hAnsi="Arial" w:cs="Arial"/>
          <w:bCs/>
          <w:color w:val="000000"/>
        </w:rPr>
      </w:pPr>
    </w:p>
    <w:p w14:paraId="27EFE0BD"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1. </w:t>
      </w:r>
      <w:r w:rsidR="0092301F">
        <w:rPr>
          <w:rFonts w:ascii="Arial" w:hAnsi="Arial" w:cs="Arial"/>
          <w:bCs/>
          <w:color w:val="000000"/>
        </w:rPr>
        <w:t xml:space="preserve">… </w:t>
      </w:r>
      <w:r w:rsidRPr="00506100">
        <w:rPr>
          <w:rFonts w:ascii="Arial" w:hAnsi="Arial" w:cs="Arial"/>
          <w:bCs/>
          <w:color w:val="000000"/>
        </w:rPr>
        <w:t xml:space="preserve">upon signature of this Agreement </w:t>
      </w:r>
    </w:p>
    <w:p w14:paraId="388D70C7"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2. £</w:t>
      </w:r>
      <w:proofErr w:type="spellStart"/>
      <w:r w:rsidRPr="00506100">
        <w:rPr>
          <w:rFonts w:ascii="Arial" w:hAnsi="Arial" w:cs="Arial"/>
          <w:bCs/>
          <w:color w:val="000000"/>
        </w:rPr>
        <w:t>xxxxx</w:t>
      </w:r>
      <w:proofErr w:type="spellEnd"/>
      <w:r w:rsidRPr="00506100">
        <w:rPr>
          <w:rFonts w:ascii="Arial" w:hAnsi="Arial" w:cs="Arial"/>
          <w:bCs/>
          <w:color w:val="000000"/>
        </w:rPr>
        <w:t xml:space="preserve"> on Date 2017 </w:t>
      </w:r>
    </w:p>
    <w:p w14:paraId="252C4C06"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3. £</w:t>
      </w:r>
      <w:proofErr w:type="spellStart"/>
      <w:r w:rsidRPr="00506100">
        <w:rPr>
          <w:rFonts w:ascii="Arial" w:hAnsi="Arial" w:cs="Arial"/>
          <w:bCs/>
          <w:color w:val="000000"/>
        </w:rPr>
        <w:t>xxxxxx</w:t>
      </w:r>
      <w:proofErr w:type="spellEnd"/>
      <w:r w:rsidRPr="00506100">
        <w:rPr>
          <w:rFonts w:ascii="Arial" w:hAnsi="Arial" w:cs="Arial"/>
          <w:bCs/>
          <w:color w:val="000000"/>
        </w:rPr>
        <w:t xml:space="preserve"> on Date 2017 </w:t>
      </w:r>
    </w:p>
    <w:p w14:paraId="2F6D51D4"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4. £</w:t>
      </w:r>
      <w:proofErr w:type="spellStart"/>
      <w:r w:rsidRPr="00506100">
        <w:rPr>
          <w:rFonts w:ascii="Arial" w:hAnsi="Arial" w:cs="Arial"/>
          <w:bCs/>
          <w:color w:val="000000"/>
        </w:rPr>
        <w:t>xxxxx</w:t>
      </w:r>
      <w:proofErr w:type="spellEnd"/>
      <w:r w:rsidRPr="00506100">
        <w:rPr>
          <w:rFonts w:ascii="Arial" w:hAnsi="Arial" w:cs="Arial"/>
          <w:bCs/>
          <w:color w:val="000000"/>
        </w:rPr>
        <w:t xml:space="preserve"> on Date 2017 </w:t>
      </w:r>
    </w:p>
    <w:p w14:paraId="0FE90F14" w14:textId="77777777" w:rsidR="00506100" w:rsidRP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5. £</w:t>
      </w:r>
      <w:proofErr w:type="spellStart"/>
      <w:r w:rsidRPr="00506100">
        <w:rPr>
          <w:rFonts w:ascii="Arial" w:hAnsi="Arial" w:cs="Arial"/>
          <w:bCs/>
          <w:color w:val="000000"/>
        </w:rPr>
        <w:t>xxxxxx</w:t>
      </w:r>
      <w:proofErr w:type="spellEnd"/>
      <w:r w:rsidRPr="00506100">
        <w:rPr>
          <w:rFonts w:ascii="Arial" w:hAnsi="Arial" w:cs="Arial"/>
          <w:bCs/>
          <w:color w:val="000000"/>
        </w:rPr>
        <w:t xml:space="preserve"> upon completion of the Project </w:t>
      </w:r>
    </w:p>
    <w:p w14:paraId="7AF43CAB" w14:textId="77777777" w:rsidR="0092301F" w:rsidRDefault="0092301F" w:rsidP="00506100">
      <w:pPr>
        <w:pStyle w:val="NormalWeb"/>
        <w:spacing w:before="120"/>
        <w:outlineLvl w:val="4"/>
        <w:rPr>
          <w:rFonts w:ascii="Arial" w:hAnsi="Arial" w:cs="Arial"/>
          <w:bCs/>
          <w:color w:val="000000"/>
        </w:rPr>
      </w:pPr>
    </w:p>
    <w:p w14:paraId="06C85420" w14:textId="77777777" w:rsidR="0092301F" w:rsidRDefault="0092301F" w:rsidP="00506100">
      <w:pPr>
        <w:pStyle w:val="NormalWeb"/>
        <w:spacing w:before="120"/>
        <w:outlineLvl w:val="4"/>
        <w:rPr>
          <w:rFonts w:ascii="Arial" w:hAnsi="Arial" w:cs="Arial"/>
          <w:bCs/>
          <w:color w:val="000000"/>
        </w:rPr>
      </w:pPr>
    </w:p>
    <w:p w14:paraId="4E500799" w14:textId="77777777" w:rsidR="00506100" w:rsidRDefault="00506100" w:rsidP="00506100">
      <w:pPr>
        <w:pStyle w:val="NormalWeb"/>
        <w:spacing w:before="120"/>
        <w:outlineLvl w:val="4"/>
        <w:rPr>
          <w:rFonts w:ascii="Arial" w:hAnsi="Arial" w:cs="Arial"/>
          <w:b/>
          <w:bCs/>
          <w:color w:val="000000"/>
          <w:u w:val="single"/>
        </w:rPr>
      </w:pPr>
      <w:r w:rsidRPr="0092301F">
        <w:rPr>
          <w:rFonts w:ascii="Arial" w:hAnsi="Arial" w:cs="Arial"/>
          <w:b/>
          <w:bCs/>
          <w:color w:val="000000"/>
          <w:u w:val="single"/>
        </w:rPr>
        <w:t xml:space="preserve">THE SERVICES </w:t>
      </w:r>
    </w:p>
    <w:p w14:paraId="6F40465B" w14:textId="77777777" w:rsidR="0092301F" w:rsidRPr="0092301F" w:rsidRDefault="0092301F" w:rsidP="00506100">
      <w:pPr>
        <w:pStyle w:val="NormalWeb"/>
        <w:spacing w:before="120"/>
        <w:outlineLvl w:val="4"/>
        <w:rPr>
          <w:rFonts w:ascii="Arial" w:hAnsi="Arial" w:cs="Arial"/>
          <w:b/>
          <w:bCs/>
          <w:color w:val="000000"/>
          <w:u w:val="single"/>
        </w:rPr>
      </w:pPr>
    </w:p>
    <w:p w14:paraId="0FD7FFBB" w14:textId="77777777" w:rsidR="00506100" w:rsidRDefault="00506100" w:rsidP="00506100">
      <w:pPr>
        <w:pStyle w:val="NormalWeb"/>
        <w:spacing w:before="120"/>
        <w:outlineLvl w:val="4"/>
        <w:rPr>
          <w:rFonts w:ascii="Arial" w:hAnsi="Arial" w:cs="Arial"/>
          <w:bCs/>
          <w:color w:val="000000"/>
        </w:rPr>
      </w:pPr>
      <w:r w:rsidRPr="00506100">
        <w:rPr>
          <w:rFonts w:ascii="Arial" w:hAnsi="Arial" w:cs="Arial"/>
          <w:bCs/>
          <w:color w:val="000000"/>
        </w:rPr>
        <w:t xml:space="preserve">The Individual shall provide the following Services in accordance with the timeline set out in schedule 2: </w:t>
      </w:r>
    </w:p>
    <w:p w14:paraId="6C7A6759" w14:textId="77777777" w:rsidR="0092301F" w:rsidRDefault="0092301F">
      <w:pPr>
        <w:spacing w:after="160" w:line="259" w:lineRule="auto"/>
        <w:rPr>
          <w:rFonts w:ascii="Arial" w:hAnsi="Arial" w:cs="Arial"/>
          <w:bCs/>
          <w:color w:val="000000"/>
        </w:rPr>
      </w:pPr>
      <w:r>
        <w:rPr>
          <w:rFonts w:ascii="Arial" w:hAnsi="Arial" w:cs="Arial"/>
          <w:bCs/>
          <w:color w:val="000000"/>
        </w:rPr>
        <w:br w:type="page"/>
      </w:r>
    </w:p>
    <w:p w14:paraId="2EDBA6F0" w14:textId="77777777" w:rsidR="00506100" w:rsidRPr="0092301F" w:rsidRDefault="00506100" w:rsidP="0092301F">
      <w:pPr>
        <w:pStyle w:val="NormalWeb"/>
        <w:spacing w:before="120"/>
        <w:jc w:val="center"/>
        <w:outlineLvl w:val="4"/>
        <w:rPr>
          <w:rFonts w:ascii="Arial" w:hAnsi="Arial" w:cs="Arial"/>
          <w:b/>
          <w:bCs/>
          <w:color w:val="000000"/>
          <w:u w:val="single"/>
        </w:rPr>
      </w:pPr>
      <w:r w:rsidRPr="0092301F">
        <w:rPr>
          <w:rFonts w:ascii="Arial" w:hAnsi="Arial" w:cs="Arial"/>
          <w:b/>
          <w:bCs/>
          <w:color w:val="000000"/>
          <w:u w:val="single"/>
        </w:rPr>
        <w:lastRenderedPageBreak/>
        <w:t>SCHEDULE 2</w:t>
      </w:r>
    </w:p>
    <w:p w14:paraId="3BA0045A" w14:textId="77777777" w:rsidR="00506100" w:rsidRPr="00506100" w:rsidRDefault="00506100" w:rsidP="00506100">
      <w:pPr>
        <w:pStyle w:val="Heading4"/>
        <w:spacing w:before="120" w:beforeAutospacing="0" w:after="0" w:afterAutospacing="0"/>
        <w:rPr>
          <w:rFonts w:ascii="Arial" w:eastAsia="Times New Roman" w:hAnsi="Arial" w:cs="Arial"/>
          <w:b w:val="0"/>
          <w:color w:val="000000"/>
        </w:rPr>
      </w:pPr>
    </w:p>
    <w:p w14:paraId="04D3CF42" w14:textId="77777777" w:rsidR="00506100" w:rsidRDefault="00506100" w:rsidP="00506100">
      <w:pPr>
        <w:pStyle w:val="Heading4"/>
        <w:spacing w:before="0" w:beforeAutospacing="0" w:after="0" w:afterAutospacing="0"/>
        <w:rPr>
          <w:rFonts w:ascii="Arial" w:eastAsia="Times New Roman" w:hAnsi="Arial" w:cs="Arial"/>
          <w:i/>
          <w:iCs/>
          <w:color w:val="000000"/>
        </w:rPr>
      </w:pPr>
      <w:r w:rsidRPr="0092301F">
        <w:rPr>
          <w:rFonts w:ascii="Arial" w:eastAsia="Times New Roman" w:hAnsi="Arial" w:cs="Arial"/>
          <w:i/>
          <w:iCs/>
          <w:color w:val="000000"/>
        </w:rPr>
        <w:t>Project Name: Ziggy Stardust and the Spiders from Mars</w:t>
      </w:r>
    </w:p>
    <w:p w14:paraId="4CC2D34B" w14:textId="77777777" w:rsidR="00506100" w:rsidRDefault="00506100" w:rsidP="00506100">
      <w:pPr>
        <w:pStyle w:val="NormalWeb"/>
        <w:rPr>
          <w:rFonts w:ascii="Arial" w:hAnsi="Arial" w:cs="Arial"/>
          <w:b/>
          <w:bCs/>
          <w:i/>
          <w:iCs/>
          <w:color w:val="000000"/>
          <w:sz w:val="22"/>
          <w:szCs w:val="22"/>
        </w:rPr>
      </w:pPr>
      <w:r w:rsidRPr="0092301F">
        <w:rPr>
          <w:rFonts w:ascii="Arial" w:hAnsi="Arial" w:cs="Arial"/>
          <w:b/>
          <w:bCs/>
          <w:i/>
          <w:iCs/>
          <w:color w:val="000000"/>
          <w:sz w:val="22"/>
          <w:szCs w:val="22"/>
        </w:rPr>
        <w:t>Project Ref: Hull2017-MAR-ZIG</w:t>
      </w:r>
    </w:p>
    <w:p w14:paraId="6930C68D" w14:textId="77777777" w:rsidR="0092301F" w:rsidRPr="0092301F" w:rsidRDefault="0092301F" w:rsidP="00506100">
      <w:pPr>
        <w:pStyle w:val="NormalWeb"/>
        <w:rPr>
          <w:rFonts w:ascii="Arial" w:hAnsi="Arial" w:cs="Arial"/>
          <w:color w:val="000000"/>
        </w:rPr>
      </w:pPr>
    </w:p>
    <w:p w14:paraId="0F3DF50E"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 xml:space="preserve">Dates:         </w:t>
      </w:r>
      <w:r w:rsidR="00095952">
        <w:rPr>
          <w:rFonts w:ascii="Arial" w:hAnsi="Arial" w:cs="Arial"/>
          <w:color w:val="000000"/>
          <w:sz w:val="22"/>
          <w:szCs w:val="22"/>
        </w:rPr>
        <w:t>Friday 17</w:t>
      </w:r>
      <w:r w:rsidRPr="0092301F">
        <w:rPr>
          <w:rFonts w:ascii="Arial" w:hAnsi="Arial" w:cs="Arial"/>
          <w:color w:val="000000"/>
          <w:sz w:val="22"/>
          <w:szCs w:val="22"/>
        </w:rPr>
        <w:t xml:space="preserve"> March</w:t>
      </w:r>
      <w:r w:rsidR="00095952">
        <w:rPr>
          <w:rFonts w:ascii="Arial" w:hAnsi="Arial" w:cs="Arial"/>
          <w:color w:val="000000"/>
          <w:sz w:val="22"/>
          <w:szCs w:val="22"/>
        </w:rPr>
        <w:t xml:space="preserve"> 2017</w:t>
      </w:r>
    </w:p>
    <w:p w14:paraId="56EEC7CB"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 xml:space="preserve">Location:     </w:t>
      </w:r>
      <w:r w:rsidR="0092301F">
        <w:rPr>
          <w:rFonts w:ascii="Arial" w:hAnsi="Arial" w:cs="Arial"/>
          <w:color w:val="000000"/>
          <w:sz w:val="22"/>
          <w:szCs w:val="22"/>
        </w:rPr>
        <w:t>The Truck Theatre</w:t>
      </w:r>
    </w:p>
    <w:p w14:paraId="217388F2"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Lead Partner:  Hull 2017 (contract holder)</w:t>
      </w:r>
      <w:bookmarkStart w:id="0" w:name="_GoBack"/>
      <w:bookmarkEnd w:id="0"/>
    </w:p>
    <w:p w14:paraId="6859695A"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Partners:     Sensoria, HIC</w:t>
      </w:r>
    </w:p>
    <w:p w14:paraId="492B9FCD"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Budget:     £1,000</w:t>
      </w:r>
    </w:p>
    <w:p w14:paraId="299E49D9" w14:textId="77777777" w:rsidR="00506100" w:rsidRPr="0092301F" w:rsidRDefault="00506100" w:rsidP="00506100">
      <w:pPr>
        <w:rPr>
          <w:rFonts w:ascii="Arial" w:eastAsia="Times New Roman" w:hAnsi="Arial" w:cs="Arial"/>
          <w:color w:val="000000"/>
        </w:rPr>
      </w:pPr>
    </w:p>
    <w:p w14:paraId="3883E386" w14:textId="77777777" w:rsidR="00095952" w:rsidRDefault="00506100" w:rsidP="00506100">
      <w:pPr>
        <w:pStyle w:val="NormalWeb"/>
        <w:rPr>
          <w:rFonts w:ascii="Arial" w:hAnsi="Arial" w:cs="Arial"/>
          <w:color w:val="000000"/>
          <w:sz w:val="22"/>
          <w:szCs w:val="22"/>
        </w:rPr>
      </w:pPr>
      <w:r w:rsidRPr="0092301F">
        <w:rPr>
          <w:rFonts w:ascii="Arial" w:hAnsi="Arial" w:cs="Arial"/>
          <w:color w:val="000000"/>
          <w:sz w:val="22"/>
          <w:szCs w:val="22"/>
        </w:rPr>
        <w:t xml:space="preserve">Sensoria and HIC are taking audiences on a journey through the cosmos to Mars to explore the legacy of Mick </w:t>
      </w:r>
      <w:proofErr w:type="spellStart"/>
      <w:r w:rsidRPr="0092301F">
        <w:rPr>
          <w:rFonts w:ascii="Arial" w:hAnsi="Arial" w:cs="Arial"/>
          <w:color w:val="000000"/>
          <w:sz w:val="22"/>
          <w:szCs w:val="22"/>
        </w:rPr>
        <w:t>Ronson’s</w:t>
      </w:r>
      <w:proofErr w:type="spellEnd"/>
      <w:r w:rsidRPr="0092301F">
        <w:rPr>
          <w:rFonts w:ascii="Arial" w:hAnsi="Arial" w:cs="Arial"/>
          <w:color w:val="000000"/>
          <w:sz w:val="22"/>
          <w:szCs w:val="22"/>
        </w:rPr>
        <w:t xml:space="preserve"> life, his musical contribution and influence on some of the most prom</w:t>
      </w:r>
      <w:r w:rsidR="00095952">
        <w:rPr>
          <w:rFonts w:ascii="Arial" w:hAnsi="Arial" w:cs="Arial"/>
          <w:color w:val="000000"/>
          <w:sz w:val="22"/>
          <w:szCs w:val="22"/>
        </w:rPr>
        <w:t>inent music heroes of the 70’s.</w:t>
      </w:r>
    </w:p>
    <w:p w14:paraId="36BC4F6A"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 xml:space="preserve">This event will celebrate a Hull-born legend through film with a double bill screening of </w:t>
      </w:r>
      <w:r w:rsidRPr="0092301F">
        <w:rPr>
          <w:rFonts w:ascii="Arial" w:hAnsi="Arial" w:cs="Arial"/>
          <w:i/>
          <w:iCs/>
          <w:color w:val="000000"/>
          <w:sz w:val="22"/>
          <w:szCs w:val="22"/>
        </w:rPr>
        <w:t>The Sacred Triangle</w:t>
      </w:r>
      <w:r w:rsidRPr="0092301F">
        <w:rPr>
          <w:rFonts w:ascii="Arial" w:hAnsi="Arial" w:cs="Arial"/>
          <w:color w:val="000000"/>
          <w:sz w:val="22"/>
          <w:szCs w:val="22"/>
        </w:rPr>
        <w:t xml:space="preserve"> and </w:t>
      </w:r>
      <w:r w:rsidRPr="0092301F">
        <w:rPr>
          <w:rFonts w:ascii="Arial" w:hAnsi="Arial" w:cs="Arial"/>
          <w:i/>
          <w:iCs/>
          <w:color w:val="000000"/>
          <w:sz w:val="22"/>
          <w:szCs w:val="22"/>
        </w:rPr>
        <w:t>Ziggy Stardust and the Spiders from Mars</w:t>
      </w:r>
      <w:r w:rsidRPr="0092301F">
        <w:rPr>
          <w:rFonts w:ascii="Arial" w:hAnsi="Arial" w:cs="Arial"/>
          <w:color w:val="000000"/>
          <w:sz w:val="22"/>
          <w:szCs w:val="22"/>
        </w:rPr>
        <w:t xml:space="preserve">, </w:t>
      </w:r>
      <w:r w:rsidR="00095952">
        <w:rPr>
          <w:rFonts w:ascii="Arial" w:hAnsi="Arial" w:cs="Arial"/>
          <w:color w:val="000000"/>
          <w:sz w:val="22"/>
          <w:szCs w:val="22"/>
        </w:rPr>
        <w:t xml:space="preserve">preceded or </w:t>
      </w:r>
      <w:r w:rsidRPr="0092301F">
        <w:rPr>
          <w:rFonts w:ascii="Arial" w:hAnsi="Arial" w:cs="Arial"/>
          <w:color w:val="000000"/>
          <w:sz w:val="22"/>
          <w:szCs w:val="22"/>
        </w:rPr>
        <w:t>followed by a discussion</w:t>
      </w:r>
      <w:r w:rsidR="00095952">
        <w:rPr>
          <w:rFonts w:ascii="Arial" w:hAnsi="Arial" w:cs="Arial"/>
          <w:color w:val="000000"/>
          <w:sz w:val="22"/>
          <w:szCs w:val="22"/>
        </w:rPr>
        <w:t>/Q&amp;A</w:t>
      </w:r>
      <w:r w:rsidRPr="0092301F">
        <w:rPr>
          <w:rFonts w:ascii="Arial" w:hAnsi="Arial" w:cs="Arial"/>
          <w:color w:val="000000"/>
          <w:sz w:val="22"/>
          <w:szCs w:val="22"/>
        </w:rPr>
        <w:t xml:space="preserve">. </w:t>
      </w:r>
    </w:p>
    <w:p w14:paraId="713F7723" w14:textId="77777777" w:rsidR="00506100" w:rsidRPr="0092301F" w:rsidRDefault="00506100" w:rsidP="00506100">
      <w:pPr>
        <w:rPr>
          <w:rFonts w:ascii="Arial" w:eastAsia="Times New Roman" w:hAnsi="Arial" w:cs="Arial"/>
          <w:color w:val="000000"/>
        </w:rPr>
      </w:pPr>
    </w:p>
    <w:p w14:paraId="2ACA6D8E"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Aims:</w:t>
      </w:r>
    </w:p>
    <w:p w14:paraId="32D9B388" w14:textId="77777777" w:rsidR="00506100" w:rsidRPr="0092301F" w:rsidRDefault="00506100" w:rsidP="00506100">
      <w:pPr>
        <w:pStyle w:val="NormalWeb"/>
        <w:numPr>
          <w:ilvl w:val="0"/>
          <w:numId w:val="1"/>
        </w:numPr>
        <w:ind w:left="0"/>
        <w:textAlignment w:val="baseline"/>
        <w:rPr>
          <w:rFonts w:ascii="Arial" w:hAnsi="Arial" w:cs="Arial"/>
          <w:color w:val="000000"/>
          <w:sz w:val="22"/>
          <w:szCs w:val="22"/>
        </w:rPr>
      </w:pPr>
      <w:r w:rsidRPr="0092301F">
        <w:rPr>
          <w:rFonts w:ascii="Arial" w:hAnsi="Arial" w:cs="Arial"/>
          <w:color w:val="000000"/>
          <w:sz w:val="22"/>
          <w:szCs w:val="22"/>
        </w:rPr>
        <w:t>To develop Hull’s film programme content</w:t>
      </w:r>
    </w:p>
    <w:p w14:paraId="64C9452A" w14:textId="77777777" w:rsidR="00506100" w:rsidRPr="0092301F" w:rsidRDefault="00506100" w:rsidP="00506100">
      <w:pPr>
        <w:pStyle w:val="NormalWeb"/>
        <w:numPr>
          <w:ilvl w:val="0"/>
          <w:numId w:val="1"/>
        </w:numPr>
        <w:ind w:left="0"/>
        <w:textAlignment w:val="baseline"/>
        <w:rPr>
          <w:rFonts w:ascii="Arial" w:hAnsi="Arial" w:cs="Arial"/>
          <w:color w:val="000000"/>
          <w:sz w:val="22"/>
          <w:szCs w:val="22"/>
        </w:rPr>
      </w:pPr>
      <w:r w:rsidRPr="0092301F">
        <w:rPr>
          <w:rFonts w:ascii="Arial" w:hAnsi="Arial" w:cs="Arial"/>
          <w:color w:val="000000"/>
          <w:sz w:val="22"/>
          <w:szCs w:val="22"/>
        </w:rPr>
        <w:t xml:space="preserve">To develop of audiences (new and existing) for Hull’s film programme </w:t>
      </w:r>
    </w:p>
    <w:p w14:paraId="186F5785" w14:textId="77777777" w:rsidR="00506100" w:rsidRPr="0092301F" w:rsidRDefault="00506100" w:rsidP="00506100">
      <w:pPr>
        <w:pStyle w:val="NormalWeb"/>
        <w:numPr>
          <w:ilvl w:val="0"/>
          <w:numId w:val="1"/>
        </w:numPr>
        <w:ind w:left="0"/>
        <w:textAlignment w:val="baseline"/>
        <w:rPr>
          <w:rFonts w:ascii="Arial" w:hAnsi="Arial" w:cs="Arial"/>
          <w:color w:val="000000"/>
          <w:sz w:val="22"/>
          <w:szCs w:val="22"/>
        </w:rPr>
      </w:pPr>
      <w:r w:rsidRPr="0092301F">
        <w:rPr>
          <w:rFonts w:ascii="Arial" w:hAnsi="Arial" w:cs="Arial"/>
          <w:color w:val="000000"/>
          <w:sz w:val="22"/>
          <w:szCs w:val="22"/>
        </w:rPr>
        <w:t xml:space="preserve">To develop of HIC’s capacity, knowledge of audience demands and partnerships </w:t>
      </w:r>
    </w:p>
    <w:p w14:paraId="027D3514" w14:textId="77777777" w:rsidR="00506100" w:rsidRPr="0092301F" w:rsidRDefault="00506100" w:rsidP="00506100">
      <w:pPr>
        <w:rPr>
          <w:rFonts w:ascii="Arial" w:eastAsia="Times New Roman" w:hAnsi="Arial" w:cs="Arial"/>
          <w:color w:val="000000"/>
        </w:rPr>
      </w:pPr>
    </w:p>
    <w:p w14:paraId="1869F6BE" w14:textId="77777777" w:rsidR="00506100" w:rsidRDefault="00506100" w:rsidP="00506100">
      <w:pPr>
        <w:pStyle w:val="NormalWeb"/>
        <w:rPr>
          <w:rFonts w:ascii="Arial" w:hAnsi="Arial" w:cs="Arial"/>
          <w:color w:val="000000"/>
          <w:sz w:val="22"/>
          <w:szCs w:val="22"/>
        </w:rPr>
      </w:pPr>
      <w:r w:rsidRPr="0092301F">
        <w:rPr>
          <w:rFonts w:ascii="Arial" w:hAnsi="Arial" w:cs="Arial"/>
          <w:b/>
          <w:bCs/>
          <w:color w:val="000000"/>
          <w:sz w:val="22"/>
          <w:szCs w:val="22"/>
        </w:rPr>
        <w:t>Audience Target:  </w:t>
      </w:r>
      <w:r w:rsidRPr="0092301F">
        <w:rPr>
          <w:rFonts w:ascii="Arial" w:hAnsi="Arial" w:cs="Arial"/>
          <w:color w:val="000000"/>
          <w:sz w:val="22"/>
          <w:szCs w:val="22"/>
        </w:rPr>
        <w:t>150</w:t>
      </w:r>
    </w:p>
    <w:p w14:paraId="342B8C87" w14:textId="77777777" w:rsidR="0092301F" w:rsidRPr="0092301F" w:rsidRDefault="0092301F" w:rsidP="00506100">
      <w:pPr>
        <w:pStyle w:val="NormalWeb"/>
        <w:rPr>
          <w:rFonts w:ascii="Arial" w:hAnsi="Arial" w:cs="Arial"/>
          <w:color w:val="000000"/>
        </w:rPr>
      </w:pPr>
    </w:p>
    <w:p w14:paraId="05BAD5B0" w14:textId="77777777" w:rsidR="00506100" w:rsidRPr="0092301F" w:rsidRDefault="00506100" w:rsidP="00506100">
      <w:pPr>
        <w:rPr>
          <w:rFonts w:ascii="Arial" w:eastAsia="Times New Roman" w:hAnsi="Arial" w:cs="Arial"/>
          <w:color w:val="000000"/>
        </w:rPr>
      </w:pPr>
    </w:p>
    <w:p w14:paraId="6BA46EB7"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Marketing and Audience Development Plan:</w:t>
      </w:r>
    </w:p>
    <w:p w14:paraId="1E386203" w14:textId="77777777" w:rsidR="00506100" w:rsidRPr="0092301F" w:rsidRDefault="00506100" w:rsidP="00506100">
      <w:pPr>
        <w:rPr>
          <w:rFonts w:ascii="Arial" w:eastAsia="Times New Roman" w:hAnsi="Arial" w:cs="Arial"/>
          <w:color w:val="000000"/>
        </w:rPr>
      </w:pPr>
    </w:p>
    <w:p w14:paraId="7414C68F"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 xml:space="preserve">Target audience: </w:t>
      </w:r>
    </w:p>
    <w:p w14:paraId="5C124200" w14:textId="77777777" w:rsidR="00506100" w:rsidRPr="0092301F" w:rsidRDefault="00506100" w:rsidP="00506100">
      <w:pPr>
        <w:pStyle w:val="NormalWeb"/>
        <w:rPr>
          <w:rFonts w:ascii="Arial" w:hAnsi="Arial" w:cs="Arial"/>
          <w:color w:val="000000"/>
          <w:sz w:val="22"/>
          <w:szCs w:val="22"/>
        </w:rPr>
      </w:pPr>
      <w:r w:rsidRPr="0092301F">
        <w:rPr>
          <w:rFonts w:ascii="Arial" w:hAnsi="Arial" w:cs="Arial"/>
          <w:color w:val="000000"/>
          <w:sz w:val="22"/>
          <w:szCs w:val="22"/>
        </w:rPr>
        <w:t xml:space="preserve">Special interest: Music fans, fans of rock and glam rock: Spiders </w:t>
      </w:r>
      <w:proofErr w:type="gramStart"/>
      <w:r w:rsidRPr="0092301F">
        <w:rPr>
          <w:rFonts w:ascii="Arial" w:hAnsi="Arial" w:cs="Arial"/>
          <w:color w:val="000000"/>
          <w:sz w:val="22"/>
          <w:szCs w:val="22"/>
        </w:rPr>
        <w:t>From</w:t>
      </w:r>
      <w:proofErr w:type="gramEnd"/>
      <w:r w:rsidRPr="0092301F">
        <w:rPr>
          <w:rFonts w:ascii="Arial" w:hAnsi="Arial" w:cs="Arial"/>
          <w:color w:val="000000"/>
          <w:sz w:val="22"/>
          <w:szCs w:val="22"/>
        </w:rPr>
        <w:t xml:space="preserve"> Mars, Lou Reed, David Bowie, Iggy Pop, guitarists, guitar collectors and enthusiasts, music production</w:t>
      </w:r>
    </w:p>
    <w:p w14:paraId="437AE320" w14:textId="77777777" w:rsidR="00506100" w:rsidRPr="0092301F" w:rsidRDefault="00506100" w:rsidP="00506100">
      <w:pPr>
        <w:rPr>
          <w:rFonts w:ascii="Arial" w:eastAsia="Times New Roman" w:hAnsi="Arial" w:cs="Arial"/>
          <w:color w:val="000000"/>
        </w:rPr>
      </w:pPr>
    </w:p>
    <w:p w14:paraId="5C681665"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Marketing:</w:t>
      </w:r>
    </w:p>
    <w:p w14:paraId="202FFD61" w14:textId="77777777" w:rsidR="00506100" w:rsidRPr="0092301F" w:rsidRDefault="0092301F" w:rsidP="00506100">
      <w:pPr>
        <w:pStyle w:val="NormalWeb"/>
        <w:rPr>
          <w:rFonts w:ascii="Arial" w:hAnsi="Arial" w:cs="Arial"/>
          <w:color w:val="000000"/>
        </w:rPr>
      </w:pPr>
      <w:r>
        <w:rPr>
          <w:rFonts w:ascii="Arial" w:hAnsi="Arial" w:cs="Arial"/>
          <w:color w:val="000000"/>
          <w:sz w:val="22"/>
          <w:szCs w:val="22"/>
        </w:rPr>
        <w:t>The following media</w:t>
      </w:r>
      <w:r w:rsidR="00506100" w:rsidRPr="0092301F">
        <w:rPr>
          <w:rFonts w:ascii="Arial" w:hAnsi="Arial" w:cs="Arial"/>
          <w:color w:val="000000"/>
          <w:sz w:val="22"/>
          <w:szCs w:val="22"/>
        </w:rPr>
        <w:t xml:space="preserve"> will be used to market the event: </w:t>
      </w:r>
    </w:p>
    <w:p w14:paraId="6C184029" w14:textId="77777777" w:rsidR="00506100" w:rsidRPr="0092301F" w:rsidRDefault="00506100" w:rsidP="00506100">
      <w:pPr>
        <w:rPr>
          <w:rFonts w:ascii="Arial" w:eastAsia="Times New Roman" w:hAnsi="Arial" w:cs="Arial"/>
          <w:color w:val="000000"/>
        </w:rPr>
      </w:pPr>
    </w:p>
    <w:p w14:paraId="7962617F"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 xml:space="preserve">National, Regional and Local: </w:t>
      </w:r>
    </w:p>
    <w:p w14:paraId="4E434809"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 xml:space="preserve">The event is in the Hull 2017, Made in Hull, Season Guide. </w:t>
      </w:r>
    </w:p>
    <w:p w14:paraId="062F67B3"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The event was mentioned at the Hull 2017 press launch on 21</w:t>
      </w:r>
      <w:r w:rsidRPr="0092301F">
        <w:rPr>
          <w:rFonts w:ascii="Arial" w:hAnsi="Arial" w:cs="Arial"/>
          <w:color w:val="000000"/>
          <w:sz w:val="13"/>
          <w:szCs w:val="13"/>
          <w:vertAlign w:val="superscript"/>
        </w:rPr>
        <w:t>st</w:t>
      </w:r>
      <w:r w:rsidRPr="0092301F">
        <w:rPr>
          <w:rFonts w:ascii="Arial" w:hAnsi="Arial" w:cs="Arial"/>
          <w:color w:val="000000"/>
          <w:sz w:val="22"/>
          <w:szCs w:val="22"/>
        </w:rPr>
        <w:t xml:space="preserve"> September</w:t>
      </w:r>
    </w:p>
    <w:p w14:paraId="63A9FD1D"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The event is on the Hull 2017 website with a direct link to their box office.</w:t>
      </w:r>
    </w:p>
    <w:p w14:paraId="0B603F7E"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 xml:space="preserve">Hull 2017 will be providing social media content to their 68,000 fans and followers. </w:t>
      </w:r>
    </w:p>
    <w:p w14:paraId="06708537"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The event will have 1 national press releases (broadsheets and mainstream media) x 1 targeted national press release (music press targeted).</w:t>
      </w:r>
    </w:p>
    <w:p w14:paraId="25B34A8D"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Sensoria to promote via social media (Facebook, Twitter, Instagram) to over 8,000 followers.</w:t>
      </w:r>
    </w:p>
    <w:p w14:paraId="6A3FC635"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Targeted adverts via Facebook.</w:t>
      </w:r>
    </w:p>
    <w:p w14:paraId="2BA3C7EE"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The event will be included on Sensoria’s website.</w:t>
      </w:r>
    </w:p>
    <w:p w14:paraId="4539C5C9" w14:textId="77777777" w:rsidR="00506100" w:rsidRPr="0092301F" w:rsidRDefault="00506100" w:rsidP="00506100">
      <w:pPr>
        <w:pStyle w:val="NormalWeb"/>
        <w:numPr>
          <w:ilvl w:val="0"/>
          <w:numId w:val="2"/>
        </w:numPr>
        <w:ind w:left="0"/>
        <w:textAlignment w:val="baseline"/>
        <w:rPr>
          <w:rFonts w:ascii="Arial" w:hAnsi="Arial" w:cs="Arial"/>
          <w:color w:val="000000"/>
          <w:sz w:val="22"/>
          <w:szCs w:val="22"/>
        </w:rPr>
      </w:pPr>
      <w:r w:rsidRPr="0092301F">
        <w:rPr>
          <w:rFonts w:ascii="Arial" w:hAnsi="Arial" w:cs="Arial"/>
          <w:color w:val="000000"/>
          <w:sz w:val="22"/>
          <w:szCs w:val="22"/>
        </w:rPr>
        <w:t>The event will be circulated to cultural tourism sites and agencies including Creative Tourist, Creative Times, Arts News and to targeted sites and email lists such as Music Heritage UK.</w:t>
      </w:r>
    </w:p>
    <w:p w14:paraId="54657F11" w14:textId="77777777" w:rsidR="00506100" w:rsidRPr="0092301F" w:rsidRDefault="00506100" w:rsidP="00506100">
      <w:pPr>
        <w:rPr>
          <w:rFonts w:ascii="Arial" w:eastAsia="Times New Roman" w:hAnsi="Arial" w:cs="Arial"/>
          <w:color w:val="000000"/>
        </w:rPr>
      </w:pPr>
    </w:p>
    <w:p w14:paraId="54C8A137"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Local:</w:t>
      </w:r>
    </w:p>
    <w:p w14:paraId="2FDDA65B"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t>1.     The event will be advertised on 30 posters</w:t>
      </w:r>
    </w:p>
    <w:p w14:paraId="6543AFB2"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t>2.    The event will have 1 Press release targeted locally and regionally (north England)</w:t>
      </w:r>
    </w:p>
    <w:p w14:paraId="70B83A2B"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t xml:space="preserve">3.     The event will have 1000 flyers distributed </w:t>
      </w:r>
    </w:p>
    <w:p w14:paraId="669C8326"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t>4.     The event will feature in HIC’s programme</w:t>
      </w:r>
    </w:p>
    <w:p w14:paraId="1D6028A4"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lastRenderedPageBreak/>
        <w:t>5.    The event will feature on HIC’s website</w:t>
      </w:r>
    </w:p>
    <w:p w14:paraId="0D03DB45" w14:textId="77777777" w:rsidR="00506100" w:rsidRPr="0092301F" w:rsidRDefault="00506100" w:rsidP="00506100">
      <w:pPr>
        <w:pStyle w:val="NormalWeb"/>
        <w:ind w:hanging="425"/>
        <w:rPr>
          <w:rFonts w:ascii="Arial" w:hAnsi="Arial" w:cs="Arial"/>
          <w:color w:val="000000"/>
        </w:rPr>
      </w:pPr>
      <w:r w:rsidRPr="0092301F">
        <w:rPr>
          <w:rFonts w:ascii="Arial" w:hAnsi="Arial" w:cs="Arial"/>
          <w:color w:val="000000"/>
          <w:sz w:val="22"/>
          <w:szCs w:val="22"/>
        </w:rPr>
        <w:t>6.    The event will be on HIC social media</w:t>
      </w:r>
    </w:p>
    <w:p w14:paraId="67FFA8AD" w14:textId="77777777" w:rsidR="00506100" w:rsidRPr="0092301F" w:rsidRDefault="00506100" w:rsidP="00506100">
      <w:pPr>
        <w:rPr>
          <w:rFonts w:ascii="Arial" w:eastAsia="Times New Roman" w:hAnsi="Arial" w:cs="Arial"/>
          <w:color w:val="000000"/>
        </w:rPr>
      </w:pPr>
    </w:p>
    <w:p w14:paraId="55F6E10B"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Marketing contacts:</w:t>
      </w:r>
    </w:p>
    <w:p w14:paraId="7B2447EC"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Ben McKnight (Hull 2017)</w:t>
      </w:r>
    </w:p>
    <w:p w14:paraId="39E81C46" w14:textId="77777777" w:rsidR="00506100" w:rsidRPr="0092301F" w:rsidRDefault="00095952" w:rsidP="00506100">
      <w:pPr>
        <w:pStyle w:val="NormalWeb"/>
        <w:rPr>
          <w:rFonts w:ascii="Arial" w:hAnsi="Arial" w:cs="Arial"/>
          <w:color w:val="000000"/>
        </w:rPr>
      </w:pPr>
      <w:r>
        <w:rPr>
          <w:rFonts w:ascii="Arial" w:hAnsi="Arial" w:cs="Arial"/>
          <w:color w:val="000000"/>
          <w:sz w:val="22"/>
          <w:szCs w:val="22"/>
        </w:rPr>
        <w:t>Ellie Irwin</w:t>
      </w:r>
      <w:r w:rsidR="00506100" w:rsidRPr="0092301F">
        <w:rPr>
          <w:rFonts w:ascii="Arial" w:hAnsi="Arial" w:cs="Arial"/>
          <w:color w:val="000000"/>
          <w:sz w:val="22"/>
          <w:szCs w:val="22"/>
        </w:rPr>
        <w:t xml:space="preserve"> (HIC)</w:t>
      </w:r>
    </w:p>
    <w:p w14:paraId="189186DE" w14:textId="77777777" w:rsidR="00506100" w:rsidRPr="0092301F" w:rsidRDefault="00506100" w:rsidP="00506100">
      <w:pPr>
        <w:rPr>
          <w:rFonts w:ascii="Arial" w:eastAsia="Times New Roman" w:hAnsi="Arial" w:cs="Arial"/>
          <w:color w:val="000000"/>
        </w:rPr>
      </w:pPr>
    </w:p>
    <w:p w14:paraId="21EFB988"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 xml:space="preserve">Project Update procedure: </w:t>
      </w:r>
    </w:p>
    <w:p w14:paraId="04AD69CE" w14:textId="77777777" w:rsidR="00506100" w:rsidRPr="0092301F" w:rsidRDefault="00506100" w:rsidP="00506100">
      <w:pPr>
        <w:pStyle w:val="NormalWeb"/>
        <w:rPr>
          <w:rFonts w:ascii="Arial" w:hAnsi="Arial" w:cs="Arial"/>
          <w:color w:val="000000"/>
        </w:rPr>
      </w:pPr>
      <w:r w:rsidRPr="0092301F">
        <w:rPr>
          <w:rFonts w:ascii="Arial" w:hAnsi="Arial" w:cs="Arial"/>
          <w:color w:val="000000"/>
          <w:sz w:val="22"/>
          <w:szCs w:val="22"/>
        </w:rPr>
        <w:t xml:space="preserve">Contact: Anna Plant </w:t>
      </w:r>
    </w:p>
    <w:p w14:paraId="0BC0BDAF" w14:textId="77777777" w:rsidR="00506100" w:rsidRDefault="00506100" w:rsidP="00506100">
      <w:pPr>
        <w:pStyle w:val="NormalWeb"/>
        <w:rPr>
          <w:rFonts w:ascii="Arial" w:hAnsi="Arial" w:cs="Arial"/>
          <w:color w:val="000000"/>
          <w:sz w:val="22"/>
          <w:szCs w:val="22"/>
        </w:rPr>
      </w:pPr>
      <w:r w:rsidRPr="0092301F">
        <w:rPr>
          <w:rFonts w:ascii="Arial" w:hAnsi="Arial" w:cs="Arial"/>
          <w:color w:val="000000"/>
          <w:sz w:val="22"/>
          <w:szCs w:val="22"/>
        </w:rPr>
        <w:t xml:space="preserve">Please keep Anna Plant (FHN) up to date with how the project is proceeding. If there are any major issues with the project, for example: the event will not happen or the programming has to change, please inform as soon as you become aware. </w:t>
      </w:r>
    </w:p>
    <w:p w14:paraId="7C399EBD" w14:textId="77777777" w:rsidR="00095952" w:rsidRPr="0092301F" w:rsidRDefault="00095952" w:rsidP="00506100">
      <w:pPr>
        <w:pStyle w:val="NormalWeb"/>
        <w:rPr>
          <w:rFonts w:ascii="Arial" w:hAnsi="Arial" w:cs="Arial"/>
          <w:color w:val="000000"/>
        </w:rPr>
      </w:pPr>
    </w:p>
    <w:p w14:paraId="498BB364"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 xml:space="preserve">Reporting Deadline to FHN: </w:t>
      </w:r>
    </w:p>
    <w:p w14:paraId="0F6DF18D" w14:textId="77777777" w:rsidR="00506100" w:rsidRPr="0092301F" w:rsidRDefault="00095952" w:rsidP="00506100">
      <w:pPr>
        <w:pStyle w:val="NormalWeb"/>
        <w:rPr>
          <w:rFonts w:ascii="Arial" w:hAnsi="Arial" w:cs="Arial"/>
          <w:color w:val="000000"/>
        </w:rPr>
      </w:pPr>
      <w:r>
        <w:rPr>
          <w:rFonts w:ascii="Arial" w:hAnsi="Arial" w:cs="Arial"/>
          <w:color w:val="000000"/>
          <w:sz w:val="22"/>
          <w:szCs w:val="22"/>
        </w:rPr>
        <w:t xml:space="preserve">4 weeks after the event: 13 </w:t>
      </w:r>
      <w:r w:rsidR="00506100" w:rsidRPr="0092301F">
        <w:rPr>
          <w:rFonts w:ascii="Arial" w:hAnsi="Arial" w:cs="Arial"/>
          <w:color w:val="000000"/>
          <w:sz w:val="22"/>
          <w:szCs w:val="22"/>
        </w:rPr>
        <w:t xml:space="preserve">April 2017 </w:t>
      </w:r>
    </w:p>
    <w:p w14:paraId="07D8691F" w14:textId="77777777" w:rsidR="00506100" w:rsidRPr="0092301F" w:rsidRDefault="00506100" w:rsidP="00506100">
      <w:pPr>
        <w:rPr>
          <w:rFonts w:ascii="Arial" w:eastAsia="Times New Roman" w:hAnsi="Arial" w:cs="Arial"/>
          <w:color w:val="000000"/>
        </w:rPr>
      </w:pPr>
    </w:p>
    <w:p w14:paraId="144574E6"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Project delivery:</w:t>
      </w:r>
    </w:p>
    <w:p w14:paraId="47A25C98" w14:textId="77777777" w:rsidR="00095952" w:rsidRDefault="00095952" w:rsidP="0092301F">
      <w:pPr>
        <w:pStyle w:val="NormalWeb"/>
        <w:rPr>
          <w:rFonts w:ascii="Arial" w:hAnsi="Arial" w:cs="Arial"/>
          <w:color w:val="000000"/>
          <w:sz w:val="22"/>
          <w:szCs w:val="22"/>
        </w:rPr>
      </w:pPr>
      <w:r>
        <w:rPr>
          <w:rFonts w:ascii="Arial" w:hAnsi="Arial" w:cs="Arial"/>
          <w:color w:val="000000"/>
          <w:sz w:val="22"/>
          <w:szCs w:val="22"/>
        </w:rPr>
        <w:t>Project updates/management</w:t>
      </w:r>
      <w:r>
        <w:rPr>
          <w:rFonts w:ascii="Arial" w:hAnsi="Arial" w:cs="Arial"/>
          <w:color w:val="000000"/>
          <w:sz w:val="22"/>
          <w:szCs w:val="22"/>
        </w:rPr>
        <w:tab/>
      </w:r>
      <w:r>
        <w:rPr>
          <w:rFonts w:ascii="Arial" w:hAnsi="Arial" w:cs="Arial"/>
          <w:color w:val="000000"/>
          <w:sz w:val="22"/>
          <w:szCs w:val="22"/>
        </w:rPr>
        <w:tab/>
        <w:t>Liam Rich (Hull 2017) / Anna Plant (FHN)</w:t>
      </w:r>
    </w:p>
    <w:p w14:paraId="3AC7002C" w14:textId="77777777" w:rsidR="00506100" w:rsidRDefault="00506100" w:rsidP="0092301F">
      <w:pPr>
        <w:pStyle w:val="NormalWeb"/>
        <w:rPr>
          <w:rFonts w:ascii="Arial" w:hAnsi="Arial" w:cs="Arial"/>
          <w:color w:val="000000"/>
          <w:sz w:val="22"/>
          <w:szCs w:val="22"/>
        </w:rPr>
      </w:pPr>
      <w:r w:rsidRPr="0092301F">
        <w:rPr>
          <w:rFonts w:ascii="Arial" w:hAnsi="Arial" w:cs="Arial"/>
          <w:color w:val="000000"/>
          <w:sz w:val="22"/>
          <w:szCs w:val="22"/>
        </w:rPr>
        <w:t>Programming</w:t>
      </w:r>
      <w:r w:rsidR="0092301F">
        <w:rPr>
          <w:rFonts w:ascii="Arial" w:hAnsi="Arial" w:cs="Arial"/>
          <w:color w:val="000000"/>
          <w:sz w:val="22"/>
          <w:szCs w:val="22"/>
        </w:rPr>
        <w:t>/delivery</w:t>
      </w:r>
      <w:r w:rsidRPr="0092301F">
        <w:rPr>
          <w:rFonts w:ascii="Arial" w:hAnsi="Arial" w:cs="Arial"/>
          <w:color w:val="000000"/>
          <w:sz w:val="22"/>
          <w:szCs w:val="22"/>
        </w:rPr>
        <w:t>:</w:t>
      </w:r>
      <w:r w:rsidR="0092301F">
        <w:rPr>
          <w:rFonts w:ascii="Arial" w:hAnsi="Arial" w:cs="Arial"/>
          <w:color w:val="000000"/>
          <w:sz w:val="22"/>
          <w:szCs w:val="22"/>
        </w:rPr>
        <w:tab/>
      </w:r>
      <w:r w:rsidR="0092301F">
        <w:rPr>
          <w:rFonts w:ascii="Arial" w:hAnsi="Arial" w:cs="Arial"/>
          <w:color w:val="000000"/>
          <w:sz w:val="22"/>
          <w:szCs w:val="22"/>
        </w:rPr>
        <w:tab/>
        <w:t>Jo Wingate (Sensoria)</w:t>
      </w:r>
    </w:p>
    <w:p w14:paraId="7F5E605D" w14:textId="77777777" w:rsidR="00506100" w:rsidRPr="0092301F" w:rsidRDefault="00506100" w:rsidP="00506100">
      <w:pPr>
        <w:rPr>
          <w:rFonts w:ascii="Arial" w:eastAsia="Times New Roman" w:hAnsi="Arial" w:cs="Arial"/>
          <w:color w:val="000000"/>
        </w:rPr>
      </w:pPr>
    </w:p>
    <w:p w14:paraId="62A3BB75" w14:textId="77777777" w:rsidR="00506100" w:rsidRPr="0092301F" w:rsidRDefault="00506100" w:rsidP="00506100">
      <w:pPr>
        <w:pStyle w:val="NormalWeb"/>
        <w:rPr>
          <w:rFonts w:ascii="Arial" w:hAnsi="Arial" w:cs="Arial"/>
          <w:color w:val="000000"/>
        </w:rPr>
      </w:pPr>
      <w:r w:rsidRPr="0092301F">
        <w:rPr>
          <w:rFonts w:ascii="Arial" w:hAnsi="Arial" w:cs="Arial"/>
          <w:b/>
          <w:bCs/>
          <w:color w:val="000000"/>
          <w:sz w:val="22"/>
          <w:szCs w:val="22"/>
        </w:rPr>
        <w:t>Project Deliverables</w:t>
      </w:r>
    </w:p>
    <w:p w14:paraId="3E5B5218" w14:textId="77777777" w:rsidR="00506100" w:rsidRPr="0092301F" w:rsidRDefault="00506100" w:rsidP="00506100">
      <w:pPr>
        <w:pStyle w:val="NormalWeb"/>
        <w:numPr>
          <w:ilvl w:val="0"/>
          <w:numId w:val="3"/>
        </w:numPr>
        <w:ind w:left="0"/>
        <w:textAlignment w:val="baseline"/>
        <w:rPr>
          <w:rFonts w:ascii="Arial" w:hAnsi="Arial" w:cs="Arial"/>
          <w:color w:val="000000"/>
          <w:sz w:val="22"/>
          <w:szCs w:val="22"/>
        </w:rPr>
      </w:pPr>
      <w:r w:rsidRPr="0092301F">
        <w:rPr>
          <w:rFonts w:ascii="Arial" w:hAnsi="Arial" w:cs="Arial"/>
          <w:color w:val="000000"/>
          <w:sz w:val="22"/>
          <w:szCs w:val="22"/>
        </w:rPr>
        <w:t>Signed contract with Hull 2017</w:t>
      </w:r>
    </w:p>
    <w:p w14:paraId="50692D59" w14:textId="77777777" w:rsidR="00506100" w:rsidRPr="0092301F" w:rsidRDefault="00506100" w:rsidP="00506100">
      <w:pPr>
        <w:pStyle w:val="NormalWeb"/>
        <w:numPr>
          <w:ilvl w:val="0"/>
          <w:numId w:val="3"/>
        </w:numPr>
        <w:ind w:left="0"/>
        <w:textAlignment w:val="baseline"/>
        <w:rPr>
          <w:rFonts w:ascii="Arial" w:hAnsi="Arial" w:cs="Arial"/>
          <w:color w:val="000000"/>
          <w:sz w:val="22"/>
          <w:szCs w:val="22"/>
        </w:rPr>
      </w:pPr>
      <w:r w:rsidRPr="0092301F">
        <w:rPr>
          <w:rFonts w:ascii="Arial" w:hAnsi="Arial" w:cs="Arial"/>
          <w:color w:val="000000"/>
          <w:sz w:val="22"/>
          <w:szCs w:val="22"/>
        </w:rPr>
        <w:t>KPIs completed</w:t>
      </w:r>
    </w:p>
    <w:p w14:paraId="6DFD85DF" w14:textId="77777777" w:rsidR="00506100" w:rsidRPr="0092301F" w:rsidRDefault="00506100" w:rsidP="00506100">
      <w:pPr>
        <w:pStyle w:val="NormalWeb"/>
        <w:numPr>
          <w:ilvl w:val="0"/>
          <w:numId w:val="3"/>
        </w:numPr>
        <w:ind w:left="0"/>
        <w:textAlignment w:val="baseline"/>
        <w:rPr>
          <w:rFonts w:ascii="Arial" w:hAnsi="Arial" w:cs="Arial"/>
          <w:color w:val="000000"/>
          <w:sz w:val="22"/>
          <w:szCs w:val="22"/>
        </w:rPr>
      </w:pPr>
      <w:r w:rsidRPr="0092301F">
        <w:rPr>
          <w:rFonts w:ascii="Arial" w:hAnsi="Arial" w:cs="Arial"/>
          <w:color w:val="000000"/>
          <w:sz w:val="22"/>
          <w:szCs w:val="22"/>
        </w:rPr>
        <w:t>Evaluation table completed</w:t>
      </w:r>
    </w:p>
    <w:p w14:paraId="3205B459" w14:textId="77777777" w:rsidR="00506100" w:rsidRPr="0092301F" w:rsidRDefault="00506100" w:rsidP="00506100">
      <w:pPr>
        <w:pStyle w:val="NormalWeb"/>
        <w:numPr>
          <w:ilvl w:val="0"/>
          <w:numId w:val="3"/>
        </w:numPr>
        <w:ind w:left="0"/>
        <w:textAlignment w:val="baseline"/>
        <w:rPr>
          <w:rFonts w:ascii="Arial" w:hAnsi="Arial" w:cs="Arial"/>
          <w:color w:val="000000"/>
          <w:sz w:val="22"/>
          <w:szCs w:val="22"/>
        </w:rPr>
      </w:pPr>
      <w:r w:rsidRPr="0092301F">
        <w:rPr>
          <w:rFonts w:ascii="Arial" w:hAnsi="Arial" w:cs="Arial"/>
          <w:color w:val="000000"/>
          <w:sz w:val="22"/>
          <w:szCs w:val="22"/>
        </w:rPr>
        <w:t>Copy of marketing materials</w:t>
      </w:r>
    </w:p>
    <w:p w14:paraId="1FE48962" w14:textId="77777777" w:rsidR="0092301F" w:rsidRDefault="0092301F" w:rsidP="00506100">
      <w:pPr>
        <w:rPr>
          <w:rFonts w:ascii="Arial" w:eastAsia="Times New Roman" w:hAnsi="Arial" w:cs="Arial"/>
          <w:color w:val="000000"/>
        </w:rPr>
      </w:pPr>
    </w:p>
    <w:p w14:paraId="1D774048" w14:textId="77777777" w:rsidR="00506100" w:rsidRPr="0092301F" w:rsidRDefault="00506100" w:rsidP="00506100">
      <w:pPr>
        <w:rPr>
          <w:rFonts w:ascii="Arial" w:hAnsi="Arial" w:cs="Arial"/>
        </w:rPr>
      </w:pPr>
    </w:p>
    <w:sectPr w:rsidR="00506100" w:rsidRPr="00923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4AD"/>
    <w:multiLevelType w:val="multilevel"/>
    <w:tmpl w:val="E3782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041DF2"/>
    <w:multiLevelType w:val="multilevel"/>
    <w:tmpl w:val="2398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1213F"/>
    <w:multiLevelType w:val="multilevel"/>
    <w:tmpl w:val="44446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00"/>
    <w:rsid w:val="00095952"/>
    <w:rsid w:val="00506100"/>
    <w:rsid w:val="0092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A323"/>
  <w15:chartTrackingRefBased/>
  <w15:docId w15:val="{52262802-5330-40D7-92E3-F3E129D0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6100"/>
    <w:pPr>
      <w:spacing w:after="0" w:line="240" w:lineRule="auto"/>
    </w:pPr>
    <w:rPr>
      <w:rFonts w:ascii="Times New Roman" w:hAnsi="Times New Roman" w:cs="Times New Roman"/>
      <w:sz w:val="24"/>
      <w:szCs w:val="24"/>
      <w:lang w:eastAsia="en-GB"/>
    </w:rPr>
  </w:style>
  <w:style w:type="paragraph" w:styleId="Heading4">
    <w:name w:val="heading 4"/>
    <w:basedOn w:val="Normal"/>
    <w:link w:val="Heading4Char"/>
    <w:uiPriority w:val="9"/>
    <w:semiHidden/>
    <w:unhideWhenUsed/>
    <w:qFormat/>
    <w:rsid w:val="0050610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06100"/>
    <w:rPr>
      <w:rFonts w:ascii="Times New Roman" w:hAnsi="Times New Roman" w:cs="Times New Roman"/>
      <w:b/>
      <w:bCs/>
      <w:sz w:val="24"/>
      <w:szCs w:val="24"/>
      <w:lang w:eastAsia="en-GB"/>
    </w:rPr>
  </w:style>
  <w:style w:type="paragraph" w:styleId="NormalWeb">
    <w:name w:val="Normal (Web)"/>
    <w:basedOn w:val="Normal"/>
    <w:uiPriority w:val="99"/>
    <w:semiHidden/>
    <w:unhideWhenUsed/>
    <w:rsid w:val="00506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0700">
      <w:bodyDiv w:val="1"/>
      <w:marLeft w:val="0"/>
      <w:marRight w:val="0"/>
      <w:marTop w:val="0"/>
      <w:marBottom w:val="0"/>
      <w:divBdr>
        <w:top w:val="none" w:sz="0" w:space="0" w:color="auto"/>
        <w:left w:val="none" w:sz="0" w:space="0" w:color="auto"/>
        <w:bottom w:val="none" w:sz="0" w:space="0" w:color="auto"/>
        <w:right w:val="none" w:sz="0" w:space="0" w:color="auto"/>
      </w:divBdr>
    </w:div>
    <w:div w:id="14525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3103E-94B8-4581-9A31-85D8647EB020}"/>
</file>

<file path=customXml/itemProps2.xml><?xml version="1.0" encoding="utf-8"?>
<ds:datastoreItem xmlns:ds="http://schemas.openxmlformats.org/officeDocument/2006/customXml" ds:itemID="{D95FE456-B7FA-4986-BE65-1CBD038AF93D}">
  <ds:schemaRefs>
    <ds:schemaRef ds:uri="http://schemas.microsoft.com/sharepoint/v3/contenttype/forms"/>
  </ds:schemaRefs>
</ds:datastoreItem>
</file>

<file path=customXml/itemProps3.xml><?xml version="1.0" encoding="utf-8"?>
<ds:datastoreItem xmlns:ds="http://schemas.openxmlformats.org/officeDocument/2006/customXml" ds:itemID="{E5AA87BB-7834-4D82-8421-440742784ABB}">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80129174-c05c-43cc-8e32-21fcbdfe51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Rich</dc:creator>
  <cp:keywords/>
  <dc:description/>
  <cp:lastModifiedBy>Liam Rich</cp:lastModifiedBy>
  <cp:revision>2</cp:revision>
  <dcterms:created xsi:type="dcterms:W3CDTF">2017-02-21T18:10:00Z</dcterms:created>
  <dcterms:modified xsi:type="dcterms:W3CDTF">2017-02-21T18:10:00Z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