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323D" w14:textId="639CB5FD" w:rsidR="00D51B4E" w:rsidRDefault="00D51B4E" w:rsidP="007A0FB6">
      <w:pPr>
        <w:spacing w:after="0" w:line="300" w:lineRule="atLeast"/>
        <w:outlineLvl w:val="0"/>
        <w:rPr>
          <w:rFonts w:ascii="Caecilia LT Std Roman" w:hAnsi="Caecilia LT Std Roman"/>
          <w:b/>
          <w:sz w:val="24"/>
          <w:szCs w:val="24"/>
        </w:rPr>
      </w:pPr>
      <w:bookmarkStart w:id="0" w:name="_GoBack"/>
      <w:bookmarkEnd w:id="0"/>
      <w:r w:rsidRPr="009C46B2">
        <w:rPr>
          <w:rFonts w:ascii="Arial" w:eastAsia="Times New Roman" w:hAnsi="Arial" w:cs="Arial"/>
          <w:b/>
          <w:noProof/>
          <w:sz w:val="28"/>
          <w:szCs w:val="28"/>
          <w:lang w:eastAsia="en-GB"/>
        </w:rPr>
        <w:drawing>
          <wp:anchor distT="0" distB="0" distL="114300" distR="114300" simplePos="0" relativeHeight="251658752" behindDoc="0" locked="0" layoutInCell="1" allowOverlap="1" wp14:anchorId="364BB3EB" wp14:editId="41716249">
            <wp:simplePos x="0" y="0"/>
            <wp:positionH relativeFrom="column">
              <wp:posOffset>3736340</wp:posOffset>
            </wp:positionH>
            <wp:positionV relativeFrom="paragraph">
              <wp:posOffset>-344805</wp:posOffset>
            </wp:positionV>
            <wp:extent cx="2381250" cy="12763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127635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A4354B">
        <w:rPr>
          <w:rFonts w:ascii="Palatino Linotype" w:hAnsi="Palatino Linotype"/>
          <w:noProof/>
          <w:lang w:eastAsia="en-GB"/>
        </w:rPr>
        <w:drawing>
          <wp:anchor distT="0" distB="0" distL="114300" distR="114300" simplePos="0" relativeHeight="251660288" behindDoc="0" locked="0" layoutInCell="1" allowOverlap="1" wp14:anchorId="41C12EE1" wp14:editId="4EBD2726">
            <wp:simplePos x="0" y="0"/>
            <wp:positionH relativeFrom="column">
              <wp:posOffset>2540</wp:posOffset>
            </wp:positionH>
            <wp:positionV relativeFrom="paragraph">
              <wp:posOffset>-1905</wp:posOffset>
            </wp:positionV>
            <wp:extent cx="2124075" cy="755015"/>
            <wp:effectExtent l="0" t="0" r="9525" b="698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HN Logo.png"/>
                    <pic:cNvPicPr/>
                  </pic:nvPicPr>
                  <pic:blipFill>
                    <a:blip r:embed="rId12">
                      <a:extLst>
                        <a:ext uri="{28A0092B-C50C-407E-A947-70E740481C1C}">
                          <a14:useLocalDpi xmlns:a14="http://schemas.microsoft.com/office/drawing/2010/main" val="0"/>
                        </a:ext>
                      </a:extLst>
                    </a:blip>
                    <a:stretch>
                      <a:fillRect/>
                    </a:stretch>
                  </pic:blipFill>
                  <pic:spPr>
                    <a:xfrm>
                      <a:off x="0" y="0"/>
                      <a:ext cx="2124075" cy="755015"/>
                    </a:xfrm>
                    <a:prstGeom prst="rect">
                      <a:avLst/>
                    </a:prstGeom>
                  </pic:spPr>
                </pic:pic>
              </a:graphicData>
            </a:graphic>
          </wp:anchor>
        </w:drawing>
      </w:r>
      <w:r>
        <w:rPr>
          <w:rFonts w:ascii="Caecilia LT Std Roman" w:hAnsi="Caecilia LT Std Roman"/>
          <w:b/>
          <w:sz w:val="24"/>
          <w:szCs w:val="24"/>
        </w:rPr>
        <w:t xml:space="preserve"> </w:t>
      </w:r>
    </w:p>
    <w:p w14:paraId="7FBA9EAE" w14:textId="4EEBF209" w:rsidR="00184D9D" w:rsidRDefault="0058737B"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Transformative Film Culture for Hull 2017</w:t>
      </w:r>
      <w:r w:rsidR="00184D9D" w:rsidRPr="002B14AE">
        <w:rPr>
          <w:rFonts w:ascii="Caecilia LT Std Roman" w:hAnsi="Caecilia LT Std Roman"/>
          <w:b/>
          <w:sz w:val="24"/>
          <w:szCs w:val="24"/>
        </w:rPr>
        <w:t xml:space="preserve">: </w:t>
      </w:r>
    </w:p>
    <w:p w14:paraId="6E8C7FE1" w14:textId="1F12CE0E" w:rsidR="00A5038E" w:rsidRPr="002B14AE" w:rsidRDefault="00A5038E" w:rsidP="007A0FB6">
      <w:pPr>
        <w:spacing w:after="0" w:line="300" w:lineRule="atLeast"/>
        <w:outlineLvl w:val="0"/>
        <w:rPr>
          <w:rFonts w:ascii="Caecilia LT Std Roman" w:hAnsi="Caecilia LT Std Roman"/>
          <w:b/>
          <w:sz w:val="24"/>
          <w:szCs w:val="24"/>
        </w:rPr>
      </w:pPr>
      <w:r>
        <w:rPr>
          <w:rFonts w:ascii="Caecilia LT Std Roman" w:hAnsi="Caecilia LT Std Roman"/>
          <w:b/>
          <w:sz w:val="24"/>
          <w:szCs w:val="24"/>
        </w:rPr>
        <w:t xml:space="preserve">Strategic Partners </w:t>
      </w:r>
    </w:p>
    <w:p w14:paraId="3566761E" w14:textId="23E034B2" w:rsidR="0078584C" w:rsidRDefault="00184D9D" w:rsidP="007A0FB6">
      <w:pPr>
        <w:spacing w:after="0" w:line="300" w:lineRule="atLeast"/>
        <w:outlineLvl w:val="0"/>
        <w:rPr>
          <w:rFonts w:ascii="Caecilia LT Std Roman" w:hAnsi="Caecilia LT Std Roman"/>
          <w:b/>
          <w:sz w:val="20"/>
          <w:szCs w:val="20"/>
        </w:rPr>
      </w:pPr>
      <w:r w:rsidRPr="00070DE4">
        <w:rPr>
          <w:rFonts w:ascii="Caecilia LT Std Roman" w:hAnsi="Caecilia LT Std Roman"/>
          <w:b/>
          <w:sz w:val="20"/>
          <w:szCs w:val="20"/>
        </w:rPr>
        <w:t>REPORTING Template</w:t>
      </w:r>
    </w:p>
    <w:p w14:paraId="6B524D47" w14:textId="1159C5DC" w:rsidR="007F082A" w:rsidRDefault="007F082A" w:rsidP="007A0FB6">
      <w:pPr>
        <w:spacing w:after="0" w:line="300" w:lineRule="atLeast"/>
        <w:outlineLvl w:val="0"/>
        <w:rPr>
          <w:rFonts w:ascii="Caecilia LT Std Roman" w:hAnsi="Caecilia LT Std Roman"/>
          <w:b/>
          <w:sz w:val="20"/>
          <w:szCs w:val="20"/>
        </w:rPr>
      </w:pPr>
    </w:p>
    <w:tbl>
      <w:tblPr>
        <w:tblStyle w:val="TableGrid"/>
        <w:tblW w:w="10456" w:type="dxa"/>
        <w:tblCellMar>
          <w:top w:w="85" w:type="dxa"/>
          <w:bottom w:w="85" w:type="dxa"/>
        </w:tblCellMar>
        <w:tblLook w:val="04A0" w:firstRow="1" w:lastRow="0" w:firstColumn="1" w:lastColumn="0" w:noHBand="0" w:noVBand="1"/>
      </w:tblPr>
      <w:tblGrid>
        <w:gridCol w:w="10456"/>
      </w:tblGrid>
      <w:tr w:rsidR="007F082A" w:rsidRPr="002B14AE" w14:paraId="537BC5D0" w14:textId="77777777" w:rsidTr="00051745">
        <w:trPr>
          <w:cantSplit/>
        </w:trPr>
        <w:tc>
          <w:tcPr>
            <w:tcW w:w="10456" w:type="dxa"/>
            <w:shd w:val="clear" w:color="auto" w:fill="FDE9D9" w:themeFill="accent6" w:themeFillTint="33"/>
          </w:tcPr>
          <w:p w14:paraId="0C20702A" w14:textId="77777777" w:rsidR="007F082A" w:rsidRPr="007D38BD" w:rsidRDefault="007F082A" w:rsidP="00051745">
            <w:pPr>
              <w:spacing w:line="300" w:lineRule="atLeast"/>
              <w:rPr>
                <w:rFonts w:ascii="Candara" w:hAnsi="Candara"/>
                <w:b/>
              </w:rPr>
            </w:pPr>
            <w:r>
              <w:rPr>
                <w:rFonts w:ascii="Candara" w:hAnsi="Candara"/>
                <w:b/>
              </w:rPr>
              <w:t>Please note:  Your FINAL REPORT should be made up of the following items:</w:t>
            </w:r>
          </w:p>
        </w:tc>
      </w:tr>
      <w:tr w:rsidR="007F082A" w:rsidRPr="002B14AE" w14:paraId="64DF03B9" w14:textId="77777777" w:rsidTr="00051745">
        <w:trPr>
          <w:cantSplit/>
        </w:trPr>
        <w:tc>
          <w:tcPr>
            <w:tcW w:w="10456" w:type="dxa"/>
            <w:shd w:val="clear" w:color="auto" w:fill="FDE9D9" w:themeFill="accent6" w:themeFillTint="33"/>
          </w:tcPr>
          <w:p w14:paraId="4E608C23" w14:textId="77777777" w:rsidR="007F082A" w:rsidRDefault="007F082A" w:rsidP="00051745">
            <w:pPr>
              <w:pStyle w:val="ListParagraph"/>
              <w:numPr>
                <w:ilvl w:val="0"/>
                <w:numId w:val="22"/>
              </w:numPr>
              <w:spacing w:line="300" w:lineRule="atLeast"/>
              <w:rPr>
                <w:rFonts w:ascii="Candara" w:hAnsi="Candara"/>
                <w:b/>
              </w:rPr>
            </w:pPr>
            <w:r>
              <w:rPr>
                <w:rFonts w:ascii="Candara" w:hAnsi="Candara"/>
                <w:b/>
              </w:rPr>
              <w:t>This completed NARRATIVE REPORT Template</w:t>
            </w:r>
          </w:p>
          <w:p w14:paraId="68ECF0CE" w14:textId="77777777" w:rsidR="007F082A" w:rsidRPr="00AC4A62" w:rsidRDefault="007F082A" w:rsidP="00051745">
            <w:pPr>
              <w:pStyle w:val="ListParagraph"/>
              <w:spacing w:line="300" w:lineRule="atLeast"/>
              <w:ind w:left="360"/>
              <w:rPr>
                <w:rFonts w:ascii="Candara" w:hAnsi="Candara"/>
                <w:b/>
              </w:rPr>
            </w:pPr>
            <w:r w:rsidRPr="00C00469">
              <w:rPr>
                <w:rFonts w:ascii="Candara" w:hAnsi="Candara"/>
                <w:b/>
              </w:rPr>
              <w:t xml:space="preserve">Please </w:t>
            </w:r>
            <w:r>
              <w:rPr>
                <w:rFonts w:ascii="Candara" w:hAnsi="Candara"/>
                <w:b/>
              </w:rPr>
              <w:t xml:space="preserve">use the </w:t>
            </w:r>
            <w:r w:rsidRPr="00C00469">
              <w:rPr>
                <w:rFonts w:ascii="Candara" w:hAnsi="Candara"/>
                <w:b/>
              </w:rPr>
              <w:t>EVA</w:t>
            </w:r>
            <w:r>
              <w:rPr>
                <w:rFonts w:ascii="Candara" w:hAnsi="Candara"/>
                <w:b/>
              </w:rPr>
              <w:t>LUATION tab on the KPI BUDGET Spreadsheet you received with your Project Plan</w:t>
            </w:r>
            <w:r w:rsidRPr="00C00469">
              <w:rPr>
                <w:rFonts w:ascii="Candara" w:hAnsi="Candara"/>
                <w:b/>
              </w:rPr>
              <w:t xml:space="preserve"> </w:t>
            </w:r>
            <w:r>
              <w:rPr>
                <w:rFonts w:ascii="Candara" w:hAnsi="Candara"/>
                <w:b/>
              </w:rPr>
              <w:t>as a guide to inform this NARRATIVE REPORT.</w:t>
            </w:r>
          </w:p>
        </w:tc>
      </w:tr>
      <w:tr w:rsidR="007F082A" w:rsidRPr="002B14AE" w14:paraId="7D83082D" w14:textId="77777777" w:rsidTr="00051745">
        <w:trPr>
          <w:cantSplit/>
        </w:trPr>
        <w:tc>
          <w:tcPr>
            <w:tcW w:w="10456" w:type="dxa"/>
            <w:shd w:val="clear" w:color="auto" w:fill="FDE9D9" w:themeFill="accent6" w:themeFillTint="33"/>
          </w:tcPr>
          <w:p w14:paraId="5A9EB7D5" w14:textId="7BD0526A" w:rsidR="007F082A" w:rsidRDefault="007F082A" w:rsidP="00051745">
            <w:pPr>
              <w:pStyle w:val="BodyText2"/>
              <w:numPr>
                <w:ilvl w:val="0"/>
                <w:numId w:val="22"/>
              </w:numPr>
              <w:spacing w:after="0" w:line="300" w:lineRule="atLeast"/>
              <w:rPr>
                <w:rFonts w:ascii="Candara" w:hAnsi="Candara"/>
                <w:b/>
              </w:rPr>
            </w:pPr>
            <w:r>
              <w:rPr>
                <w:rFonts w:ascii="Candara" w:hAnsi="Candara"/>
                <w:b/>
              </w:rPr>
              <w:t>Updated</w:t>
            </w:r>
            <w:r w:rsidRPr="005E2624">
              <w:rPr>
                <w:rFonts w:ascii="Candara" w:hAnsi="Candara"/>
                <w:b/>
              </w:rPr>
              <w:t xml:space="preserve"> </w:t>
            </w:r>
            <w:r>
              <w:rPr>
                <w:rFonts w:ascii="Candara" w:hAnsi="Candara"/>
                <w:b/>
              </w:rPr>
              <w:t>BUDGET sheets</w:t>
            </w:r>
          </w:p>
          <w:p w14:paraId="15FF483D" w14:textId="77777777" w:rsidR="007F082A" w:rsidRPr="007F6DFB" w:rsidRDefault="007F082A" w:rsidP="00051745">
            <w:pPr>
              <w:pStyle w:val="BodyText2"/>
              <w:spacing w:after="0" w:line="300" w:lineRule="atLeast"/>
              <w:ind w:left="360"/>
              <w:rPr>
                <w:rFonts w:ascii="Candara" w:hAnsi="Candara"/>
                <w:b/>
              </w:rPr>
            </w:pPr>
            <w:r>
              <w:rPr>
                <w:rFonts w:ascii="Candara" w:hAnsi="Candara"/>
                <w:b/>
              </w:rPr>
              <w:t xml:space="preserve">Please update the BUDGET sheets on the PROJECT REPORT TABLE to </w:t>
            </w:r>
            <w:r w:rsidRPr="005E2624">
              <w:rPr>
                <w:rFonts w:ascii="Candara" w:hAnsi="Candara"/>
                <w:b/>
              </w:rPr>
              <w:t xml:space="preserve">provide your actual income and expenditure for the project set against your original proposed figures.  </w:t>
            </w:r>
          </w:p>
        </w:tc>
      </w:tr>
      <w:tr w:rsidR="007F082A" w:rsidRPr="002B14AE" w14:paraId="70C848E5" w14:textId="77777777" w:rsidTr="00051745">
        <w:trPr>
          <w:cantSplit/>
        </w:trPr>
        <w:tc>
          <w:tcPr>
            <w:tcW w:w="10456" w:type="dxa"/>
            <w:shd w:val="clear" w:color="auto" w:fill="FDE9D9" w:themeFill="accent6" w:themeFillTint="33"/>
            <w:vAlign w:val="bottom"/>
          </w:tcPr>
          <w:p w14:paraId="26DD9325" w14:textId="77777777" w:rsidR="007F082A" w:rsidRPr="00446218" w:rsidRDefault="007F082A" w:rsidP="00051745">
            <w:pPr>
              <w:pStyle w:val="ListParagraph"/>
              <w:numPr>
                <w:ilvl w:val="0"/>
                <w:numId w:val="22"/>
              </w:numPr>
              <w:spacing w:line="300" w:lineRule="atLeast"/>
              <w:ind w:left="284" w:hanging="284"/>
              <w:rPr>
                <w:rFonts w:ascii="Candara" w:hAnsi="Candara"/>
                <w:b/>
              </w:rPr>
            </w:pPr>
            <w:r>
              <w:rPr>
                <w:rFonts w:ascii="Candara" w:hAnsi="Candara"/>
                <w:b/>
              </w:rPr>
              <w:t>An updated KPI and PROJECT REPORT TABLE</w:t>
            </w:r>
          </w:p>
          <w:p w14:paraId="1D62C264" w14:textId="77777777" w:rsidR="007F082A" w:rsidRPr="003C093D" w:rsidRDefault="007F082A" w:rsidP="00051745">
            <w:pPr>
              <w:spacing w:line="300" w:lineRule="atLeast"/>
              <w:ind w:left="284"/>
              <w:rPr>
                <w:rFonts w:ascii="Candara" w:hAnsi="Candara"/>
                <w:b/>
              </w:rPr>
            </w:pPr>
            <w:r>
              <w:rPr>
                <w:rFonts w:ascii="Candara" w:hAnsi="Candara"/>
                <w:b/>
              </w:rPr>
              <w:t xml:space="preserve">Please complete </w:t>
            </w:r>
            <w:r w:rsidRPr="00C00469">
              <w:rPr>
                <w:rFonts w:ascii="Candara" w:hAnsi="Candara"/>
                <w:b/>
              </w:rPr>
              <w:t xml:space="preserve">the PROJECT REPORT TABLE and feed </w:t>
            </w:r>
            <w:r>
              <w:rPr>
                <w:rFonts w:ascii="Candara" w:hAnsi="Candara"/>
                <w:b/>
              </w:rPr>
              <w:t xml:space="preserve">screening activity </w:t>
            </w:r>
            <w:r w:rsidRPr="00C00469">
              <w:rPr>
                <w:rFonts w:ascii="Candara" w:hAnsi="Candara"/>
                <w:b/>
              </w:rPr>
              <w:t xml:space="preserve">information into the KPI </w:t>
            </w:r>
            <w:r>
              <w:rPr>
                <w:rFonts w:ascii="Candara" w:hAnsi="Candara"/>
                <w:b/>
              </w:rPr>
              <w:t>tab</w:t>
            </w:r>
            <w:r w:rsidRPr="00C00469">
              <w:rPr>
                <w:rFonts w:ascii="Candara" w:hAnsi="Candara"/>
                <w:b/>
              </w:rPr>
              <w:t xml:space="preserve">. </w:t>
            </w:r>
            <w:r w:rsidRPr="00C00469">
              <w:rPr>
                <w:rFonts w:ascii="Candara" w:hAnsi="Candara"/>
                <w:b/>
                <w:shd w:val="clear" w:color="auto" w:fill="FDE9D9" w:themeFill="accent6" w:themeFillTint="33"/>
              </w:rPr>
              <w:t xml:space="preserve">Please ensure to provide </w:t>
            </w:r>
            <w:r w:rsidRPr="00C00469">
              <w:rPr>
                <w:rFonts w:ascii="Candara" w:hAnsi="Candara"/>
                <w:b/>
              </w:rPr>
              <w:t>explanations for any variance (either way) to your projected figures.</w:t>
            </w:r>
          </w:p>
        </w:tc>
      </w:tr>
      <w:tr w:rsidR="007F082A" w:rsidRPr="002B14AE" w14:paraId="24B21E51" w14:textId="77777777" w:rsidTr="000767CC">
        <w:trPr>
          <w:cantSplit/>
          <w:trHeight w:val="724"/>
        </w:trPr>
        <w:tc>
          <w:tcPr>
            <w:tcW w:w="10456" w:type="dxa"/>
            <w:shd w:val="clear" w:color="auto" w:fill="FDE9D9" w:themeFill="accent6" w:themeFillTint="33"/>
          </w:tcPr>
          <w:p w14:paraId="4EA17FD6" w14:textId="77777777" w:rsidR="007F082A" w:rsidRDefault="007F082A" w:rsidP="00051745">
            <w:pPr>
              <w:pStyle w:val="BodyText2"/>
              <w:numPr>
                <w:ilvl w:val="0"/>
                <w:numId w:val="22"/>
              </w:numPr>
              <w:spacing w:after="0" w:line="300" w:lineRule="atLeast"/>
              <w:rPr>
                <w:rFonts w:ascii="Candara" w:hAnsi="Candara"/>
                <w:b/>
              </w:rPr>
            </w:pPr>
            <w:r>
              <w:rPr>
                <w:rFonts w:ascii="Candara" w:hAnsi="Candara"/>
                <w:b/>
              </w:rPr>
              <w:t>Copies of any marketing or other materials created for your project.  Please ensure you include (where possible) images, press cuttings, and any other relevant materials.</w:t>
            </w:r>
          </w:p>
        </w:tc>
      </w:tr>
    </w:tbl>
    <w:p w14:paraId="36CE2EF2" w14:textId="77777777" w:rsidR="00352283" w:rsidRDefault="00352283" w:rsidP="007F6DFB">
      <w:pPr>
        <w:spacing w:after="0" w:line="300" w:lineRule="atLeast"/>
        <w:rPr>
          <w:rFonts w:ascii="Caecilia LT Std Roman" w:hAnsi="Caecilia LT Std Roman"/>
          <w:b/>
        </w:rPr>
      </w:pPr>
    </w:p>
    <w:tbl>
      <w:tblPr>
        <w:tblStyle w:val="TableGrid"/>
        <w:tblW w:w="10456" w:type="dxa"/>
        <w:tblCellMar>
          <w:top w:w="57" w:type="dxa"/>
          <w:bottom w:w="57" w:type="dxa"/>
        </w:tblCellMar>
        <w:tblLook w:val="04A0" w:firstRow="1" w:lastRow="0" w:firstColumn="1" w:lastColumn="0" w:noHBand="0" w:noVBand="1"/>
      </w:tblPr>
      <w:tblGrid>
        <w:gridCol w:w="2943"/>
        <w:gridCol w:w="7513"/>
      </w:tblGrid>
      <w:tr w:rsidR="002B14AE" w:rsidRPr="002B14AE" w14:paraId="25BE6035" w14:textId="77777777">
        <w:trPr>
          <w:trHeight w:val="310"/>
        </w:trPr>
        <w:tc>
          <w:tcPr>
            <w:tcW w:w="2943" w:type="dxa"/>
            <w:shd w:val="clear" w:color="auto" w:fill="E5DFEC" w:themeFill="accent4" w:themeFillTint="33"/>
          </w:tcPr>
          <w:p w14:paraId="1EEBCFC9"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 xml:space="preserve">Organisation: </w:t>
            </w:r>
          </w:p>
        </w:tc>
        <w:tc>
          <w:tcPr>
            <w:tcW w:w="7513" w:type="dxa"/>
          </w:tcPr>
          <w:p w14:paraId="578F0BA3" w14:textId="1CAA59AB" w:rsidR="002B14AE" w:rsidRPr="002B14AE" w:rsidRDefault="00051745" w:rsidP="007F6DFB">
            <w:pPr>
              <w:spacing w:line="300" w:lineRule="atLeast"/>
              <w:rPr>
                <w:rFonts w:ascii="Candara" w:hAnsi="Candara"/>
              </w:rPr>
            </w:pPr>
            <w:r>
              <w:rPr>
                <w:rFonts w:ascii="Candara" w:hAnsi="Candara"/>
              </w:rPr>
              <w:t>Hull Independent Cinema</w:t>
            </w:r>
          </w:p>
        </w:tc>
      </w:tr>
      <w:tr w:rsidR="002B14AE" w:rsidRPr="002B14AE" w14:paraId="1E32E0A4" w14:textId="77777777">
        <w:trPr>
          <w:trHeight w:val="302"/>
        </w:trPr>
        <w:tc>
          <w:tcPr>
            <w:tcW w:w="2943" w:type="dxa"/>
            <w:shd w:val="clear" w:color="auto" w:fill="E5DFEC" w:themeFill="accent4" w:themeFillTint="33"/>
          </w:tcPr>
          <w:p w14:paraId="137D8BA0" w14:textId="77777777" w:rsidR="002B14AE" w:rsidRPr="003A6937" w:rsidRDefault="002B14AE" w:rsidP="007F6DFB">
            <w:pPr>
              <w:spacing w:line="300" w:lineRule="atLeast"/>
              <w:rPr>
                <w:rFonts w:ascii="Candara" w:hAnsi="Candara"/>
                <w:b/>
                <w:sz w:val="24"/>
                <w:szCs w:val="24"/>
              </w:rPr>
            </w:pPr>
            <w:r w:rsidRPr="003A6937">
              <w:rPr>
                <w:rFonts w:ascii="Candara" w:hAnsi="Candara"/>
                <w:b/>
                <w:sz w:val="24"/>
                <w:szCs w:val="24"/>
              </w:rPr>
              <w:t>Project Title:</w:t>
            </w:r>
          </w:p>
        </w:tc>
        <w:tc>
          <w:tcPr>
            <w:tcW w:w="7513" w:type="dxa"/>
          </w:tcPr>
          <w:p w14:paraId="52623FB5" w14:textId="22A3DFB7" w:rsidR="002B14AE" w:rsidRPr="002B14AE" w:rsidRDefault="00051745" w:rsidP="007F6DFB">
            <w:pPr>
              <w:spacing w:line="300" w:lineRule="atLeast"/>
              <w:rPr>
                <w:rFonts w:ascii="Candara" w:hAnsi="Candara"/>
              </w:rPr>
            </w:pPr>
            <w:r>
              <w:rPr>
                <w:rFonts w:ascii="Candara" w:hAnsi="Candara"/>
              </w:rPr>
              <w:t>Dead of Night: Hull Horror Film Festival 201</w:t>
            </w:r>
            <w:r w:rsidR="006702CF">
              <w:rPr>
                <w:rFonts w:ascii="Candara" w:hAnsi="Candara"/>
              </w:rPr>
              <w:t>7</w:t>
            </w:r>
          </w:p>
        </w:tc>
      </w:tr>
    </w:tbl>
    <w:p w14:paraId="4388FCB8" w14:textId="77777777" w:rsidR="0078584C" w:rsidRPr="002B14AE" w:rsidRDefault="0078584C" w:rsidP="007F6DFB">
      <w:pPr>
        <w:spacing w:after="0" w:line="300" w:lineRule="atLeast"/>
        <w:rPr>
          <w:rFonts w:ascii="Candara" w:hAnsi="Candara"/>
          <w:b/>
        </w:rPr>
      </w:pPr>
    </w:p>
    <w:p w14:paraId="129B18F9" w14:textId="77777777" w:rsidR="00850573" w:rsidRPr="002B14AE" w:rsidRDefault="00850573" w:rsidP="007F6DFB">
      <w:pPr>
        <w:spacing w:after="0" w:line="300" w:lineRule="atLeast"/>
        <w:rPr>
          <w:rFonts w:ascii="Candara" w:hAnsi="Candara"/>
          <w:b/>
        </w:rPr>
      </w:pPr>
    </w:p>
    <w:tbl>
      <w:tblPr>
        <w:tblStyle w:val="TableGrid"/>
        <w:tblW w:w="10456" w:type="dxa"/>
        <w:tblCellMar>
          <w:top w:w="85" w:type="dxa"/>
          <w:bottom w:w="85" w:type="dxa"/>
        </w:tblCellMar>
        <w:tblLook w:val="04A0" w:firstRow="1" w:lastRow="0" w:firstColumn="1" w:lastColumn="0" w:noHBand="0" w:noVBand="1"/>
      </w:tblPr>
      <w:tblGrid>
        <w:gridCol w:w="10456"/>
      </w:tblGrid>
      <w:tr w:rsidR="009C46B2" w:rsidRPr="002B14AE" w14:paraId="714AE374" w14:textId="77777777">
        <w:trPr>
          <w:trHeight w:val="270"/>
        </w:trPr>
        <w:tc>
          <w:tcPr>
            <w:tcW w:w="10456" w:type="dxa"/>
            <w:shd w:val="clear" w:color="auto" w:fill="E5DFEC" w:themeFill="accent4" w:themeFillTint="33"/>
          </w:tcPr>
          <w:p w14:paraId="6319D69B" w14:textId="77777777" w:rsidR="007A7841" w:rsidRPr="007A7841" w:rsidRDefault="005C3EEE" w:rsidP="00770F35">
            <w:pPr>
              <w:pStyle w:val="ListParagraph"/>
              <w:numPr>
                <w:ilvl w:val="0"/>
                <w:numId w:val="13"/>
              </w:numPr>
              <w:spacing w:line="300" w:lineRule="atLeast"/>
              <w:rPr>
                <w:rFonts w:ascii="Candara" w:hAnsi="Candara"/>
                <w:b/>
              </w:rPr>
            </w:pPr>
            <w:r w:rsidRPr="00DD6C53">
              <w:rPr>
                <w:rFonts w:ascii="Candara" w:hAnsi="Candara"/>
                <w:b/>
              </w:rPr>
              <w:t>Please provide a summary of</w:t>
            </w:r>
            <w:r w:rsidR="00112308">
              <w:rPr>
                <w:rFonts w:ascii="Candara" w:hAnsi="Candara"/>
                <w:b/>
              </w:rPr>
              <w:t xml:space="preserve"> the delivery of</w:t>
            </w:r>
            <w:r w:rsidRPr="00DD6C53">
              <w:rPr>
                <w:rFonts w:ascii="Candara" w:hAnsi="Candara"/>
                <w:b/>
              </w:rPr>
              <w:t xml:space="preserve"> your project</w:t>
            </w:r>
            <w:r w:rsidR="00311825">
              <w:rPr>
                <w:rFonts w:ascii="Candara" w:hAnsi="Candara"/>
                <w:b/>
              </w:rPr>
              <w:t>, highlighting</w:t>
            </w:r>
            <w:r w:rsidR="00770F35">
              <w:rPr>
                <w:rFonts w:ascii="Candara" w:hAnsi="Candara"/>
                <w:b/>
              </w:rPr>
              <w:t xml:space="preserve"> in particular</w:t>
            </w:r>
            <w:r w:rsidR="00311825">
              <w:rPr>
                <w:rFonts w:ascii="Candara" w:hAnsi="Candara"/>
                <w:b/>
              </w:rPr>
              <w:t xml:space="preserve"> any critical successes, and any significant issues</w:t>
            </w:r>
            <w:r w:rsidR="00770F35">
              <w:rPr>
                <w:rFonts w:ascii="Candara" w:hAnsi="Candara"/>
                <w:b/>
              </w:rPr>
              <w:t xml:space="preserve">, </w:t>
            </w:r>
            <w:r w:rsidR="00311825">
              <w:rPr>
                <w:rFonts w:ascii="Candara" w:hAnsi="Candara"/>
                <w:b/>
              </w:rPr>
              <w:t>you encountered.</w:t>
            </w:r>
          </w:p>
        </w:tc>
      </w:tr>
      <w:tr w:rsidR="009C46B2" w:rsidRPr="002B14AE" w14:paraId="048D200F" w14:textId="77777777">
        <w:tc>
          <w:tcPr>
            <w:tcW w:w="10456" w:type="dxa"/>
          </w:tcPr>
          <w:p w14:paraId="0802C3E8" w14:textId="03D2A7B6" w:rsidR="00BB4566" w:rsidRDefault="00EC1589" w:rsidP="007A0FB6">
            <w:pPr>
              <w:spacing w:line="300" w:lineRule="atLeast"/>
              <w:rPr>
                <w:rFonts w:ascii="Candara" w:hAnsi="Candara"/>
              </w:rPr>
            </w:pPr>
            <w:r>
              <w:rPr>
                <w:rFonts w:ascii="Candara" w:hAnsi="Candara"/>
              </w:rPr>
              <w:t xml:space="preserve">Dead of Night: Hull Horror Film Festival was a </w:t>
            </w:r>
            <w:r w:rsidR="0000104B">
              <w:rPr>
                <w:rFonts w:ascii="Candara" w:hAnsi="Candara"/>
              </w:rPr>
              <w:t>five-day</w:t>
            </w:r>
            <w:r>
              <w:rPr>
                <w:rFonts w:ascii="Candara" w:hAnsi="Candara"/>
              </w:rPr>
              <w:t xml:space="preserve"> festival celebrating the best in new, classic and cult horror across two venues – Vue Cinema Hull and Früit – over Halloween weekend 2017, 27-31 Oct. </w:t>
            </w:r>
          </w:p>
          <w:p w14:paraId="5AEBFC90" w14:textId="2A44FAC1" w:rsidR="00EC1589" w:rsidRDefault="00EC1589" w:rsidP="007A0FB6">
            <w:pPr>
              <w:spacing w:line="300" w:lineRule="atLeast"/>
              <w:rPr>
                <w:rFonts w:ascii="Candara" w:hAnsi="Candara"/>
              </w:rPr>
            </w:pPr>
          </w:p>
          <w:p w14:paraId="33547ACE" w14:textId="037A28C2" w:rsidR="00EC1589" w:rsidRDefault="00EC1589" w:rsidP="007A0FB6">
            <w:pPr>
              <w:spacing w:line="300" w:lineRule="atLeast"/>
              <w:rPr>
                <w:rFonts w:ascii="Candara" w:hAnsi="Candara"/>
              </w:rPr>
            </w:pPr>
            <w:r>
              <w:rPr>
                <w:rFonts w:ascii="Candara" w:hAnsi="Candara"/>
              </w:rPr>
              <w:t xml:space="preserve">The festival presented four new horror films, one cult classic horror, three classic horror films and one special event based around a classic comedy horror.  One of our new horror titles – Another Wolfcop – was a UK premiere. </w:t>
            </w:r>
          </w:p>
          <w:p w14:paraId="007A50F4" w14:textId="77777777" w:rsidR="00EC1589" w:rsidRDefault="00EC1589" w:rsidP="007A0FB6">
            <w:pPr>
              <w:spacing w:line="300" w:lineRule="atLeast"/>
              <w:rPr>
                <w:rFonts w:ascii="Candara" w:hAnsi="Candara"/>
              </w:rPr>
            </w:pPr>
          </w:p>
          <w:p w14:paraId="29757115" w14:textId="3793A109" w:rsidR="00EC1589" w:rsidRDefault="00EC1589" w:rsidP="007A0FB6">
            <w:pPr>
              <w:spacing w:line="300" w:lineRule="atLeast"/>
              <w:rPr>
                <w:rFonts w:ascii="Candara" w:hAnsi="Candara"/>
              </w:rPr>
            </w:pPr>
            <w:r>
              <w:rPr>
                <w:rFonts w:ascii="Candara" w:hAnsi="Candara"/>
              </w:rPr>
              <w:t>Each night</w:t>
            </w:r>
            <w:r w:rsidR="00A701B8">
              <w:rPr>
                <w:rFonts w:ascii="Candara" w:hAnsi="Candara"/>
              </w:rPr>
              <w:t xml:space="preserve"> (with the exception of Sunday)</w:t>
            </w:r>
            <w:r>
              <w:rPr>
                <w:rFonts w:ascii="Candara" w:hAnsi="Candara"/>
              </w:rPr>
              <w:t xml:space="preserve"> had two </w:t>
            </w:r>
            <w:r w:rsidR="0000104B">
              <w:rPr>
                <w:rFonts w:ascii="Candara" w:hAnsi="Candara"/>
              </w:rPr>
              <w:t>back-to-back</w:t>
            </w:r>
            <w:r>
              <w:rPr>
                <w:rFonts w:ascii="Candara" w:hAnsi="Candara"/>
              </w:rPr>
              <w:t xml:space="preserve"> screenings at 6:30pm and 8:30pm respectively. The 6:30pm film was always a new horror film, with the 8:30pm film being a classic. On Sunday 29 Oct, our partner Cult Cinema Sunday presented their annual Halloween Mystery </w:t>
            </w:r>
            <w:r w:rsidR="0000104B">
              <w:rPr>
                <w:rFonts w:ascii="Candara" w:hAnsi="Candara"/>
              </w:rPr>
              <w:t>Movie, which turned out to be Texas Chainsaw Massacre,</w:t>
            </w:r>
            <w:r>
              <w:rPr>
                <w:rFonts w:ascii="Candara" w:hAnsi="Candara"/>
              </w:rPr>
              <w:t xml:space="preserve"> and was the only film presented that day. </w:t>
            </w:r>
          </w:p>
          <w:p w14:paraId="2449E135" w14:textId="77777777" w:rsidR="00EC1589" w:rsidRDefault="00EC1589" w:rsidP="007A0FB6">
            <w:pPr>
              <w:spacing w:line="300" w:lineRule="atLeast"/>
              <w:rPr>
                <w:rFonts w:ascii="Candara" w:hAnsi="Candara"/>
              </w:rPr>
            </w:pPr>
          </w:p>
          <w:p w14:paraId="6DDC498A" w14:textId="77777777" w:rsidR="00EC1589" w:rsidRDefault="00EC1589" w:rsidP="007A0FB6">
            <w:pPr>
              <w:spacing w:line="300" w:lineRule="atLeast"/>
              <w:rPr>
                <w:rFonts w:ascii="Candara" w:hAnsi="Candara"/>
              </w:rPr>
            </w:pPr>
            <w:r>
              <w:rPr>
                <w:rFonts w:ascii="Candara" w:hAnsi="Candara"/>
              </w:rPr>
              <w:t>The other films were as follows:</w:t>
            </w:r>
          </w:p>
          <w:p w14:paraId="36FE154A" w14:textId="6EAEB7C0" w:rsidR="00EC1589" w:rsidRDefault="00EC1589" w:rsidP="007A0FB6">
            <w:pPr>
              <w:spacing w:line="300" w:lineRule="atLeast"/>
              <w:rPr>
                <w:rFonts w:ascii="Candara" w:hAnsi="Candara"/>
              </w:rPr>
            </w:pPr>
            <w:r>
              <w:rPr>
                <w:rFonts w:ascii="Candara" w:hAnsi="Candara"/>
              </w:rPr>
              <w:t>Fri 27 Oct: TRAGEDY GIRLS (USA) and HELLRAISER: 30</w:t>
            </w:r>
            <w:r w:rsidRPr="00EC1589">
              <w:rPr>
                <w:rFonts w:ascii="Candara" w:hAnsi="Candara"/>
                <w:vertAlign w:val="superscript"/>
              </w:rPr>
              <w:t>th</w:t>
            </w:r>
            <w:r>
              <w:rPr>
                <w:rFonts w:ascii="Candara" w:hAnsi="Candara"/>
              </w:rPr>
              <w:t xml:space="preserve"> Anniversary Restoration (UK)</w:t>
            </w:r>
            <w:r>
              <w:rPr>
                <w:rFonts w:ascii="Candara" w:hAnsi="Candara"/>
              </w:rPr>
              <w:br/>
              <w:t>Sat 28 Oct: REPLACE (Canada/Germany) and SUSPIRIA: 40</w:t>
            </w:r>
            <w:r w:rsidRPr="00EC1589">
              <w:rPr>
                <w:rFonts w:ascii="Candara" w:hAnsi="Candara"/>
                <w:vertAlign w:val="superscript"/>
              </w:rPr>
              <w:t>th</w:t>
            </w:r>
            <w:r>
              <w:rPr>
                <w:rFonts w:ascii="Candara" w:hAnsi="Candara"/>
              </w:rPr>
              <w:t xml:space="preserve"> Anniversary 4K </w:t>
            </w:r>
            <w:r w:rsidR="00A701B8">
              <w:rPr>
                <w:rFonts w:ascii="Candara" w:hAnsi="Candara"/>
              </w:rPr>
              <w:t>Restoration</w:t>
            </w:r>
            <w:r>
              <w:rPr>
                <w:rFonts w:ascii="Candara" w:hAnsi="Candara"/>
              </w:rPr>
              <w:t xml:space="preserve"> (Italy)</w:t>
            </w:r>
            <w:r>
              <w:rPr>
                <w:rFonts w:ascii="Candara" w:hAnsi="Candara"/>
              </w:rPr>
              <w:br/>
              <w:t>Sun 29 Oct: Cult Cinema Sunday: Halloween Mystery Movie: TEXAS CHAINSAW MA</w:t>
            </w:r>
            <w:r w:rsidR="00654928">
              <w:rPr>
                <w:rFonts w:ascii="Candara" w:hAnsi="Candara"/>
              </w:rPr>
              <w:t>SSCARE</w:t>
            </w:r>
            <w:r w:rsidR="00654928">
              <w:rPr>
                <w:rFonts w:ascii="Candara" w:hAnsi="Candara"/>
              </w:rPr>
              <w:br/>
            </w:r>
            <w:r w:rsidR="00654928">
              <w:rPr>
                <w:rFonts w:ascii="Candara" w:hAnsi="Candara"/>
              </w:rPr>
              <w:lastRenderedPageBreak/>
              <w:t>Mon 30 Oct: BETTER WATCH OUT (USA/Australia) and GHOSTBUSTERS Live Script Read with Middle Child Theatre</w:t>
            </w:r>
            <w:r w:rsidR="00654928">
              <w:rPr>
                <w:rFonts w:ascii="Candara" w:hAnsi="Candara"/>
              </w:rPr>
              <w:br/>
              <w:t>Tues 31 Oct:  ANOTHER WOLFCOP (Canada) and THE EXORCIST: Director’s Extended Cut (USA)</w:t>
            </w:r>
          </w:p>
          <w:p w14:paraId="5F155D94" w14:textId="77777777" w:rsidR="00654928" w:rsidRDefault="00654928" w:rsidP="007A0FB6">
            <w:pPr>
              <w:spacing w:line="300" w:lineRule="atLeast"/>
              <w:rPr>
                <w:rFonts w:ascii="Candara" w:hAnsi="Candara"/>
              </w:rPr>
            </w:pPr>
          </w:p>
          <w:p w14:paraId="7A9B98E0" w14:textId="77777777" w:rsidR="00654928" w:rsidRDefault="00654928" w:rsidP="007A0FB6">
            <w:pPr>
              <w:spacing w:line="300" w:lineRule="atLeast"/>
              <w:rPr>
                <w:rFonts w:ascii="Candara" w:hAnsi="Candara"/>
              </w:rPr>
            </w:pPr>
            <w:r>
              <w:rPr>
                <w:rFonts w:ascii="Candara" w:hAnsi="Candara"/>
              </w:rPr>
              <w:t>Ticketing:</w:t>
            </w:r>
          </w:p>
          <w:p w14:paraId="3E44B2F3" w14:textId="49C01D49" w:rsidR="00654928" w:rsidRDefault="00654928" w:rsidP="007A0FB6">
            <w:pPr>
              <w:spacing w:line="300" w:lineRule="atLeast"/>
              <w:rPr>
                <w:rFonts w:ascii="Candara" w:hAnsi="Candara"/>
              </w:rPr>
            </w:pPr>
            <w:r>
              <w:rPr>
                <w:rFonts w:ascii="Candara" w:hAnsi="Candara"/>
              </w:rPr>
              <w:t>Individual tickets were offered at t</w:t>
            </w:r>
            <w:r w:rsidR="0000104B">
              <w:rPr>
                <w:rFonts w:ascii="Candara" w:hAnsi="Candara"/>
              </w:rPr>
              <w:t xml:space="preserve">he standard price of £7 and £6 </w:t>
            </w:r>
            <w:r>
              <w:rPr>
                <w:rFonts w:ascii="Candara" w:hAnsi="Candara"/>
              </w:rPr>
              <w:t xml:space="preserve">for HIC members and students. </w:t>
            </w:r>
          </w:p>
          <w:p w14:paraId="1C6023ED" w14:textId="77777777" w:rsidR="00654928" w:rsidRDefault="00654928" w:rsidP="007A0FB6">
            <w:pPr>
              <w:spacing w:line="300" w:lineRule="atLeast"/>
              <w:rPr>
                <w:rFonts w:ascii="Candara" w:hAnsi="Candara"/>
              </w:rPr>
            </w:pPr>
          </w:p>
          <w:p w14:paraId="04D2502B" w14:textId="0419EEBB" w:rsidR="00654928" w:rsidRDefault="00654928" w:rsidP="007A0FB6">
            <w:pPr>
              <w:spacing w:line="300" w:lineRule="atLeast"/>
              <w:rPr>
                <w:rFonts w:ascii="Candara" w:hAnsi="Candara"/>
              </w:rPr>
            </w:pPr>
            <w:r>
              <w:rPr>
                <w:rFonts w:ascii="Candara" w:hAnsi="Candara"/>
              </w:rPr>
              <w:t xml:space="preserve">We also offered New Horror, Classic Horror and Day and Full Festival passes for those interested. </w:t>
            </w:r>
          </w:p>
          <w:p w14:paraId="08829CF0" w14:textId="5B526C84" w:rsidR="00654928" w:rsidRDefault="00654928" w:rsidP="007A0FB6">
            <w:pPr>
              <w:spacing w:line="300" w:lineRule="atLeast"/>
              <w:rPr>
                <w:rFonts w:ascii="Candara" w:hAnsi="Candara"/>
              </w:rPr>
            </w:pPr>
            <w:r>
              <w:rPr>
                <w:rFonts w:ascii="Candara" w:hAnsi="Candara"/>
              </w:rPr>
              <w:t>New/Classic Horror Passes: £22 standard, £18 for HIC members and students</w:t>
            </w:r>
          </w:p>
          <w:p w14:paraId="6B1E2984" w14:textId="7F2B8D15" w:rsidR="00654928" w:rsidRDefault="00654928" w:rsidP="007A0FB6">
            <w:pPr>
              <w:spacing w:line="300" w:lineRule="atLeast"/>
              <w:rPr>
                <w:rFonts w:ascii="Candara" w:hAnsi="Candara"/>
              </w:rPr>
            </w:pPr>
            <w:r>
              <w:rPr>
                <w:rFonts w:ascii="Candara" w:hAnsi="Candara"/>
              </w:rPr>
              <w:t>Full Festival Passes: £32 standard or £28 for HIC members and students</w:t>
            </w:r>
          </w:p>
          <w:p w14:paraId="71E82930" w14:textId="77777777" w:rsidR="00654928" w:rsidRDefault="00654928" w:rsidP="007A0FB6">
            <w:pPr>
              <w:spacing w:line="300" w:lineRule="atLeast"/>
              <w:rPr>
                <w:rFonts w:ascii="Candara" w:hAnsi="Candara"/>
              </w:rPr>
            </w:pPr>
            <w:r>
              <w:rPr>
                <w:rFonts w:ascii="Candara" w:hAnsi="Candara"/>
              </w:rPr>
              <w:t>Day Passes: £12 standard, £10 for HIC members and students</w:t>
            </w:r>
          </w:p>
          <w:p w14:paraId="72810B8C" w14:textId="77777777" w:rsidR="00654928" w:rsidRDefault="00654928" w:rsidP="007A0FB6">
            <w:pPr>
              <w:spacing w:line="300" w:lineRule="atLeast"/>
              <w:rPr>
                <w:rFonts w:ascii="Candara" w:hAnsi="Candara"/>
              </w:rPr>
            </w:pPr>
          </w:p>
          <w:p w14:paraId="62900FC4" w14:textId="40662794" w:rsidR="00654928" w:rsidRDefault="00654928" w:rsidP="007A0FB6">
            <w:pPr>
              <w:spacing w:line="300" w:lineRule="atLeast"/>
              <w:rPr>
                <w:rFonts w:ascii="Candara" w:hAnsi="Candara"/>
              </w:rPr>
            </w:pPr>
            <w:r>
              <w:rPr>
                <w:rFonts w:ascii="Candara" w:hAnsi="Candara"/>
              </w:rPr>
              <w:t xml:space="preserve">Tickets are Cult Cinema Sunday were not included in passes and had to purchase separately. </w:t>
            </w:r>
          </w:p>
          <w:p w14:paraId="34849DED" w14:textId="77777777" w:rsidR="0008401F" w:rsidRDefault="0008401F" w:rsidP="007A0FB6">
            <w:pPr>
              <w:spacing w:line="300" w:lineRule="atLeast"/>
              <w:rPr>
                <w:rFonts w:ascii="Candara" w:hAnsi="Candara"/>
              </w:rPr>
            </w:pPr>
          </w:p>
          <w:p w14:paraId="6E798F4D" w14:textId="51EEE7E5" w:rsidR="0008401F" w:rsidRPr="003B3310" w:rsidRDefault="0008401F" w:rsidP="007A0FB6">
            <w:pPr>
              <w:spacing w:line="300" w:lineRule="atLeast"/>
              <w:rPr>
                <w:rFonts w:ascii="Candara" w:hAnsi="Candara"/>
                <w:b/>
                <w:u w:val="single"/>
              </w:rPr>
            </w:pPr>
            <w:r w:rsidRPr="003B3310">
              <w:rPr>
                <w:rFonts w:ascii="Candara" w:hAnsi="Candara"/>
                <w:b/>
                <w:u w:val="single"/>
              </w:rPr>
              <w:t>Successes:</w:t>
            </w:r>
          </w:p>
          <w:p w14:paraId="55431BE0" w14:textId="77777777" w:rsidR="0008401F" w:rsidRDefault="0008401F" w:rsidP="007A0FB6">
            <w:pPr>
              <w:spacing w:line="300" w:lineRule="atLeast"/>
              <w:rPr>
                <w:rFonts w:ascii="Candara" w:hAnsi="Candara"/>
              </w:rPr>
            </w:pPr>
          </w:p>
          <w:p w14:paraId="003104A2" w14:textId="77777777" w:rsidR="0008401F" w:rsidRPr="0008401F" w:rsidRDefault="0008401F" w:rsidP="007A0FB6">
            <w:pPr>
              <w:spacing w:line="300" w:lineRule="atLeast"/>
              <w:rPr>
                <w:rFonts w:ascii="Candara" w:hAnsi="Candara"/>
                <w:u w:val="single"/>
              </w:rPr>
            </w:pPr>
            <w:r w:rsidRPr="0008401F">
              <w:rPr>
                <w:rFonts w:ascii="Candara" w:hAnsi="Candara"/>
                <w:u w:val="single"/>
              </w:rPr>
              <w:t>Our First UK Premiere</w:t>
            </w:r>
          </w:p>
          <w:p w14:paraId="738B5992" w14:textId="19049ECB" w:rsidR="0008401F" w:rsidRDefault="0008401F" w:rsidP="007A0FB6">
            <w:pPr>
              <w:spacing w:line="300" w:lineRule="atLeast"/>
              <w:rPr>
                <w:rFonts w:ascii="Candara" w:hAnsi="Candara"/>
              </w:rPr>
            </w:pPr>
            <w:r>
              <w:rPr>
                <w:rFonts w:ascii="Candara" w:hAnsi="Candara"/>
              </w:rPr>
              <w:t xml:space="preserve">Dead of Night presented Hull Independent Cinema’s first UK Premiere: ANOTHER WOLFCOP. This was a huge </w:t>
            </w:r>
            <w:r w:rsidR="0000104B">
              <w:rPr>
                <w:rFonts w:ascii="Candara" w:hAnsi="Candara"/>
              </w:rPr>
              <w:t>gain</w:t>
            </w:r>
            <w:r>
              <w:rPr>
                <w:rFonts w:ascii="Candara" w:hAnsi="Candara"/>
              </w:rPr>
              <w:t xml:space="preserve"> for us and something we can use going forward to secure bigger premieres for both Hull Film Festival and Dead of Night in 2018. Those who attended the film gave us very positive feedback</w:t>
            </w:r>
            <w:r w:rsidR="0000104B">
              <w:rPr>
                <w:rFonts w:ascii="Candara" w:hAnsi="Candara"/>
              </w:rPr>
              <w:t xml:space="preserve"> on the title</w:t>
            </w:r>
            <w:r>
              <w:rPr>
                <w:rFonts w:ascii="Candara" w:hAnsi="Candara"/>
              </w:rPr>
              <w:t xml:space="preserve">. However, it was </w:t>
            </w:r>
            <w:r w:rsidR="0000104B">
              <w:rPr>
                <w:rFonts w:ascii="Candara" w:hAnsi="Candara"/>
              </w:rPr>
              <w:t xml:space="preserve">unfortunately </w:t>
            </w:r>
            <w:r>
              <w:rPr>
                <w:rFonts w:ascii="Candara" w:hAnsi="Candara"/>
              </w:rPr>
              <w:t xml:space="preserve">one of our lowest attended films. </w:t>
            </w:r>
            <w:r w:rsidR="003B3310">
              <w:rPr>
                <w:rFonts w:ascii="Candara" w:hAnsi="Candara"/>
              </w:rPr>
              <w:t xml:space="preserve"> We believe this may have been b</w:t>
            </w:r>
            <w:r w:rsidR="0000104B">
              <w:rPr>
                <w:rFonts w:ascii="Candara" w:hAnsi="Candara"/>
              </w:rPr>
              <w:t xml:space="preserve">ecause it was a UK premiere, </w:t>
            </w:r>
            <w:r w:rsidR="003B3310">
              <w:rPr>
                <w:rFonts w:ascii="Candara" w:hAnsi="Candara"/>
              </w:rPr>
              <w:t xml:space="preserve">the public didn’t have a wider knowledge of this film from reviews, trailers etc. </w:t>
            </w:r>
            <w:r w:rsidR="004956FC">
              <w:rPr>
                <w:rFonts w:ascii="Candara" w:hAnsi="Candara"/>
              </w:rPr>
              <w:t>We also receive</w:t>
            </w:r>
            <w:r w:rsidR="0000104B">
              <w:rPr>
                <w:rFonts w:ascii="Candara" w:hAnsi="Candara"/>
              </w:rPr>
              <w:t>d</w:t>
            </w:r>
            <w:r w:rsidR="004956FC">
              <w:rPr>
                <w:rFonts w:ascii="Candara" w:hAnsi="Candara"/>
              </w:rPr>
              <w:t xml:space="preserve"> a personalised introduction from the film’s director Lowell Dean. </w:t>
            </w:r>
          </w:p>
          <w:p w14:paraId="259433FE" w14:textId="77777777" w:rsidR="003B3310" w:rsidRDefault="003B3310" w:rsidP="007A0FB6">
            <w:pPr>
              <w:spacing w:line="300" w:lineRule="atLeast"/>
              <w:rPr>
                <w:rFonts w:ascii="Candara" w:hAnsi="Candara"/>
              </w:rPr>
            </w:pPr>
          </w:p>
          <w:p w14:paraId="419B6F04" w14:textId="6C9124D2" w:rsidR="003B3310" w:rsidRPr="003B3310" w:rsidRDefault="003B3310" w:rsidP="007A0FB6">
            <w:pPr>
              <w:spacing w:line="300" w:lineRule="atLeast"/>
              <w:rPr>
                <w:rFonts w:ascii="Candara" w:hAnsi="Candara"/>
                <w:u w:val="single"/>
              </w:rPr>
            </w:pPr>
            <w:r>
              <w:rPr>
                <w:rFonts w:ascii="Candara" w:hAnsi="Candara"/>
                <w:u w:val="single"/>
              </w:rPr>
              <w:t>GHOSTBUSTERS</w:t>
            </w:r>
            <w:r w:rsidRPr="003B3310">
              <w:rPr>
                <w:rFonts w:ascii="Candara" w:hAnsi="Candara"/>
                <w:u w:val="single"/>
              </w:rPr>
              <w:t xml:space="preserve"> Live Script Read</w:t>
            </w:r>
          </w:p>
          <w:p w14:paraId="34F5957F" w14:textId="106DDCFD" w:rsidR="008172C5" w:rsidRDefault="003B3310" w:rsidP="007A0FB6">
            <w:pPr>
              <w:spacing w:line="300" w:lineRule="atLeast"/>
              <w:rPr>
                <w:rFonts w:ascii="Candara" w:hAnsi="Candara"/>
              </w:rPr>
            </w:pPr>
            <w:r>
              <w:rPr>
                <w:rFonts w:ascii="Candara" w:hAnsi="Candara"/>
              </w:rPr>
              <w:t>The GHOSBUSTERS live script read was a totally new event and idea for us. It was something Festival Director Damien had wanted to do for quite a while and this event gave us the opportunity to do so. Based on the idea of Jason Reitman’s Live Script Reads at UCLA, we copied a similar format for horror comedy classic GHOSTBUSTERS.  We partnered with local theatre group Middle Child to prov</w:t>
            </w:r>
            <w:r w:rsidR="008172C5">
              <w:rPr>
                <w:rFonts w:ascii="Candara" w:hAnsi="Candara"/>
              </w:rPr>
              <w:t>ide the actors to read the script and give the screenplay</w:t>
            </w:r>
            <w:r>
              <w:rPr>
                <w:rFonts w:ascii="Candara" w:hAnsi="Candara"/>
              </w:rPr>
              <w:t xml:space="preserve"> a Hull twist. We found receiving the rights to the film script relatively easy and did not cost us any money. Middle Child provided 8 actors to play the main roles and other v</w:t>
            </w:r>
            <w:r w:rsidR="008172C5">
              <w:rPr>
                <w:rFonts w:ascii="Candara" w:hAnsi="Candara"/>
              </w:rPr>
              <w:t>arious characters. They re-imagined</w:t>
            </w:r>
            <w:r>
              <w:rPr>
                <w:rFonts w:ascii="Candara" w:hAnsi="Candara"/>
              </w:rPr>
              <w:t xml:space="preserve"> the script to take place in Hull vs New York (Hull University instead of Columbia, Newland Ave instead of 5</w:t>
            </w:r>
            <w:r w:rsidRPr="003B3310">
              <w:rPr>
                <w:rFonts w:ascii="Candara" w:hAnsi="Candara"/>
                <w:vertAlign w:val="superscript"/>
              </w:rPr>
              <w:t>th</w:t>
            </w:r>
            <w:r w:rsidR="008172C5">
              <w:rPr>
                <w:rFonts w:ascii="Candara" w:hAnsi="Candara"/>
              </w:rPr>
              <w:t xml:space="preserve"> Ave etc)</w:t>
            </w:r>
            <w:r>
              <w:rPr>
                <w:rFonts w:ascii="Candara" w:hAnsi="Candara"/>
              </w:rPr>
              <w:t xml:space="preserve">. </w:t>
            </w:r>
            <w:r w:rsidR="002A349C">
              <w:rPr>
                <w:rFonts w:ascii="Candara" w:hAnsi="Candara"/>
              </w:rPr>
              <w:t xml:space="preserve">They also included clips from local media personalities Peter Levy and Burnsy in place of the </w:t>
            </w:r>
            <w:r w:rsidR="008172C5">
              <w:rPr>
                <w:rFonts w:ascii="Candara" w:hAnsi="Candara"/>
              </w:rPr>
              <w:t xml:space="preserve">New York City ones in the original </w:t>
            </w:r>
            <w:r w:rsidR="002A349C">
              <w:rPr>
                <w:rFonts w:ascii="Candara" w:hAnsi="Candara"/>
              </w:rPr>
              <w:t>script</w:t>
            </w:r>
            <w:r w:rsidR="008172C5">
              <w:rPr>
                <w:rFonts w:ascii="Candara" w:hAnsi="Candara"/>
              </w:rPr>
              <w:t xml:space="preserve"> plus various other sound and musical cues to make it a performance</w:t>
            </w:r>
            <w:r w:rsidR="002A349C">
              <w:rPr>
                <w:rFonts w:ascii="Candara" w:hAnsi="Candara"/>
              </w:rPr>
              <w:t xml:space="preserve">. The event turned out to be our biggest seller of the Festival, boosted by Middle Child’s reputation in Hull. However, we believe this event took place too late in the evening and suffered from being in a cinema setting vs a proper stage. If we do a similar event again, we will have it at another venue </w:t>
            </w:r>
            <w:r w:rsidR="0000104B">
              <w:rPr>
                <w:rFonts w:ascii="Candara" w:hAnsi="Candara"/>
              </w:rPr>
              <w:t xml:space="preserve">and begin </w:t>
            </w:r>
            <w:r w:rsidR="002A349C">
              <w:rPr>
                <w:rFonts w:ascii="Candara" w:hAnsi="Candara"/>
              </w:rPr>
              <w:t xml:space="preserve">the event </w:t>
            </w:r>
            <w:r w:rsidR="0000104B">
              <w:rPr>
                <w:rFonts w:ascii="Candara" w:hAnsi="Candara"/>
              </w:rPr>
              <w:t>earlier in the evening and have it be the only thing taking place</w:t>
            </w:r>
            <w:r w:rsidR="002A349C">
              <w:rPr>
                <w:rFonts w:ascii="Candara" w:hAnsi="Candara"/>
              </w:rPr>
              <w:t xml:space="preserve">. We ran behind due to the turn around time being so tight between </w:t>
            </w:r>
            <w:r w:rsidR="0000104B">
              <w:rPr>
                <w:rFonts w:ascii="Candara" w:hAnsi="Candara"/>
              </w:rPr>
              <w:t xml:space="preserve">a </w:t>
            </w:r>
            <w:r w:rsidR="002A349C">
              <w:rPr>
                <w:rFonts w:ascii="Candara" w:hAnsi="Candara"/>
              </w:rPr>
              <w:t>film and event and needing more rehearsal</w:t>
            </w:r>
            <w:r w:rsidR="0000104B">
              <w:rPr>
                <w:rFonts w:ascii="Candara" w:hAnsi="Candara"/>
              </w:rPr>
              <w:t xml:space="preserve">/tech testing time than </w:t>
            </w:r>
            <w:r w:rsidR="002A349C">
              <w:rPr>
                <w:rFonts w:ascii="Candara" w:hAnsi="Candara"/>
              </w:rPr>
              <w:t>anticipated. This lead to attendees leaving the event early to catch buses home. However, I believe this event benefitted</w:t>
            </w:r>
            <w:r w:rsidR="0000104B">
              <w:rPr>
                <w:rFonts w:ascii="Candara" w:hAnsi="Candara"/>
              </w:rPr>
              <w:t xml:space="preserve"> the project</w:t>
            </w:r>
            <w:r w:rsidR="002A349C">
              <w:rPr>
                <w:rFonts w:ascii="Candara" w:hAnsi="Candara"/>
              </w:rPr>
              <w:t xml:space="preserve"> as attendees saw the links between film and theatre. </w:t>
            </w:r>
            <w:r w:rsidR="008172C5">
              <w:rPr>
                <w:rFonts w:ascii="Candara" w:hAnsi="Candara"/>
              </w:rPr>
              <w:t xml:space="preserve"> We also had the North East Ghostbusters cosplay group attend the event and provide a more immersive exper</w:t>
            </w:r>
            <w:r w:rsidR="0000104B">
              <w:rPr>
                <w:rFonts w:ascii="Candara" w:hAnsi="Candara"/>
              </w:rPr>
              <w:t>ience to those waiting in line offering photos with plasma packs and chances to interact with ghost slime.</w:t>
            </w:r>
          </w:p>
          <w:p w14:paraId="0ACF4421" w14:textId="77777777" w:rsidR="00E1361E" w:rsidRDefault="00E1361E" w:rsidP="007A0FB6">
            <w:pPr>
              <w:spacing w:line="300" w:lineRule="atLeast"/>
              <w:rPr>
                <w:rFonts w:ascii="Candara" w:hAnsi="Candara"/>
                <w:u w:val="single"/>
              </w:rPr>
            </w:pPr>
          </w:p>
          <w:p w14:paraId="61C39945" w14:textId="77777777" w:rsidR="0000104B" w:rsidRDefault="0000104B" w:rsidP="007A0FB6">
            <w:pPr>
              <w:spacing w:line="300" w:lineRule="atLeast"/>
              <w:rPr>
                <w:rFonts w:ascii="Candara" w:hAnsi="Candara"/>
                <w:u w:val="single"/>
              </w:rPr>
            </w:pPr>
          </w:p>
          <w:p w14:paraId="27DBD139" w14:textId="77777777" w:rsidR="0000104B" w:rsidRDefault="0000104B" w:rsidP="007A0FB6">
            <w:pPr>
              <w:spacing w:line="300" w:lineRule="atLeast"/>
              <w:rPr>
                <w:rFonts w:ascii="Candara" w:hAnsi="Candara"/>
                <w:u w:val="single"/>
              </w:rPr>
            </w:pPr>
          </w:p>
          <w:p w14:paraId="36F6336D" w14:textId="77777777" w:rsidR="0000104B" w:rsidRDefault="0000104B" w:rsidP="007A0FB6">
            <w:pPr>
              <w:spacing w:line="300" w:lineRule="atLeast"/>
              <w:rPr>
                <w:rFonts w:ascii="Candara" w:hAnsi="Candara"/>
                <w:u w:val="single"/>
              </w:rPr>
            </w:pPr>
          </w:p>
          <w:p w14:paraId="1E1FAD86" w14:textId="77777777" w:rsidR="0000104B" w:rsidRDefault="0000104B" w:rsidP="007A0FB6">
            <w:pPr>
              <w:spacing w:line="300" w:lineRule="atLeast"/>
              <w:rPr>
                <w:rFonts w:ascii="Candara" w:hAnsi="Candara"/>
                <w:u w:val="single"/>
              </w:rPr>
            </w:pPr>
          </w:p>
          <w:p w14:paraId="4050A7C0" w14:textId="77777777" w:rsidR="0000104B" w:rsidRDefault="0000104B" w:rsidP="007A0FB6">
            <w:pPr>
              <w:spacing w:line="300" w:lineRule="atLeast"/>
              <w:rPr>
                <w:rFonts w:ascii="Candara" w:hAnsi="Candara"/>
                <w:u w:val="single"/>
              </w:rPr>
            </w:pPr>
          </w:p>
          <w:p w14:paraId="71F40C03" w14:textId="087E292E" w:rsidR="003B3310" w:rsidRDefault="00E1361E" w:rsidP="007A0FB6">
            <w:pPr>
              <w:spacing w:line="300" w:lineRule="atLeast"/>
              <w:rPr>
                <w:rFonts w:ascii="Candara" w:hAnsi="Candara"/>
                <w:u w:val="single"/>
              </w:rPr>
            </w:pPr>
            <w:r>
              <w:rPr>
                <w:rFonts w:ascii="Candara" w:hAnsi="Candara"/>
                <w:u w:val="single"/>
              </w:rPr>
              <w:lastRenderedPageBreak/>
              <w:t xml:space="preserve">Increased </w:t>
            </w:r>
            <w:r w:rsidR="003B3310" w:rsidRPr="003B3310">
              <w:rPr>
                <w:rFonts w:ascii="Candara" w:hAnsi="Candara"/>
                <w:u w:val="single"/>
              </w:rPr>
              <w:t>Budget</w:t>
            </w:r>
          </w:p>
          <w:p w14:paraId="387B7EC0" w14:textId="77777777" w:rsidR="002A349C" w:rsidRDefault="002A349C" w:rsidP="007A0FB6">
            <w:pPr>
              <w:spacing w:line="300" w:lineRule="atLeast"/>
              <w:rPr>
                <w:rFonts w:ascii="Candara" w:hAnsi="Candara"/>
                <w:u w:val="single"/>
              </w:rPr>
            </w:pPr>
          </w:p>
          <w:p w14:paraId="57DDD4CF" w14:textId="3F5F4FCC" w:rsidR="008172C5" w:rsidRDefault="002A349C" w:rsidP="007A0FB6">
            <w:pPr>
              <w:spacing w:line="300" w:lineRule="atLeast"/>
              <w:rPr>
                <w:rFonts w:ascii="Candara" w:hAnsi="Candara"/>
              </w:rPr>
            </w:pPr>
            <w:r>
              <w:rPr>
                <w:rFonts w:ascii="Candara" w:hAnsi="Candara"/>
              </w:rPr>
              <w:t>Due to our surpluses from Hull Film Festival and the Women of the World events we were able to bring forward to this event, we had a much bigger budget</w:t>
            </w:r>
            <w:r w:rsidR="0000104B">
              <w:rPr>
                <w:rFonts w:ascii="Candara" w:hAnsi="Candara"/>
              </w:rPr>
              <w:t xml:space="preserve"> than original. </w:t>
            </w:r>
            <w:r>
              <w:rPr>
                <w:rFonts w:ascii="Candara" w:hAnsi="Candara"/>
              </w:rPr>
              <w:t>This allowed us to expand the event to five days and put on a more ambitious special event. We also were able to cover the costs of a Vue only venue hire</w:t>
            </w:r>
            <w:r w:rsidR="0000104B">
              <w:rPr>
                <w:rFonts w:ascii="Candara" w:hAnsi="Candara"/>
              </w:rPr>
              <w:t xml:space="preserve"> for a longer period of time</w:t>
            </w:r>
            <w:r>
              <w:rPr>
                <w:rFonts w:ascii="Candara" w:hAnsi="Candara"/>
              </w:rPr>
              <w:t xml:space="preserve"> and weren’t relia</w:t>
            </w:r>
            <w:r w:rsidR="0000104B">
              <w:rPr>
                <w:rFonts w:ascii="Candara" w:hAnsi="Candara"/>
              </w:rPr>
              <w:t>nt on using Hull Truck theatre which requires two ticketing platforms.</w:t>
            </w:r>
          </w:p>
          <w:p w14:paraId="56EB85DA" w14:textId="77777777" w:rsidR="002A349C" w:rsidRDefault="002A349C" w:rsidP="007A0FB6">
            <w:pPr>
              <w:spacing w:line="300" w:lineRule="atLeast"/>
              <w:rPr>
                <w:rFonts w:ascii="Candara" w:hAnsi="Candara"/>
              </w:rPr>
            </w:pPr>
          </w:p>
          <w:p w14:paraId="247AD836" w14:textId="05FC3DC6" w:rsidR="002A349C" w:rsidRDefault="002A349C" w:rsidP="007A0FB6">
            <w:pPr>
              <w:spacing w:line="300" w:lineRule="atLeast"/>
              <w:rPr>
                <w:rFonts w:ascii="Candara" w:hAnsi="Candara"/>
                <w:u w:val="single"/>
              </w:rPr>
            </w:pPr>
            <w:r>
              <w:rPr>
                <w:rFonts w:ascii="Candara" w:hAnsi="Candara"/>
                <w:u w:val="single"/>
              </w:rPr>
              <w:t xml:space="preserve">HBO Only </w:t>
            </w:r>
            <w:r w:rsidRPr="002A349C">
              <w:rPr>
                <w:rFonts w:ascii="Candara" w:hAnsi="Candara"/>
                <w:u w:val="single"/>
              </w:rPr>
              <w:t>Ticketing</w:t>
            </w:r>
          </w:p>
          <w:p w14:paraId="38DA87A8" w14:textId="77777777" w:rsidR="002A349C" w:rsidRDefault="002A349C" w:rsidP="007A0FB6">
            <w:pPr>
              <w:spacing w:line="300" w:lineRule="atLeast"/>
              <w:rPr>
                <w:rFonts w:ascii="Candara" w:hAnsi="Candara"/>
                <w:u w:val="single"/>
              </w:rPr>
            </w:pPr>
          </w:p>
          <w:p w14:paraId="329310BF" w14:textId="79356226" w:rsidR="002A349C" w:rsidRDefault="002A349C" w:rsidP="007A0FB6">
            <w:pPr>
              <w:spacing w:line="300" w:lineRule="atLeast"/>
              <w:rPr>
                <w:rFonts w:ascii="Candara" w:hAnsi="Candara"/>
              </w:rPr>
            </w:pPr>
            <w:r w:rsidRPr="00893736">
              <w:rPr>
                <w:rFonts w:ascii="Candara" w:hAnsi="Candara"/>
              </w:rPr>
              <w:t>Since</w:t>
            </w:r>
            <w:r w:rsidR="00893736">
              <w:rPr>
                <w:rFonts w:ascii="Candara" w:hAnsi="Candara"/>
              </w:rPr>
              <w:t xml:space="preserve"> we had the main events entirely at Vue, we were able to stick to one ticketing provider for this event. For Hull Film Festival, we had to spilt the ticketing over two companies due to two different venues, one of which had their own ticketing serv</w:t>
            </w:r>
            <w:r w:rsidR="0000104B">
              <w:rPr>
                <w:rFonts w:ascii="Candara" w:hAnsi="Candara"/>
              </w:rPr>
              <w:t xml:space="preserve">ices we were required to use.  </w:t>
            </w:r>
            <w:r w:rsidR="00893736">
              <w:rPr>
                <w:rFonts w:ascii="Candara" w:hAnsi="Candara"/>
              </w:rPr>
              <w:t xml:space="preserve">Using only Hull Box Office made the ticketing offers more seamless for customers and easier to advertise. </w:t>
            </w:r>
          </w:p>
          <w:p w14:paraId="54A63483" w14:textId="77777777" w:rsidR="00E1361E" w:rsidRDefault="00E1361E" w:rsidP="007A0FB6">
            <w:pPr>
              <w:spacing w:line="300" w:lineRule="atLeast"/>
              <w:rPr>
                <w:rFonts w:ascii="Candara" w:hAnsi="Candara"/>
              </w:rPr>
            </w:pPr>
          </w:p>
          <w:p w14:paraId="07395AB6" w14:textId="4CBC4BF9" w:rsidR="00E1361E" w:rsidRPr="00E1361E" w:rsidRDefault="00E1361E" w:rsidP="007A0FB6">
            <w:pPr>
              <w:spacing w:line="300" w:lineRule="atLeast"/>
              <w:rPr>
                <w:rFonts w:ascii="Candara" w:hAnsi="Candara"/>
                <w:u w:val="single"/>
              </w:rPr>
            </w:pPr>
            <w:r w:rsidRPr="00E1361E">
              <w:rPr>
                <w:rFonts w:ascii="Candara" w:hAnsi="Candara"/>
                <w:u w:val="single"/>
              </w:rPr>
              <w:t>Branding</w:t>
            </w:r>
          </w:p>
          <w:p w14:paraId="3E59B8C8" w14:textId="100341E5" w:rsidR="00E1361E" w:rsidRPr="00893736" w:rsidRDefault="00E1361E" w:rsidP="007A0FB6">
            <w:pPr>
              <w:spacing w:line="300" w:lineRule="atLeast"/>
              <w:rPr>
                <w:rFonts w:ascii="Candara" w:hAnsi="Candara"/>
              </w:rPr>
            </w:pPr>
            <w:r>
              <w:rPr>
                <w:rFonts w:ascii="Candara" w:hAnsi="Candara"/>
              </w:rPr>
              <w:t xml:space="preserve">As this was our second annual Dead of Night, we had a opportunity to create strong branding for the event. We choose an image from local artist Gemma Klein of a women reaching for a severed hand in a popcorn bag. This image was placed over an eye catching yellow background. The logo remained the same. We also developed an extended Dead of Night website with each film having it’s own page. </w:t>
            </w:r>
          </w:p>
          <w:p w14:paraId="2E189F15" w14:textId="77777777" w:rsidR="003B3310" w:rsidRDefault="003B3310" w:rsidP="007A0FB6">
            <w:pPr>
              <w:spacing w:line="300" w:lineRule="atLeast"/>
              <w:rPr>
                <w:rFonts w:ascii="Candara" w:hAnsi="Candara"/>
              </w:rPr>
            </w:pPr>
          </w:p>
          <w:p w14:paraId="67F2C852" w14:textId="77777777" w:rsidR="003B3310" w:rsidRPr="003B3310" w:rsidRDefault="003B3310" w:rsidP="007A0FB6">
            <w:pPr>
              <w:spacing w:line="300" w:lineRule="atLeast"/>
              <w:rPr>
                <w:rFonts w:ascii="Candara" w:hAnsi="Candara"/>
                <w:b/>
                <w:u w:val="single"/>
              </w:rPr>
            </w:pPr>
            <w:r w:rsidRPr="003B3310">
              <w:rPr>
                <w:rFonts w:ascii="Candara" w:hAnsi="Candara"/>
                <w:b/>
                <w:u w:val="single"/>
              </w:rPr>
              <w:t xml:space="preserve">Issues: </w:t>
            </w:r>
          </w:p>
          <w:p w14:paraId="67FBEADF" w14:textId="77777777" w:rsidR="003B3310" w:rsidRDefault="003B3310" w:rsidP="007A0FB6">
            <w:pPr>
              <w:spacing w:line="300" w:lineRule="atLeast"/>
              <w:rPr>
                <w:rFonts w:ascii="Candara" w:hAnsi="Candara"/>
              </w:rPr>
            </w:pPr>
          </w:p>
          <w:p w14:paraId="737A1D6A" w14:textId="69111A8C" w:rsidR="003B3310" w:rsidRDefault="00E264D4" w:rsidP="007A0FB6">
            <w:pPr>
              <w:spacing w:line="300" w:lineRule="atLeast"/>
              <w:rPr>
                <w:rFonts w:ascii="Candara" w:hAnsi="Candara"/>
                <w:u w:val="single"/>
              </w:rPr>
            </w:pPr>
            <w:r>
              <w:rPr>
                <w:rFonts w:ascii="Candara" w:hAnsi="Candara"/>
                <w:u w:val="single"/>
              </w:rPr>
              <w:t>Production and Technical</w:t>
            </w:r>
            <w:r w:rsidR="003B3310" w:rsidRPr="003B3310">
              <w:rPr>
                <w:rFonts w:ascii="Candara" w:hAnsi="Candara"/>
                <w:u w:val="single"/>
              </w:rPr>
              <w:t xml:space="preserve"> at Vue</w:t>
            </w:r>
          </w:p>
          <w:p w14:paraId="7C0DF4E7" w14:textId="19AC625C" w:rsidR="00893736" w:rsidRDefault="0000104B" w:rsidP="007A0FB6">
            <w:pPr>
              <w:spacing w:line="300" w:lineRule="atLeast"/>
              <w:rPr>
                <w:rFonts w:ascii="Candara" w:hAnsi="Candara"/>
              </w:rPr>
            </w:pPr>
            <w:r>
              <w:rPr>
                <w:rFonts w:ascii="Candara" w:hAnsi="Candara"/>
              </w:rPr>
              <w:t>Vue</w:t>
            </w:r>
            <w:r w:rsidR="00893736">
              <w:rPr>
                <w:rFonts w:ascii="Candara" w:hAnsi="Candara"/>
              </w:rPr>
              <w:t xml:space="preserve">‘s production and technical presentation continues to be an issue. </w:t>
            </w:r>
            <w:r w:rsidR="00E264D4">
              <w:rPr>
                <w:rFonts w:ascii="Candara" w:hAnsi="Candara"/>
              </w:rPr>
              <w:t xml:space="preserve">There were many </w:t>
            </w:r>
            <w:r>
              <w:rPr>
                <w:rFonts w:ascii="Candara" w:hAnsi="Candara"/>
              </w:rPr>
              <w:t>technical</w:t>
            </w:r>
            <w:r w:rsidR="00E264D4">
              <w:rPr>
                <w:rFonts w:ascii="Candara" w:hAnsi="Candara"/>
              </w:rPr>
              <w:t xml:space="preserve"> glitches, films that came on screen 5+ minutes into the film, films with no sound, lights coming on to early, lights not going down etc. We had an issue at most screenings. Each night I would rehearse the switches required with the night’s projectionist, however even with HIC staff in the booth to keep them on cue, they struggled. We were often left to check and adjust sound levels on our own by their staff. We provided their projection room with a schedule listing of films, aspect rations, run times and preferred sound levels but these were often ignored on the day. </w:t>
            </w:r>
          </w:p>
          <w:p w14:paraId="5971D4A8" w14:textId="77777777" w:rsidR="00E264D4" w:rsidRDefault="00E264D4" w:rsidP="007A0FB6">
            <w:pPr>
              <w:spacing w:line="300" w:lineRule="atLeast"/>
              <w:rPr>
                <w:rFonts w:ascii="Candara" w:hAnsi="Candara"/>
              </w:rPr>
            </w:pPr>
          </w:p>
          <w:p w14:paraId="0F4401FA" w14:textId="0BEF1075" w:rsidR="00E264D4" w:rsidRPr="00893736" w:rsidRDefault="00E264D4" w:rsidP="007A0FB6">
            <w:pPr>
              <w:spacing w:line="300" w:lineRule="atLeast"/>
              <w:rPr>
                <w:rFonts w:ascii="Candara" w:hAnsi="Candara"/>
              </w:rPr>
            </w:pPr>
            <w:r>
              <w:rPr>
                <w:rFonts w:ascii="Candara" w:hAnsi="Candara"/>
              </w:rPr>
              <w:t>We don’t know what the solutions to these issues are aside from more training and rehearsal in house. We are limited in venues in Hull, especially since Hull Truck has limited dates to offer us and Middleton Hall at the University has made it financially impossible for us to operate out of their space.  We</w:t>
            </w:r>
            <w:r w:rsidR="0000104B">
              <w:rPr>
                <w:rFonts w:ascii="Candara" w:hAnsi="Candara"/>
              </w:rPr>
              <w:t>’re not sure where else we can g</w:t>
            </w:r>
            <w:r>
              <w:rPr>
                <w:rFonts w:ascii="Candara" w:hAnsi="Candara"/>
              </w:rPr>
              <w:t>o. We have brought issues forward to</w:t>
            </w:r>
            <w:r w:rsidR="0000104B">
              <w:rPr>
                <w:rFonts w:ascii="Candara" w:hAnsi="Candara"/>
              </w:rPr>
              <w:t xml:space="preserve"> Vue</w:t>
            </w:r>
            <w:r>
              <w:rPr>
                <w:rFonts w:ascii="Candara" w:hAnsi="Candara"/>
              </w:rPr>
              <w:t xml:space="preserve"> management </w:t>
            </w:r>
            <w:r w:rsidR="0000104B">
              <w:rPr>
                <w:rFonts w:ascii="Candara" w:hAnsi="Candara"/>
              </w:rPr>
              <w:t xml:space="preserve">and </w:t>
            </w:r>
            <w:r>
              <w:rPr>
                <w:rFonts w:ascii="Candara" w:hAnsi="Candara"/>
              </w:rPr>
              <w:t xml:space="preserve">we were met with passive aggressive behaviour at subsequent film screenings.   </w:t>
            </w:r>
          </w:p>
          <w:p w14:paraId="1FD5ABFC" w14:textId="77777777" w:rsidR="003B3310" w:rsidRDefault="003B3310" w:rsidP="007A0FB6">
            <w:pPr>
              <w:spacing w:line="300" w:lineRule="atLeast"/>
              <w:rPr>
                <w:rFonts w:ascii="Candara" w:hAnsi="Candara"/>
              </w:rPr>
            </w:pPr>
          </w:p>
          <w:p w14:paraId="4FEC34DF" w14:textId="77777777" w:rsidR="003B3310" w:rsidRDefault="003B3310" w:rsidP="007A0FB6">
            <w:pPr>
              <w:spacing w:line="300" w:lineRule="atLeast"/>
              <w:rPr>
                <w:rFonts w:ascii="Candara" w:hAnsi="Candara"/>
                <w:u w:val="single"/>
              </w:rPr>
            </w:pPr>
            <w:r w:rsidRPr="003B3310">
              <w:rPr>
                <w:rFonts w:ascii="Candara" w:hAnsi="Candara"/>
                <w:u w:val="single"/>
              </w:rPr>
              <w:t>Loss of Marketing Officer</w:t>
            </w:r>
          </w:p>
          <w:p w14:paraId="36B35927" w14:textId="03831508" w:rsidR="00E264D4" w:rsidRDefault="00E264D4" w:rsidP="007A0FB6">
            <w:pPr>
              <w:spacing w:line="300" w:lineRule="atLeast"/>
              <w:rPr>
                <w:rFonts w:ascii="Candara" w:hAnsi="Candara"/>
              </w:rPr>
            </w:pPr>
            <w:r>
              <w:rPr>
                <w:rFonts w:ascii="Candara" w:hAnsi="Candara"/>
              </w:rPr>
              <w:t xml:space="preserve">Shortly after Hull Film Festival, we had to replace our Marketing Officer. Jamie came on board in August and developed a marketing plan and strategy for Dead of Night. </w:t>
            </w:r>
            <w:r w:rsidR="00935AC4">
              <w:rPr>
                <w:rFonts w:ascii="Candara" w:hAnsi="Candara"/>
              </w:rPr>
              <w:t xml:space="preserve">As the position was part-time, he was working </w:t>
            </w:r>
            <w:r w:rsidR="0000104B">
              <w:rPr>
                <w:rFonts w:ascii="Candara" w:hAnsi="Candara"/>
              </w:rPr>
              <w:t>also working part-time in another position.</w:t>
            </w:r>
            <w:r w:rsidR="00935AC4">
              <w:rPr>
                <w:rFonts w:ascii="Candara" w:hAnsi="Candara"/>
              </w:rPr>
              <w:t xml:space="preserve"> His other part-time position off</w:t>
            </w:r>
            <w:r w:rsidR="0000104B">
              <w:rPr>
                <w:rFonts w:ascii="Candara" w:hAnsi="Candara"/>
              </w:rPr>
              <w:t>ered him</w:t>
            </w:r>
            <w:r w:rsidR="00935AC4">
              <w:rPr>
                <w:rFonts w:ascii="Candara" w:hAnsi="Candara"/>
              </w:rPr>
              <w:t xml:space="preserve"> full time </w:t>
            </w:r>
            <w:r w:rsidR="0000104B">
              <w:rPr>
                <w:rFonts w:ascii="Candara" w:hAnsi="Candara"/>
              </w:rPr>
              <w:t xml:space="preserve">permanent </w:t>
            </w:r>
            <w:r w:rsidR="00935AC4">
              <w:rPr>
                <w:rFonts w:ascii="Candara" w:hAnsi="Candara"/>
              </w:rPr>
              <w:t>hours and he had to leave HIC</w:t>
            </w:r>
            <w:r w:rsidR="0000104B">
              <w:rPr>
                <w:rFonts w:ascii="Candara" w:hAnsi="Candara"/>
              </w:rPr>
              <w:t xml:space="preserve"> as our contract was short term</w:t>
            </w:r>
            <w:r w:rsidR="00935AC4">
              <w:rPr>
                <w:rFonts w:ascii="Candara" w:hAnsi="Candara"/>
              </w:rPr>
              <w:t xml:space="preserve">. He left </w:t>
            </w:r>
            <w:r w:rsidR="00E1361E">
              <w:rPr>
                <w:rFonts w:ascii="Candara" w:hAnsi="Candara"/>
              </w:rPr>
              <w:t xml:space="preserve">abruptly </w:t>
            </w:r>
            <w:r w:rsidR="0000104B">
              <w:rPr>
                <w:rFonts w:ascii="Candara" w:hAnsi="Candara"/>
              </w:rPr>
              <w:t xml:space="preserve">late </w:t>
            </w:r>
            <w:r w:rsidR="00935AC4">
              <w:rPr>
                <w:rFonts w:ascii="Candara" w:hAnsi="Candara"/>
              </w:rPr>
              <w:t xml:space="preserve">Sept, just </w:t>
            </w:r>
            <w:r w:rsidR="0000104B">
              <w:rPr>
                <w:rFonts w:ascii="Candara" w:hAnsi="Candara"/>
              </w:rPr>
              <w:t>after</w:t>
            </w:r>
            <w:r w:rsidR="00935AC4">
              <w:rPr>
                <w:rFonts w:ascii="Candara" w:hAnsi="Candara"/>
              </w:rPr>
              <w:t xml:space="preserve"> our </w:t>
            </w:r>
            <w:r w:rsidR="0000104B">
              <w:rPr>
                <w:rFonts w:ascii="Candara" w:hAnsi="Candara"/>
              </w:rPr>
              <w:t xml:space="preserve">programming </w:t>
            </w:r>
            <w:r w:rsidR="00935AC4">
              <w:rPr>
                <w:rFonts w:ascii="Candara" w:hAnsi="Candara"/>
              </w:rPr>
              <w:t xml:space="preserve">launch date. </w:t>
            </w:r>
            <w:r w:rsidR="00E1361E">
              <w:rPr>
                <w:rFonts w:ascii="Candara" w:hAnsi="Candara"/>
              </w:rPr>
              <w:t xml:space="preserve">This presented us with a few issues as we had no one executing on marketing </w:t>
            </w:r>
            <w:r w:rsidR="0000104B">
              <w:rPr>
                <w:rFonts w:ascii="Candara" w:hAnsi="Candara"/>
              </w:rPr>
              <w:t xml:space="preserve">strategy as a focus </w:t>
            </w:r>
            <w:r w:rsidR="00E1361E">
              <w:rPr>
                <w:rFonts w:ascii="Candara" w:hAnsi="Candara"/>
              </w:rPr>
              <w:t>and the team were left to fill in the holes. We also may have missed press opportu</w:t>
            </w:r>
            <w:r w:rsidR="00DD38C2">
              <w:rPr>
                <w:rFonts w:ascii="Candara" w:hAnsi="Candara"/>
              </w:rPr>
              <w:t>nities as there were</w:t>
            </w:r>
            <w:r w:rsidR="00E1361E">
              <w:rPr>
                <w:rFonts w:ascii="Candara" w:hAnsi="Candara"/>
              </w:rPr>
              <w:t xml:space="preserve"> limited staff resources to follow up</w:t>
            </w:r>
            <w:r w:rsidR="0000104B">
              <w:rPr>
                <w:rFonts w:ascii="Candara" w:hAnsi="Candara"/>
              </w:rPr>
              <w:t xml:space="preserve"> on items</w:t>
            </w:r>
            <w:r w:rsidR="00E1361E">
              <w:rPr>
                <w:rFonts w:ascii="Candara" w:hAnsi="Candara"/>
              </w:rPr>
              <w:t xml:space="preserve"> and we hobbled together what we could. </w:t>
            </w:r>
            <w:r w:rsidR="00DD38C2">
              <w:rPr>
                <w:rFonts w:ascii="Candara" w:hAnsi="Candara"/>
              </w:rPr>
              <w:t xml:space="preserve">This also meant more work had to be done voluntary since we had lost the paid member of staff. </w:t>
            </w:r>
            <w:r w:rsidR="0000104B">
              <w:rPr>
                <w:rFonts w:ascii="Candara" w:hAnsi="Candara"/>
              </w:rPr>
              <w:t xml:space="preserve"> </w:t>
            </w:r>
          </w:p>
          <w:p w14:paraId="6803ABDB" w14:textId="77777777" w:rsidR="0000104B" w:rsidRPr="00E264D4" w:rsidRDefault="0000104B" w:rsidP="007A0FB6">
            <w:pPr>
              <w:spacing w:line="300" w:lineRule="atLeast"/>
              <w:rPr>
                <w:rFonts w:ascii="Candara" w:hAnsi="Candara"/>
              </w:rPr>
            </w:pPr>
          </w:p>
          <w:p w14:paraId="33B53FB4" w14:textId="77777777" w:rsidR="003B3310" w:rsidRDefault="003B3310" w:rsidP="007A0FB6">
            <w:pPr>
              <w:spacing w:line="300" w:lineRule="atLeast"/>
              <w:rPr>
                <w:rFonts w:ascii="Candara" w:hAnsi="Candara"/>
              </w:rPr>
            </w:pPr>
          </w:p>
          <w:p w14:paraId="4CC4BAB1" w14:textId="77777777" w:rsidR="003B3310" w:rsidRDefault="003B3310" w:rsidP="007A0FB6">
            <w:pPr>
              <w:spacing w:line="300" w:lineRule="atLeast"/>
              <w:rPr>
                <w:rFonts w:ascii="Candara" w:hAnsi="Candara"/>
                <w:u w:val="single"/>
              </w:rPr>
            </w:pPr>
            <w:r w:rsidRPr="003B3310">
              <w:rPr>
                <w:rFonts w:ascii="Candara" w:hAnsi="Candara"/>
                <w:u w:val="single"/>
              </w:rPr>
              <w:t>Lack of Marketing Materials</w:t>
            </w:r>
          </w:p>
          <w:p w14:paraId="323AE5B4" w14:textId="36D616D8" w:rsidR="003B3310" w:rsidRDefault="000A28FD" w:rsidP="007A0FB6">
            <w:pPr>
              <w:spacing w:line="300" w:lineRule="atLeast"/>
              <w:rPr>
                <w:rFonts w:ascii="Candara" w:hAnsi="Candara"/>
              </w:rPr>
            </w:pPr>
            <w:r>
              <w:rPr>
                <w:rFonts w:ascii="Candara" w:hAnsi="Candara"/>
              </w:rPr>
              <w:t>With</w:t>
            </w:r>
            <w:r w:rsidR="00E1361E">
              <w:rPr>
                <w:rFonts w:ascii="Candara" w:hAnsi="Candara"/>
              </w:rPr>
              <w:t xml:space="preserve"> each film being VERY new or VERY old, there were limited marketing materials available including DCP trailers. Therefore we had nothing to run at our regular events in the lead up aside from printed materials. We also had to source our own photos and there were not quad posters for any of the films with the</w:t>
            </w:r>
            <w:r w:rsidR="00DD38C2">
              <w:rPr>
                <w:rFonts w:ascii="Candara" w:hAnsi="Candara"/>
              </w:rPr>
              <w:t xml:space="preserve"> exception </w:t>
            </w:r>
            <w:r w:rsidR="00E1361E">
              <w:rPr>
                <w:rFonts w:ascii="Candara" w:hAnsi="Candara"/>
              </w:rPr>
              <w:t>o</w:t>
            </w:r>
            <w:r w:rsidR="00DD38C2">
              <w:rPr>
                <w:rFonts w:ascii="Candara" w:hAnsi="Candara"/>
              </w:rPr>
              <w:t>f</w:t>
            </w:r>
            <w:r w:rsidR="00E1361E">
              <w:rPr>
                <w:rFonts w:ascii="Candara" w:hAnsi="Candara"/>
              </w:rPr>
              <w:t xml:space="preserve"> one. In the future, I would recommend budgeting for DCP creation of trailers including a Festival trailer. </w:t>
            </w:r>
          </w:p>
          <w:p w14:paraId="7F69434A" w14:textId="77777777" w:rsidR="00E1361E" w:rsidRDefault="00E1361E" w:rsidP="007A0FB6">
            <w:pPr>
              <w:spacing w:line="300" w:lineRule="atLeast"/>
              <w:rPr>
                <w:rFonts w:ascii="Candara" w:hAnsi="Candara"/>
              </w:rPr>
            </w:pPr>
          </w:p>
          <w:p w14:paraId="2614954B" w14:textId="5C14EF7A" w:rsidR="003B3310" w:rsidRPr="003B3310" w:rsidRDefault="003B3310" w:rsidP="007A0FB6">
            <w:pPr>
              <w:spacing w:line="300" w:lineRule="atLeast"/>
              <w:rPr>
                <w:rFonts w:ascii="Candara" w:hAnsi="Candara"/>
                <w:u w:val="single"/>
              </w:rPr>
            </w:pPr>
            <w:r>
              <w:rPr>
                <w:rFonts w:ascii="Candara" w:hAnsi="Candara"/>
                <w:u w:val="single"/>
              </w:rPr>
              <w:t>Tight timelines/ Team E</w:t>
            </w:r>
            <w:r w:rsidRPr="003B3310">
              <w:rPr>
                <w:rFonts w:ascii="Candara" w:hAnsi="Candara"/>
                <w:u w:val="single"/>
              </w:rPr>
              <w:t>xhaustion</w:t>
            </w:r>
          </w:p>
          <w:p w14:paraId="7EB014A4" w14:textId="6E278AE2" w:rsidR="003B3310" w:rsidRDefault="00E1361E" w:rsidP="007A0FB6">
            <w:pPr>
              <w:spacing w:line="300" w:lineRule="atLeast"/>
              <w:rPr>
                <w:rFonts w:ascii="Candara" w:hAnsi="Candara"/>
              </w:rPr>
            </w:pPr>
            <w:r>
              <w:rPr>
                <w:rFonts w:ascii="Candara" w:hAnsi="Candara"/>
              </w:rPr>
              <w:t xml:space="preserve">We once again created a tight timeline for ourselves, immediately launching </w:t>
            </w:r>
            <w:r w:rsidR="002F4AAA">
              <w:rPr>
                <w:rFonts w:ascii="Candara" w:hAnsi="Candara"/>
              </w:rPr>
              <w:t xml:space="preserve">DON </w:t>
            </w:r>
            <w:r>
              <w:rPr>
                <w:rFonts w:ascii="Candara" w:hAnsi="Candara"/>
              </w:rPr>
              <w:t>programming after releasing Hull Independent Cinema’s Oct-Dec season. This created a massive amount</w:t>
            </w:r>
            <w:r w:rsidR="002F4AAA">
              <w:rPr>
                <w:rFonts w:ascii="Candara" w:hAnsi="Candara"/>
              </w:rPr>
              <w:t xml:space="preserve"> of work for our graphic designer </w:t>
            </w:r>
            <w:r>
              <w:rPr>
                <w:rFonts w:ascii="Candara" w:hAnsi="Candara"/>
              </w:rPr>
              <w:t>Paul, who is also a trustee, and does this work in his spare time. Turn around was expected quickly from all parties – programming, design, communications – which lead to stress and exhaustion</w:t>
            </w:r>
            <w:r w:rsidR="00DD38C2">
              <w:rPr>
                <w:rFonts w:ascii="Candara" w:hAnsi="Candara"/>
              </w:rPr>
              <w:t xml:space="preserve"> among </w:t>
            </w:r>
            <w:r>
              <w:rPr>
                <w:rFonts w:ascii="Candara" w:hAnsi="Candara"/>
              </w:rPr>
              <w:t>the team</w:t>
            </w:r>
            <w:r w:rsidR="00DD38C2">
              <w:rPr>
                <w:rFonts w:ascii="Candara" w:hAnsi="Candara"/>
              </w:rPr>
              <w:t>, who are mostly voluntary</w:t>
            </w:r>
            <w:r>
              <w:rPr>
                <w:rFonts w:ascii="Candara" w:hAnsi="Candara"/>
              </w:rPr>
              <w:t xml:space="preserve">. </w:t>
            </w:r>
            <w:r w:rsidR="00DD38C2">
              <w:rPr>
                <w:rFonts w:ascii="Candara" w:hAnsi="Candara"/>
              </w:rPr>
              <w:t xml:space="preserve">The Festival Director also asked for the announcement to be pulled up two weeks. My advice would be to secure dates and promote the event, even if programming has not been announced for many weeks, even months in advance.  At this point in the 2017-year, all team members were getting exhausted from working other projects. </w:t>
            </w:r>
          </w:p>
          <w:p w14:paraId="7BEB14E2" w14:textId="77777777" w:rsidR="007A0FB6" w:rsidRPr="002B14AE" w:rsidRDefault="007A0FB6" w:rsidP="007A0FB6">
            <w:pPr>
              <w:spacing w:line="300" w:lineRule="atLeast"/>
              <w:rPr>
                <w:rFonts w:ascii="Candara" w:hAnsi="Candara"/>
                <w:b/>
              </w:rPr>
            </w:pPr>
          </w:p>
        </w:tc>
      </w:tr>
      <w:tr w:rsidR="00BB6B6B" w:rsidRPr="002B14AE" w14:paraId="4CEC8944" w14:textId="77777777">
        <w:trPr>
          <w:trHeight w:val="460"/>
        </w:trPr>
        <w:tc>
          <w:tcPr>
            <w:tcW w:w="10456" w:type="dxa"/>
            <w:shd w:val="clear" w:color="auto" w:fill="E5DFEC" w:themeFill="accent4" w:themeFillTint="33"/>
          </w:tcPr>
          <w:p w14:paraId="35139FF7" w14:textId="6553FD83" w:rsidR="00BB6B6B" w:rsidRPr="00FA1FD2" w:rsidRDefault="00BB6B6B" w:rsidP="00770F35">
            <w:pPr>
              <w:pStyle w:val="BodyText2"/>
              <w:numPr>
                <w:ilvl w:val="0"/>
                <w:numId w:val="13"/>
              </w:numPr>
              <w:spacing w:after="0" w:line="300" w:lineRule="atLeast"/>
              <w:rPr>
                <w:rFonts w:ascii="Candara" w:hAnsi="Candara"/>
                <w:b/>
              </w:rPr>
            </w:pPr>
            <w:r w:rsidRPr="00946300">
              <w:rPr>
                <w:rFonts w:ascii="Candara" w:hAnsi="Candara"/>
                <w:b/>
              </w:rPr>
              <w:lastRenderedPageBreak/>
              <w:t xml:space="preserve">Did </w:t>
            </w:r>
            <w:r>
              <w:rPr>
                <w:rFonts w:ascii="Candara" w:hAnsi="Candara"/>
                <w:b/>
              </w:rPr>
              <w:t xml:space="preserve">the project </w:t>
            </w:r>
            <w:r w:rsidRPr="00946300">
              <w:rPr>
                <w:rFonts w:ascii="Candara" w:hAnsi="Candara"/>
                <w:b/>
              </w:rPr>
              <w:t>meet your aims, objectives and intended outcomes</w:t>
            </w:r>
            <w:r w:rsidR="00D51B4E">
              <w:rPr>
                <w:rFonts w:ascii="Candara" w:hAnsi="Candara"/>
                <w:b/>
              </w:rPr>
              <w:t xml:space="preserve"> (please see the Evaluation tab on your project’s KPI &amp; Budget spreadsheet for guidance)</w:t>
            </w:r>
            <w:r w:rsidRPr="00946300">
              <w:rPr>
                <w:rFonts w:ascii="Candara" w:hAnsi="Candara"/>
                <w:b/>
              </w:rPr>
              <w:t xml:space="preserve">? </w:t>
            </w:r>
            <w:r w:rsidR="00770F35">
              <w:rPr>
                <w:rFonts w:ascii="Candara" w:hAnsi="Candara"/>
                <w:b/>
              </w:rPr>
              <w:t xml:space="preserve"> Please demonstrate how these were achieved.  </w:t>
            </w:r>
            <w:r w:rsidRPr="00946300">
              <w:rPr>
                <w:rFonts w:ascii="Candara" w:hAnsi="Candara"/>
                <w:b/>
              </w:rPr>
              <w:t xml:space="preserve"> If </w:t>
            </w:r>
            <w:r w:rsidR="00770F35">
              <w:rPr>
                <w:rFonts w:ascii="Candara" w:hAnsi="Candara"/>
                <w:b/>
              </w:rPr>
              <w:t>they were not achieved</w:t>
            </w:r>
            <w:r w:rsidRPr="00946300">
              <w:rPr>
                <w:rFonts w:ascii="Candara" w:hAnsi="Candara"/>
                <w:b/>
              </w:rPr>
              <w:t xml:space="preserve"> </w:t>
            </w:r>
            <w:r w:rsidR="00D43E8B">
              <w:rPr>
                <w:rFonts w:ascii="Candara" w:hAnsi="Candara"/>
                <w:b/>
              </w:rPr>
              <w:t xml:space="preserve">then </w:t>
            </w:r>
            <w:r w:rsidRPr="00946300">
              <w:rPr>
                <w:rFonts w:ascii="Candara" w:hAnsi="Candara"/>
                <w:b/>
              </w:rPr>
              <w:t>please outlin</w:t>
            </w:r>
            <w:r>
              <w:rPr>
                <w:rFonts w:ascii="Candara" w:hAnsi="Candara"/>
                <w:b/>
              </w:rPr>
              <w:t>e why you think this is the case</w:t>
            </w:r>
            <w:r w:rsidR="00EC226D">
              <w:rPr>
                <w:rFonts w:ascii="Candara" w:hAnsi="Candara"/>
                <w:b/>
              </w:rPr>
              <w:t xml:space="preserve">. </w:t>
            </w:r>
            <w:r>
              <w:rPr>
                <w:rFonts w:ascii="Candara" w:hAnsi="Candara"/>
                <w:b/>
              </w:rPr>
              <w:t xml:space="preserve">  </w:t>
            </w:r>
          </w:p>
        </w:tc>
      </w:tr>
      <w:tr w:rsidR="00BB6B6B" w:rsidRPr="002B14AE" w14:paraId="0F3FB16A" w14:textId="77777777">
        <w:trPr>
          <w:trHeight w:val="460"/>
        </w:trPr>
        <w:tc>
          <w:tcPr>
            <w:tcW w:w="10456" w:type="dxa"/>
            <w:shd w:val="clear" w:color="auto" w:fill="auto"/>
          </w:tcPr>
          <w:p w14:paraId="29DB544D" w14:textId="77777777" w:rsidR="00516A04" w:rsidRDefault="00516A04" w:rsidP="00BB6B6B">
            <w:pPr>
              <w:pStyle w:val="BodyText2"/>
              <w:spacing w:after="0" w:line="300" w:lineRule="atLeast"/>
              <w:rPr>
                <w:rFonts w:ascii="Candara" w:hAnsi="Candara"/>
              </w:rPr>
            </w:pPr>
          </w:p>
          <w:p w14:paraId="04C7C730" w14:textId="108DEE5F" w:rsidR="00465A0C" w:rsidRDefault="00DD38C2" w:rsidP="008E4B5D">
            <w:pPr>
              <w:pStyle w:val="BodyText2"/>
              <w:spacing w:after="0" w:line="300" w:lineRule="atLeast"/>
              <w:rPr>
                <w:rFonts w:ascii="Candara" w:hAnsi="Candara"/>
              </w:rPr>
            </w:pPr>
            <w:r>
              <w:rPr>
                <w:rFonts w:ascii="Candara" w:hAnsi="Candara"/>
              </w:rPr>
              <w:t>We did meet all KPIs for this event. We did not on the surface meet the total admissions KPI but we did meet t</w:t>
            </w:r>
            <w:r w:rsidR="00886E31">
              <w:rPr>
                <w:rFonts w:ascii="Candara" w:hAnsi="Candara"/>
              </w:rPr>
              <w:t xml:space="preserve">he paid admissions KPI, we </w:t>
            </w:r>
            <w:r>
              <w:rPr>
                <w:rFonts w:ascii="Candara" w:hAnsi="Candara"/>
              </w:rPr>
              <w:t>didn’t give out as many free tickets as were available</w:t>
            </w:r>
            <w:r w:rsidR="00886E31">
              <w:rPr>
                <w:rFonts w:ascii="Candara" w:hAnsi="Candara"/>
              </w:rPr>
              <w:t xml:space="preserve"> in the KPIs</w:t>
            </w:r>
            <w:r>
              <w:rPr>
                <w:rFonts w:ascii="Candara" w:hAnsi="Candara"/>
              </w:rPr>
              <w:t>. I believe this is a good thing. We also were just under the target revenue on the budget but this was made up by us not using the entire contingency in t</w:t>
            </w:r>
            <w:r w:rsidR="00886E31">
              <w:rPr>
                <w:rFonts w:ascii="Candara" w:hAnsi="Candara"/>
              </w:rPr>
              <w:t xml:space="preserve">he budget so we did break even on the whole. </w:t>
            </w:r>
          </w:p>
          <w:p w14:paraId="18BFB820" w14:textId="77777777" w:rsidR="00465A0C" w:rsidRDefault="00465A0C" w:rsidP="008E4B5D">
            <w:pPr>
              <w:pStyle w:val="BodyText2"/>
              <w:spacing w:after="0" w:line="300" w:lineRule="atLeast"/>
              <w:rPr>
                <w:rFonts w:ascii="Candara" w:hAnsi="Candara"/>
              </w:rPr>
            </w:pPr>
          </w:p>
          <w:p w14:paraId="30C7584E" w14:textId="10EA3C60" w:rsidR="00DD38C2" w:rsidRDefault="00DD38C2" w:rsidP="008E4B5D">
            <w:pPr>
              <w:pStyle w:val="BodyText2"/>
              <w:spacing w:after="0" w:line="300" w:lineRule="atLeast"/>
              <w:rPr>
                <w:rFonts w:ascii="Candara" w:hAnsi="Candara"/>
              </w:rPr>
            </w:pPr>
            <w:r>
              <w:rPr>
                <w:rFonts w:ascii="Candara" w:hAnsi="Candara"/>
              </w:rPr>
              <w:t>Interestingly, our 20-29 and 30-44 age brackets were much higher than expected. Our usual 45+ brackets were lower than our regular and HFF screenings. Perhaps this genre appeals to those ages more than others, even with the</w:t>
            </w:r>
            <w:r w:rsidR="00886E31">
              <w:rPr>
                <w:rFonts w:ascii="Candara" w:hAnsi="Candara"/>
              </w:rPr>
              <w:t xml:space="preserve"> classic horror films, or alternatively, this could have been because our main marketing strategy was paid social advertising an</w:t>
            </w:r>
            <w:r w:rsidR="00060FD5">
              <w:rPr>
                <w:rFonts w:ascii="Candara" w:hAnsi="Candara"/>
              </w:rPr>
              <w:t>d social m</w:t>
            </w:r>
            <w:r w:rsidR="00886E31">
              <w:rPr>
                <w:rFonts w:ascii="Candara" w:hAnsi="Candara"/>
              </w:rPr>
              <w:t>edia is more heavily used by these age brackets.</w:t>
            </w:r>
          </w:p>
          <w:p w14:paraId="101BA2C2" w14:textId="23DE2046" w:rsidR="00BB4566" w:rsidRDefault="00BB4566" w:rsidP="00AD627F">
            <w:pPr>
              <w:pStyle w:val="BodyText2"/>
              <w:spacing w:after="0" w:line="300" w:lineRule="atLeast"/>
              <w:rPr>
                <w:rFonts w:ascii="Candara" w:hAnsi="Candara"/>
              </w:rPr>
            </w:pPr>
          </w:p>
        </w:tc>
      </w:tr>
      <w:tr w:rsidR="00BB6B6B" w:rsidRPr="002B14AE" w14:paraId="4102A7FA" w14:textId="77777777">
        <w:tc>
          <w:tcPr>
            <w:tcW w:w="10456" w:type="dxa"/>
            <w:shd w:val="clear" w:color="auto" w:fill="E5DFEC" w:themeFill="accent4" w:themeFillTint="33"/>
          </w:tcPr>
          <w:p w14:paraId="1985E72F" w14:textId="4E1BF8ED" w:rsidR="00D43E8B" w:rsidRPr="00210E7C" w:rsidRDefault="00041B46" w:rsidP="00210E7C">
            <w:pPr>
              <w:pStyle w:val="ListParagraph"/>
              <w:numPr>
                <w:ilvl w:val="0"/>
                <w:numId w:val="13"/>
              </w:numPr>
              <w:spacing w:line="300" w:lineRule="atLeast"/>
              <w:rPr>
                <w:rFonts w:ascii="Candara" w:hAnsi="Candara"/>
                <w:b/>
                <w:color w:val="FF0000"/>
              </w:rPr>
            </w:pPr>
            <w:r w:rsidRPr="00210E7C">
              <w:rPr>
                <w:rFonts w:ascii="Candara" w:hAnsi="Candara"/>
                <w:b/>
              </w:rPr>
              <w:t xml:space="preserve">Please outline </w:t>
            </w:r>
            <w:r w:rsidR="0011039C" w:rsidRPr="00210E7C">
              <w:rPr>
                <w:rFonts w:ascii="Candara" w:hAnsi="Candara"/>
                <w:b/>
              </w:rPr>
              <w:t xml:space="preserve">how </w:t>
            </w:r>
            <w:r w:rsidRPr="00210E7C">
              <w:rPr>
                <w:rFonts w:ascii="Candara" w:hAnsi="Candara"/>
                <w:b/>
              </w:rPr>
              <w:t>your marketing strategy</w:t>
            </w:r>
            <w:r w:rsidR="00F0601F">
              <w:rPr>
                <w:rFonts w:ascii="Candara" w:hAnsi="Candara"/>
                <w:b/>
              </w:rPr>
              <w:t xml:space="preserve"> </w:t>
            </w:r>
            <w:r w:rsidRPr="00210E7C">
              <w:rPr>
                <w:rFonts w:ascii="Candara" w:hAnsi="Candara"/>
                <w:b/>
              </w:rPr>
              <w:t>helped you achieve</w:t>
            </w:r>
            <w:r w:rsidR="00FF1769" w:rsidRPr="00210E7C">
              <w:rPr>
                <w:rFonts w:ascii="Candara" w:hAnsi="Candara"/>
                <w:b/>
              </w:rPr>
              <w:t xml:space="preserve"> your Audience </w:t>
            </w:r>
            <w:r w:rsidR="0011039C" w:rsidRPr="00210E7C">
              <w:rPr>
                <w:rFonts w:ascii="Candara" w:hAnsi="Candara"/>
                <w:b/>
              </w:rPr>
              <w:t xml:space="preserve">target figures.  If you did not reach these figures, please explain why you think this is, and </w:t>
            </w:r>
            <w:r w:rsidR="003933EB" w:rsidRPr="00210E7C">
              <w:rPr>
                <w:rFonts w:ascii="Candara" w:hAnsi="Candara"/>
                <w:b/>
              </w:rPr>
              <w:t xml:space="preserve">what you might do differently if dealing </w:t>
            </w:r>
            <w:r w:rsidR="00EC226D" w:rsidRPr="00210E7C">
              <w:rPr>
                <w:rFonts w:ascii="Candara" w:hAnsi="Candara"/>
                <w:b/>
              </w:rPr>
              <w:t>with a similar</w:t>
            </w:r>
            <w:r w:rsidR="003933EB" w:rsidRPr="00210E7C">
              <w:rPr>
                <w:rFonts w:ascii="Candara" w:hAnsi="Candara"/>
                <w:b/>
              </w:rPr>
              <w:t xml:space="preserve"> situation in the future</w:t>
            </w:r>
            <w:r w:rsidR="00BB049B">
              <w:rPr>
                <w:rFonts w:ascii="Candara" w:hAnsi="Candara"/>
                <w:b/>
              </w:rPr>
              <w:t>.</w:t>
            </w:r>
          </w:p>
        </w:tc>
      </w:tr>
      <w:tr w:rsidR="00BB6B6B" w:rsidRPr="002B14AE" w14:paraId="5F1803F8" w14:textId="77777777">
        <w:tc>
          <w:tcPr>
            <w:tcW w:w="10456" w:type="dxa"/>
          </w:tcPr>
          <w:p w14:paraId="122AD9BD" w14:textId="7229893E" w:rsidR="00434A86" w:rsidRDefault="00886E31" w:rsidP="00434A86">
            <w:pPr>
              <w:spacing w:line="300" w:lineRule="atLeast"/>
              <w:rPr>
                <w:rFonts w:ascii="Candara" w:hAnsi="Candara"/>
              </w:rPr>
            </w:pPr>
            <w:r>
              <w:rPr>
                <w:rFonts w:ascii="Candara" w:hAnsi="Candara"/>
              </w:rPr>
              <w:t>Our Marketing Strategy included:</w:t>
            </w:r>
          </w:p>
          <w:p w14:paraId="57526590" w14:textId="0F0F32F0" w:rsidR="00886E31" w:rsidRDefault="00886E31" w:rsidP="00434A86">
            <w:pPr>
              <w:spacing w:line="300" w:lineRule="atLeast"/>
              <w:rPr>
                <w:rFonts w:ascii="Candara" w:hAnsi="Candara"/>
              </w:rPr>
            </w:pPr>
          </w:p>
          <w:p w14:paraId="5521CAB2" w14:textId="777387F3" w:rsidR="00886E31" w:rsidRPr="00886E31" w:rsidRDefault="00886E31" w:rsidP="00886E31">
            <w:pPr>
              <w:pStyle w:val="ListParagraph"/>
              <w:numPr>
                <w:ilvl w:val="0"/>
                <w:numId w:val="39"/>
              </w:numPr>
              <w:spacing w:line="300" w:lineRule="atLeast"/>
              <w:rPr>
                <w:rFonts w:ascii="Candara" w:hAnsi="Candara"/>
              </w:rPr>
            </w:pPr>
            <w:r w:rsidRPr="00886E31">
              <w:rPr>
                <w:rFonts w:ascii="Candara" w:hAnsi="Candara"/>
              </w:rPr>
              <w:t>Press Releases to local and regional media</w:t>
            </w:r>
          </w:p>
          <w:p w14:paraId="0C6A00A2" w14:textId="3A5ECC24" w:rsidR="00886E31" w:rsidRDefault="00886E31" w:rsidP="00886E31">
            <w:pPr>
              <w:pStyle w:val="ListParagraph"/>
              <w:numPr>
                <w:ilvl w:val="0"/>
                <w:numId w:val="39"/>
              </w:numPr>
              <w:spacing w:line="300" w:lineRule="atLeast"/>
              <w:rPr>
                <w:rFonts w:ascii="Candara" w:hAnsi="Candara"/>
              </w:rPr>
            </w:pPr>
            <w:r>
              <w:rPr>
                <w:rFonts w:ascii="Candara" w:hAnsi="Candara"/>
              </w:rPr>
              <w:t>Print advertising distributed in local establishments, Hull Daily Mail and other local publications</w:t>
            </w:r>
          </w:p>
          <w:p w14:paraId="24C8D754" w14:textId="77777777" w:rsidR="00886E31" w:rsidRDefault="00886E31" w:rsidP="00886E31">
            <w:pPr>
              <w:pStyle w:val="ListParagraph"/>
              <w:numPr>
                <w:ilvl w:val="0"/>
                <w:numId w:val="39"/>
              </w:numPr>
              <w:spacing w:line="300" w:lineRule="atLeast"/>
              <w:rPr>
                <w:rFonts w:ascii="Candara" w:hAnsi="Candara"/>
              </w:rPr>
            </w:pPr>
            <w:r>
              <w:rPr>
                <w:rFonts w:ascii="Candara" w:hAnsi="Candara"/>
              </w:rPr>
              <w:t>Social Media Advertising</w:t>
            </w:r>
          </w:p>
          <w:p w14:paraId="4AE2998D" w14:textId="4AC7ECC8" w:rsidR="00886E31" w:rsidRDefault="00886E31" w:rsidP="00886E31">
            <w:pPr>
              <w:pStyle w:val="ListParagraph"/>
              <w:numPr>
                <w:ilvl w:val="0"/>
                <w:numId w:val="39"/>
              </w:numPr>
              <w:spacing w:line="300" w:lineRule="atLeast"/>
              <w:rPr>
                <w:rFonts w:ascii="Candara" w:hAnsi="Candara"/>
              </w:rPr>
            </w:pPr>
            <w:r>
              <w:rPr>
                <w:rFonts w:ascii="Candara" w:hAnsi="Candara"/>
              </w:rPr>
              <w:t>Cross promotion from our partners: Hull 2017, Vue Cinema Hull, Middle Child and Cult Cinema Sunday</w:t>
            </w:r>
          </w:p>
          <w:p w14:paraId="7C3332F9" w14:textId="394F8C97" w:rsidR="00712AF1" w:rsidRDefault="00886E31" w:rsidP="00434A86">
            <w:pPr>
              <w:pStyle w:val="ListParagraph"/>
              <w:numPr>
                <w:ilvl w:val="0"/>
                <w:numId w:val="39"/>
              </w:numPr>
              <w:spacing w:line="300" w:lineRule="atLeast"/>
              <w:rPr>
                <w:rFonts w:ascii="Candara" w:hAnsi="Candara"/>
              </w:rPr>
            </w:pPr>
            <w:r w:rsidRPr="00886E31">
              <w:rPr>
                <w:rFonts w:ascii="Candara" w:hAnsi="Candara"/>
              </w:rPr>
              <w:t>Ta</w:t>
            </w:r>
            <w:r>
              <w:rPr>
                <w:rFonts w:ascii="Candara" w:hAnsi="Candara"/>
              </w:rPr>
              <w:t>rgeted campaigns at film and Middle Child bookers</w:t>
            </w:r>
            <w:r w:rsidRPr="00886E31">
              <w:rPr>
                <w:rFonts w:ascii="Candara" w:hAnsi="Candara"/>
              </w:rPr>
              <w:t xml:space="preserve"> on Hull Box Office </w:t>
            </w:r>
          </w:p>
          <w:p w14:paraId="3BD14875" w14:textId="77777777" w:rsidR="00886E31" w:rsidRPr="00886E31" w:rsidRDefault="00886E31" w:rsidP="00886E31">
            <w:pPr>
              <w:spacing w:line="300" w:lineRule="atLeast"/>
              <w:ind w:left="360"/>
              <w:rPr>
                <w:rFonts w:ascii="Candara" w:hAnsi="Candara"/>
              </w:rPr>
            </w:pPr>
          </w:p>
          <w:p w14:paraId="679AE30C" w14:textId="77777777" w:rsidR="00434A86" w:rsidRDefault="00886E31" w:rsidP="00434A86">
            <w:pPr>
              <w:spacing w:line="300" w:lineRule="atLeast"/>
              <w:rPr>
                <w:rFonts w:ascii="Candara" w:hAnsi="Candara"/>
              </w:rPr>
            </w:pPr>
            <w:r>
              <w:rPr>
                <w:rFonts w:ascii="Candara" w:hAnsi="Candara"/>
              </w:rPr>
              <w:t>The strategy helped us reach our target audience figures as it was varied and relied on word of mouth</w:t>
            </w:r>
            <w:r w:rsidR="000649CC">
              <w:rPr>
                <w:rFonts w:ascii="Candara" w:hAnsi="Candara"/>
              </w:rPr>
              <w:t xml:space="preserve"> from our partners</w:t>
            </w:r>
            <w:r>
              <w:rPr>
                <w:rFonts w:ascii="Candara" w:hAnsi="Candara"/>
              </w:rPr>
              <w:t>, which was the #1 “How did you hear about this event” answer</w:t>
            </w:r>
            <w:r w:rsidR="000649CC">
              <w:rPr>
                <w:rFonts w:ascii="Candara" w:hAnsi="Candara"/>
              </w:rPr>
              <w:t xml:space="preserve"> on our audience feedback </w:t>
            </w:r>
            <w:r>
              <w:rPr>
                <w:rFonts w:ascii="Candara" w:hAnsi="Candara"/>
              </w:rPr>
              <w:t xml:space="preserve">surveys. </w:t>
            </w:r>
            <w:r w:rsidR="000649CC">
              <w:rPr>
                <w:rFonts w:ascii="Candara" w:hAnsi="Candara"/>
              </w:rPr>
              <w:t xml:space="preserve"> </w:t>
            </w:r>
          </w:p>
          <w:p w14:paraId="3C053121" w14:textId="77777777" w:rsidR="005E2AE6" w:rsidRDefault="005E2AE6" w:rsidP="00434A86">
            <w:pPr>
              <w:spacing w:line="300" w:lineRule="atLeast"/>
              <w:rPr>
                <w:rFonts w:ascii="Candara" w:hAnsi="Candara"/>
              </w:rPr>
            </w:pPr>
          </w:p>
          <w:p w14:paraId="2E3A9CCD" w14:textId="77777777" w:rsidR="005E2AE6" w:rsidRDefault="005E2AE6" w:rsidP="00434A86">
            <w:pPr>
              <w:spacing w:line="300" w:lineRule="atLeast"/>
              <w:rPr>
                <w:rFonts w:ascii="Candara" w:hAnsi="Candara"/>
              </w:rPr>
            </w:pPr>
          </w:p>
          <w:p w14:paraId="199E27D6" w14:textId="77777777" w:rsidR="005E2AE6" w:rsidRDefault="005E2AE6" w:rsidP="00434A86">
            <w:pPr>
              <w:spacing w:line="300" w:lineRule="atLeast"/>
              <w:rPr>
                <w:rFonts w:ascii="Candara" w:hAnsi="Candara"/>
              </w:rPr>
            </w:pPr>
          </w:p>
          <w:p w14:paraId="636AFB88" w14:textId="77777777" w:rsidR="005E2AE6" w:rsidRDefault="005E2AE6" w:rsidP="00434A86">
            <w:pPr>
              <w:spacing w:line="300" w:lineRule="atLeast"/>
              <w:rPr>
                <w:rFonts w:ascii="Candara" w:hAnsi="Candara"/>
              </w:rPr>
            </w:pPr>
          </w:p>
          <w:p w14:paraId="10EFEB06" w14:textId="169BE528" w:rsidR="005E2AE6" w:rsidRPr="002B14AE" w:rsidRDefault="005E2AE6" w:rsidP="00434A86">
            <w:pPr>
              <w:spacing w:line="300" w:lineRule="atLeast"/>
              <w:rPr>
                <w:rFonts w:ascii="Candara" w:hAnsi="Candara"/>
                <w:b/>
              </w:rPr>
            </w:pPr>
          </w:p>
        </w:tc>
      </w:tr>
      <w:tr w:rsidR="00191D26" w:rsidRPr="002B14AE" w14:paraId="0B1B4646" w14:textId="77777777">
        <w:tc>
          <w:tcPr>
            <w:tcW w:w="10456" w:type="dxa"/>
            <w:shd w:val="clear" w:color="auto" w:fill="E5DFEC" w:themeFill="accent4" w:themeFillTint="33"/>
          </w:tcPr>
          <w:p w14:paraId="375D232D" w14:textId="77777777" w:rsidR="00191D26" w:rsidRPr="00F21008" w:rsidRDefault="00191D26" w:rsidP="00AE3378">
            <w:pPr>
              <w:pStyle w:val="ListParagraph"/>
              <w:numPr>
                <w:ilvl w:val="0"/>
                <w:numId w:val="13"/>
              </w:numPr>
              <w:spacing w:line="300" w:lineRule="atLeast"/>
              <w:rPr>
                <w:rFonts w:ascii="Candara" w:hAnsi="Candara"/>
                <w:b/>
              </w:rPr>
            </w:pPr>
            <w:r w:rsidRPr="004D270A">
              <w:rPr>
                <w:rFonts w:ascii="Candara" w:hAnsi="Candara"/>
                <w:b/>
              </w:rPr>
              <w:t xml:space="preserve">Please describe how the </w:t>
            </w:r>
            <w:r w:rsidR="00EC226D">
              <w:rPr>
                <w:rFonts w:ascii="Candara" w:hAnsi="Candara"/>
                <w:b/>
              </w:rPr>
              <w:t xml:space="preserve">project </w:t>
            </w:r>
            <w:r w:rsidR="00EC226D" w:rsidRPr="004D270A">
              <w:rPr>
                <w:rFonts w:ascii="Candara" w:hAnsi="Candara"/>
                <w:b/>
              </w:rPr>
              <w:t>addressed</w:t>
            </w:r>
            <w:r w:rsidRPr="004D270A">
              <w:rPr>
                <w:rFonts w:ascii="Candara" w:hAnsi="Candara"/>
                <w:b/>
              </w:rPr>
              <w:t xml:space="preserve"> issues of </w:t>
            </w:r>
            <w:r w:rsidR="0091619B" w:rsidRPr="004D270A">
              <w:rPr>
                <w:rFonts w:ascii="Candara" w:hAnsi="Candara"/>
                <w:b/>
              </w:rPr>
              <w:t>access</w:t>
            </w:r>
            <w:r w:rsidR="008669FD">
              <w:rPr>
                <w:rFonts w:ascii="Candara" w:hAnsi="Candara"/>
                <w:b/>
              </w:rPr>
              <w:t xml:space="preserve">, </w:t>
            </w:r>
            <w:r w:rsidR="0091619B" w:rsidRPr="004D270A">
              <w:rPr>
                <w:rFonts w:ascii="Candara" w:hAnsi="Candara"/>
                <w:b/>
              </w:rPr>
              <w:t>and</w:t>
            </w:r>
            <w:r w:rsidRPr="004D270A">
              <w:rPr>
                <w:rFonts w:ascii="Candara" w:hAnsi="Candara"/>
                <w:b/>
              </w:rPr>
              <w:t xml:space="preserve"> how it engaged with diverse audiences and differing perspectives in the programme and activities</w:t>
            </w:r>
            <w:r w:rsidR="00EC226D">
              <w:rPr>
                <w:rFonts w:ascii="Candara" w:hAnsi="Candara"/>
                <w:b/>
              </w:rPr>
              <w:t xml:space="preserve">. </w:t>
            </w:r>
          </w:p>
        </w:tc>
      </w:tr>
      <w:tr w:rsidR="00191D26" w:rsidRPr="002B14AE" w14:paraId="3BCC03D8" w14:textId="77777777">
        <w:tc>
          <w:tcPr>
            <w:tcW w:w="10456" w:type="dxa"/>
            <w:shd w:val="clear" w:color="auto" w:fill="auto"/>
          </w:tcPr>
          <w:p w14:paraId="036992DF" w14:textId="22EF48C4" w:rsidR="00712AF1" w:rsidRDefault="000649CC" w:rsidP="00712AF1">
            <w:pPr>
              <w:spacing w:line="300" w:lineRule="atLeast"/>
              <w:rPr>
                <w:rFonts w:ascii="Candara" w:hAnsi="Candara"/>
              </w:rPr>
            </w:pPr>
            <w:r>
              <w:rPr>
                <w:rFonts w:ascii="Candara" w:hAnsi="Candara"/>
              </w:rPr>
              <w:t xml:space="preserve">Aside from being in an accessible venue, Hull Independent Cinema has a long way to go with addressing additional issues of access including signed, captioned and relaxed screenings. I do believe this projected in engaged with a more diverse audience as there was something for all adult age groups and the types of horror films – home invasion, body modification, religious horror for example – offered something for all types of fans. Our comedy horror film TRAGEDY GIRLS offered something totally different than the supernatural camp of ANOTHER WOLFCOP and we still provided something for fans who wanted to see a film they grew up with again on the big screen. </w:t>
            </w:r>
          </w:p>
          <w:p w14:paraId="6DB7B5F2" w14:textId="5E5BD0E4" w:rsidR="000649CC" w:rsidRPr="000649CC" w:rsidRDefault="000649CC" w:rsidP="00712AF1">
            <w:pPr>
              <w:spacing w:line="300" w:lineRule="atLeast"/>
              <w:rPr>
                <w:rFonts w:ascii="Candara" w:hAnsi="Candara"/>
              </w:rPr>
            </w:pPr>
          </w:p>
        </w:tc>
      </w:tr>
      <w:tr w:rsidR="00191D26" w:rsidRPr="002B14AE" w14:paraId="5AD9F498" w14:textId="77777777">
        <w:trPr>
          <w:trHeight w:val="410"/>
        </w:trPr>
        <w:tc>
          <w:tcPr>
            <w:tcW w:w="10456" w:type="dxa"/>
            <w:shd w:val="clear" w:color="auto" w:fill="E5DFEC" w:themeFill="accent4" w:themeFillTint="33"/>
          </w:tcPr>
          <w:p w14:paraId="4C28F8B4" w14:textId="26EE85F3" w:rsidR="00191D26" w:rsidRPr="000367FB" w:rsidRDefault="00191D26" w:rsidP="00AE3378">
            <w:pPr>
              <w:pStyle w:val="BodyText2"/>
              <w:numPr>
                <w:ilvl w:val="0"/>
                <w:numId w:val="13"/>
              </w:numPr>
              <w:spacing w:after="0" w:line="300" w:lineRule="atLeast"/>
              <w:rPr>
                <w:rFonts w:ascii="Candara" w:hAnsi="Candara"/>
                <w:b/>
              </w:rPr>
            </w:pPr>
            <w:r>
              <w:rPr>
                <w:rFonts w:ascii="Candara" w:hAnsi="Candara"/>
                <w:b/>
              </w:rPr>
              <w:t xml:space="preserve">Please provide an outline of your work with partners on this project.  What went well?  What didn’t?    </w:t>
            </w:r>
            <w:r w:rsidRPr="000367FB">
              <w:rPr>
                <w:rFonts w:ascii="Candara" w:hAnsi="Candara"/>
                <w:b/>
              </w:rPr>
              <w:t xml:space="preserve">Did you engage with all the partners </w:t>
            </w:r>
            <w:r w:rsidR="000D1E2A">
              <w:rPr>
                <w:rFonts w:ascii="Candara" w:hAnsi="Candara"/>
                <w:b/>
              </w:rPr>
              <w:t>listed in the project plan</w:t>
            </w:r>
            <w:r w:rsidRPr="000367FB">
              <w:rPr>
                <w:rFonts w:ascii="Candara" w:hAnsi="Candara"/>
                <w:b/>
              </w:rPr>
              <w:t xml:space="preserve">? If not, </w:t>
            </w:r>
            <w:r>
              <w:rPr>
                <w:rFonts w:ascii="Candara" w:hAnsi="Candara"/>
                <w:b/>
              </w:rPr>
              <w:t>why not?</w:t>
            </w:r>
          </w:p>
        </w:tc>
      </w:tr>
      <w:tr w:rsidR="00191D26" w:rsidRPr="002B14AE" w14:paraId="2423CAAB" w14:textId="77777777">
        <w:trPr>
          <w:trHeight w:val="460"/>
        </w:trPr>
        <w:tc>
          <w:tcPr>
            <w:tcW w:w="10456" w:type="dxa"/>
            <w:shd w:val="clear" w:color="auto" w:fill="auto"/>
          </w:tcPr>
          <w:p w14:paraId="55B91999" w14:textId="1A40727D" w:rsidR="00BB4566" w:rsidRDefault="000649CC" w:rsidP="00712AF1">
            <w:pPr>
              <w:pStyle w:val="BodyText2"/>
              <w:spacing w:after="0" w:line="300" w:lineRule="atLeast"/>
              <w:rPr>
                <w:rFonts w:ascii="Candara" w:hAnsi="Candara"/>
              </w:rPr>
            </w:pPr>
            <w:r>
              <w:rPr>
                <w:rFonts w:ascii="Candara" w:hAnsi="Candara"/>
              </w:rPr>
              <w:t>Yes, we engaged with all partners on this project and even brough</w:t>
            </w:r>
            <w:r w:rsidR="005E2AE6">
              <w:rPr>
                <w:rFonts w:ascii="Candara" w:hAnsi="Candara"/>
              </w:rPr>
              <w:t>t</w:t>
            </w:r>
            <w:r>
              <w:rPr>
                <w:rFonts w:ascii="Candara" w:hAnsi="Candara"/>
              </w:rPr>
              <w:t xml:space="preserve"> in two more: Cult Cinema Sunday and Middle Child Theatre. </w:t>
            </w:r>
          </w:p>
          <w:p w14:paraId="1FD87984" w14:textId="4EBA8E40" w:rsidR="000649CC" w:rsidRDefault="000649CC" w:rsidP="00712AF1">
            <w:pPr>
              <w:pStyle w:val="BodyText2"/>
              <w:spacing w:after="0" w:line="300" w:lineRule="atLeast"/>
              <w:rPr>
                <w:rFonts w:ascii="Candara" w:hAnsi="Candara"/>
              </w:rPr>
            </w:pPr>
          </w:p>
          <w:p w14:paraId="44C2A9BA" w14:textId="77777777" w:rsidR="00712AF1" w:rsidRDefault="000649CC" w:rsidP="00712AF1">
            <w:pPr>
              <w:pStyle w:val="BodyText2"/>
              <w:spacing w:after="0" w:line="300" w:lineRule="atLeast"/>
              <w:rPr>
                <w:rFonts w:ascii="Candara" w:hAnsi="Candara"/>
              </w:rPr>
            </w:pPr>
            <w:r>
              <w:rPr>
                <w:rFonts w:ascii="Candara" w:hAnsi="Candara"/>
              </w:rPr>
              <w:t>Middle Child Theatre:</w:t>
            </w:r>
          </w:p>
          <w:p w14:paraId="4C952F5D" w14:textId="383B73AF" w:rsidR="000649CC" w:rsidRDefault="000649CC" w:rsidP="00712AF1">
            <w:pPr>
              <w:pStyle w:val="BodyText2"/>
              <w:spacing w:after="0" w:line="300" w:lineRule="atLeast"/>
              <w:rPr>
                <w:rFonts w:ascii="Candara" w:hAnsi="Candara"/>
              </w:rPr>
            </w:pPr>
            <w:r>
              <w:rPr>
                <w:rFonts w:ascii="Candara" w:hAnsi="Candara"/>
              </w:rPr>
              <w:t xml:space="preserve">This was our first time working directly with Middle Child on an HIC event. The relationship was a bit muddled and should probably </w:t>
            </w:r>
            <w:r w:rsidR="008172C5">
              <w:rPr>
                <w:rFonts w:ascii="Candara" w:hAnsi="Candara"/>
              </w:rPr>
              <w:t xml:space="preserve">have </w:t>
            </w:r>
            <w:r>
              <w:rPr>
                <w:rFonts w:ascii="Candara" w:hAnsi="Candara"/>
              </w:rPr>
              <w:t xml:space="preserve">had a contract or MOU.  However, the relationship was fruitful and lead to our most popular event at Dead of Night, GHOSTBUSTERS. </w:t>
            </w:r>
          </w:p>
          <w:p w14:paraId="42CD0055" w14:textId="77777777" w:rsidR="000649CC" w:rsidRDefault="000649CC" w:rsidP="00712AF1">
            <w:pPr>
              <w:pStyle w:val="BodyText2"/>
              <w:spacing w:after="0" w:line="300" w:lineRule="atLeast"/>
              <w:rPr>
                <w:rFonts w:ascii="Candara" w:hAnsi="Candara"/>
              </w:rPr>
            </w:pPr>
          </w:p>
          <w:p w14:paraId="4D9299B7" w14:textId="77777777" w:rsidR="000649CC" w:rsidRDefault="000649CC" w:rsidP="00712AF1">
            <w:pPr>
              <w:pStyle w:val="BodyText2"/>
              <w:spacing w:after="0" w:line="300" w:lineRule="atLeast"/>
              <w:rPr>
                <w:rFonts w:ascii="Candara" w:hAnsi="Candara"/>
              </w:rPr>
            </w:pPr>
            <w:r>
              <w:rPr>
                <w:rFonts w:ascii="Candara" w:hAnsi="Candara"/>
              </w:rPr>
              <w:t>Middle Child provided:</w:t>
            </w:r>
          </w:p>
          <w:p w14:paraId="3F6F89D7" w14:textId="08CDA595" w:rsidR="000649CC" w:rsidRDefault="000649CC" w:rsidP="000649CC">
            <w:pPr>
              <w:pStyle w:val="BodyText2"/>
              <w:numPr>
                <w:ilvl w:val="0"/>
                <w:numId w:val="40"/>
              </w:numPr>
              <w:spacing w:after="0" w:line="300" w:lineRule="atLeast"/>
              <w:rPr>
                <w:rFonts w:ascii="Candara" w:hAnsi="Candara"/>
              </w:rPr>
            </w:pPr>
            <w:r>
              <w:rPr>
                <w:rFonts w:ascii="Candara" w:hAnsi="Candara"/>
              </w:rPr>
              <w:t>Actors for the live script read</w:t>
            </w:r>
          </w:p>
          <w:p w14:paraId="5BD1CBA7" w14:textId="77777777" w:rsidR="000649CC" w:rsidRDefault="000649CC" w:rsidP="000649CC">
            <w:pPr>
              <w:pStyle w:val="BodyText2"/>
              <w:numPr>
                <w:ilvl w:val="0"/>
                <w:numId w:val="40"/>
              </w:numPr>
              <w:spacing w:after="0" w:line="300" w:lineRule="atLeast"/>
              <w:rPr>
                <w:rFonts w:ascii="Candara" w:hAnsi="Candara"/>
              </w:rPr>
            </w:pPr>
            <w:r>
              <w:rPr>
                <w:rFonts w:ascii="Candara" w:hAnsi="Candara"/>
              </w:rPr>
              <w:t xml:space="preserve">A re-write of the script as required for the </w:t>
            </w:r>
            <w:r w:rsidR="008172C5">
              <w:rPr>
                <w:rFonts w:ascii="Candara" w:hAnsi="Candara"/>
              </w:rPr>
              <w:t>read</w:t>
            </w:r>
          </w:p>
          <w:p w14:paraId="06BFCFA5" w14:textId="77777777" w:rsidR="008172C5" w:rsidRDefault="008172C5" w:rsidP="000649CC">
            <w:pPr>
              <w:pStyle w:val="BodyText2"/>
              <w:numPr>
                <w:ilvl w:val="0"/>
                <w:numId w:val="40"/>
              </w:numPr>
              <w:spacing w:after="0" w:line="300" w:lineRule="atLeast"/>
              <w:rPr>
                <w:rFonts w:ascii="Candara" w:hAnsi="Candara"/>
              </w:rPr>
            </w:pPr>
            <w:r>
              <w:rPr>
                <w:rFonts w:ascii="Candara" w:hAnsi="Candara"/>
              </w:rPr>
              <w:t>Cross promotion of our event over their social and marketing channels</w:t>
            </w:r>
          </w:p>
          <w:p w14:paraId="5E02898B" w14:textId="77777777" w:rsidR="008172C5" w:rsidRDefault="008172C5" w:rsidP="008172C5">
            <w:pPr>
              <w:pStyle w:val="BodyText2"/>
              <w:spacing w:after="0" w:line="300" w:lineRule="atLeast"/>
              <w:ind w:left="720"/>
              <w:rPr>
                <w:rFonts w:ascii="Candara" w:hAnsi="Candara"/>
              </w:rPr>
            </w:pPr>
          </w:p>
          <w:p w14:paraId="22638492" w14:textId="77777777" w:rsidR="008172C5" w:rsidRDefault="008172C5" w:rsidP="008172C5">
            <w:pPr>
              <w:pStyle w:val="BodyText2"/>
              <w:spacing w:after="0" w:line="300" w:lineRule="atLeast"/>
              <w:rPr>
                <w:rFonts w:ascii="Candara" w:hAnsi="Candara"/>
              </w:rPr>
            </w:pPr>
            <w:r>
              <w:rPr>
                <w:rFonts w:ascii="Candara" w:hAnsi="Candara"/>
              </w:rPr>
              <w:t>Cult Cinema Sunday:</w:t>
            </w:r>
          </w:p>
          <w:p w14:paraId="498B2EF5" w14:textId="77777777" w:rsidR="008172C5" w:rsidRDefault="008172C5" w:rsidP="008172C5">
            <w:pPr>
              <w:pStyle w:val="BodyText2"/>
              <w:spacing w:after="0" w:line="300" w:lineRule="atLeast"/>
              <w:rPr>
                <w:rFonts w:ascii="Candara" w:hAnsi="Candara"/>
              </w:rPr>
            </w:pPr>
            <w:r>
              <w:rPr>
                <w:rFonts w:ascii="Candara" w:hAnsi="Candara"/>
              </w:rPr>
              <w:t xml:space="preserve">We have a long-standing relationship with Cult Cinema Sunday, so this worked well once again. Their crowd is also a good target audience for the Festival. Cult organized their event and we cross promoted each others events and included the Halloween Mystery Movie in our programme. </w:t>
            </w:r>
          </w:p>
          <w:p w14:paraId="1ADEE734" w14:textId="77777777" w:rsidR="008172C5" w:rsidRDefault="008172C5" w:rsidP="008172C5">
            <w:pPr>
              <w:pStyle w:val="BodyText2"/>
              <w:spacing w:after="0" w:line="300" w:lineRule="atLeast"/>
              <w:rPr>
                <w:rFonts w:ascii="Candara" w:hAnsi="Candara"/>
              </w:rPr>
            </w:pPr>
          </w:p>
          <w:p w14:paraId="74587C65" w14:textId="53A8B77A" w:rsidR="008172C5" w:rsidRDefault="008172C5" w:rsidP="008172C5">
            <w:pPr>
              <w:pStyle w:val="BodyText2"/>
              <w:spacing w:after="0" w:line="300" w:lineRule="atLeast"/>
              <w:rPr>
                <w:rFonts w:ascii="Candara" w:hAnsi="Candara"/>
              </w:rPr>
            </w:pPr>
            <w:r>
              <w:rPr>
                <w:rFonts w:ascii="Candara" w:hAnsi="Candara"/>
              </w:rPr>
              <w:t>Cult Cinema Sunday provided:</w:t>
            </w:r>
          </w:p>
          <w:p w14:paraId="0A93A302" w14:textId="3DB4BAF4" w:rsidR="008172C5" w:rsidRDefault="008172C5" w:rsidP="008172C5">
            <w:pPr>
              <w:pStyle w:val="BodyText2"/>
              <w:numPr>
                <w:ilvl w:val="0"/>
                <w:numId w:val="40"/>
              </w:numPr>
              <w:spacing w:after="0" w:line="300" w:lineRule="atLeast"/>
              <w:rPr>
                <w:rFonts w:ascii="Candara" w:hAnsi="Candara"/>
              </w:rPr>
            </w:pPr>
            <w:r>
              <w:rPr>
                <w:rFonts w:ascii="Candara" w:hAnsi="Candara"/>
              </w:rPr>
              <w:t>The venue for their event</w:t>
            </w:r>
          </w:p>
          <w:p w14:paraId="46CD7A89" w14:textId="77777777" w:rsidR="008172C5" w:rsidRDefault="008172C5" w:rsidP="008172C5">
            <w:pPr>
              <w:pStyle w:val="BodyText2"/>
              <w:numPr>
                <w:ilvl w:val="0"/>
                <w:numId w:val="40"/>
              </w:numPr>
              <w:spacing w:after="0" w:line="300" w:lineRule="atLeast"/>
              <w:rPr>
                <w:rFonts w:ascii="Candara" w:hAnsi="Candara"/>
              </w:rPr>
            </w:pPr>
            <w:r>
              <w:rPr>
                <w:rFonts w:ascii="Candara" w:hAnsi="Candara"/>
              </w:rPr>
              <w:t>The licensing for their event</w:t>
            </w:r>
          </w:p>
          <w:p w14:paraId="5974F2AA" w14:textId="77777777" w:rsidR="008172C5" w:rsidRDefault="008172C5" w:rsidP="008172C5">
            <w:pPr>
              <w:pStyle w:val="BodyText2"/>
              <w:numPr>
                <w:ilvl w:val="0"/>
                <w:numId w:val="40"/>
              </w:numPr>
              <w:spacing w:after="0" w:line="300" w:lineRule="atLeast"/>
              <w:rPr>
                <w:rFonts w:ascii="Candara" w:hAnsi="Candara"/>
              </w:rPr>
            </w:pPr>
            <w:r>
              <w:rPr>
                <w:rFonts w:ascii="Candara" w:hAnsi="Candara"/>
              </w:rPr>
              <w:t>Organized their own tickets under Hull Box Office</w:t>
            </w:r>
          </w:p>
          <w:p w14:paraId="49D268C5" w14:textId="075F82C5" w:rsidR="008172C5" w:rsidRDefault="008172C5" w:rsidP="008172C5">
            <w:pPr>
              <w:pStyle w:val="BodyText2"/>
              <w:numPr>
                <w:ilvl w:val="0"/>
                <w:numId w:val="40"/>
              </w:numPr>
              <w:spacing w:after="0" w:line="300" w:lineRule="atLeast"/>
              <w:rPr>
                <w:rFonts w:ascii="Candara" w:hAnsi="Candara"/>
              </w:rPr>
            </w:pPr>
            <w:r>
              <w:rPr>
                <w:rFonts w:ascii="Candara" w:hAnsi="Candara"/>
              </w:rPr>
              <w:t>Ran the event on the ground</w:t>
            </w:r>
          </w:p>
          <w:p w14:paraId="76286853" w14:textId="307F4D9E" w:rsidR="008172C5" w:rsidRDefault="008172C5" w:rsidP="008172C5">
            <w:pPr>
              <w:pStyle w:val="BodyText2"/>
              <w:numPr>
                <w:ilvl w:val="0"/>
                <w:numId w:val="40"/>
              </w:numPr>
              <w:spacing w:after="0" w:line="300" w:lineRule="atLeast"/>
              <w:rPr>
                <w:rFonts w:ascii="Candara" w:hAnsi="Candara"/>
              </w:rPr>
            </w:pPr>
            <w:r>
              <w:rPr>
                <w:rFonts w:ascii="Candara" w:hAnsi="Candara"/>
              </w:rPr>
              <w:t>Cover costs associated with the event</w:t>
            </w:r>
          </w:p>
          <w:p w14:paraId="0737312A" w14:textId="03F73A84" w:rsidR="008172C5" w:rsidRDefault="008172C5" w:rsidP="008172C5">
            <w:pPr>
              <w:pStyle w:val="BodyText2"/>
              <w:numPr>
                <w:ilvl w:val="0"/>
                <w:numId w:val="40"/>
              </w:numPr>
              <w:spacing w:after="0" w:line="300" w:lineRule="atLeast"/>
              <w:rPr>
                <w:rFonts w:ascii="Candara" w:hAnsi="Candara"/>
              </w:rPr>
            </w:pPr>
            <w:r>
              <w:rPr>
                <w:rFonts w:ascii="Candara" w:hAnsi="Candara"/>
              </w:rPr>
              <w:t>Provided cross promotion of the Dead of Night to its audience</w:t>
            </w:r>
          </w:p>
          <w:p w14:paraId="27786D67" w14:textId="77777777" w:rsidR="008172C5" w:rsidRDefault="008172C5" w:rsidP="008172C5">
            <w:pPr>
              <w:pStyle w:val="BodyText2"/>
              <w:spacing w:after="0" w:line="300" w:lineRule="atLeast"/>
              <w:rPr>
                <w:rFonts w:ascii="Candara" w:hAnsi="Candara"/>
              </w:rPr>
            </w:pPr>
          </w:p>
          <w:p w14:paraId="5209D55E" w14:textId="78251FE6" w:rsidR="008172C5" w:rsidRDefault="008172C5" w:rsidP="008172C5">
            <w:pPr>
              <w:pStyle w:val="BodyText2"/>
              <w:spacing w:after="0" w:line="300" w:lineRule="atLeast"/>
              <w:rPr>
                <w:rFonts w:ascii="Candara" w:hAnsi="Candara"/>
              </w:rPr>
            </w:pPr>
            <w:r>
              <w:rPr>
                <w:rFonts w:ascii="Candara" w:hAnsi="Candara"/>
              </w:rPr>
              <w:t>Hull 2017 UK City of Culture:</w:t>
            </w:r>
          </w:p>
          <w:p w14:paraId="30D19327" w14:textId="77777777" w:rsidR="008172C5" w:rsidRDefault="008172C5" w:rsidP="008172C5">
            <w:pPr>
              <w:pStyle w:val="BodyText2"/>
              <w:spacing w:after="0" w:line="300" w:lineRule="atLeast"/>
              <w:rPr>
                <w:rFonts w:ascii="Candara" w:hAnsi="Candara"/>
              </w:rPr>
            </w:pPr>
            <w:r>
              <w:rPr>
                <w:rFonts w:ascii="Candara" w:hAnsi="Candara"/>
              </w:rPr>
              <w:t xml:space="preserve">Hull 2017’s relationship once again was to provide overarching marketing support and this helped us tremendously once again to reach new customers. </w:t>
            </w:r>
          </w:p>
          <w:p w14:paraId="71F577CB" w14:textId="77777777" w:rsidR="008172C5" w:rsidRDefault="008172C5" w:rsidP="008172C5">
            <w:pPr>
              <w:pStyle w:val="BodyText2"/>
              <w:spacing w:after="0" w:line="300" w:lineRule="atLeast"/>
              <w:rPr>
                <w:rFonts w:ascii="Candara" w:hAnsi="Candara"/>
              </w:rPr>
            </w:pPr>
          </w:p>
          <w:p w14:paraId="71019929" w14:textId="77777777" w:rsidR="008172C5" w:rsidRDefault="008172C5" w:rsidP="008172C5">
            <w:pPr>
              <w:pStyle w:val="BodyText2"/>
              <w:spacing w:after="0" w:line="300" w:lineRule="atLeast"/>
              <w:rPr>
                <w:rFonts w:ascii="Candara" w:hAnsi="Candara"/>
              </w:rPr>
            </w:pPr>
            <w:r>
              <w:rPr>
                <w:rFonts w:ascii="Candara" w:hAnsi="Candara"/>
              </w:rPr>
              <w:t>Hull 2017 provided:</w:t>
            </w:r>
          </w:p>
          <w:p w14:paraId="5415CCBB" w14:textId="5AB14E48" w:rsidR="008172C5" w:rsidRDefault="008172C5" w:rsidP="008172C5">
            <w:pPr>
              <w:pStyle w:val="BodyText2"/>
              <w:numPr>
                <w:ilvl w:val="0"/>
                <w:numId w:val="40"/>
              </w:numPr>
              <w:spacing w:after="0" w:line="300" w:lineRule="atLeast"/>
              <w:rPr>
                <w:rFonts w:ascii="Candara" w:hAnsi="Candara"/>
              </w:rPr>
            </w:pPr>
            <w:r>
              <w:rPr>
                <w:rFonts w:ascii="Candara" w:hAnsi="Candara"/>
              </w:rPr>
              <w:t>Full listing of our events on their website</w:t>
            </w:r>
          </w:p>
          <w:p w14:paraId="2C6226A6" w14:textId="77777777" w:rsidR="008172C5" w:rsidRDefault="008172C5" w:rsidP="008172C5">
            <w:pPr>
              <w:pStyle w:val="BodyText2"/>
              <w:numPr>
                <w:ilvl w:val="0"/>
                <w:numId w:val="40"/>
              </w:numPr>
              <w:spacing w:after="0" w:line="300" w:lineRule="atLeast"/>
              <w:rPr>
                <w:rFonts w:ascii="Candara" w:hAnsi="Candara"/>
              </w:rPr>
            </w:pPr>
            <w:r>
              <w:rPr>
                <w:rFonts w:ascii="Candara" w:hAnsi="Candara"/>
              </w:rPr>
              <w:t>Coverage on the front page over the month of October</w:t>
            </w:r>
          </w:p>
          <w:p w14:paraId="3961520C" w14:textId="77777777" w:rsidR="008172C5" w:rsidRDefault="008172C5" w:rsidP="008172C5">
            <w:pPr>
              <w:pStyle w:val="BodyText2"/>
              <w:numPr>
                <w:ilvl w:val="0"/>
                <w:numId w:val="40"/>
              </w:numPr>
              <w:spacing w:after="0" w:line="300" w:lineRule="atLeast"/>
              <w:rPr>
                <w:rFonts w:ascii="Candara" w:hAnsi="Candara"/>
              </w:rPr>
            </w:pPr>
            <w:r>
              <w:rPr>
                <w:rFonts w:ascii="Candara" w:hAnsi="Candara"/>
              </w:rPr>
              <w:t>Social media mentions of the event</w:t>
            </w:r>
          </w:p>
          <w:p w14:paraId="2F71780C" w14:textId="77777777" w:rsidR="008172C5" w:rsidRDefault="008172C5" w:rsidP="008172C5">
            <w:pPr>
              <w:pStyle w:val="BodyText2"/>
              <w:numPr>
                <w:ilvl w:val="0"/>
                <w:numId w:val="40"/>
              </w:numPr>
              <w:spacing w:after="0" w:line="300" w:lineRule="atLeast"/>
              <w:rPr>
                <w:rFonts w:ascii="Candara" w:hAnsi="Candara"/>
              </w:rPr>
            </w:pPr>
            <w:r>
              <w:rPr>
                <w:rFonts w:ascii="Candara" w:hAnsi="Candara"/>
              </w:rPr>
              <w:t>Inclusion on the Oct eNews sent out by Hull 2017 to their database</w:t>
            </w:r>
          </w:p>
          <w:p w14:paraId="28A6089E" w14:textId="77777777" w:rsidR="008172C5" w:rsidRDefault="008172C5" w:rsidP="008172C5">
            <w:pPr>
              <w:pStyle w:val="BodyText2"/>
              <w:numPr>
                <w:ilvl w:val="0"/>
                <w:numId w:val="40"/>
              </w:numPr>
              <w:spacing w:after="0" w:line="300" w:lineRule="atLeast"/>
              <w:rPr>
                <w:rFonts w:ascii="Candara" w:hAnsi="Candara"/>
              </w:rPr>
            </w:pPr>
            <w:r>
              <w:rPr>
                <w:rFonts w:ascii="Candara" w:hAnsi="Candara"/>
              </w:rPr>
              <w:t>Acted as a ticketing agent for our films</w:t>
            </w:r>
          </w:p>
          <w:p w14:paraId="55A43721" w14:textId="77777777" w:rsidR="008172C5" w:rsidRDefault="008172C5" w:rsidP="008172C5">
            <w:pPr>
              <w:pStyle w:val="BodyText2"/>
              <w:numPr>
                <w:ilvl w:val="0"/>
                <w:numId w:val="40"/>
              </w:numPr>
              <w:spacing w:after="0" w:line="300" w:lineRule="atLeast"/>
              <w:rPr>
                <w:rFonts w:ascii="Candara" w:hAnsi="Candara"/>
              </w:rPr>
            </w:pPr>
            <w:r>
              <w:rPr>
                <w:rFonts w:ascii="Candara" w:hAnsi="Candara"/>
              </w:rPr>
              <w:t>Inclusion in the printed Tell the World season guide</w:t>
            </w:r>
          </w:p>
          <w:p w14:paraId="400BEA2E" w14:textId="722FBC92" w:rsidR="008172C5" w:rsidRDefault="008172C5" w:rsidP="008172C5">
            <w:pPr>
              <w:pStyle w:val="BodyText2"/>
              <w:spacing w:after="0" w:line="300" w:lineRule="atLeast"/>
              <w:ind w:left="720"/>
              <w:rPr>
                <w:rFonts w:ascii="Candara" w:hAnsi="Candara"/>
              </w:rPr>
            </w:pPr>
          </w:p>
        </w:tc>
      </w:tr>
      <w:tr w:rsidR="00D868F8" w:rsidRPr="002B14AE" w14:paraId="2C63ABD2" w14:textId="77777777">
        <w:tc>
          <w:tcPr>
            <w:tcW w:w="10456" w:type="dxa"/>
            <w:shd w:val="clear" w:color="auto" w:fill="E5DFEC" w:themeFill="accent4" w:themeFillTint="33"/>
          </w:tcPr>
          <w:p w14:paraId="0C22C170" w14:textId="77777777" w:rsidR="00F21008" w:rsidRPr="00F21008" w:rsidRDefault="00D868F8" w:rsidP="00F21008">
            <w:pPr>
              <w:pStyle w:val="ListParagraph"/>
              <w:numPr>
                <w:ilvl w:val="0"/>
                <w:numId w:val="13"/>
              </w:numPr>
              <w:spacing w:line="300" w:lineRule="atLeast"/>
              <w:rPr>
                <w:rFonts w:ascii="Candara" w:hAnsi="Candara"/>
                <w:b/>
              </w:rPr>
            </w:pPr>
            <w:r w:rsidRPr="00D868F8">
              <w:rPr>
                <w:rFonts w:ascii="Candara" w:hAnsi="Candara"/>
                <w:b/>
              </w:rPr>
              <w:t>Please provide an overview of the press and media coverage that your project achieved</w:t>
            </w:r>
            <w:r w:rsidR="00EC226D">
              <w:rPr>
                <w:rFonts w:ascii="Candara" w:hAnsi="Candara"/>
                <w:b/>
              </w:rPr>
              <w:t xml:space="preserve">. </w:t>
            </w:r>
          </w:p>
        </w:tc>
      </w:tr>
      <w:tr w:rsidR="00D868F8" w:rsidRPr="002B14AE" w14:paraId="50E634BD" w14:textId="77777777">
        <w:tc>
          <w:tcPr>
            <w:tcW w:w="10456" w:type="dxa"/>
            <w:shd w:val="clear" w:color="auto" w:fill="auto"/>
          </w:tcPr>
          <w:p w14:paraId="5CC91162" w14:textId="024E0DB1" w:rsidR="00BB4566" w:rsidRDefault="00886E31" w:rsidP="00712AF1">
            <w:pPr>
              <w:rPr>
                <w:rFonts w:ascii="Candara" w:hAnsi="Candara"/>
              </w:rPr>
            </w:pPr>
            <w:r>
              <w:rPr>
                <w:rFonts w:ascii="Candara" w:hAnsi="Candara"/>
              </w:rPr>
              <w:t>Dead of Night received:</w:t>
            </w:r>
          </w:p>
          <w:p w14:paraId="74DF1A93" w14:textId="2E0B7017" w:rsidR="00886E31" w:rsidRPr="00886E31" w:rsidRDefault="00886E31" w:rsidP="00712AF1">
            <w:pPr>
              <w:rPr>
                <w:rFonts w:ascii="Candara" w:hAnsi="Candara"/>
              </w:rPr>
            </w:pPr>
          </w:p>
          <w:p w14:paraId="05053D0C" w14:textId="38A87434" w:rsidR="00712AF1" w:rsidRDefault="00886E31" w:rsidP="00712AF1">
            <w:pPr>
              <w:rPr>
                <w:rFonts w:ascii="Candara" w:hAnsi="Candara"/>
              </w:rPr>
            </w:pPr>
            <w:r w:rsidRPr="00886E31">
              <w:rPr>
                <w:rFonts w:ascii="Candara" w:hAnsi="Candara"/>
              </w:rPr>
              <w:t>1 p</w:t>
            </w:r>
            <w:r>
              <w:rPr>
                <w:rFonts w:ascii="Candara" w:hAnsi="Candara"/>
              </w:rPr>
              <w:t>iece of print coverage in Hull Daily Mail</w:t>
            </w:r>
          </w:p>
          <w:p w14:paraId="0F4CE9E1" w14:textId="69127227" w:rsidR="00886E31" w:rsidRDefault="00886E31" w:rsidP="00712AF1">
            <w:pPr>
              <w:rPr>
                <w:rFonts w:ascii="Candara" w:hAnsi="Candara"/>
              </w:rPr>
            </w:pPr>
            <w:r>
              <w:rPr>
                <w:rFonts w:ascii="Candara" w:hAnsi="Candara"/>
              </w:rPr>
              <w:t xml:space="preserve">1 piece of tv coverage on BBC Look North </w:t>
            </w:r>
          </w:p>
          <w:p w14:paraId="03B23B55" w14:textId="582699BF" w:rsidR="00886E31" w:rsidRDefault="00886E31" w:rsidP="00712AF1">
            <w:pPr>
              <w:rPr>
                <w:rFonts w:ascii="Candara" w:hAnsi="Candara"/>
              </w:rPr>
            </w:pPr>
            <w:r>
              <w:rPr>
                <w:rFonts w:ascii="Candara" w:hAnsi="Candara"/>
              </w:rPr>
              <w:t>8 pieces of web coverage, mostly from UK horror blogs</w:t>
            </w:r>
          </w:p>
          <w:p w14:paraId="5BE52501" w14:textId="77777777" w:rsidR="00886E31" w:rsidRDefault="00886E31" w:rsidP="00712AF1">
            <w:pPr>
              <w:rPr>
                <w:rFonts w:ascii="Candara" w:hAnsi="Candara"/>
              </w:rPr>
            </w:pPr>
          </w:p>
          <w:p w14:paraId="4787A7C0" w14:textId="77777777" w:rsidR="00712AF1" w:rsidRDefault="00886E31" w:rsidP="00712AF1">
            <w:pPr>
              <w:rPr>
                <w:rFonts w:ascii="Candara" w:hAnsi="Candara"/>
              </w:rPr>
            </w:pPr>
            <w:r>
              <w:rPr>
                <w:rFonts w:ascii="Candara" w:hAnsi="Candara"/>
              </w:rPr>
              <w:t xml:space="preserve">Please see attached breakdown for links and more information. </w:t>
            </w:r>
          </w:p>
          <w:p w14:paraId="7131105F" w14:textId="77777777" w:rsidR="00886E31" w:rsidRDefault="00886E31" w:rsidP="00712AF1">
            <w:pPr>
              <w:rPr>
                <w:rFonts w:ascii="Candara" w:hAnsi="Candara"/>
              </w:rPr>
            </w:pPr>
          </w:p>
          <w:p w14:paraId="076FF87A" w14:textId="218CA8C7" w:rsidR="00886E31" w:rsidRDefault="00886E31" w:rsidP="00712AF1">
            <w:pPr>
              <w:rPr>
                <w:rFonts w:ascii="Candara" w:hAnsi="Candara"/>
                <w:b/>
              </w:rPr>
            </w:pPr>
            <w:r>
              <w:rPr>
                <w:rFonts w:ascii="Candara" w:hAnsi="Candara"/>
              </w:rPr>
              <w:t>**Note: As we lost our Marketing Officer, there may be other pieces of coverage that were missed in our round up.</w:t>
            </w:r>
          </w:p>
          <w:p w14:paraId="3D646E3F" w14:textId="77777777" w:rsidR="00712AF1" w:rsidRPr="00E26343" w:rsidRDefault="00712AF1" w:rsidP="00712AF1">
            <w:pPr>
              <w:rPr>
                <w:rFonts w:ascii="Candara" w:hAnsi="Candara"/>
                <w:b/>
              </w:rPr>
            </w:pPr>
          </w:p>
        </w:tc>
      </w:tr>
      <w:tr w:rsidR="00D868F8" w:rsidRPr="002B14AE" w14:paraId="70223161" w14:textId="77777777">
        <w:tc>
          <w:tcPr>
            <w:tcW w:w="10456" w:type="dxa"/>
            <w:shd w:val="clear" w:color="auto" w:fill="E5DFEC" w:themeFill="accent4" w:themeFillTint="33"/>
          </w:tcPr>
          <w:p w14:paraId="44363F2B" w14:textId="609C40DE" w:rsidR="00F21008" w:rsidRPr="00F21008" w:rsidRDefault="00863DF6" w:rsidP="00F21008">
            <w:pPr>
              <w:pStyle w:val="ListParagraph"/>
              <w:numPr>
                <w:ilvl w:val="0"/>
                <w:numId w:val="13"/>
              </w:numPr>
              <w:spacing w:line="300" w:lineRule="atLeast"/>
              <w:rPr>
                <w:rFonts w:ascii="Candara" w:hAnsi="Candara"/>
                <w:b/>
              </w:rPr>
            </w:pPr>
            <w:r>
              <w:rPr>
                <w:rFonts w:ascii="Candara" w:hAnsi="Candara"/>
                <w:b/>
              </w:rPr>
              <w:t xml:space="preserve">Please outline any further legacy from your project, and any potential for </w:t>
            </w:r>
            <w:r w:rsidR="00AE3C22">
              <w:rPr>
                <w:rFonts w:ascii="Candara" w:hAnsi="Candara"/>
                <w:b/>
              </w:rPr>
              <w:t xml:space="preserve">its </w:t>
            </w:r>
            <w:r>
              <w:rPr>
                <w:rFonts w:ascii="Candara" w:hAnsi="Candara"/>
                <w:b/>
              </w:rPr>
              <w:t>future sustainability</w:t>
            </w:r>
            <w:r w:rsidR="0091619B">
              <w:rPr>
                <w:rFonts w:ascii="Candara" w:hAnsi="Candara"/>
                <w:b/>
              </w:rPr>
              <w:t>.</w:t>
            </w:r>
            <w:r w:rsidR="00C00469">
              <w:rPr>
                <w:rFonts w:ascii="Candara" w:hAnsi="Candara"/>
                <w:b/>
              </w:rPr>
              <w:t xml:space="preserve"> How will your project’s outcomes contribute to future growth for a cinematic audience in Hull?</w:t>
            </w:r>
          </w:p>
        </w:tc>
      </w:tr>
      <w:tr w:rsidR="00D868F8" w:rsidRPr="002B14AE" w14:paraId="05A96EDA" w14:textId="77777777">
        <w:tc>
          <w:tcPr>
            <w:tcW w:w="10456" w:type="dxa"/>
            <w:shd w:val="clear" w:color="auto" w:fill="auto"/>
          </w:tcPr>
          <w:p w14:paraId="3C650EA9" w14:textId="77777777" w:rsidR="00712AF1" w:rsidRDefault="00712AF1" w:rsidP="007F6DFB">
            <w:pPr>
              <w:spacing w:line="300" w:lineRule="atLeast"/>
              <w:rPr>
                <w:rFonts w:ascii="Candara" w:hAnsi="Candara"/>
              </w:rPr>
            </w:pPr>
          </w:p>
          <w:p w14:paraId="0BF037B3" w14:textId="631AFB4F" w:rsidR="00712AF1" w:rsidRDefault="00396CCC" w:rsidP="007F6DFB">
            <w:pPr>
              <w:spacing w:line="300" w:lineRule="atLeast"/>
              <w:rPr>
                <w:rFonts w:ascii="Candara" w:hAnsi="Candara"/>
              </w:rPr>
            </w:pPr>
            <w:r>
              <w:rPr>
                <w:rFonts w:ascii="Candara" w:hAnsi="Candara"/>
              </w:rPr>
              <w:t>I think this project will continue in 2018 although I don’t believe it will be sustainable in its current incarnation unless additional funding is secured to cover Vue’s flat fee venue hire and licensing costs or returns to a box office spilt venue such as Hull Truck</w:t>
            </w:r>
            <w:r w:rsidR="005E2AE6">
              <w:rPr>
                <w:rFonts w:ascii="Candara" w:hAnsi="Candara"/>
              </w:rPr>
              <w:t xml:space="preserve"> Theatre</w:t>
            </w:r>
            <w:r>
              <w:rPr>
                <w:rFonts w:ascii="Candara" w:hAnsi="Candara"/>
              </w:rPr>
              <w:t xml:space="preserve">. </w:t>
            </w:r>
          </w:p>
          <w:p w14:paraId="3D6E03F6" w14:textId="77777777" w:rsidR="00712AF1" w:rsidRDefault="00712AF1" w:rsidP="007F6DFB">
            <w:pPr>
              <w:spacing w:line="300" w:lineRule="atLeast"/>
              <w:rPr>
                <w:rFonts w:ascii="Candara" w:hAnsi="Candara"/>
              </w:rPr>
            </w:pPr>
          </w:p>
          <w:p w14:paraId="21EAE66C" w14:textId="41138F03" w:rsidR="00396CCC" w:rsidRPr="007A4D6A" w:rsidRDefault="00396CCC" w:rsidP="007F6DFB">
            <w:pPr>
              <w:spacing w:line="300" w:lineRule="atLeast"/>
              <w:rPr>
                <w:rFonts w:ascii="Candara" w:hAnsi="Candara"/>
              </w:rPr>
            </w:pPr>
            <w:r>
              <w:rPr>
                <w:rFonts w:ascii="Candara" w:hAnsi="Candara"/>
              </w:rPr>
              <w:t xml:space="preserve">We do believe this project offers something entirely different to our other programming and will draw in new audiences to Hull Independent Cinema. We saw a lot of new faces at this event who have returned to other HIC screenings.  It is also nice to offer something that is targeted at the cult film crowd in Hull, who might not see our regular independent and world film programming as something of interest to them. </w:t>
            </w:r>
          </w:p>
          <w:p w14:paraId="1FB53470" w14:textId="77777777" w:rsidR="00835F75" w:rsidRDefault="00835F75" w:rsidP="00711A20">
            <w:pPr>
              <w:spacing w:line="300" w:lineRule="atLeast"/>
              <w:rPr>
                <w:rFonts w:ascii="Candara" w:hAnsi="Candara" w:cs="Tahoma"/>
                <w:b/>
                <w:sz w:val="16"/>
                <w:szCs w:val="16"/>
              </w:rPr>
            </w:pPr>
          </w:p>
        </w:tc>
      </w:tr>
      <w:tr w:rsidR="00EE2348" w:rsidRPr="002B14AE" w14:paraId="530F226B" w14:textId="77777777">
        <w:tc>
          <w:tcPr>
            <w:tcW w:w="10456" w:type="dxa"/>
            <w:shd w:val="clear" w:color="auto" w:fill="E5DFEC" w:themeFill="accent4" w:themeFillTint="33"/>
          </w:tcPr>
          <w:p w14:paraId="500E6395" w14:textId="77777777" w:rsidR="00F21008" w:rsidRPr="00F21008" w:rsidRDefault="00EE2348" w:rsidP="004D3CCA">
            <w:pPr>
              <w:pStyle w:val="ListParagraph"/>
              <w:numPr>
                <w:ilvl w:val="0"/>
                <w:numId w:val="13"/>
              </w:numPr>
              <w:spacing w:line="300" w:lineRule="atLeast"/>
              <w:rPr>
                <w:rFonts w:ascii="Candara" w:hAnsi="Candara"/>
                <w:b/>
              </w:rPr>
            </w:pPr>
            <w:r w:rsidRPr="00DB42D0">
              <w:rPr>
                <w:rFonts w:ascii="Candara" w:hAnsi="Candara"/>
                <w:b/>
              </w:rPr>
              <w:t>Please provide any</w:t>
            </w:r>
            <w:r w:rsidR="004D3CCA">
              <w:rPr>
                <w:rFonts w:ascii="Candara" w:hAnsi="Candara"/>
                <w:b/>
              </w:rPr>
              <w:t xml:space="preserve"> other</w:t>
            </w:r>
            <w:r w:rsidRPr="00DB42D0">
              <w:rPr>
                <w:rFonts w:ascii="Candara" w:hAnsi="Candara"/>
                <w:b/>
              </w:rPr>
              <w:t xml:space="preserve"> conclusions or </w:t>
            </w:r>
            <w:r w:rsidR="00A56816" w:rsidRPr="00DB42D0">
              <w:rPr>
                <w:rFonts w:ascii="Candara" w:hAnsi="Candara"/>
                <w:b/>
              </w:rPr>
              <w:t>recommendations you</w:t>
            </w:r>
            <w:r w:rsidR="004D3CCA">
              <w:rPr>
                <w:rFonts w:ascii="Candara" w:hAnsi="Candara"/>
                <w:b/>
              </w:rPr>
              <w:t xml:space="preserve"> may have about any aspect of your project</w:t>
            </w:r>
            <w:r w:rsidR="0091619B">
              <w:rPr>
                <w:rFonts w:ascii="Candara" w:hAnsi="Candara"/>
                <w:b/>
              </w:rPr>
              <w:t>.</w:t>
            </w:r>
          </w:p>
        </w:tc>
      </w:tr>
      <w:tr w:rsidR="00EE2348" w:rsidRPr="002B14AE" w14:paraId="0913883B" w14:textId="77777777">
        <w:tc>
          <w:tcPr>
            <w:tcW w:w="10456" w:type="dxa"/>
            <w:shd w:val="clear" w:color="auto" w:fill="auto"/>
          </w:tcPr>
          <w:p w14:paraId="09FF4CA3" w14:textId="77777777" w:rsidR="00712AF1" w:rsidRDefault="00712AF1" w:rsidP="00EE2348">
            <w:pPr>
              <w:spacing w:line="300" w:lineRule="atLeast"/>
              <w:rPr>
                <w:rFonts w:ascii="Candara" w:hAnsi="Candara"/>
              </w:rPr>
            </w:pPr>
          </w:p>
          <w:p w14:paraId="00073697" w14:textId="48345041" w:rsidR="00712AF1" w:rsidRDefault="00396CCC" w:rsidP="00EE2348">
            <w:pPr>
              <w:spacing w:line="300" w:lineRule="atLeast"/>
              <w:rPr>
                <w:rFonts w:ascii="Candara" w:hAnsi="Candara"/>
                <w:b/>
              </w:rPr>
            </w:pPr>
            <w:r>
              <w:rPr>
                <w:rFonts w:ascii="Candara" w:hAnsi="Candara"/>
              </w:rPr>
              <w:t>N/A</w:t>
            </w:r>
          </w:p>
          <w:p w14:paraId="7CDEC409" w14:textId="3EA90C3C" w:rsidR="00DB42D0" w:rsidRPr="002E05FF" w:rsidRDefault="00DB42D0" w:rsidP="00EE2348">
            <w:pPr>
              <w:spacing w:line="300" w:lineRule="atLeast"/>
              <w:rPr>
                <w:rFonts w:ascii="Candara" w:hAnsi="Candara"/>
                <w:b/>
                <w:color w:val="FF0000"/>
              </w:rPr>
            </w:pPr>
          </w:p>
        </w:tc>
      </w:tr>
      <w:tr w:rsidR="00070DE4" w:rsidRPr="002B14AE" w14:paraId="28A9E167" w14:textId="77777777">
        <w:tc>
          <w:tcPr>
            <w:tcW w:w="10456" w:type="dxa"/>
            <w:shd w:val="clear" w:color="auto" w:fill="E5DFEC" w:themeFill="accent4" w:themeFillTint="33"/>
          </w:tcPr>
          <w:p w14:paraId="4D5DF5C2" w14:textId="4F221181" w:rsidR="00070DE4" w:rsidRPr="00D942D6" w:rsidRDefault="00C00469" w:rsidP="000C4D10">
            <w:pPr>
              <w:pStyle w:val="BodyText2"/>
              <w:numPr>
                <w:ilvl w:val="0"/>
                <w:numId w:val="13"/>
              </w:numPr>
              <w:spacing w:after="0" w:line="300" w:lineRule="atLeast"/>
              <w:rPr>
                <w:rFonts w:ascii="Candara" w:hAnsi="Candara"/>
                <w:b/>
              </w:rPr>
            </w:pPr>
            <w:r>
              <w:rPr>
                <w:rFonts w:ascii="Candara" w:hAnsi="Candara"/>
                <w:b/>
              </w:rPr>
              <w:t>In</w:t>
            </w:r>
            <w:r w:rsidR="000C4D10">
              <w:rPr>
                <w:rFonts w:ascii="Candara" w:hAnsi="Candara"/>
                <w:b/>
              </w:rPr>
              <w:t xml:space="preserve"> what way(s) did your project benefit</w:t>
            </w:r>
            <w:r w:rsidR="00070DE4">
              <w:rPr>
                <w:rFonts w:ascii="Candara" w:hAnsi="Candara"/>
                <w:b/>
              </w:rPr>
              <w:t xml:space="preserve"> from its association with the wider </w:t>
            </w:r>
            <w:r>
              <w:rPr>
                <w:rFonts w:ascii="Candara" w:hAnsi="Candara"/>
                <w:b/>
              </w:rPr>
              <w:t xml:space="preserve">Transformative Film Culture for Hull 2017 </w:t>
            </w:r>
            <w:r w:rsidR="00070DE4">
              <w:rPr>
                <w:rFonts w:ascii="Candara" w:hAnsi="Candara"/>
                <w:b/>
              </w:rPr>
              <w:t xml:space="preserve">project?  </w:t>
            </w:r>
            <w:r w:rsidR="000C4D10">
              <w:rPr>
                <w:rFonts w:ascii="Candara" w:hAnsi="Candara"/>
                <w:b/>
              </w:rPr>
              <w:t>Were there any negative implications to being associated with the wider project?   In what way did</w:t>
            </w:r>
            <w:r w:rsidR="00D942D6">
              <w:rPr>
                <w:rFonts w:ascii="Candara" w:hAnsi="Candara"/>
                <w:b/>
              </w:rPr>
              <w:t xml:space="preserve"> your project contribute to the </w:t>
            </w:r>
            <w:r w:rsidR="00070DE4">
              <w:rPr>
                <w:rFonts w:ascii="Candara" w:hAnsi="Candara"/>
                <w:b/>
              </w:rPr>
              <w:t>cultural objectives</w:t>
            </w:r>
            <w:r w:rsidR="00D942D6">
              <w:rPr>
                <w:rFonts w:ascii="Candara" w:hAnsi="Candara"/>
                <w:b/>
              </w:rPr>
              <w:t xml:space="preserve"> of the wider project</w:t>
            </w:r>
            <w:r w:rsidR="00070DE4">
              <w:rPr>
                <w:rFonts w:ascii="Candara" w:hAnsi="Candara"/>
                <w:b/>
              </w:rPr>
              <w:t>?</w:t>
            </w:r>
            <w:r w:rsidR="000C4D10">
              <w:rPr>
                <w:rFonts w:ascii="Candara" w:hAnsi="Candara"/>
                <w:b/>
              </w:rPr>
              <w:t xml:space="preserve">    I</w:t>
            </w:r>
            <w:r w:rsidR="00070DE4" w:rsidRPr="00D942D6">
              <w:rPr>
                <w:rFonts w:ascii="Candara" w:hAnsi="Candara"/>
                <w:b/>
              </w:rPr>
              <w:t>f you have any further comments on this relationship, please also add these here.</w:t>
            </w:r>
          </w:p>
        </w:tc>
      </w:tr>
      <w:tr w:rsidR="00070DE4" w:rsidRPr="002B14AE" w14:paraId="337E96DF" w14:textId="77777777">
        <w:tc>
          <w:tcPr>
            <w:tcW w:w="10456" w:type="dxa"/>
            <w:shd w:val="clear" w:color="auto" w:fill="auto"/>
          </w:tcPr>
          <w:p w14:paraId="5E27E9DB" w14:textId="6878962E" w:rsidR="00600CBC" w:rsidRDefault="00396CCC" w:rsidP="00070DE4">
            <w:pPr>
              <w:pStyle w:val="BodyText2"/>
              <w:spacing w:after="0" w:line="300" w:lineRule="atLeast"/>
              <w:rPr>
                <w:rFonts w:ascii="Candara" w:hAnsi="Candara"/>
              </w:rPr>
            </w:pPr>
            <w:r>
              <w:rPr>
                <w:rFonts w:ascii="Candara" w:hAnsi="Candara"/>
              </w:rPr>
              <w:t xml:space="preserve">The project benefitted from the additional marketing and support the overall project provides. </w:t>
            </w:r>
          </w:p>
          <w:p w14:paraId="75265187" w14:textId="5A129AAF" w:rsidR="00396CCC" w:rsidRDefault="00396CCC" w:rsidP="00070DE4">
            <w:pPr>
              <w:pStyle w:val="BodyText2"/>
              <w:spacing w:after="0" w:line="300" w:lineRule="atLeast"/>
              <w:rPr>
                <w:rFonts w:ascii="Candara" w:hAnsi="Candara"/>
              </w:rPr>
            </w:pPr>
          </w:p>
          <w:p w14:paraId="16C5021F" w14:textId="2AF65C01" w:rsidR="00396CCC" w:rsidRPr="00396CCC" w:rsidRDefault="00396CCC" w:rsidP="00070DE4">
            <w:pPr>
              <w:pStyle w:val="BodyText2"/>
              <w:spacing w:after="0" w:line="300" w:lineRule="atLeast"/>
              <w:rPr>
                <w:rFonts w:ascii="Candara" w:hAnsi="Candara"/>
              </w:rPr>
            </w:pPr>
            <w:r>
              <w:rPr>
                <w:rFonts w:ascii="Candara" w:hAnsi="Candara"/>
              </w:rPr>
              <w:t xml:space="preserve"> I honestly don’t know what the negative implications would be from more support and exposure. </w:t>
            </w:r>
          </w:p>
          <w:p w14:paraId="7E44E127" w14:textId="77777777" w:rsidR="00BD7AA0" w:rsidRDefault="00BD7AA0" w:rsidP="00070DE4">
            <w:pPr>
              <w:pStyle w:val="BodyText2"/>
              <w:spacing w:after="0" w:line="300" w:lineRule="atLeast"/>
              <w:rPr>
                <w:rFonts w:ascii="Candara" w:hAnsi="Candara"/>
                <w:b/>
              </w:rPr>
            </w:pPr>
          </w:p>
        </w:tc>
      </w:tr>
    </w:tbl>
    <w:p w14:paraId="1A6EACAD" w14:textId="77777777" w:rsidR="00AC4A62" w:rsidRPr="00AC4A62" w:rsidRDefault="00AC4A62" w:rsidP="00AC4A62">
      <w:pPr>
        <w:spacing w:after="0" w:line="300" w:lineRule="atLeast"/>
        <w:rPr>
          <w:rFonts w:ascii="Candara" w:hAnsi="Candara"/>
          <w:b/>
        </w:rPr>
      </w:pPr>
    </w:p>
    <w:p w14:paraId="3935079D" w14:textId="77777777" w:rsidR="0091619B" w:rsidRDefault="0091619B" w:rsidP="007F6DFB">
      <w:pPr>
        <w:spacing w:after="0" w:line="300" w:lineRule="atLeast"/>
        <w:rPr>
          <w:rFonts w:ascii="Candara" w:hAnsi="Candara"/>
          <w:b/>
        </w:rPr>
      </w:pPr>
    </w:p>
    <w:p w14:paraId="4271D15A" w14:textId="3DA4D9F8" w:rsidR="00E561A4" w:rsidRPr="00DE2A41" w:rsidRDefault="00E561A4" w:rsidP="007A0FB6">
      <w:pPr>
        <w:spacing w:after="0" w:line="300" w:lineRule="atLeast"/>
        <w:outlineLvl w:val="0"/>
        <w:rPr>
          <w:rFonts w:ascii="Candara" w:hAnsi="Candara"/>
          <w:b/>
        </w:rPr>
      </w:pPr>
      <w:r w:rsidRPr="00DE2A41">
        <w:rPr>
          <w:rFonts w:ascii="Candara" w:hAnsi="Candara"/>
          <w:b/>
        </w:rPr>
        <w:t xml:space="preserve">Please email all elements of your report to </w:t>
      </w:r>
      <w:hyperlink r:id="rId13" w:history="1">
        <w:r w:rsidR="0058737B" w:rsidRPr="00F12020">
          <w:rPr>
            <w:rStyle w:val="Hyperlink"/>
            <w:rFonts w:ascii="Candara" w:eastAsiaTheme="minorEastAsia" w:hAnsi="Candara"/>
            <w:noProof/>
            <w:lang w:eastAsia="en-GB"/>
          </w:rPr>
          <w:t>megan@filmhubnorth.org.uk</w:t>
        </w:r>
      </w:hyperlink>
      <w:r w:rsidRPr="00DE2A41">
        <w:rPr>
          <w:rFonts w:ascii="Candara" w:eastAsiaTheme="minorEastAsia" w:hAnsi="Candara"/>
          <w:noProof/>
          <w:color w:val="595959"/>
          <w:lang w:eastAsia="en-GB"/>
        </w:rPr>
        <w:t xml:space="preserve"> </w:t>
      </w:r>
    </w:p>
    <w:p w14:paraId="23792FD5" w14:textId="77777777" w:rsidR="00E561A4" w:rsidRDefault="00E561A4" w:rsidP="00E561A4">
      <w:pPr>
        <w:spacing w:after="0" w:line="300" w:lineRule="atLeast"/>
        <w:rPr>
          <w:rFonts w:ascii="Candara" w:hAnsi="Candara"/>
          <w:b/>
        </w:rPr>
      </w:pPr>
    </w:p>
    <w:p w14:paraId="6DD70E2B" w14:textId="7AEAD7CE" w:rsidR="00496F10" w:rsidRDefault="00E561A4" w:rsidP="0058737B">
      <w:pPr>
        <w:spacing w:after="0" w:line="300" w:lineRule="atLeast"/>
        <w:rPr>
          <w:rFonts w:ascii="Candara" w:hAnsi="Candara"/>
          <w:b/>
        </w:rPr>
      </w:pPr>
      <w:r>
        <w:rPr>
          <w:rFonts w:ascii="Candara" w:hAnsi="Candara"/>
          <w:b/>
        </w:rPr>
        <w:t>OR post to</w:t>
      </w:r>
      <w:r>
        <w:rPr>
          <w:rFonts w:ascii="Candara" w:hAnsi="Candara"/>
          <w:b/>
        </w:rPr>
        <w:tab/>
      </w:r>
      <w:r w:rsidR="0058737B">
        <w:rPr>
          <w:rFonts w:ascii="Candara" w:hAnsi="Candara"/>
          <w:b/>
        </w:rPr>
        <w:t>Megan Liotta</w:t>
      </w:r>
    </w:p>
    <w:p w14:paraId="1E65F612" w14:textId="6D7DC821" w:rsidR="0058737B" w:rsidRDefault="0058737B" w:rsidP="0058737B">
      <w:pPr>
        <w:spacing w:after="0" w:line="300" w:lineRule="atLeast"/>
        <w:rPr>
          <w:rFonts w:ascii="Candara" w:hAnsi="Candara"/>
          <w:b/>
        </w:rPr>
      </w:pPr>
      <w:r>
        <w:rPr>
          <w:rFonts w:ascii="Candara" w:hAnsi="Candara"/>
          <w:b/>
        </w:rPr>
        <w:tab/>
      </w:r>
      <w:r>
        <w:rPr>
          <w:rFonts w:ascii="Candara" w:hAnsi="Candara"/>
          <w:b/>
        </w:rPr>
        <w:tab/>
        <w:t>Film Hub North</w:t>
      </w:r>
    </w:p>
    <w:p w14:paraId="0D739699" w14:textId="42A9470C" w:rsidR="0058737B" w:rsidRDefault="0058737B" w:rsidP="0058737B">
      <w:pPr>
        <w:spacing w:after="0" w:line="300" w:lineRule="atLeast"/>
        <w:rPr>
          <w:rFonts w:ascii="Candara" w:hAnsi="Candara"/>
          <w:b/>
        </w:rPr>
      </w:pPr>
      <w:r>
        <w:rPr>
          <w:rFonts w:ascii="Candara" w:hAnsi="Candara"/>
          <w:b/>
        </w:rPr>
        <w:tab/>
      </w:r>
      <w:r>
        <w:rPr>
          <w:rFonts w:ascii="Candara" w:hAnsi="Candara"/>
          <w:b/>
        </w:rPr>
        <w:tab/>
        <w:t>c/o Showroom Workstation</w:t>
      </w:r>
    </w:p>
    <w:p w14:paraId="731762BC" w14:textId="79268688" w:rsidR="0058737B" w:rsidRDefault="0058737B" w:rsidP="0058737B">
      <w:pPr>
        <w:spacing w:after="0" w:line="300" w:lineRule="atLeast"/>
        <w:rPr>
          <w:rFonts w:ascii="Candara" w:hAnsi="Candara"/>
          <w:b/>
        </w:rPr>
      </w:pPr>
      <w:r>
        <w:rPr>
          <w:rFonts w:ascii="Candara" w:hAnsi="Candara"/>
          <w:b/>
        </w:rPr>
        <w:tab/>
      </w:r>
      <w:r>
        <w:rPr>
          <w:rFonts w:ascii="Candara" w:hAnsi="Candara"/>
          <w:b/>
        </w:rPr>
        <w:tab/>
        <w:t>15 Paternoster Row</w:t>
      </w:r>
    </w:p>
    <w:p w14:paraId="560407F7" w14:textId="2E8C2A7A" w:rsidR="0058737B" w:rsidRDefault="0058737B" w:rsidP="0058737B">
      <w:pPr>
        <w:spacing w:after="0" w:line="300" w:lineRule="atLeast"/>
        <w:rPr>
          <w:rFonts w:ascii="Candara" w:hAnsi="Candara"/>
          <w:b/>
        </w:rPr>
      </w:pPr>
      <w:r>
        <w:rPr>
          <w:rFonts w:ascii="Candara" w:hAnsi="Candara"/>
          <w:b/>
        </w:rPr>
        <w:tab/>
      </w:r>
      <w:r>
        <w:rPr>
          <w:rFonts w:ascii="Candara" w:hAnsi="Candara"/>
          <w:b/>
        </w:rPr>
        <w:tab/>
        <w:t>Sheffield</w:t>
      </w:r>
    </w:p>
    <w:p w14:paraId="524649B5" w14:textId="0A5D54D6" w:rsidR="0058737B" w:rsidRDefault="0058737B" w:rsidP="0058737B">
      <w:pPr>
        <w:spacing w:after="0" w:line="300" w:lineRule="atLeast"/>
        <w:rPr>
          <w:rFonts w:ascii="Candara" w:hAnsi="Candara"/>
          <w:b/>
        </w:rPr>
      </w:pPr>
      <w:r>
        <w:rPr>
          <w:rFonts w:ascii="Candara" w:hAnsi="Candara"/>
          <w:b/>
        </w:rPr>
        <w:tab/>
      </w:r>
      <w:r>
        <w:rPr>
          <w:rFonts w:ascii="Candara" w:hAnsi="Candara"/>
          <w:b/>
        </w:rPr>
        <w:tab/>
        <w:t>S1 2BX</w:t>
      </w:r>
    </w:p>
    <w:p w14:paraId="6E47722B" w14:textId="77777777" w:rsidR="00E561A4" w:rsidRDefault="00E561A4" w:rsidP="00E561A4">
      <w:pPr>
        <w:spacing w:after="0" w:line="300" w:lineRule="atLeast"/>
        <w:ind w:left="1440"/>
        <w:rPr>
          <w:rFonts w:ascii="Candara" w:hAnsi="Candara"/>
          <w:b/>
        </w:rPr>
      </w:pPr>
    </w:p>
    <w:p w14:paraId="45F3C0D9" w14:textId="3215DC40" w:rsidR="00496F10" w:rsidRDefault="00496F10" w:rsidP="007A0FB6">
      <w:pPr>
        <w:spacing w:after="0" w:line="300" w:lineRule="atLeast"/>
        <w:outlineLvl w:val="0"/>
        <w:rPr>
          <w:rFonts w:ascii="Candara" w:hAnsi="Candara"/>
          <w:b/>
        </w:rPr>
      </w:pPr>
      <w:r w:rsidRPr="00496F10">
        <w:rPr>
          <w:rFonts w:ascii="Candara" w:hAnsi="Candara"/>
          <w:b/>
        </w:rPr>
        <w:t xml:space="preserve">Thank </w:t>
      </w:r>
      <w:r w:rsidR="00E561A4">
        <w:rPr>
          <w:rFonts w:ascii="Candara" w:hAnsi="Candara"/>
          <w:b/>
        </w:rPr>
        <w:t>y</w:t>
      </w:r>
      <w:r w:rsidRPr="00496F10">
        <w:rPr>
          <w:rFonts w:ascii="Candara" w:hAnsi="Candara"/>
          <w:b/>
        </w:rPr>
        <w:t>ou</w:t>
      </w:r>
      <w:r w:rsidR="00E561A4">
        <w:rPr>
          <w:rFonts w:ascii="Candara" w:hAnsi="Candara"/>
          <w:b/>
        </w:rPr>
        <w:t>.</w:t>
      </w:r>
    </w:p>
    <w:p w14:paraId="0BAF41AB" w14:textId="72E05452" w:rsidR="0058737B" w:rsidRDefault="0058737B" w:rsidP="007A0FB6">
      <w:pPr>
        <w:spacing w:after="0" w:line="300" w:lineRule="atLeast"/>
        <w:outlineLvl w:val="0"/>
        <w:rPr>
          <w:rFonts w:ascii="Candara" w:hAnsi="Candara"/>
          <w:b/>
        </w:rPr>
      </w:pPr>
    </w:p>
    <w:p w14:paraId="230FC6F3" w14:textId="27D62FFE" w:rsidR="0058737B" w:rsidRPr="002B14AE" w:rsidRDefault="0058737B" w:rsidP="007A0FB6">
      <w:pPr>
        <w:spacing w:after="0" w:line="300" w:lineRule="atLeast"/>
        <w:outlineLvl w:val="0"/>
        <w:rPr>
          <w:rFonts w:ascii="Candara" w:hAnsi="Candara"/>
          <w:b/>
        </w:rPr>
      </w:pPr>
    </w:p>
    <w:sectPr w:rsidR="0058737B" w:rsidRPr="002B14AE" w:rsidSect="0037387C">
      <w:headerReference w:type="even" r:id="rId14"/>
      <w:headerReference w:type="default" r:id="rId15"/>
      <w:footerReference w:type="even" r:id="rId16"/>
      <w:footerReference w:type="default" r:id="rId17"/>
      <w:headerReference w:type="first" r:id="rId18"/>
      <w:footerReference w:type="first" r:id="rId19"/>
      <w:pgSz w:w="11906" w:h="16838"/>
      <w:pgMar w:top="851" w:right="851" w:bottom="709" w:left="851"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EF1A7" w14:textId="77777777" w:rsidR="002F4AAA" w:rsidRDefault="002F4AAA" w:rsidP="00F40A74">
      <w:pPr>
        <w:spacing w:after="0" w:line="240" w:lineRule="auto"/>
      </w:pPr>
      <w:r>
        <w:separator/>
      </w:r>
    </w:p>
  </w:endnote>
  <w:endnote w:type="continuationSeparator" w:id="0">
    <w:p w14:paraId="125801C8" w14:textId="77777777" w:rsidR="002F4AAA" w:rsidRDefault="002F4AAA" w:rsidP="00F4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ecilia LT Std Roman">
    <w:altName w:val="Courier New"/>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4397" w14:textId="77777777" w:rsidR="002F4AAA" w:rsidRDefault="002F4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8564" w14:textId="72C2A51A" w:rsidR="002F4AAA" w:rsidRPr="009A3401" w:rsidRDefault="002F4AAA">
    <w:pPr>
      <w:pStyle w:val="Footer"/>
      <w:rPr>
        <w:rFonts w:ascii="Candara" w:hAnsi="Candara"/>
        <w:b/>
        <w:color w:val="808080" w:themeColor="background1" w:themeShade="80"/>
        <w:sz w:val="16"/>
        <w:szCs w:val="16"/>
      </w:rPr>
    </w:pPr>
    <w:r w:rsidRPr="009A3401">
      <w:rPr>
        <w:rFonts w:ascii="Candara" w:hAnsi="Candara"/>
        <w:b/>
        <w:color w:val="808080" w:themeColor="background1" w:themeShade="80"/>
        <w:sz w:val="16"/>
        <w:szCs w:val="16"/>
      </w:rPr>
      <w:ptab w:relativeTo="margin" w:alignment="center" w:leader="none"/>
    </w:r>
    <w:r w:rsidRPr="009A3401">
      <w:rPr>
        <w:rFonts w:ascii="Candara" w:hAnsi="Candara"/>
        <w:b/>
        <w:color w:val="808080" w:themeColor="background1" w:themeShade="80"/>
        <w:sz w:val="16"/>
        <w:szCs w:val="16"/>
      </w:rPr>
      <w:ptab w:relativeTo="margin" w:alignment="right" w:leader="none"/>
    </w:r>
    <w:r w:rsidRPr="009A3401">
      <w:rPr>
        <w:rFonts w:ascii="Candara" w:hAnsi="Candara"/>
        <w:b/>
        <w:color w:val="808080" w:themeColor="background1" w:themeShade="80"/>
        <w:sz w:val="16"/>
        <w:szCs w:val="16"/>
      </w:rPr>
      <w:t xml:space="preserve">BFI Programming Development Fund </w:t>
    </w:r>
    <w:r>
      <w:rPr>
        <w:rFonts w:ascii="Candara" w:hAnsi="Candara"/>
        <w:b/>
        <w:color w:val="808080" w:themeColor="background1" w:themeShade="80"/>
        <w:sz w:val="16"/>
        <w:szCs w:val="16"/>
      </w:rPr>
      <w:t>S2&amp;3 FINAL REPORT</w:t>
    </w:r>
    <w:r w:rsidRPr="009A3401">
      <w:rPr>
        <w:rFonts w:ascii="Candara" w:hAnsi="Candara"/>
        <w:b/>
        <w:color w:val="808080" w:themeColor="background1" w:themeShade="80"/>
        <w:sz w:val="16"/>
        <w:szCs w:val="16"/>
      </w:rPr>
      <w:t xml:space="preserve">– p. </w:t>
    </w:r>
    <w:r>
      <w:fldChar w:fldCharType="begin"/>
    </w:r>
    <w:r>
      <w:instrText xml:space="preserve"> PAGE   \* MERGEFORMAT </w:instrText>
    </w:r>
    <w:r>
      <w:fldChar w:fldCharType="separate"/>
    </w:r>
    <w:r w:rsidR="00955BBB" w:rsidRPr="00955BBB">
      <w:rPr>
        <w:rFonts w:ascii="Candara" w:hAnsi="Candara"/>
        <w:b/>
        <w:noProof/>
        <w:color w:val="808080" w:themeColor="background1" w:themeShade="80"/>
        <w:sz w:val="16"/>
        <w:szCs w:val="16"/>
      </w:rPr>
      <w:t>1</w:t>
    </w:r>
    <w:r>
      <w:rPr>
        <w:rFonts w:ascii="Candara" w:hAnsi="Candara"/>
        <w:b/>
        <w:noProof/>
        <w:color w:val="808080" w:themeColor="background1" w:themeShade="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7CA9" w14:textId="77777777" w:rsidR="002F4AAA" w:rsidRDefault="002F4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7979F" w14:textId="77777777" w:rsidR="002F4AAA" w:rsidRDefault="002F4AAA" w:rsidP="00F40A74">
      <w:pPr>
        <w:spacing w:after="0" w:line="240" w:lineRule="auto"/>
      </w:pPr>
      <w:r>
        <w:separator/>
      </w:r>
    </w:p>
  </w:footnote>
  <w:footnote w:type="continuationSeparator" w:id="0">
    <w:p w14:paraId="51B0E3CE" w14:textId="77777777" w:rsidR="002F4AAA" w:rsidRDefault="002F4AAA" w:rsidP="00F40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10A2" w14:textId="77777777" w:rsidR="002F4AAA" w:rsidRDefault="002F4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2CDF" w14:textId="77777777" w:rsidR="002F4AAA" w:rsidRDefault="002F4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6E995" w14:textId="77777777" w:rsidR="002F4AAA" w:rsidRDefault="002F4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289"/>
    <w:multiLevelType w:val="hybridMultilevel"/>
    <w:tmpl w:val="42AE7C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F59F4"/>
    <w:multiLevelType w:val="hybridMultilevel"/>
    <w:tmpl w:val="570E3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84F3F"/>
    <w:multiLevelType w:val="hybridMultilevel"/>
    <w:tmpl w:val="8520AE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331E45"/>
    <w:multiLevelType w:val="hybridMultilevel"/>
    <w:tmpl w:val="CE5E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F1E76"/>
    <w:multiLevelType w:val="hybridMultilevel"/>
    <w:tmpl w:val="96689A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B7A2B"/>
    <w:multiLevelType w:val="hybridMultilevel"/>
    <w:tmpl w:val="8A266B14"/>
    <w:lvl w:ilvl="0" w:tplc="CAC0DA2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5922F9"/>
    <w:multiLevelType w:val="hybridMultilevel"/>
    <w:tmpl w:val="E5BE61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D6059"/>
    <w:multiLevelType w:val="hybridMultilevel"/>
    <w:tmpl w:val="0466020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3F878FB"/>
    <w:multiLevelType w:val="hybridMultilevel"/>
    <w:tmpl w:val="C6682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77972"/>
    <w:multiLevelType w:val="hybridMultilevel"/>
    <w:tmpl w:val="557E1334"/>
    <w:lvl w:ilvl="0" w:tplc="E7428FE2">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370B5A9E"/>
    <w:multiLevelType w:val="hybridMultilevel"/>
    <w:tmpl w:val="CE76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06709"/>
    <w:multiLevelType w:val="hybridMultilevel"/>
    <w:tmpl w:val="389C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74756"/>
    <w:multiLevelType w:val="hybridMultilevel"/>
    <w:tmpl w:val="1DDA99F8"/>
    <w:lvl w:ilvl="0" w:tplc="0809000F">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C97E0E"/>
    <w:multiLevelType w:val="hybridMultilevel"/>
    <w:tmpl w:val="258A91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D0BAA"/>
    <w:multiLevelType w:val="hybridMultilevel"/>
    <w:tmpl w:val="3A4C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9512C"/>
    <w:multiLevelType w:val="hybridMultilevel"/>
    <w:tmpl w:val="E562A5F6"/>
    <w:lvl w:ilvl="0" w:tplc="4432BCEA">
      <w:start w:val="1"/>
      <w:numFmt w:val="upperLetter"/>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B799F"/>
    <w:multiLevelType w:val="hybridMultilevel"/>
    <w:tmpl w:val="F2787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BB0C3C"/>
    <w:multiLevelType w:val="hybridMultilevel"/>
    <w:tmpl w:val="2A56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13E5B"/>
    <w:multiLevelType w:val="hybridMultilevel"/>
    <w:tmpl w:val="BF6E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60261"/>
    <w:multiLevelType w:val="hybridMultilevel"/>
    <w:tmpl w:val="D00A9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A7649F7"/>
    <w:multiLevelType w:val="hybridMultilevel"/>
    <w:tmpl w:val="B518E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0763BA"/>
    <w:multiLevelType w:val="hybridMultilevel"/>
    <w:tmpl w:val="4456E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367C01"/>
    <w:multiLevelType w:val="hybridMultilevel"/>
    <w:tmpl w:val="0D3C30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5503D5"/>
    <w:multiLevelType w:val="hybridMultilevel"/>
    <w:tmpl w:val="CBBA3F50"/>
    <w:lvl w:ilvl="0" w:tplc="2D604C48">
      <w:start w:val="8"/>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16874"/>
    <w:multiLevelType w:val="hybridMultilevel"/>
    <w:tmpl w:val="E2A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26DBE"/>
    <w:multiLevelType w:val="hybridMultilevel"/>
    <w:tmpl w:val="E6A02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6390A"/>
    <w:multiLevelType w:val="hybridMultilevel"/>
    <w:tmpl w:val="E85CB8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F02417"/>
    <w:multiLevelType w:val="hybridMultilevel"/>
    <w:tmpl w:val="8A3C86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E555B0"/>
    <w:multiLevelType w:val="hybridMultilevel"/>
    <w:tmpl w:val="A7CC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52C2F"/>
    <w:multiLevelType w:val="hybridMultilevel"/>
    <w:tmpl w:val="D35E6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6B4C70"/>
    <w:multiLevelType w:val="hybridMultilevel"/>
    <w:tmpl w:val="362CC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B56D4D"/>
    <w:multiLevelType w:val="hybridMultilevel"/>
    <w:tmpl w:val="DAC8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BB2BA9"/>
    <w:multiLevelType w:val="hybridMultilevel"/>
    <w:tmpl w:val="6C84638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066C34"/>
    <w:multiLevelType w:val="hybridMultilevel"/>
    <w:tmpl w:val="AF168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1E7315"/>
    <w:multiLevelType w:val="hybridMultilevel"/>
    <w:tmpl w:val="9A0C3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B53BB3"/>
    <w:multiLevelType w:val="hybridMultilevel"/>
    <w:tmpl w:val="98022952"/>
    <w:lvl w:ilvl="0" w:tplc="946808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4FF3BFF"/>
    <w:multiLevelType w:val="hybridMultilevel"/>
    <w:tmpl w:val="68DE69A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6167F15"/>
    <w:multiLevelType w:val="hybridMultilevel"/>
    <w:tmpl w:val="4E2EA0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99352B1"/>
    <w:multiLevelType w:val="hybridMultilevel"/>
    <w:tmpl w:val="477CD7E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9" w15:restartNumberingAfterBreak="0">
    <w:nsid w:val="79BD0A12"/>
    <w:multiLevelType w:val="hybridMultilevel"/>
    <w:tmpl w:val="F40C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16"/>
  </w:num>
  <w:num w:numId="3">
    <w:abstractNumId w:val="8"/>
  </w:num>
  <w:num w:numId="4">
    <w:abstractNumId w:val="21"/>
  </w:num>
  <w:num w:numId="5">
    <w:abstractNumId w:val="25"/>
  </w:num>
  <w:num w:numId="6">
    <w:abstractNumId w:val="29"/>
  </w:num>
  <w:num w:numId="7">
    <w:abstractNumId w:val="35"/>
  </w:num>
  <w:num w:numId="8">
    <w:abstractNumId w:val="13"/>
  </w:num>
  <w:num w:numId="9">
    <w:abstractNumId w:val="2"/>
  </w:num>
  <w:num w:numId="10">
    <w:abstractNumId w:val="5"/>
  </w:num>
  <w:num w:numId="11">
    <w:abstractNumId w:val="19"/>
  </w:num>
  <w:num w:numId="12">
    <w:abstractNumId w:val="4"/>
  </w:num>
  <w:num w:numId="13">
    <w:abstractNumId w:val="15"/>
  </w:num>
  <w:num w:numId="14">
    <w:abstractNumId w:val="37"/>
  </w:num>
  <w:num w:numId="15">
    <w:abstractNumId w:val="36"/>
  </w:num>
  <w:num w:numId="16">
    <w:abstractNumId w:val="7"/>
  </w:num>
  <w:num w:numId="17">
    <w:abstractNumId w:val="6"/>
  </w:num>
  <w:num w:numId="18">
    <w:abstractNumId w:val="27"/>
  </w:num>
  <w:num w:numId="19">
    <w:abstractNumId w:val="22"/>
  </w:num>
  <w:num w:numId="20">
    <w:abstractNumId w:val="39"/>
  </w:num>
  <w:num w:numId="21">
    <w:abstractNumId w:val="34"/>
  </w:num>
  <w:num w:numId="22">
    <w:abstractNumId w:val="12"/>
  </w:num>
  <w:num w:numId="23">
    <w:abstractNumId w:val="1"/>
  </w:num>
  <w:num w:numId="24">
    <w:abstractNumId w:val="32"/>
  </w:num>
  <w:num w:numId="25">
    <w:abstractNumId w:val="33"/>
  </w:num>
  <w:num w:numId="26">
    <w:abstractNumId w:val="26"/>
  </w:num>
  <w:num w:numId="27">
    <w:abstractNumId w:val="20"/>
  </w:num>
  <w:num w:numId="28">
    <w:abstractNumId w:val="0"/>
  </w:num>
  <w:num w:numId="29">
    <w:abstractNumId w:val="11"/>
  </w:num>
  <w:num w:numId="30">
    <w:abstractNumId w:val="9"/>
  </w:num>
  <w:num w:numId="31">
    <w:abstractNumId w:val="14"/>
  </w:num>
  <w:num w:numId="32">
    <w:abstractNumId w:val="10"/>
  </w:num>
  <w:num w:numId="33">
    <w:abstractNumId w:val="30"/>
  </w:num>
  <w:num w:numId="34">
    <w:abstractNumId w:val="17"/>
  </w:num>
  <w:num w:numId="35">
    <w:abstractNumId w:val="38"/>
  </w:num>
  <w:num w:numId="36">
    <w:abstractNumId w:val="31"/>
  </w:num>
  <w:num w:numId="37">
    <w:abstractNumId w:val="18"/>
  </w:num>
  <w:num w:numId="38">
    <w:abstractNumId w:val="24"/>
  </w:num>
  <w:num w:numId="39">
    <w:abstractNumId w:val="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B2"/>
    <w:rsid w:val="0000104B"/>
    <w:rsid w:val="00021E62"/>
    <w:rsid w:val="000242DA"/>
    <w:rsid w:val="0002610C"/>
    <w:rsid w:val="00035497"/>
    <w:rsid w:val="000367FB"/>
    <w:rsid w:val="00041B46"/>
    <w:rsid w:val="00044BC9"/>
    <w:rsid w:val="00051745"/>
    <w:rsid w:val="000543FE"/>
    <w:rsid w:val="0005631F"/>
    <w:rsid w:val="0005651B"/>
    <w:rsid w:val="00057B03"/>
    <w:rsid w:val="00060FD5"/>
    <w:rsid w:val="000649CC"/>
    <w:rsid w:val="000704A6"/>
    <w:rsid w:val="00070DE4"/>
    <w:rsid w:val="000767CC"/>
    <w:rsid w:val="0008401F"/>
    <w:rsid w:val="00085667"/>
    <w:rsid w:val="00087C25"/>
    <w:rsid w:val="000A28FD"/>
    <w:rsid w:val="000B1138"/>
    <w:rsid w:val="000B66C9"/>
    <w:rsid w:val="000C4D10"/>
    <w:rsid w:val="000D1E2A"/>
    <w:rsid w:val="000D30F7"/>
    <w:rsid w:val="000E21C1"/>
    <w:rsid w:val="000E3C44"/>
    <w:rsid w:val="000F5843"/>
    <w:rsid w:val="0010575D"/>
    <w:rsid w:val="00105D4C"/>
    <w:rsid w:val="0011039C"/>
    <w:rsid w:val="00110AC6"/>
    <w:rsid w:val="00112308"/>
    <w:rsid w:val="001162CE"/>
    <w:rsid w:val="001167E1"/>
    <w:rsid w:val="00124BE0"/>
    <w:rsid w:val="001257B7"/>
    <w:rsid w:val="00130806"/>
    <w:rsid w:val="00130C57"/>
    <w:rsid w:val="00137632"/>
    <w:rsid w:val="00145208"/>
    <w:rsid w:val="0015020A"/>
    <w:rsid w:val="001635F4"/>
    <w:rsid w:val="00165299"/>
    <w:rsid w:val="00171EDB"/>
    <w:rsid w:val="001753A4"/>
    <w:rsid w:val="00176F3D"/>
    <w:rsid w:val="00184D9D"/>
    <w:rsid w:val="00191D26"/>
    <w:rsid w:val="00192D3B"/>
    <w:rsid w:val="001B21AD"/>
    <w:rsid w:val="001B55A7"/>
    <w:rsid w:val="001B6C8D"/>
    <w:rsid w:val="001B7775"/>
    <w:rsid w:val="001C2797"/>
    <w:rsid w:val="001D0E2A"/>
    <w:rsid w:val="001D284E"/>
    <w:rsid w:val="001D6ADC"/>
    <w:rsid w:val="001F6C76"/>
    <w:rsid w:val="0020073D"/>
    <w:rsid w:val="00201008"/>
    <w:rsid w:val="002067FF"/>
    <w:rsid w:val="00210E7C"/>
    <w:rsid w:val="00232A4D"/>
    <w:rsid w:val="00242223"/>
    <w:rsid w:val="00246E54"/>
    <w:rsid w:val="002476A5"/>
    <w:rsid w:val="00251AE0"/>
    <w:rsid w:val="00252969"/>
    <w:rsid w:val="00254E91"/>
    <w:rsid w:val="00255B69"/>
    <w:rsid w:val="0026307E"/>
    <w:rsid w:val="002718FF"/>
    <w:rsid w:val="00275E14"/>
    <w:rsid w:val="00275E1B"/>
    <w:rsid w:val="00285C8F"/>
    <w:rsid w:val="00290C8E"/>
    <w:rsid w:val="002A349C"/>
    <w:rsid w:val="002B14AE"/>
    <w:rsid w:val="002B382D"/>
    <w:rsid w:val="002B5E5F"/>
    <w:rsid w:val="002C0840"/>
    <w:rsid w:val="002C43DB"/>
    <w:rsid w:val="002E05FF"/>
    <w:rsid w:val="002E1399"/>
    <w:rsid w:val="002F34B5"/>
    <w:rsid w:val="002F4AAA"/>
    <w:rsid w:val="00311825"/>
    <w:rsid w:val="00334EE5"/>
    <w:rsid w:val="0034181B"/>
    <w:rsid w:val="00345CEF"/>
    <w:rsid w:val="00352283"/>
    <w:rsid w:val="00356B09"/>
    <w:rsid w:val="00364F9A"/>
    <w:rsid w:val="0037387C"/>
    <w:rsid w:val="003933EB"/>
    <w:rsid w:val="003939E6"/>
    <w:rsid w:val="00393B9E"/>
    <w:rsid w:val="00396CCC"/>
    <w:rsid w:val="003A1B34"/>
    <w:rsid w:val="003A6937"/>
    <w:rsid w:val="003B3310"/>
    <w:rsid w:val="003C093D"/>
    <w:rsid w:val="003C68F5"/>
    <w:rsid w:val="003C6E54"/>
    <w:rsid w:val="003C6ED8"/>
    <w:rsid w:val="003C7661"/>
    <w:rsid w:val="003D777E"/>
    <w:rsid w:val="003E20E3"/>
    <w:rsid w:val="00403F23"/>
    <w:rsid w:val="00405F41"/>
    <w:rsid w:val="00406F4B"/>
    <w:rsid w:val="00410E0A"/>
    <w:rsid w:val="004122E1"/>
    <w:rsid w:val="004343E3"/>
    <w:rsid w:val="00434A86"/>
    <w:rsid w:val="0043616F"/>
    <w:rsid w:val="00446218"/>
    <w:rsid w:val="004510D0"/>
    <w:rsid w:val="00454E81"/>
    <w:rsid w:val="00463594"/>
    <w:rsid w:val="00465A0C"/>
    <w:rsid w:val="00470648"/>
    <w:rsid w:val="00470BCA"/>
    <w:rsid w:val="00481ED8"/>
    <w:rsid w:val="00482F7E"/>
    <w:rsid w:val="004956FC"/>
    <w:rsid w:val="00496F10"/>
    <w:rsid w:val="004A4880"/>
    <w:rsid w:val="004A548C"/>
    <w:rsid w:val="004B108E"/>
    <w:rsid w:val="004B4DE3"/>
    <w:rsid w:val="004B54B2"/>
    <w:rsid w:val="004C46CA"/>
    <w:rsid w:val="004D270A"/>
    <w:rsid w:val="004D3CCA"/>
    <w:rsid w:val="004D45AB"/>
    <w:rsid w:val="004D58C7"/>
    <w:rsid w:val="004E1F51"/>
    <w:rsid w:val="004E3A0A"/>
    <w:rsid w:val="004E4E08"/>
    <w:rsid w:val="004E79CF"/>
    <w:rsid w:val="00515DEC"/>
    <w:rsid w:val="00516A04"/>
    <w:rsid w:val="0052524D"/>
    <w:rsid w:val="00526434"/>
    <w:rsid w:val="0054187E"/>
    <w:rsid w:val="00546DEB"/>
    <w:rsid w:val="0054734C"/>
    <w:rsid w:val="00574113"/>
    <w:rsid w:val="00583B3E"/>
    <w:rsid w:val="00584C79"/>
    <w:rsid w:val="0058737B"/>
    <w:rsid w:val="005957F3"/>
    <w:rsid w:val="00597D29"/>
    <w:rsid w:val="005A571F"/>
    <w:rsid w:val="005A5EEC"/>
    <w:rsid w:val="005A6108"/>
    <w:rsid w:val="005B07A8"/>
    <w:rsid w:val="005B3A24"/>
    <w:rsid w:val="005B43BE"/>
    <w:rsid w:val="005C06DA"/>
    <w:rsid w:val="005C3EEE"/>
    <w:rsid w:val="005E0E3A"/>
    <w:rsid w:val="005E1FA9"/>
    <w:rsid w:val="005E2624"/>
    <w:rsid w:val="005E2AE6"/>
    <w:rsid w:val="005F3188"/>
    <w:rsid w:val="005F3353"/>
    <w:rsid w:val="005F6F4A"/>
    <w:rsid w:val="00600CBC"/>
    <w:rsid w:val="006372F7"/>
    <w:rsid w:val="00640716"/>
    <w:rsid w:val="006501C8"/>
    <w:rsid w:val="00650F6E"/>
    <w:rsid w:val="00654928"/>
    <w:rsid w:val="006702CF"/>
    <w:rsid w:val="006717B2"/>
    <w:rsid w:val="00682CFE"/>
    <w:rsid w:val="0069175B"/>
    <w:rsid w:val="006A0865"/>
    <w:rsid w:val="006A6492"/>
    <w:rsid w:val="006A6B4C"/>
    <w:rsid w:val="006B1E3C"/>
    <w:rsid w:val="006B35FD"/>
    <w:rsid w:val="006B52C2"/>
    <w:rsid w:val="006E426A"/>
    <w:rsid w:val="006E49F9"/>
    <w:rsid w:val="006F1C81"/>
    <w:rsid w:val="006F46E6"/>
    <w:rsid w:val="00706CE9"/>
    <w:rsid w:val="00707F57"/>
    <w:rsid w:val="00711A20"/>
    <w:rsid w:val="00712AF1"/>
    <w:rsid w:val="00731062"/>
    <w:rsid w:val="00741E12"/>
    <w:rsid w:val="007473AD"/>
    <w:rsid w:val="00752B7A"/>
    <w:rsid w:val="00763A85"/>
    <w:rsid w:val="00770F35"/>
    <w:rsid w:val="007726B6"/>
    <w:rsid w:val="007730CD"/>
    <w:rsid w:val="0078584C"/>
    <w:rsid w:val="00793D38"/>
    <w:rsid w:val="007961ED"/>
    <w:rsid w:val="007A0FB6"/>
    <w:rsid w:val="007A331C"/>
    <w:rsid w:val="007A4764"/>
    <w:rsid w:val="007A4D6A"/>
    <w:rsid w:val="007A7841"/>
    <w:rsid w:val="007C1CFD"/>
    <w:rsid w:val="007D2F3D"/>
    <w:rsid w:val="007D38BD"/>
    <w:rsid w:val="007E7286"/>
    <w:rsid w:val="007F082A"/>
    <w:rsid w:val="007F6DFB"/>
    <w:rsid w:val="00801B40"/>
    <w:rsid w:val="00805155"/>
    <w:rsid w:val="008172C5"/>
    <w:rsid w:val="00822405"/>
    <w:rsid w:val="00835F75"/>
    <w:rsid w:val="00850573"/>
    <w:rsid w:val="00854B58"/>
    <w:rsid w:val="00863B39"/>
    <w:rsid w:val="00863DF6"/>
    <w:rsid w:val="008653D3"/>
    <w:rsid w:val="008669FD"/>
    <w:rsid w:val="008701B2"/>
    <w:rsid w:val="008755EF"/>
    <w:rsid w:val="00875E14"/>
    <w:rsid w:val="00883F92"/>
    <w:rsid w:val="00885208"/>
    <w:rsid w:val="00886E31"/>
    <w:rsid w:val="00890F2A"/>
    <w:rsid w:val="00893736"/>
    <w:rsid w:val="00897554"/>
    <w:rsid w:val="008A5DD9"/>
    <w:rsid w:val="008A66C5"/>
    <w:rsid w:val="008B5AD3"/>
    <w:rsid w:val="008C7341"/>
    <w:rsid w:val="008D2C29"/>
    <w:rsid w:val="008D4EDE"/>
    <w:rsid w:val="008D6E7E"/>
    <w:rsid w:val="008E2309"/>
    <w:rsid w:val="008E4B5D"/>
    <w:rsid w:val="00901DC0"/>
    <w:rsid w:val="009079F7"/>
    <w:rsid w:val="00912A99"/>
    <w:rsid w:val="0091619B"/>
    <w:rsid w:val="00935AC4"/>
    <w:rsid w:val="00946300"/>
    <w:rsid w:val="009504FF"/>
    <w:rsid w:val="00954AB5"/>
    <w:rsid w:val="00955BBB"/>
    <w:rsid w:val="0096194E"/>
    <w:rsid w:val="00974707"/>
    <w:rsid w:val="009773B3"/>
    <w:rsid w:val="0098712E"/>
    <w:rsid w:val="00996421"/>
    <w:rsid w:val="009970C8"/>
    <w:rsid w:val="009A15DC"/>
    <w:rsid w:val="009A3401"/>
    <w:rsid w:val="009C15B5"/>
    <w:rsid w:val="009C46B2"/>
    <w:rsid w:val="009E6036"/>
    <w:rsid w:val="009F239B"/>
    <w:rsid w:val="009F50DE"/>
    <w:rsid w:val="009F6C63"/>
    <w:rsid w:val="00A06590"/>
    <w:rsid w:val="00A0780B"/>
    <w:rsid w:val="00A11822"/>
    <w:rsid w:val="00A16B90"/>
    <w:rsid w:val="00A27FB8"/>
    <w:rsid w:val="00A301A3"/>
    <w:rsid w:val="00A30329"/>
    <w:rsid w:val="00A5038E"/>
    <w:rsid w:val="00A56816"/>
    <w:rsid w:val="00A67895"/>
    <w:rsid w:val="00A701B8"/>
    <w:rsid w:val="00A70995"/>
    <w:rsid w:val="00A70D8B"/>
    <w:rsid w:val="00A72FEF"/>
    <w:rsid w:val="00A81E5B"/>
    <w:rsid w:val="00AA431B"/>
    <w:rsid w:val="00AB655B"/>
    <w:rsid w:val="00AC09A0"/>
    <w:rsid w:val="00AC43DF"/>
    <w:rsid w:val="00AC4A62"/>
    <w:rsid w:val="00AD429F"/>
    <w:rsid w:val="00AD627F"/>
    <w:rsid w:val="00AE0430"/>
    <w:rsid w:val="00AE3378"/>
    <w:rsid w:val="00AE3C22"/>
    <w:rsid w:val="00AF0E48"/>
    <w:rsid w:val="00AF6711"/>
    <w:rsid w:val="00B001B0"/>
    <w:rsid w:val="00B13896"/>
    <w:rsid w:val="00B248EC"/>
    <w:rsid w:val="00B32476"/>
    <w:rsid w:val="00B44C31"/>
    <w:rsid w:val="00B639D0"/>
    <w:rsid w:val="00B652BB"/>
    <w:rsid w:val="00B712F0"/>
    <w:rsid w:val="00BA388A"/>
    <w:rsid w:val="00BB049B"/>
    <w:rsid w:val="00BB33F8"/>
    <w:rsid w:val="00BB4566"/>
    <w:rsid w:val="00BB6B6B"/>
    <w:rsid w:val="00BC280F"/>
    <w:rsid w:val="00BD7AA0"/>
    <w:rsid w:val="00BE79C3"/>
    <w:rsid w:val="00BF1420"/>
    <w:rsid w:val="00BF1A92"/>
    <w:rsid w:val="00BF242B"/>
    <w:rsid w:val="00C00469"/>
    <w:rsid w:val="00C04A0D"/>
    <w:rsid w:val="00C2713C"/>
    <w:rsid w:val="00C27142"/>
    <w:rsid w:val="00C449D0"/>
    <w:rsid w:val="00C5018E"/>
    <w:rsid w:val="00C53B82"/>
    <w:rsid w:val="00C713BF"/>
    <w:rsid w:val="00C875FF"/>
    <w:rsid w:val="00C9694A"/>
    <w:rsid w:val="00CA506E"/>
    <w:rsid w:val="00CC0DD1"/>
    <w:rsid w:val="00CD1289"/>
    <w:rsid w:val="00CD6744"/>
    <w:rsid w:val="00CE41D1"/>
    <w:rsid w:val="00D00C80"/>
    <w:rsid w:val="00D0737D"/>
    <w:rsid w:val="00D23D6D"/>
    <w:rsid w:val="00D2757B"/>
    <w:rsid w:val="00D43E8B"/>
    <w:rsid w:val="00D51B4E"/>
    <w:rsid w:val="00D64E5B"/>
    <w:rsid w:val="00D728C9"/>
    <w:rsid w:val="00D868F8"/>
    <w:rsid w:val="00D942D6"/>
    <w:rsid w:val="00D95ED4"/>
    <w:rsid w:val="00DA3CEB"/>
    <w:rsid w:val="00DA4922"/>
    <w:rsid w:val="00DA4A97"/>
    <w:rsid w:val="00DA6928"/>
    <w:rsid w:val="00DB42D0"/>
    <w:rsid w:val="00DB56EF"/>
    <w:rsid w:val="00DD1882"/>
    <w:rsid w:val="00DD27D8"/>
    <w:rsid w:val="00DD3197"/>
    <w:rsid w:val="00DD333F"/>
    <w:rsid w:val="00DD38C2"/>
    <w:rsid w:val="00DD6C53"/>
    <w:rsid w:val="00DE0825"/>
    <w:rsid w:val="00DE5C76"/>
    <w:rsid w:val="00E074C0"/>
    <w:rsid w:val="00E117D9"/>
    <w:rsid w:val="00E11D9B"/>
    <w:rsid w:val="00E12D4C"/>
    <w:rsid w:val="00E1361E"/>
    <w:rsid w:val="00E20B30"/>
    <w:rsid w:val="00E26343"/>
    <w:rsid w:val="00E264D4"/>
    <w:rsid w:val="00E2679E"/>
    <w:rsid w:val="00E34EF4"/>
    <w:rsid w:val="00E36A04"/>
    <w:rsid w:val="00E4025C"/>
    <w:rsid w:val="00E47BD6"/>
    <w:rsid w:val="00E5195D"/>
    <w:rsid w:val="00E528E9"/>
    <w:rsid w:val="00E561A4"/>
    <w:rsid w:val="00E659AD"/>
    <w:rsid w:val="00E83486"/>
    <w:rsid w:val="00E91B6F"/>
    <w:rsid w:val="00E92438"/>
    <w:rsid w:val="00E92A6D"/>
    <w:rsid w:val="00E92D23"/>
    <w:rsid w:val="00EB55AA"/>
    <w:rsid w:val="00EC1589"/>
    <w:rsid w:val="00EC226D"/>
    <w:rsid w:val="00EC7ADF"/>
    <w:rsid w:val="00ED0B6D"/>
    <w:rsid w:val="00EE19D0"/>
    <w:rsid w:val="00EE2348"/>
    <w:rsid w:val="00EF137F"/>
    <w:rsid w:val="00EF19EA"/>
    <w:rsid w:val="00EF47F4"/>
    <w:rsid w:val="00F0264E"/>
    <w:rsid w:val="00F0601F"/>
    <w:rsid w:val="00F11E23"/>
    <w:rsid w:val="00F13854"/>
    <w:rsid w:val="00F16099"/>
    <w:rsid w:val="00F20F55"/>
    <w:rsid w:val="00F21008"/>
    <w:rsid w:val="00F33601"/>
    <w:rsid w:val="00F37C4A"/>
    <w:rsid w:val="00F40A74"/>
    <w:rsid w:val="00F413B0"/>
    <w:rsid w:val="00F50105"/>
    <w:rsid w:val="00F50FA7"/>
    <w:rsid w:val="00F51CD3"/>
    <w:rsid w:val="00F64782"/>
    <w:rsid w:val="00F72EA9"/>
    <w:rsid w:val="00F77BF9"/>
    <w:rsid w:val="00F818C4"/>
    <w:rsid w:val="00F9200E"/>
    <w:rsid w:val="00F932B7"/>
    <w:rsid w:val="00F950EC"/>
    <w:rsid w:val="00F96E63"/>
    <w:rsid w:val="00FA1FD2"/>
    <w:rsid w:val="00FA4756"/>
    <w:rsid w:val="00FA704E"/>
    <w:rsid w:val="00FA76D7"/>
    <w:rsid w:val="00FB62BD"/>
    <w:rsid w:val="00FC297C"/>
    <w:rsid w:val="00FC423C"/>
    <w:rsid w:val="00FD711B"/>
    <w:rsid w:val="00FF1769"/>
    <w:rsid w:val="00FF2531"/>
    <w:rsid w:val="00FF3E08"/>
    <w:rsid w:val="00FF43C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9EDE56"/>
  <w15:docId w15:val="{B66103F8-5757-4E1E-B941-DF8EEAF9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0716"/>
  </w:style>
  <w:style w:type="paragraph" w:styleId="Heading4">
    <w:name w:val="heading 4"/>
    <w:basedOn w:val="Normal"/>
    <w:next w:val="Normal"/>
    <w:link w:val="Heading4Char"/>
    <w:rsid w:val="00F413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6B2"/>
    <w:pPr>
      <w:ind w:left="720"/>
      <w:contextualSpacing/>
    </w:pPr>
  </w:style>
  <w:style w:type="character" w:styleId="CommentReference">
    <w:name w:val="annotation reference"/>
    <w:basedOn w:val="DefaultParagraphFont"/>
    <w:uiPriority w:val="99"/>
    <w:semiHidden/>
    <w:unhideWhenUsed/>
    <w:rsid w:val="003A1B34"/>
    <w:rPr>
      <w:sz w:val="16"/>
      <w:szCs w:val="16"/>
    </w:rPr>
  </w:style>
  <w:style w:type="paragraph" w:styleId="CommentText">
    <w:name w:val="annotation text"/>
    <w:basedOn w:val="Normal"/>
    <w:link w:val="CommentTextChar"/>
    <w:uiPriority w:val="99"/>
    <w:semiHidden/>
    <w:unhideWhenUsed/>
    <w:rsid w:val="003A1B34"/>
    <w:pPr>
      <w:spacing w:line="240" w:lineRule="auto"/>
    </w:pPr>
    <w:rPr>
      <w:sz w:val="20"/>
      <w:szCs w:val="20"/>
    </w:rPr>
  </w:style>
  <w:style w:type="character" w:customStyle="1" w:styleId="CommentTextChar">
    <w:name w:val="Comment Text Char"/>
    <w:basedOn w:val="DefaultParagraphFont"/>
    <w:link w:val="CommentText"/>
    <w:uiPriority w:val="99"/>
    <w:semiHidden/>
    <w:rsid w:val="003A1B34"/>
    <w:rPr>
      <w:sz w:val="20"/>
      <w:szCs w:val="20"/>
    </w:rPr>
  </w:style>
  <w:style w:type="paragraph" w:styleId="CommentSubject">
    <w:name w:val="annotation subject"/>
    <w:basedOn w:val="CommentText"/>
    <w:next w:val="CommentText"/>
    <w:link w:val="CommentSubjectChar"/>
    <w:uiPriority w:val="99"/>
    <w:semiHidden/>
    <w:unhideWhenUsed/>
    <w:rsid w:val="003A1B34"/>
    <w:rPr>
      <w:b/>
      <w:bCs/>
    </w:rPr>
  </w:style>
  <w:style w:type="character" w:customStyle="1" w:styleId="CommentSubjectChar">
    <w:name w:val="Comment Subject Char"/>
    <w:basedOn w:val="CommentTextChar"/>
    <w:link w:val="CommentSubject"/>
    <w:uiPriority w:val="99"/>
    <w:semiHidden/>
    <w:rsid w:val="003A1B34"/>
    <w:rPr>
      <w:b/>
      <w:bCs/>
      <w:sz w:val="20"/>
      <w:szCs w:val="20"/>
    </w:rPr>
  </w:style>
  <w:style w:type="paragraph" w:styleId="BalloonText">
    <w:name w:val="Balloon Text"/>
    <w:basedOn w:val="Normal"/>
    <w:link w:val="BalloonTextChar"/>
    <w:uiPriority w:val="99"/>
    <w:semiHidden/>
    <w:unhideWhenUsed/>
    <w:rsid w:val="003A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34"/>
    <w:rPr>
      <w:rFonts w:ascii="Tahoma" w:hAnsi="Tahoma" w:cs="Tahoma"/>
      <w:sz w:val="16"/>
      <w:szCs w:val="16"/>
    </w:rPr>
  </w:style>
  <w:style w:type="paragraph" w:styleId="BodyText2">
    <w:name w:val="Body Text 2"/>
    <w:basedOn w:val="Normal"/>
    <w:link w:val="BodyText2Char"/>
    <w:uiPriority w:val="99"/>
    <w:unhideWhenUsed/>
    <w:rsid w:val="00B13896"/>
    <w:pPr>
      <w:spacing w:after="120" w:line="480" w:lineRule="auto"/>
    </w:pPr>
  </w:style>
  <w:style w:type="character" w:customStyle="1" w:styleId="BodyText2Char">
    <w:name w:val="Body Text 2 Char"/>
    <w:basedOn w:val="DefaultParagraphFont"/>
    <w:link w:val="BodyText2"/>
    <w:uiPriority w:val="99"/>
    <w:rsid w:val="00B13896"/>
  </w:style>
  <w:style w:type="paragraph" w:styleId="Header">
    <w:name w:val="header"/>
    <w:basedOn w:val="Normal"/>
    <w:link w:val="HeaderChar"/>
    <w:uiPriority w:val="99"/>
    <w:unhideWhenUsed/>
    <w:rsid w:val="00F40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A74"/>
  </w:style>
  <w:style w:type="paragraph" w:styleId="Footer">
    <w:name w:val="footer"/>
    <w:basedOn w:val="Normal"/>
    <w:link w:val="FooterChar"/>
    <w:uiPriority w:val="99"/>
    <w:unhideWhenUsed/>
    <w:rsid w:val="00F40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A74"/>
  </w:style>
  <w:style w:type="character" w:styleId="Hyperlink">
    <w:name w:val="Hyperlink"/>
    <w:basedOn w:val="DefaultParagraphFont"/>
    <w:uiPriority w:val="99"/>
    <w:unhideWhenUsed/>
    <w:rsid w:val="00AB655B"/>
    <w:rPr>
      <w:color w:val="0000FF" w:themeColor="hyperlink"/>
      <w:u w:val="single"/>
    </w:rPr>
  </w:style>
  <w:style w:type="character" w:customStyle="1" w:styleId="Heading4Char">
    <w:name w:val="Heading 4 Char"/>
    <w:basedOn w:val="DefaultParagraphFont"/>
    <w:link w:val="Heading4"/>
    <w:rsid w:val="00F413B0"/>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F41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0588">
      <w:bodyDiv w:val="1"/>
      <w:marLeft w:val="0"/>
      <w:marRight w:val="0"/>
      <w:marTop w:val="0"/>
      <w:marBottom w:val="0"/>
      <w:divBdr>
        <w:top w:val="none" w:sz="0" w:space="0" w:color="auto"/>
        <w:left w:val="none" w:sz="0" w:space="0" w:color="auto"/>
        <w:bottom w:val="none" w:sz="0" w:space="0" w:color="auto"/>
        <w:right w:val="none" w:sz="0" w:space="0" w:color="auto"/>
      </w:divBdr>
    </w:div>
    <w:div w:id="478227318">
      <w:bodyDiv w:val="1"/>
      <w:marLeft w:val="0"/>
      <w:marRight w:val="0"/>
      <w:marTop w:val="0"/>
      <w:marBottom w:val="0"/>
      <w:divBdr>
        <w:top w:val="none" w:sz="0" w:space="0" w:color="auto"/>
        <w:left w:val="none" w:sz="0" w:space="0" w:color="auto"/>
        <w:bottom w:val="none" w:sz="0" w:space="0" w:color="auto"/>
        <w:right w:val="none" w:sz="0" w:space="0" w:color="auto"/>
      </w:divBdr>
    </w:div>
    <w:div w:id="871109569">
      <w:bodyDiv w:val="1"/>
      <w:marLeft w:val="0"/>
      <w:marRight w:val="0"/>
      <w:marTop w:val="0"/>
      <w:marBottom w:val="0"/>
      <w:divBdr>
        <w:top w:val="none" w:sz="0" w:space="0" w:color="auto"/>
        <w:left w:val="none" w:sz="0" w:space="0" w:color="auto"/>
        <w:bottom w:val="none" w:sz="0" w:space="0" w:color="auto"/>
        <w:right w:val="none" w:sz="0" w:space="0" w:color="auto"/>
      </w:divBdr>
    </w:div>
    <w:div w:id="1102606436">
      <w:bodyDiv w:val="1"/>
      <w:marLeft w:val="0"/>
      <w:marRight w:val="0"/>
      <w:marTop w:val="0"/>
      <w:marBottom w:val="0"/>
      <w:divBdr>
        <w:top w:val="none" w:sz="0" w:space="0" w:color="auto"/>
        <w:left w:val="none" w:sz="0" w:space="0" w:color="auto"/>
        <w:bottom w:val="none" w:sz="0" w:space="0" w:color="auto"/>
        <w:right w:val="none" w:sz="0" w:space="0" w:color="auto"/>
      </w:divBdr>
    </w:div>
    <w:div w:id="1616673734">
      <w:bodyDiv w:val="1"/>
      <w:marLeft w:val="0"/>
      <w:marRight w:val="0"/>
      <w:marTop w:val="0"/>
      <w:marBottom w:val="0"/>
      <w:divBdr>
        <w:top w:val="none" w:sz="0" w:space="0" w:color="auto"/>
        <w:left w:val="none" w:sz="0" w:space="0" w:color="auto"/>
        <w:bottom w:val="none" w:sz="0" w:space="0" w:color="auto"/>
        <w:right w:val="none" w:sz="0" w:space="0" w:color="auto"/>
      </w:divBdr>
    </w:div>
    <w:div w:id="17597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gan@filmhubnorth.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DAA5-56C0-4AEE-9E19-4BF3CC3F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E8858-F10B-424F-87DD-48A310A036FB}">
  <ds:schemaRefs>
    <ds:schemaRef ds:uri="http://schemas.microsoft.com/sharepoint/v3/contenttype/forms"/>
  </ds:schemaRefs>
</ds:datastoreItem>
</file>

<file path=customXml/itemProps3.xml><?xml version="1.0" encoding="utf-8"?>
<ds:datastoreItem xmlns:ds="http://schemas.openxmlformats.org/officeDocument/2006/customXml" ds:itemID="{B6472DB7-5F95-4815-9492-DB38139B5B7B}">
  <ds:schemaRefs>
    <ds:schemaRef ds:uri="http://schemas.openxmlformats.org/package/2006/metadata/core-properties"/>
    <ds:schemaRef ds:uri="http://purl.org/dc/elements/1.1/"/>
    <ds:schemaRef ds:uri="http://purl.org/dc/dcmitype/"/>
    <ds:schemaRef ds:uri="http://schemas.microsoft.com/office/infopath/2007/PartnerControls"/>
    <ds:schemaRef ds:uri="http://schemas.microsoft.com/sharepoint/v3/fields"/>
    <ds:schemaRef ds:uri="958b15ed-c521-4290-b073-2e98d4cc1d7f"/>
    <ds:schemaRef ds:uri="http://purl.org/dc/terms/"/>
    <ds:schemaRef ds:uri="http://schemas.microsoft.com/office/2006/documentManagement/types"/>
    <ds:schemaRef ds:uri="80129174-c05c-43cc-8e32-21fcbdfe51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3DFA82F-7861-4061-B3A4-5551CAF3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British Film Institute</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GLANVILLEL</dc:creator>
  <cp:lastModifiedBy>Rich Liam (2017)</cp:lastModifiedBy>
  <cp:revision>2</cp:revision>
  <cp:lastPrinted>2016-01-27T10:28:00Z</cp:lastPrinted>
  <dcterms:created xsi:type="dcterms:W3CDTF">2017-12-14T14:27:00Z</dcterms:created>
  <dcterms:modified xsi:type="dcterms:W3CDTF">2017-12-14T14:27:00Z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