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tblLook w:val="04A0" w:firstRow="1" w:lastRow="0" w:firstColumn="1" w:lastColumn="0" w:noHBand="0" w:noVBand="1"/>
      </w:tblPr>
      <w:tblGrid>
        <w:gridCol w:w="1601"/>
        <w:gridCol w:w="6636"/>
        <w:gridCol w:w="3140"/>
        <w:gridCol w:w="2442"/>
        <w:gridCol w:w="2442"/>
        <w:gridCol w:w="2442"/>
        <w:gridCol w:w="2447"/>
      </w:tblGrid>
      <w:tr w:rsidR="00BE2041" w:rsidTr="007B2C35">
        <w:tc>
          <w:tcPr>
            <w:tcW w:w="394" w:type="pct"/>
          </w:tcPr>
          <w:p w:rsidR="00443B93" w:rsidRPr="00F945D1" w:rsidRDefault="00443B93" w:rsidP="00F945D1">
            <w:pPr>
              <w:rPr>
                <w:rFonts w:ascii="Arial" w:hAnsi="Arial" w:cs="Arial"/>
              </w:rPr>
            </w:pPr>
            <w:bookmarkStart w:id="0" w:name="_GoBack"/>
            <w:r>
              <w:rPr>
                <w:rFonts w:ascii="Arial" w:hAnsi="Arial" w:cs="Arial"/>
              </w:rPr>
              <w:t>M</w:t>
            </w:r>
            <w:r w:rsidRPr="00F945D1">
              <w:rPr>
                <w:rFonts w:ascii="Arial" w:hAnsi="Arial" w:cs="Arial"/>
              </w:rPr>
              <w:t>ap Reference</w:t>
            </w:r>
          </w:p>
        </w:tc>
        <w:tc>
          <w:tcPr>
            <w:tcW w:w="1475" w:type="pct"/>
          </w:tcPr>
          <w:p w:rsidR="00443B93" w:rsidRPr="00F945D1" w:rsidRDefault="00443B93">
            <w:pPr>
              <w:rPr>
                <w:rFonts w:ascii="Arial" w:hAnsi="Arial" w:cs="Arial"/>
              </w:rPr>
            </w:pPr>
            <w:r>
              <w:rPr>
                <w:rFonts w:ascii="Arial" w:hAnsi="Arial" w:cs="Arial"/>
              </w:rPr>
              <w:t>Image</w:t>
            </w:r>
          </w:p>
        </w:tc>
        <w:tc>
          <w:tcPr>
            <w:tcW w:w="758" w:type="pct"/>
          </w:tcPr>
          <w:p w:rsidR="00443B93" w:rsidRPr="00F945D1" w:rsidRDefault="00443B93" w:rsidP="00F945D1">
            <w:pPr>
              <w:rPr>
                <w:rFonts w:ascii="Arial" w:hAnsi="Arial" w:cs="Arial"/>
              </w:rPr>
            </w:pPr>
            <w:r>
              <w:rPr>
                <w:rFonts w:ascii="Arial" w:hAnsi="Arial" w:cs="Arial"/>
              </w:rPr>
              <w:t>Date damage recorded</w:t>
            </w:r>
          </w:p>
        </w:tc>
        <w:tc>
          <w:tcPr>
            <w:tcW w:w="593" w:type="pct"/>
          </w:tcPr>
          <w:p w:rsidR="00443B93" w:rsidRDefault="00443B93">
            <w:pPr>
              <w:rPr>
                <w:rFonts w:ascii="Arial" w:hAnsi="Arial" w:cs="Arial"/>
              </w:rPr>
            </w:pPr>
            <w:r>
              <w:rPr>
                <w:rFonts w:ascii="Arial" w:hAnsi="Arial" w:cs="Arial"/>
              </w:rPr>
              <w:t xml:space="preserve">Damage recorded </w:t>
            </w:r>
          </w:p>
        </w:tc>
        <w:tc>
          <w:tcPr>
            <w:tcW w:w="593" w:type="pct"/>
          </w:tcPr>
          <w:p w:rsidR="00443B93" w:rsidRPr="00F945D1" w:rsidRDefault="00443B93">
            <w:pPr>
              <w:rPr>
                <w:rFonts w:ascii="Arial" w:hAnsi="Arial" w:cs="Arial"/>
              </w:rPr>
            </w:pPr>
            <w:r>
              <w:rPr>
                <w:rFonts w:ascii="Arial" w:hAnsi="Arial" w:cs="Arial"/>
              </w:rPr>
              <w:t>Required Works &amp; preferred contractor</w:t>
            </w:r>
          </w:p>
        </w:tc>
        <w:tc>
          <w:tcPr>
            <w:tcW w:w="593" w:type="pct"/>
          </w:tcPr>
          <w:p w:rsidR="00443B93" w:rsidRPr="00F945D1" w:rsidRDefault="00443B93">
            <w:pPr>
              <w:rPr>
                <w:rFonts w:ascii="Arial" w:hAnsi="Arial" w:cs="Arial"/>
              </w:rPr>
            </w:pPr>
            <w:r>
              <w:rPr>
                <w:rFonts w:ascii="Arial" w:hAnsi="Arial" w:cs="Arial"/>
              </w:rPr>
              <w:t>Quote</w:t>
            </w:r>
          </w:p>
        </w:tc>
        <w:tc>
          <w:tcPr>
            <w:tcW w:w="594" w:type="pct"/>
          </w:tcPr>
          <w:p w:rsidR="00443B93" w:rsidRPr="00F945D1" w:rsidRDefault="00443B93" w:rsidP="00F945D1">
            <w:pPr>
              <w:rPr>
                <w:rFonts w:ascii="Arial" w:hAnsi="Arial" w:cs="Arial"/>
              </w:rPr>
            </w:pPr>
            <w:r>
              <w:rPr>
                <w:rFonts w:ascii="Arial" w:hAnsi="Arial" w:cs="Arial"/>
              </w:rPr>
              <w:t>Comments</w:t>
            </w:r>
          </w:p>
        </w:tc>
      </w:tr>
      <w:tr w:rsidR="00BE2041" w:rsidTr="007B2C35">
        <w:tc>
          <w:tcPr>
            <w:tcW w:w="394" w:type="pct"/>
          </w:tcPr>
          <w:p w:rsidR="00443B93" w:rsidRPr="00F945D1" w:rsidRDefault="00443B93">
            <w:pPr>
              <w:rPr>
                <w:rFonts w:ascii="Arial" w:hAnsi="Arial" w:cs="Arial"/>
              </w:rPr>
            </w:pPr>
            <w:r>
              <w:rPr>
                <w:rFonts w:ascii="Arial" w:hAnsi="Arial" w:cs="Arial"/>
              </w:rPr>
              <w:t>1</w:t>
            </w:r>
          </w:p>
        </w:tc>
        <w:tc>
          <w:tcPr>
            <w:tcW w:w="1475" w:type="pct"/>
          </w:tcPr>
          <w:p w:rsidR="00443B93" w:rsidRDefault="00443B93">
            <w:pPr>
              <w:rPr>
                <w:rFonts w:ascii="Arial" w:hAnsi="Arial" w:cs="Arial"/>
              </w:rPr>
            </w:pPr>
            <w:r>
              <w:rPr>
                <w:rFonts w:ascii="Arial" w:hAnsi="Arial" w:cs="Arial"/>
                <w:noProof/>
              </w:rPr>
              <w:drawing>
                <wp:inline distT="0" distB="0" distL="0" distR="0" wp14:anchorId="23E812BD" wp14:editId="1923A006">
                  <wp:extent cx="2004484" cy="1503363"/>
                  <wp:effectExtent l="2857"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89.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003115" cy="1502336"/>
                          </a:xfrm>
                          <a:prstGeom prst="rect">
                            <a:avLst/>
                          </a:prstGeom>
                        </pic:spPr>
                      </pic:pic>
                    </a:graphicData>
                  </a:graphic>
                </wp:inline>
              </w:drawing>
            </w:r>
          </w:p>
          <w:p w:rsidR="00443B93" w:rsidRDefault="00443B93">
            <w:pPr>
              <w:rPr>
                <w:rFonts w:ascii="Arial" w:hAnsi="Arial" w:cs="Arial"/>
              </w:rPr>
            </w:pPr>
          </w:p>
          <w:p w:rsidR="00443B93" w:rsidRDefault="00443B93">
            <w:pPr>
              <w:rPr>
                <w:rFonts w:ascii="Arial" w:hAnsi="Arial" w:cs="Arial"/>
              </w:rPr>
            </w:pPr>
            <w:r>
              <w:rPr>
                <w:rFonts w:ascii="Arial" w:hAnsi="Arial" w:cs="Arial"/>
                <w:noProof/>
              </w:rPr>
              <w:drawing>
                <wp:inline distT="0" distB="0" distL="0" distR="0" wp14:anchorId="06BEC4F9" wp14:editId="5F97402C">
                  <wp:extent cx="1873956" cy="1405467"/>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71639" cy="1403729"/>
                          </a:xfrm>
                          <a:prstGeom prst="rect">
                            <a:avLst/>
                          </a:prstGeom>
                        </pic:spPr>
                      </pic:pic>
                    </a:graphicData>
                  </a:graphic>
                </wp:inline>
              </w:drawing>
            </w:r>
          </w:p>
          <w:p w:rsidR="00443B93" w:rsidRDefault="00443B93">
            <w:pPr>
              <w:rPr>
                <w:rFonts w:ascii="Arial" w:hAnsi="Arial" w:cs="Arial"/>
              </w:rPr>
            </w:pPr>
          </w:p>
          <w:p w:rsidR="00443B93" w:rsidRPr="00F945D1" w:rsidRDefault="00443B93">
            <w:pPr>
              <w:rPr>
                <w:rFonts w:ascii="Arial" w:hAnsi="Arial" w:cs="Arial"/>
              </w:rPr>
            </w:pPr>
          </w:p>
        </w:tc>
        <w:tc>
          <w:tcPr>
            <w:tcW w:w="758" w:type="pct"/>
          </w:tcPr>
          <w:p w:rsidR="00443B93" w:rsidRPr="00F945D1" w:rsidRDefault="00443B93">
            <w:pPr>
              <w:rPr>
                <w:rFonts w:ascii="Arial" w:hAnsi="Arial" w:cs="Arial"/>
              </w:rPr>
            </w:pPr>
            <w:r>
              <w:rPr>
                <w:rFonts w:ascii="Arial" w:hAnsi="Arial" w:cs="Arial"/>
              </w:rPr>
              <w:t>27.05.17</w:t>
            </w:r>
          </w:p>
        </w:tc>
        <w:tc>
          <w:tcPr>
            <w:tcW w:w="593" w:type="pct"/>
          </w:tcPr>
          <w:p w:rsidR="00443B93" w:rsidRDefault="00443B93" w:rsidP="00443B93">
            <w:pPr>
              <w:rPr>
                <w:rFonts w:ascii="Arial" w:hAnsi="Arial" w:cs="Arial"/>
              </w:rPr>
            </w:pPr>
            <w:r>
              <w:rPr>
                <w:rFonts w:ascii="Arial" w:hAnsi="Arial" w:cs="Arial"/>
              </w:rPr>
              <w:t>BT line in to the house/house Fire and Burglar alarm system/ cottages/ Tea Room severed and left on the ground with concrete support thrown in fence line</w:t>
            </w:r>
          </w:p>
        </w:tc>
        <w:tc>
          <w:tcPr>
            <w:tcW w:w="593" w:type="pct"/>
          </w:tcPr>
          <w:p w:rsidR="00443B93" w:rsidRPr="00F945D1" w:rsidRDefault="001906C5" w:rsidP="001906C5">
            <w:pPr>
              <w:rPr>
                <w:rFonts w:ascii="Arial" w:hAnsi="Arial" w:cs="Arial"/>
              </w:rPr>
            </w:pPr>
            <w:r>
              <w:rPr>
                <w:rFonts w:ascii="Arial" w:hAnsi="Arial" w:cs="Arial"/>
              </w:rPr>
              <w:t xml:space="preserve">BT </w:t>
            </w:r>
            <w:r w:rsidR="00443B93">
              <w:rPr>
                <w:rFonts w:ascii="Arial" w:hAnsi="Arial" w:cs="Arial"/>
              </w:rPr>
              <w:t xml:space="preserve"> </w:t>
            </w:r>
          </w:p>
        </w:tc>
        <w:tc>
          <w:tcPr>
            <w:tcW w:w="593" w:type="pct"/>
          </w:tcPr>
          <w:p w:rsidR="00443B93" w:rsidRPr="00F945D1" w:rsidRDefault="00443B93">
            <w:pPr>
              <w:rPr>
                <w:rFonts w:ascii="Arial" w:hAnsi="Arial" w:cs="Arial"/>
              </w:rPr>
            </w:pPr>
            <w:r>
              <w:rPr>
                <w:rFonts w:ascii="Arial" w:hAnsi="Arial" w:cs="Arial"/>
              </w:rPr>
              <w:t>Awaiting report back from BT to see if there is a cost as they are seeing it as wilful damage</w:t>
            </w:r>
          </w:p>
        </w:tc>
        <w:tc>
          <w:tcPr>
            <w:tcW w:w="594" w:type="pct"/>
          </w:tcPr>
          <w:p w:rsidR="00443B93" w:rsidRPr="00F945D1" w:rsidRDefault="00443B93" w:rsidP="00330BA2">
            <w:pPr>
              <w:rPr>
                <w:rFonts w:ascii="Arial" w:hAnsi="Arial" w:cs="Arial"/>
              </w:rPr>
            </w:pPr>
            <w:r>
              <w:rPr>
                <w:rFonts w:ascii="Arial" w:hAnsi="Arial" w:cs="Arial"/>
              </w:rPr>
              <w:t xml:space="preserve">Gary (BC) spoke to </w:t>
            </w:r>
            <w:r w:rsidR="00330BA2">
              <w:rPr>
                <w:rFonts w:ascii="Arial" w:hAnsi="Arial" w:cs="Arial"/>
              </w:rPr>
              <w:t>Mike on Saturday morning via phone to explain this could potentially be a hazard but was easily solved by re locating 4 bins nearby around it – mike said thanks for the solution and it was being sorted but the next time they got there it had been ripped out.</w:t>
            </w:r>
          </w:p>
        </w:tc>
      </w:tr>
      <w:tr w:rsidR="00BE2041" w:rsidTr="007B2C35">
        <w:tc>
          <w:tcPr>
            <w:tcW w:w="394" w:type="pct"/>
          </w:tcPr>
          <w:p w:rsidR="00443B93" w:rsidRPr="00F945D1" w:rsidRDefault="00330BA2">
            <w:pPr>
              <w:rPr>
                <w:rFonts w:ascii="Arial" w:hAnsi="Arial" w:cs="Arial"/>
              </w:rPr>
            </w:pPr>
            <w:r>
              <w:rPr>
                <w:rFonts w:ascii="Arial" w:hAnsi="Arial" w:cs="Arial"/>
              </w:rPr>
              <w:t>2</w:t>
            </w:r>
          </w:p>
        </w:tc>
        <w:tc>
          <w:tcPr>
            <w:tcW w:w="1475" w:type="pct"/>
          </w:tcPr>
          <w:p w:rsidR="00443B93" w:rsidRDefault="00330BA2">
            <w:pPr>
              <w:rPr>
                <w:rFonts w:ascii="Arial" w:hAnsi="Arial" w:cs="Arial"/>
              </w:rPr>
            </w:pPr>
            <w:r>
              <w:rPr>
                <w:rFonts w:ascii="Arial" w:hAnsi="Arial" w:cs="Arial"/>
                <w:noProof/>
              </w:rPr>
              <w:drawing>
                <wp:inline distT="0" distB="0" distL="0" distR="0" wp14:anchorId="4885CF45" wp14:editId="506D6A80">
                  <wp:extent cx="2429934" cy="1822450"/>
                  <wp:effectExtent l="0" t="0" r="889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32200" cy="1824150"/>
                          </a:xfrm>
                          <a:prstGeom prst="rect">
                            <a:avLst/>
                          </a:prstGeom>
                        </pic:spPr>
                      </pic:pic>
                    </a:graphicData>
                  </a:graphic>
                </wp:inline>
              </w:drawing>
            </w:r>
          </w:p>
          <w:p w:rsidR="001977F0" w:rsidRDefault="001977F0">
            <w:pPr>
              <w:rPr>
                <w:rFonts w:ascii="Arial" w:hAnsi="Arial" w:cs="Arial"/>
              </w:rPr>
            </w:pPr>
          </w:p>
          <w:p w:rsidR="001977F0" w:rsidRDefault="001977F0">
            <w:pPr>
              <w:rPr>
                <w:rFonts w:ascii="Arial" w:hAnsi="Arial" w:cs="Arial"/>
              </w:rPr>
            </w:pPr>
          </w:p>
          <w:p w:rsidR="00086C08" w:rsidRDefault="00086C08">
            <w:pPr>
              <w:rPr>
                <w:rFonts w:ascii="Arial" w:hAnsi="Arial" w:cs="Arial"/>
              </w:rPr>
            </w:pPr>
          </w:p>
          <w:p w:rsidR="00086C08" w:rsidRPr="00F945D1" w:rsidRDefault="00086C08">
            <w:pPr>
              <w:rPr>
                <w:rFonts w:ascii="Arial" w:hAnsi="Arial" w:cs="Arial"/>
              </w:rPr>
            </w:pPr>
          </w:p>
        </w:tc>
        <w:tc>
          <w:tcPr>
            <w:tcW w:w="758" w:type="pct"/>
          </w:tcPr>
          <w:p w:rsidR="00443B93" w:rsidRPr="00F945D1" w:rsidRDefault="00330BA2">
            <w:pPr>
              <w:rPr>
                <w:rFonts w:ascii="Arial" w:hAnsi="Arial" w:cs="Arial"/>
              </w:rPr>
            </w:pPr>
            <w:r>
              <w:rPr>
                <w:rFonts w:ascii="Arial" w:hAnsi="Arial" w:cs="Arial"/>
              </w:rPr>
              <w:t>01.06.17</w:t>
            </w:r>
          </w:p>
        </w:tc>
        <w:tc>
          <w:tcPr>
            <w:tcW w:w="593" w:type="pct"/>
          </w:tcPr>
          <w:p w:rsidR="00443B93" w:rsidRPr="00F945D1" w:rsidRDefault="00330BA2" w:rsidP="00086C08">
            <w:pPr>
              <w:rPr>
                <w:rFonts w:ascii="Arial" w:hAnsi="Arial" w:cs="Arial"/>
              </w:rPr>
            </w:pPr>
            <w:r>
              <w:rPr>
                <w:rFonts w:ascii="Arial" w:hAnsi="Arial" w:cs="Arial"/>
              </w:rPr>
              <w:t xml:space="preserve">BT line run over and </w:t>
            </w:r>
            <w:r w:rsidR="001906C5">
              <w:rPr>
                <w:rFonts w:ascii="Arial" w:hAnsi="Arial" w:cs="Arial"/>
              </w:rPr>
              <w:t>outer casing removed – until the BT engineer visits we are not sure if this will require a full replacement cable</w:t>
            </w:r>
          </w:p>
        </w:tc>
        <w:tc>
          <w:tcPr>
            <w:tcW w:w="593" w:type="pct"/>
          </w:tcPr>
          <w:p w:rsidR="00443B93" w:rsidRPr="00F945D1" w:rsidRDefault="001906C5">
            <w:pPr>
              <w:rPr>
                <w:rFonts w:ascii="Arial" w:hAnsi="Arial" w:cs="Arial"/>
              </w:rPr>
            </w:pPr>
            <w:r>
              <w:rPr>
                <w:rFonts w:ascii="Arial" w:hAnsi="Arial" w:cs="Arial"/>
              </w:rPr>
              <w:t>BT</w:t>
            </w:r>
          </w:p>
        </w:tc>
        <w:tc>
          <w:tcPr>
            <w:tcW w:w="593" w:type="pct"/>
          </w:tcPr>
          <w:p w:rsidR="00443B93" w:rsidRPr="00F945D1" w:rsidRDefault="001906C5">
            <w:pPr>
              <w:rPr>
                <w:rFonts w:ascii="Arial" w:hAnsi="Arial" w:cs="Arial"/>
              </w:rPr>
            </w:pPr>
            <w:r>
              <w:rPr>
                <w:rFonts w:ascii="Arial" w:hAnsi="Arial" w:cs="Arial"/>
              </w:rPr>
              <w:t>Awaiting report from BT</w:t>
            </w:r>
          </w:p>
        </w:tc>
        <w:tc>
          <w:tcPr>
            <w:tcW w:w="594" w:type="pct"/>
          </w:tcPr>
          <w:p w:rsidR="00443B93" w:rsidRPr="00F945D1" w:rsidRDefault="001906C5" w:rsidP="001906C5">
            <w:pPr>
              <w:rPr>
                <w:rFonts w:ascii="Arial" w:hAnsi="Arial" w:cs="Arial"/>
              </w:rPr>
            </w:pPr>
            <w:r>
              <w:rPr>
                <w:rFonts w:ascii="Arial" w:hAnsi="Arial" w:cs="Arial"/>
              </w:rPr>
              <w:t>This cable was clearly marked on the site plan and was situated on the top of the fence the fence was subsequently cut by unknown persons and the cable placed on the floor and driven over</w:t>
            </w:r>
          </w:p>
        </w:tc>
      </w:tr>
      <w:tr w:rsidR="00BE2041" w:rsidTr="007B2C35">
        <w:tc>
          <w:tcPr>
            <w:tcW w:w="394" w:type="pct"/>
          </w:tcPr>
          <w:p w:rsidR="00443B93" w:rsidRPr="00F945D1" w:rsidRDefault="001977F0">
            <w:pPr>
              <w:rPr>
                <w:rFonts w:ascii="Arial" w:hAnsi="Arial" w:cs="Arial"/>
              </w:rPr>
            </w:pPr>
            <w:r>
              <w:rPr>
                <w:rFonts w:ascii="Arial" w:hAnsi="Arial" w:cs="Arial"/>
              </w:rPr>
              <w:t>3</w:t>
            </w:r>
            <w:r w:rsidR="007239FA">
              <w:rPr>
                <w:rFonts w:ascii="Arial" w:hAnsi="Arial" w:cs="Arial"/>
              </w:rPr>
              <w:t xml:space="preserve"> &amp; 14</w:t>
            </w:r>
          </w:p>
        </w:tc>
        <w:tc>
          <w:tcPr>
            <w:tcW w:w="1475" w:type="pct"/>
          </w:tcPr>
          <w:p w:rsidR="00443B93" w:rsidRPr="00F945D1" w:rsidRDefault="001977F0">
            <w:pPr>
              <w:rPr>
                <w:rFonts w:ascii="Arial" w:hAnsi="Arial" w:cs="Arial"/>
              </w:rPr>
            </w:pPr>
            <w:r>
              <w:rPr>
                <w:rFonts w:ascii="Arial" w:hAnsi="Arial" w:cs="Arial"/>
                <w:noProof/>
              </w:rPr>
              <w:drawing>
                <wp:inline distT="0" distB="0" distL="0" distR="0" wp14:anchorId="109B8193" wp14:editId="38C6AC69">
                  <wp:extent cx="2307448" cy="308186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08129" cy="3082775"/>
                          </a:xfrm>
                          <a:prstGeom prst="rect">
                            <a:avLst/>
                          </a:prstGeom>
                          <a:noFill/>
                        </pic:spPr>
                      </pic:pic>
                    </a:graphicData>
                  </a:graphic>
                </wp:inline>
              </w:drawing>
            </w:r>
          </w:p>
        </w:tc>
        <w:tc>
          <w:tcPr>
            <w:tcW w:w="758" w:type="pct"/>
          </w:tcPr>
          <w:p w:rsidR="00443B93" w:rsidRPr="00F945D1" w:rsidRDefault="001977F0">
            <w:pPr>
              <w:rPr>
                <w:rFonts w:ascii="Arial" w:hAnsi="Arial" w:cs="Arial"/>
              </w:rPr>
            </w:pPr>
            <w:r w:rsidRPr="001977F0">
              <w:rPr>
                <w:rFonts w:ascii="Arial" w:hAnsi="Arial" w:cs="Arial"/>
              </w:rPr>
              <w:t>01.06.17</w:t>
            </w:r>
          </w:p>
        </w:tc>
        <w:tc>
          <w:tcPr>
            <w:tcW w:w="593" w:type="pct"/>
          </w:tcPr>
          <w:p w:rsidR="00443B93" w:rsidRPr="00F945D1" w:rsidRDefault="001977F0">
            <w:pPr>
              <w:rPr>
                <w:rFonts w:ascii="Arial" w:hAnsi="Arial" w:cs="Arial"/>
              </w:rPr>
            </w:pPr>
            <w:r>
              <w:rPr>
                <w:rFonts w:ascii="Arial" w:hAnsi="Arial" w:cs="Arial"/>
              </w:rPr>
              <w:t>Random panels of fencing just cut out, some have been used as vehicle runs others just for steward access</w:t>
            </w:r>
          </w:p>
        </w:tc>
        <w:tc>
          <w:tcPr>
            <w:tcW w:w="593" w:type="pct"/>
          </w:tcPr>
          <w:p w:rsidR="00443B93" w:rsidRPr="00F945D1" w:rsidRDefault="001977F0">
            <w:pPr>
              <w:rPr>
                <w:rFonts w:ascii="Arial" w:hAnsi="Arial" w:cs="Arial"/>
              </w:rPr>
            </w:pPr>
            <w:r>
              <w:rPr>
                <w:rFonts w:ascii="Arial" w:hAnsi="Arial" w:cs="Arial"/>
              </w:rPr>
              <w:t>Roche</w:t>
            </w:r>
          </w:p>
        </w:tc>
        <w:tc>
          <w:tcPr>
            <w:tcW w:w="593" w:type="pct"/>
          </w:tcPr>
          <w:p w:rsidR="00443B93" w:rsidRPr="00F945D1" w:rsidRDefault="003F23D4" w:rsidP="003F23D4">
            <w:pPr>
              <w:rPr>
                <w:rFonts w:ascii="Arial" w:hAnsi="Arial" w:cs="Arial"/>
              </w:rPr>
            </w:pPr>
            <w:r>
              <w:rPr>
                <w:rFonts w:ascii="Arial" w:hAnsi="Arial" w:cs="Arial"/>
              </w:rPr>
              <w:t xml:space="preserve">Awaiting Quote </w:t>
            </w:r>
          </w:p>
        </w:tc>
        <w:tc>
          <w:tcPr>
            <w:tcW w:w="594" w:type="pct"/>
          </w:tcPr>
          <w:p w:rsidR="00443B93" w:rsidRPr="00F945D1" w:rsidRDefault="001977F0" w:rsidP="001977F0">
            <w:pPr>
              <w:rPr>
                <w:rFonts w:ascii="Arial" w:hAnsi="Arial" w:cs="Arial"/>
              </w:rPr>
            </w:pPr>
            <w:r>
              <w:rPr>
                <w:rFonts w:ascii="Arial" w:hAnsi="Arial" w:cs="Arial"/>
              </w:rPr>
              <w:t xml:space="preserve">Because of the way these have been cut the area cannot be re tensioned at a suitable level for livestock this </w:t>
            </w:r>
            <w:r w:rsidR="007239FA">
              <w:rPr>
                <w:rFonts w:ascii="Arial" w:hAnsi="Arial" w:cs="Arial"/>
              </w:rPr>
              <w:t>amounts</w:t>
            </w:r>
            <w:r>
              <w:rPr>
                <w:rFonts w:ascii="Arial" w:hAnsi="Arial" w:cs="Arial"/>
              </w:rPr>
              <w:t xml:space="preserve"> to about 180m of fencing that needs replacing needlessly</w:t>
            </w:r>
          </w:p>
        </w:tc>
      </w:tr>
      <w:tr w:rsidR="00BE2041" w:rsidTr="007B2C35">
        <w:tc>
          <w:tcPr>
            <w:tcW w:w="394" w:type="pct"/>
          </w:tcPr>
          <w:p w:rsidR="00443B93" w:rsidRPr="00F945D1" w:rsidRDefault="001977F0">
            <w:pPr>
              <w:rPr>
                <w:rFonts w:ascii="Arial" w:hAnsi="Arial" w:cs="Arial"/>
              </w:rPr>
            </w:pPr>
            <w:r>
              <w:rPr>
                <w:rFonts w:ascii="Arial" w:hAnsi="Arial" w:cs="Arial"/>
              </w:rPr>
              <w:lastRenderedPageBreak/>
              <w:t>4</w:t>
            </w:r>
          </w:p>
        </w:tc>
        <w:tc>
          <w:tcPr>
            <w:tcW w:w="1475" w:type="pct"/>
          </w:tcPr>
          <w:p w:rsidR="00443B93" w:rsidRPr="00F945D1" w:rsidRDefault="001977F0">
            <w:pPr>
              <w:rPr>
                <w:rFonts w:ascii="Arial" w:hAnsi="Arial" w:cs="Arial"/>
              </w:rPr>
            </w:pPr>
            <w:r>
              <w:rPr>
                <w:rFonts w:ascii="Arial" w:hAnsi="Arial" w:cs="Arial"/>
                <w:noProof/>
              </w:rPr>
              <w:drawing>
                <wp:inline distT="0" distB="0" distL="0" distR="0" wp14:anchorId="38D100FA" wp14:editId="451F3F93">
                  <wp:extent cx="3480816" cy="2610695"/>
                  <wp:effectExtent l="0" t="3175"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0.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478177" cy="2608716"/>
                          </a:xfrm>
                          <a:prstGeom prst="rect">
                            <a:avLst/>
                          </a:prstGeom>
                        </pic:spPr>
                      </pic:pic>
                    </a:graphicData>
                  </a:graphic>
                </wp:inline>
              </w:drawing>
            </w:r>
          </w:p>
        </w:tc>
        <w:tc>
          <w:tcPr>
            <w:tcW w:w="758" w:type="pct"/>
          </w:tcPr>
          <w:p w:rsidR="00443B93" w:rsidRPr="00F945D1" w:rsidRDefault="001977F0">
            <w:pPr>
              <w:rPr>
                <w:rFonts w:ascii="Arial" w:hAnsi="Arial" w:cs="Arial"/>
              </w:rPr>
            </w:pPr>
            <w:r w:rsidRPr="001977F0">
              <w:rPr>
                <w:rFonts w:ascii="Arial" w:hAnsi="Arial" w:cs="Arial"/>
              </w:rPr>
              <w:t>01.06.17</w:t>
            </w:r>
          </w:p>
        </w:tc>
        <w:tc>
          <w:tcPr>
            <w:tcW w:w="593" w:type="pct"/>
          </w:tcPr>
          <w:p w:rsidR="00443B93" w:rsidRPr="00F945D1" w:rsidRDefault="001977F0">
            <w:pPr>
              <w:rPr>
                <w:rFonts w:ascii="Arial" w:hAnsi="Arial" w:cs="Arial"/>
              </w:rPr>
            </w:pPr>
            <w:r>
              <w:rPr>
                <w:rFonts w:ascii="Arial" w:hAnsi="Arial" w:cs="Arial"/>
              </w:rPr>
              <w:t xml:space="preserve">Wooden fence posts snapped off at ground level </w:t>
            </w:r>
          </w:p>
        </w:tc>
        <w:tc>
          <w:tcPr>
            <w:tcW w:w="593" w:type="pct"/>
          </w:tcPr>
          <w:p w:rsidR="00443B93" w:rsidRPr="00F945D1" w:rsidRDefault="003F23D4">
            <w:pPr>
              <w:rPr>
                <w:rFonts w:ascii="Arial" w:hAnsi="Arial" w:cs="Arial"/>
              </w:rPr>
            </w:pPr>
            <w:r>
              <w:rPr>
                <w:rFonts w:ascii="Arial" w:hAnsi="Arial" w:cs="Arial"/>
              </w:rPr>
              <w:t>BC Estate</w:t>
            </w:r>
          </w:p>
        </w:tc>
        <w:tc>
          <w:tcPr>
            <w:tcW w:w="593" w:type="pct"/>
          </w:tcPr>
          <w:p w:rsidR="00443B93" w:rsidRPr="00F945D1" w:rsidRDefault="003F23D4">
            <w:pPr>
              <w:rPr>
                <w:rFonts w:ascii="Arial" w:hAnsi="Arial" w:cs="Arial"/>
              </w:rPr>
            </w:pPr>
            <w:r>
              <w:rPr>
                <w:rFonts w:ascii="Arial" w:hAnsi="Arial" w:cs="Arial"/>
              </w:rPr>
              <w:t>Awaiting Quote</w:t>
            </w:r>
          </w:p>
        </w:tc>
        <w:tc>
          <w:tcPr>
            <w:tcW w:w="594" w:type="pct"/>
          </w:tcPr>
          <w:p w:rsidR="00443B93" w:rsidRPr="00F945D1" w:rsidRDefault="00443B93">
            <w:pPr>
              <w:rPr>
                <w:rFonts w:ascii="Arial" w:hAnsi="Arial" w:cs="Arial"/>
              </w:rPr>
            </w:pPr>
          </w:p>
        </w:tc>
      </w:tr>
      <w:tr w:rsidR="00BE2041" w:rsidTr="007B2C35">
        <w:tc>
          <w:tcPr>
            <w:tcW w:w="394" w:type="pct"/>
          </w:tcPr>
          <w:p w:rsidR="00443B93" w:rsidRPr="00F945D1" w:rsidRDefault="003F23D4">
            <w:pPr>
              <w:rPr>
                <w:rFonts w:ascii="Arial" w:hAnsi="Arial" w:cs="Arial"/>
              </w:rPr>
            </w:pPr>
            <w:r>
              <w:rPr>
                <w:rFonts w:ascii="Arial" w:hAnsi="Arial" w:cs="Arial"/>
              </w:rPr>
              <w:t>5</w:t>
            </w:r>
          </w:p>
        </w:tc>
        <w:tc>
          <w:tcPr>
            <w:tcW w:w="1475" w:type="pct"/>
          </w:tcPr>
          <w:p w:rsidR="00443B93" w:rsidRPr="00F945D1" w:rsidRDefault="003F23D4">
            <w:pPr>
              <w:rPr>
                <w:rFonts w:ascii="Arial" w:hAnsi="Arial" w:cs="Arial"/>
              </w:rPr>
            </w:pPr>
            <w:r>
              <w:rPr>
                <w:rFonts w:ascii="Arial" w:hAnsi="Arial" w:cs="Arial"/>
                <w:noProof/>
              </w:rPr>
              <w:drawing>
                <wp:inline distT="0" distB="0" distL="0" distR="0" wp14:anchorId="5AD6D28D" wp14:editId="7E58577E">
                  <wp:extent cx="3250188" cy="2437719"/>
                  <wp:effectExtent l="63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69.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248791" cy="2436671"/>
                          </a:xfrm>
                          <a:prstGeom prst="rect">
                            <a:avLst/>
                          </a:prstGeom>
                        </pic:spPr>
                      </pic:pic>
                    </a:graphicData>
                  </a:graphic>
                </wp:inline>
              </w:drawing>
            </w:r>
          </w:p>
        </w:tc>
        <w:tc>
          <w:tcPr>
            <w:tcW w:w="758" w:type="pct"/>
          </w:tcPr>
          <w:p w:rsidR="00443B93" w:rsidRPr="00F945D1" w:rsidRDefault="003F23D4">
            <w:pPr>
              <w:rPr>
                <w:rFonts w:ascii="Arial" w:hAnsi="Arial" w:cs="Arial"/>
              </w:rPr>
            </w:pPr>
            <w:r>
              <w:rPr>
                <w:rFonts w:ascii="Arial" w:hAnsi="Arial" w:cs="Arial"/>
              </w:rPr>
              <w:t>25.05.17</w:t>
            </w:r>
          </w:p>
        </w:tc>
        <w:tc>
          <w:tcPr>
            <w:tcW w:w="593" w:type="pct"/>
          </w:tcPr>
          <w:p w:rsidR="00443B93" w:rsidRPr="00F945D1" w:rsidRDefault="0039568E">
            <w:pPr>
              <w:rPr>
                <w:rFonts w:ascii="Arial" w:hAnsi="Arial" w:cs="Arial"/>
              </w:rPr>
            </w:pPr>
            <w:r>
              <w:rPr>
                <w:rFonts w:ascii="Arial" w:hAnsi="Arial" w:cs="Arial"/>
              </w:rPr>
              <w:t xml:space="preserve">Antique </w:t>
            </w:r>
            <w:r w:rsidR="003F23D4">
              <w:rPr>
                <w:rFonts w:ascii="Arial" w:hAnsi="Arial" w:cs="Arial"/>
              </w:rPr>
              <w:t>Carriage lamp fitting hit by articulated lorry trailer and knocked off the fittings</w:t>
            </w:r>
          </w:p>
        </w:tc>
        <w:tc>
          <w:tcPr>
            <w:tcW w:w="593" w:type="pct"/>
          </w:tcPr>
          <w:p w:rsidR="00443B93" w:rsidRDefault="0039568E" w:rsidP="0039568E">
            <w:pPr>
              <w:rPr>
                <w:rFonts w:ascii="Arial" w:hAnsi="Arial" w:cs="Arial"/>
              </w:rPr>
            </w:pPr>
            <w:r>
              <w:rPr>
                <w:rFonts w:ascii="Arial" w:hAnsi="Arial" w:cs="Arial"/>
              </w:rPr>
              <w:t>BC estate to discuss the matter with the estate blacksmith as the fitting needs re fabricating and the metal fixings replaced</w:t>
            </w:r>
            <w:r w:rsidR="00C36F47">
              <w:rPr>
                <w:rFonts w:ascii="Arial" w:hAnsi="Arial" w:cs="Arial"/>
              </w:rPr>
              <w:t>.</w:t>
            </w:r>
          </w:p>
          <w:p w:rsidR="00C36F47" w:rsidRDefault="00C36F47" w:rsidP="0039568E">
            <w:pPr>
              <w:rPr>
                <w:rFonts w:ascii="Arial" w:hAnsi="Arial" w:cs="Arial"/>
              </w:rPr>
            </w:pPr>
          </w:p>
          <w:p w:rsidR="00C36F47" w:rsidRPr="00F945D1" w:rsidRDefault="00C36F47" w:rsidP="0039568E">
            <w:pPr>
              <w:rPr>
                <w:rFonts w:ascii="Arial" w:hAnsi="Arial" w:cs="Arial"/>
              </w:rPr>
            </w:pPr>
            <w:r>
              <w:rPr>
                <w:rFonts w:ascii="Arial" w:hAnsi="Arial" w:cs="Arial"/>
              </w:rPr>
              <w:t>This fixing has never had glass installed so no need to replace</w:t>
            </w:r>
          </w:p>
        </w:tc>
        <w:tc>
          <w:tcPr>
            <w:tcW w:w="593" w:type="pct"/>
          </w:tcPr>
          <w:p w:rsidR="00443B93" w:rsidRPr="00F945D1" w:rsidRDefault="0039568E">
            <w:pPr>
              <w:rPr>
                <w:rFonts w:ascii="Arial" w:hAnsi="Arial" w:cs="Arial"/>
              </w:rPr>
            </w:pPr>
            <w:r>
              <w:rPr>
                <w:rFonts w:ascii="Arial" w:hAnsi="Arial" w:cs="Arial"/>
              </w:rPr>
              <w:t>Awaiting Quote</w:t>
            </w:r>
          </w:p>
        </w:tc>
        <w:tc>
          <w:tcPr>
            <w:tcW w:w="594" w:type="pct"/>
          </w:tcPr>
          <w:p w:rsidR="00443B93" w:rsidRPr="00F945D1" w:rsidRDefault="0039568E">
            <w:pPr>
              <w:rPr>
                <w:rFonts w:ascii="Arial" w:hAnsi="Arial" w:cs="Arial"/>
              </w:rPr>
            </w:pPr>
            <w:r>
              <w:rPr>
                <w:rFonts w:ascii="Arial" w:hAnsi="Arial" w:cs="Arial"/>
              </w:rPr>
              <w:t>This was reported to the site office when it happened and Mike has the name of the company that did the damage.</w:t>
            </w:r>
          </w:p>
        </w:tc>
      </w:tr>
      <w:tr w:rsidR="00BE2041" w:rsidTr="007B2C35">
        <w:tc>
          <w:tcPr>
            <w:tcW w:w="394" w:type="pct"/>
          </w:tcPr>
          <w:p w:rsidR="00443B93" w:rsidRPr="00F945D1" w:rsidRDefault="0039568E">
            <w:pPr>
              <w:rPr>
                <w:rFonts w:ascii="Arial" w:hAnsi="Arial" w:cs="Arial"/>
              </w:rPr>
            </w:pPr>
            <w:r>
              <w:rPr>
                <w:rFonts w:ascii="Arial" w:hAnsi="Arial" w:cs="Arial"/>
              </w:rPr>
              <w:t xml:space="preserve">6 </w:t>
            </w:r>
          </w:p>
        </w:tc>
        <w:tc>
          <w:tcPr>
            <w:tcW w:w="1475" w:type="pct"/>
          </w:tcPr>
          <w:p w:rsidR="00443B93" w:rsidRPr="00F945D1" w:rsidRDefault="0039568E">
            <w:pPr>
              <w:rPr>
                <w:rFonts w:ascii="Arial" w:hAnsi="Arial" w:cs="Arial"/>
              </w:rPr>
            </w:pPr>
            <w:r>
              <w:rPr>
                <w:rFonts w:ascii="Arial" w:hAnsi="Arial" w:cs="Arial"/>
                <w:noProof/>
              </w:rPr>
              <w:drawing>
                <wp:inline distT="0" distB="0" distL="0" distR="0" wp14:anchorId="1E2168AC" wp14:editId="02B9578B">
                  <wp:extent cx="2794000" cy="2095567"/>
                  <wp:effectExtent l="63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2.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792992" cy="2094811"/>
                          </a:xfrm>
                          <a:prstGeom prst="rect">
                            <a:avLst/>
                          </a:prstGeom>
                        </pic:spPr>
                      </pic:pic>
                    </a:graphicData>
                  </a:graphic>
                </wp:inline>
              </w:drawing>
            </w:r>
          </w:p>
        </w:tc>
        <w:tc>
          <w:tcPr>
            <w:tcW w:w="758" w:type="pct"/>
          </w:tcPr>
          <w:p w:rsidR="00443B93" w:rsidRPr="00F945D1" w:rsidRDefault="00C36F47">
            <w:pPr>
              <w:rPr>
                <w:rFonts w:ascii="Arial" w:hAnsi="Arial" w:cs="Arial"/>
              </w:rPr>
            </w:pPr>
            <w:r w:rsidRPr="00C36F47">
              <w:rPr>
                <w:rFonts w:ascii="Arial" w:hAnsi="Arial" w:cs="Arial"/>
              </w:rPr>
              <w:t>01.06.17</w:t>
            </w:r>
          </w:p>
        </w:tc>
        <w:tc>
          <w:tcPr>
            <w:tcW w:w="593" w:type="pct"/>
          </w:tcPr>
          <w:p w:rsidR="00443B93" w:rsidRPr="00F945D1" w:rsidRDefault="00C36F47">
            <w:pPr>
              <w:rPr>
                <w:rFonts w:ascii="Arial" w:hAnsi="Arial" w:cs="Arial"/>
              </w:rPr>
            </w:pPr>
            <w:r>
              <w:rPr>
                <w:rFonts w:ascii="Arial" w:hAnsi="Arial" w:cs="Arial"/>
              </w:rPr>
              <w:t>Planter in front of the café (no vehicle area) crashed into at speed by a buggy</w:t>
            </w:r>
          </w:p>
        </w:tc>
        <w:tc>
          <w:tcPr>
            <w:tcW w:w="593" w:type="pct"/>
          </w:tcPr>
          <w:p w:rsidR="00443B93" w:rsidRDefault="00C36F47">
            <w:pPr>
              <w:rPr>
                <w:rFonts w:ascii="Arial" w:hAnsi="Arial" w:cs="Arial"/>
              </w:rPr>
            </w:pPr>
            <w:r>
              <w:rPr>
                <w:rFonts w:ascii="Arial" w:hAnsi="Arial" w:cs="Arial"/>
              </w:rPr>
              <w:t>BC Estate – emptying, concrete re setting and re planting</w:t>
            </w:r>
          </w:p>
          <w:p w:rsidR="00C36F47" w:rsidRDefault="00C36F47">
            <w:pPr>
              <w:rPr>
                <w:rFonts w:ascii="Arial" w:hAnsi="Arial" w:cs="Arial"/>
              </w:rPr>
            </w:pPr>
          </w:p>
          <w:p w:rsidR="00C36F47" w:rsidRPr="00F945D1" w:rsidRDefault="00C36F47">
            <w:pPr>
              <w:rPr>
                <w:rFonts w:ascii="Arial" w:hAnsi="Arial" w:cs="Arial"/>
              </w:rPr>
            </w:pPr>
            <w:r>
              <w:rPr>
                <w:rFonts w:ascii="Arial" w:hAnsi="Arial" w:cs="Arial"/>
              </w:rPr>
              <w:t>Signpost repair</w:t>
            </w:r>
          </w:p>
        </w:tc>
        <w:tc>
          <w:tcPr>
            <w:tcW w:w="593" w:type="pct"/>
          </w:tcPr>
          <w:p w:rsidR="00443B93" w:rsidRDefault="00C36F47">
            <w:pPr>
              <w:rPr>
                <w:rFonts w:ascii="Arial" w:hAnsi="Arial" w:cs="Arial"/>
              </w:rPr>
            </w:pPr>
            <w:r>
              <w:rPr>
                <w:rFonts w:ascii="Arial" w:hAnsi="Arial" w:cs="Arial"/>
              </w:rPr>
              <w:t>Awaiting quote from BC re planting re setting</w:t>
            </w:r>
          </w:p>
          <w:p w:rsidR="00C36F47" w:rsidRDefault="00C36F47">
            <w:pPr>
              <w:rPr>
                <w:rFonts w:ascii="Arial" w:hAnsi="Arial" w:cs="Arial"/>
              </w:rPr>
            </w:pPr>
          </w:p>
          <w:p w:rsidR="00C36F47" w:rsidRPr="00F945D1" w:rsidRDefault="00C36F47">
            <w:pPr>
              <w:rPr>
                <w:rFonts w:ascii="Arial" w:hAnsi="Arial" w:cs="Arial"/>
              </w:rPr>
            </w:pPr>
            <w:r>
              <w:rPr>
                <w:rFonts w:ascii="Arial" w:hAnsi="Arial" w:cs="Arial"/>
              </w:rPr>
              <w:t>Signage company re Finger post arms</w:t>
            </w:r>
          </w:p>
        </w:tc>
        <w:tc>
          <w:tcPr>
            <w:tcW w:w="594" w:type="pct"/>
          </w:tcPr>
          <w:p w:rsidR="00443B93" w:rsidRPr="00F945D1" w:rsidRDefault="00443B93">
            <w:pPr>
              <w:rPr>
                <w:rFonts w:ascii="Arial" w:hAnsi="Arial" w:cs="Arial"/>
              </w:rPr>
            </w:pPr>
          </w:p>
        </w:tc>
      </w:tr>
      <w:tr w:rsidR="00BE2041" w:rsidTr="007B2C35">
        <w:tc>
          <w:tcPr>
            <w:tcW w:w="394" w:type="pct"/>
          </w:tcPr>
          <w:p w:rsidR="00443B93" w:rsidRPr="00F945D1" w:rsidRDefault="00C36F47">
            <w:pPr>
              <w:rPr>
                <w:rFonts w:ascii="Arial" w:hAnsi="Arial" w:cs="Arial"/>
              </w:rPr>
            </w:pPr>
            <w:r>
              <w:rPr>
                <w:rFonts w:ascii="Arial" w:hAnsi="Arial" w:cs="Arial"/>
              </w:rPr>
              <w:lastRenderedPageBreak/>
              <w:t>7</w:t>
            </w:r>
          </w:p>
        </w:tc>
        <w:tc>
          <w:tcPr>
            <w:tcW w:w="1475" w:type="pct"/>
          </w:tcPr>
          <w:p w:rsidR="00443B93" w:rsidRPr="00F945D1" w:rsidRDefault="00C36F47">
            <w:pPr>
              <w:rPr>
                <w:rFonts w:ascii="Arial" w:hAnsi="Arial" w:cs="Arial"/>
              </w:rPr>
            </w:pPr>
            <w:r>
              <w:rPr>
                <w:rFonts w:ascii="Arial" w:hAnsi="Arial" w:cs="Arial"/>
                <w:noProof/>
              </w:rPr>
              <w:drawing>
                <wp:inline distT="0" distB="0" distL="0" distR="0" wp14:anchorId="1B6026CC" wp14:editId="52BD1589">
                  <wp:extent cx="3479800" cy="3479800"/>
                  <wp:effectExtent l="0" t="0" r="635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61.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478988" cy="3478988"/>
                          </a:xfrm>
                          <a:prstGeom prst="rect">
                            <a:avLst/>
                          </a:prstGeom>
                        </pic:spPr>
                      </pic:pic>
                    </a:graphicData>
                  </a:graphic>
                </wp:inline>
              </w:drawing>
            </w:r>
          </w:p>
        </w:tc>
        <w:tc>
          <w:tcPr>
            <w:tcW w:w="758" w:type="pct"/>
          </w:tcPr>
          <w:p w:rsidR="00443B93" w:rsidRPr="00F945D1" w:rsidRDefault="0045565E">
            <w:pPr>
              <w:rPr>
                <w:rFonts w:ascii="Arial" w:hAnsi="Arial" w:cs="Arial"/>
              </w:rPr>
            </w:pPr>
            <w:r>
              <w:rPr>
                <w:rFonts w:ascii="Arial" w:hAnsi="Arial" w:cs="Arial"/>
              </w:rPr>
              <w:t>25.05.17</w:t>
            </w:r>
          </w:p>
        </w:tc>
        <w:tc>
          <w:tcPr>
            <w:tcW w:w="593" w:type="pct"/>
          </w:tcPr>
          <w:p w:rsidR="00443B93" w:rsidRPr="00F945D1" w:rsidRDefault="0045565E">
            <w:pPr>
              <w:rPr>
                <w:rFonts w:ascii="Arial" w:hAnsi="Arial" w:cs="Arial"/>
              </w:rPr>
            </w:pPr>
            <w:r>
              <w:rPr>
                <w:rFonts w:ascii="Arial" w:hAnsi="Arial" w:cs="Arial"/>
              </w:rPr>
              <w:t>Car park membrane and surface badly damaged due to being used as a bone yard for large amounts of trackway stock.</w:t>
            </w:r>
          </w:p>
        </w:tc>
        <w:tc>
          <w:tcPr>
            <w:tcW w:w="593" w:type="pct"/>
          </w:tcPr>
          <w:p w:rsidR="00443B93" w:rsidRPr="00F945D1" w:rsidRDefault="0045565E">
            <w:pPr>
              <w:rPr>
                <w:rFonts w:ascii="Arial" w:hAnsi="Arial" w:cs="Arial"/>
              </w:rPr>
            </w:pPr>
            <w:r>
              <w:rPr>
                <w:rFonts w:ascii="Arial" w:hAnsi="Arial" w:cs="Arial"/>
              </w:rPr>
              <w:t>Roche  - Awaiting cost</w:t>
            </w:r>
          </w:p>
        </w:tc>
        <w:tc>
          <w:tcPr>
            <w:tcW w:w="593" w:type="pct"/>
          </w:tcPr>
          <w:p w:rsidR="00443B93" w:rsidRPr="00F945D1" w:rsidRDefault="007B2C35">
            <w:pPr>
              <w:rPr>
                <w:rFonts w:ascii="Arial" w:hAnsi="Arial" w:cs="Arial"/>
              </w:rPr>
            </w:pPr>
            <w:r w:rsidRPr="007B2C35">
              <w:rPr>
                <w:rFonts w:ascii="Arial" w:hAnsi="Arial" w:cs="Arial"/>
              </w:rPr>
              <w:t>Awaiting Quote</w:t>
            </w:r>
          </w:p>
        </w:tc>
        <w:tc>
          <w:tcPr>
            <w:tcW w:w="594" w:type="pct"/>
          </w:tcPr>
          <w:p w:rsidR="00443B93" w:rsidRDefault="0045565E" w:rsidP="0045565E">
            <w:pPr>
              <w:rPr>
                <w:rFonts w:ascii="Arial" w:hAnsi="Arial" w:cs="Arial"/>
              </w:rPr>
            </w:pPr>
            <w:r>
              <w:rPr>
                <w:rFonts w:ascii="Arial" w:hAnsi="Arial" w:cs="Arial"/>
              </w:rPr>
              <w:t>This was only laid this year ago at a price of £12,000</w:t>
            </w:r>
          </w:p>
          <w:p w:rsidR="0045565E" w:rsidRDefault="0045565E" w:rsidP="0045565E">
            <w:pPr>
              <w:rPr>
                <w:rFonts w:ascii="Arial" w:hAnsi="Arial" w:cs="Arial"/>
              </w:rPr>
            </w:pPr>
          </w:p>
          <w:p w:rsidR="0045565E" w:rsidRPr="00F945D1" w:rsidRDefault="0045565E" w:rsidP="0045565E">
            <w:pPr>
              <w:rPr>
                <w:rFonts w:ascii="Arial" w:hAnsi="Arial" w:cs="Arial"/>
              </w:rPr>
            </w:pPr>
            <w:r>
              <w:rPr>
                <w:rFonts w:ascii="Arial" w:hAnsi="Arial" w:cs="Arial"/>
              </w:rPr>
              <w:t>BC staff had to stop trucks spinning wheels in this area and creating further damage</w:t>
            </w:r>
          </w:p>
        </w:tc>
      </w:tr>
      <w:tr w:rsidR="00BE2041" w:rsidTr="007B2C35">
        <w:tc>
          <w:tcPr>
            <w:tcW w:w="394" w:type="pct"/>
          </w:tcPr>
          <w:p w:rsidR="00C36F47" w:rsidRPr="00F945D1" w:rsidRDefault="0045565E">
            <w:pPr>
              <w:rPr>
                <w:rFonts w:ascii="Arial" w:hAnsi="Arial" w:cs="Arial"/>
              </w:rPr>
            </w:pPr>
            <w:r>
              <w:rPr>
                <w:rFonts w:ascii="Arial" w:hAnsi="Arial" w:cs="Arial"/>
              </w:rPr>
              <w:t>8</w:t>
            </w:r>
          </w:p>
        </w:tc>
        <w:tc>
          <w:tcPr>
            <w:tcW w:w="1475" w:type="pct"/>
          </w:tcPr>
          <w:p w:rsidR="00C36F47" w:rsidRPr="00F945D1" w:rsidRDefault="0045565E">
            <w:pPr>
              <w:rPr>
                <w:rFonts w:ascii="Arial" w:hAnsi="Arial" w:cs="Arial"/>
              </w:rPr>
            </w:pPr>
            <w:r>
              <w:rPr>
                <w:noProof/>
              </w:rPr>
              <w:drawing>
                <wp:inline distT="0" distB="0" distL="0" distR="0" wp14:anchorId="3AF006CE" wp14:editId="2541E51A">
                  <wp:extent cx="3725334" cy="1241732"/>
                  <wp:effectExtent l="0" t="0" r="8890" b="0"/>
                  <wp:docPr id="10" name="Picture 10" descr="Image result for burton constable 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urton constable esta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25335" cy="1241732"/>
                          </a:xfrm>
                          <a:prstGeom prst="rect">
                            <a:avLst/>
                          </a:prstGeom>
                          <a:noFill/>
                          <a:ln>
                            <a:noFill/>
                          </a:ln>
                        </pic:spPr>
                      </pic:pic>
                    </a:graphicData>
                  </a:graphic>
                </wp:inline>
              </w:drawing>
            </w:r>
          </w:p>
        </w:tc>
        <w:tc>
          <w:tcPr>
            <w:tcW w:w="758" w:type="pct"/>
          </w:tcPr>
          <w:p w:rsidR="00C36F47" w:rsidRPr="00F945D1" w:rsidRDefault="0045565E">
            <w:pPr>
              <w:rPr>
                <w:rFonts w:ascii="Arial" w:hAnsi="Arial" w:cs="Arial"/>
              </w:rPr>
            </w:pPr>
            <w:r>
              <w:rPr>
                <w:rFonts w:ascii="Arial" w:hAnsi="Arial" w:cs="Arial"/>
              </w:rPr>
              <w:t>25.05.17</w:t>
            </w:r>
          </w:p>
        </w:tc>
        <w:tc>
          <w:tcPr>
            <w:tcW w:w="593" w:type="pct"/>
          </w:tcPr>
          <w:p w:rsidR="00C36F47" w:rsidRPr="00F945D1" w:rsidRDefault="0045565E">
            <w:pPr>
              <w:rPr>
                <w:rFonts w:ascii="Arial" w:hAnsi="Arial" w:cs="Arial"/>
              </w:rPr>
            </w:pPr>
            <w:r>
              <w:rPr>
                <w:rFonts w:ascii="Arial" w:hAnsi="Arial" w:cs="Arial"/>
              </w:rPr>
              <w:t>Ornamental Urns and bases removed for Guest area</w:t>
            </w:r>
          </w:p>
        </w:tc>
        <w:tc>
          <w:tcPr>
            <w:tcW w:w="593" w:type="pct"/>
          </w:tcPr>
          <w:p w:rsidR="00C36F47" w:rsidRPr="00F945D1" w:rsidRDefault="0045565E">
            <w:pPr>
              <w:rPr>
                <w:rFonts w:ascii="Arial" w:hAnsi="Arial" w:cs="Arial"/>
              </w:rPr>
            </w:pPr>
            <w:r>
              <w:rPr>
                <w:rFonts w:ascii="Arial" w:hAnsi="Arial" w:cs="Arial"/>
              </w:rPr>
              <w:t>BC – Staff time cost to replace and build brick plinths</w:t>
            </w:r>
          </w:p>
        </w:tc>
        <w:tc>
          <w:tcPr>
            <w:tcW w:w="593" w:type="pct"/>
          </w:tcPr>
          <w:p w:rsidR="00C36F47" w:rsidRPr="00F945D1" w:rsidRDefault="0045565E">
            <w:pPr>
              <w:rPr>
                <w:rFonts w:ascii="Arial" w:hAnsi="Arial" w:cs="Arial"/>
              </w:rPr>
            </w:pPr>
            <w:r>
              <w:rPr>
                <w:rFonts w:ascii="Arial" w:hAnsi="Arial" w:cs="Arial"/>
              </w:rPr>
              <w:t>Awaiting cost</w:t>
            </w:r>
          </w:p>
        </w:tc>
        <w:tc>
          <w:tcPr>
            <w:tcW w:w="594" w:type="pct"/>
          </w:tcPr>
          <w:p w:rsidR="00C36F47" w:rsidRPr="00F945D1" w:rsidRDefault="00C36F47">
            <w:pPr>
              <w:rPr>
                <w:rFonts w:ascii="Arial" w:hAnsi="Arial" w:cs="Arial"/>
              </w:rPr>
            </w:pPr>
          </w:p>
        </w:tc>
      </w:tr>
      <w:tr w:rsidR="00BE2041" w:rsidTr="007B2C35">
        <w:tc>
          <w:tcPr>
            <w:tcW w:w="394" w:type="pct"/>
          </w:tcPr>
          <w:p w:rsidR="00C36F47" w:rsidRPr="00F945D1" w:rsidRDefault="0045565E">
            <w:pPr>
              <w:rPr>
                <w:rFonts w:ascii="Arial" w:hAnsi="Arial" w:cs="Arial"/>
              </w:rPr>
            </w:pPr>
            <w:r>
              <w:rPr>
                <w:rFonts w:ascii="Arial" w:hAnsi="Arial" w:cs="Arial"/>
              </w:rPr>
              <w:t xml:space="preserve">9 </w:t>
            </w:r>
          </w:p>
        </w:tc>
        <w:tc>
          <w:tcPr>
            <w:tcW w:w="1475" w:type="pct"/>
          </w:tcPr>
          <w:p w:rsidR="00C36F47" w:rsidRPr="00F945D1" w:rsidRDefault="00C36F47">
            <w:pPr>
              <w:rPr>
                <w:rFonts w:ascii="Arial" w:hAnsi="Arial" w:cs="Arial"/>
              </w:rPr>
            </w:pPr>
          </w:p>
        </w:tc>
        <w:tc>
          <w:tcPr>
            <w:tcW w:w="758" w:type="pct"/>
          </w:tcPr>
          <w:p w:rsidR="00C36F47" w:rsidRPr="00F945D1" w:rsidRDefault="007B2C35">
            <w:pPr>
              <w:rPr>
                <w:rFonts w:ascii="Arial" w:hAnsi="Arial" w:cs="Arial"/>
              </w:rPr>
            </w:pPr>
            <w:r w:rsidRPr="007B2C35">
              <w:rPr>
                <w:rFonts w:ascii="Arial" w:hAnsi="Arial" w:cs="Arial"/>
              </w:rPr>
              <w:t>25.05.17</w:t>
            </w:r>
          </w:p>
        </w:tc>
        <w:tc>
          <w:tcPr>
            <w:tcW w:w="593" w:type="pct"/>
          </w:tcPr>
          <w:p w:rsidR="00C36F47" w:rsidRPr="00F945D1" w:rsidRDefault="007B2C35">
            <w:pPr>
              <w:rPr>
                <w:rFonts w:ascii="Arial" w:hAnsi="Arial" w:cs="Arial"/>
              </w:rPr>
            </w:pPr>
            <w:r>
              <w:rPr>
                <w:rFonts w:ascii="Arial" w:hAnsi="Arial" w:cs="Arial"/>
              </w:rPr>
              <w:t>Blocked drain due to lorries digging up the shale</w:t>
            </w:r>
          </w:p>
        </w:tc>
        <w:tc>
          <w:tcPr>
            <w:tcW w:w="593" w:type="pct"/>
          </w:tcPr>
          <w:p w:rsidR="00C36F47" w:rsidRPr="00F945D1" w:rsidRDefault="007B2C35">
            <w:pPr>
              <w:rPr>
                <w:rFonts w:ascii="Arial" w:hAnsi="Arial" w:cs="Arial"/>
              </w:rPr>
            </w:pPr>
            <w:r>
              <w:rPr>
                <w:rFonts w:ascii="Arial" w:hAnsi="Arial" w:cs="Arial"/>
              </w:rPr>
              <w:t>HT Speaking to East Riding council re use of gulley sucker</w:t>
            </w:r>
          </w:p>
        </w:tc>
        <w:tc>
          <w:tcPr>
            <w:tcW w:w="593" w:type="pct"/>
          </w:tcPr>
          <w:p w:rsidR="00C36F47" w:rsidRPr="00F945D1" w:rsidRDefault="007B2C35">
            <w:pPr>
              <w:rPr>
                <w:rFonts w:ascii="Arial" w:hAnsi="Arial" w:cs="Arial"/>
              </w:rPr>
            </w:pPr>
            <w:r>
              <w:rPr>
                <w:rFonts w:ascii="Arial" w:hAnsi="Arial" w:cs="Arial"/>
              </w:rPr>
              <w:t>F.O.C hopefully</w:t>
            </w:r>
          </w:p>
        </w:tc>
        <w:tc>
          <w:tcPr>
            <w:tcW w:w="594" w:type="pct"/>
          </w:tcPr>
          <w:p w:rsidR="00C36F47" w:rsidRPr="00F945D1" w:rsidRDefault="00C36F47">
            <w:pPr>
              <w:rPr>
                <w:rFonts w:ascii="Arial" w:hAnsi="Arial" w:cs="Arial"/>
              </w:rPr>
            </w:pPr>
          </w:p>
        </w:tc>
      </w:tr>
      <w:tr w:rsidR="00BE2041" w:rsidTr="007B2C35">
        <w:tc>
          <w:tcPr>
            <w:tcW w:w="394" w:type="pct"/>
          </w:tcPr>
          <w:p w:rsidR="00C36F47" w:rsidRPr="00F945D1" w:rsidRDefault="007B2C35">
            <w:pPr>
              <w:rPr>
                <w:rFonts w:ascii="Arial" w:hAnsi="Arial" w:cs="Arial"/>
              </w:rPr>
            </w:pPr>
            <w:r>
              <w:rPr>
                <w:rFonts w:ascii="Arial" w:hAnsi="Arial" w:cs="Arial"/>
              </w:rPr>
              <w:t>10</w:t>
            </w:r>
          </w:p>
        </w:tc>
        <w:tc>
          <w:tcPr>
            <w:tcW w:w="1475" w:type="pct"/>
          </w:tcPr>
          <w:p w:rsidR="00C36F47" w:rsidRDefault="00C36F47">
            <w:pPr>
              <w:rPr>
                <w:rFonts w:ascii="Arial" w:hAnsi="Arial" w:cs="Arial"/>
              </w:rPr>
            </w:pPr>
          </w:p>
          <w:p w:rsidR="007B2C35" w:rsidRDefault="007B2C35">
            <w:pPr>
              <w:rPr>
                <w:rFonts w:ascii="Arial" w:hAnsi="Arial" w:cs="Arial"/>
              </w:rPr>
            </w:pPr>
          </w:p>
          <w:p w:rsidR="007B2C35" w:rsidRDefault="007B2C35">
            <w:pPr>
              <w:rPr>
                <w:rFonts w:ascii="Arial" w:hAnsi="Arial" w:cs="Arial"/>
              </w:rPr>
            </w:pPr>
            <w:r>
              <w:rPr>
                <w:rFonts w:ascii="Arial" w:hAnsi="Arial" w:cs="Arial"/>
                <w:noProof/>
              </w:rPr>
              <w:drawing>
                <wp:inline distT="0" distB="0" distL="0" distR="0" wp14:anchorId="6BFEEF3C" wp14:editId="2E2CB401">
                  <wp:extent cx="3146839" cy="2360205"/>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9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46677" cy="2360083"/>
                          </a:xfrm>
                          <a:prstGeom prst="rect">
                            <a:avLst/>
                          </a:prstGeom>
                        </pic:spPr>
                      </pic:pic>
                    </a:graphicData>
                  </a:graphic>
                </wp:inline>
              </w:drawing>
            </w:r>
          </w:p>
          <w:p w:rsidR="007B2C35" w:rsidRDefault="007B2C35">
            <w:pPr>
              <w:rPr>
                <w:rFonts w:ascii="Arial" w:hAnsi="Arial" w:cs="Arial"/>
              </w:rPr>
            </w:pPr>
          </w:p>
          <w:p w:rsidR="007B2C35" w:rsidRPr="00F945D1" w:rsidRDefault="007B2C35">
            <w:pPr>
              <w:rPr>
                <w:rFonts w:ascii="Arial" w:hAnsi="Arial" w:cs="Arial"/>
              </w:rPr>
            </w:pPr>
            <w:r>
              <w:rPr>
                <w:rFonts w:ascii="Arial" w:hAnsi="Arial" w:cs="Arial"/>
                <w:noProof/>
              </w:rPr>
              <w:lastRenderedPageBreak/>
              <w:drawing>
                <wp:inline distT="0" distB="0" distL="0" distR="0" wp14:anchorId="040250BA" wp14:editId="67DF922F">
                  <wp:extent cx="3208866" cy="2406726"/>
                  <wp:effectExtent l="953"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91.JPG"/>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3208837" cy="2406704"/>
                          </a:xfrm>
                          <a:prstGeom prst="rect">
                            <a:avLst/>
                          </a:prstGeom>
                        </pic:spPr>
                      </pic:pic>
                    </a:graphicData>
                  </a:graphic>
                </wp:inline>
              </w:drawing>
            </w:r>
          </w:p>
        </w:tc>
        <w:tc>
          <w:tcPr>
            <w:tcW w:w="758" w:type="pct"/>
          </w:tcPr>
          <w:p w:rsidR="00C36F47" w:rsidRPr="00F945D1" w:rsidRDefault="007B2C35">
            <w:pPr>
              <w:rPr>
                <w:rFonts w:ascii="Arial" w:hAnsi="Arial" w:cs="Arial"/>
              </w:rPr>
            </w:pPr>
            <w:r>
              <w:rPr>
                <w:rFonts w:ascii="Arial" w:hAnsi="Arial" w:cs="Arial"/>
              </w:rPr>
              <w:lastRenderedPageBreak/>
              <w:t>24.05.17</w:t>
            </w:r>
          </w:p>
        </w:tc>
        <w:tc>
          <w:tcPr>
            <w:tcW w:w="593" w:type="pct"/>
          </w:tcPr>
          <w:p w:rsidR="007B2C35" w:rsidRDefault="007B2C35">
            <w:pPr>
              <w:rPr>
                <w:rFonts w:ascii="Arial" w:hAnsi="Arial" w:cs="Arial"/>
              </w:rPr>
            </w:pPr>
            <w:r>
              <w:rPr>
                <w:rFonts w:ascii="Arial" w:hAnsi="Arial" w:cs="Arial"/>
              </w:rPr>
              <w:t>10 x 10 metre area to the south side of the Red stage deeply rutted and in need of being re seeded.</w:t>
            </w:r>
          </w:p>
          <w:p w:rsidR="007B2C35" w:rsidRDefault="007B2C35">
            <w:pPr>
              <w:rPr>
                <w:rFonts w:ascii="Arial" w:hAnsi="Arial" w:cs="Arial"/>
              </w:rPr>
            </w:pPr>
          </w:p>
          <w:p w:rsidR="007B2C35" w:rsidRDefault="007B2C35" w:rsidP="007B2C35">
            <w:pPr>
              <w:rPr>
                <w:rFonts w:ascii="Arial" w:hAnsi="Arial" w:cs="Arial"/>
              </w:rPr>
            </w:pPr>
            <w:r>
              <w:rPr>
                <w:rFonts w:ascii="Arial" w:hAnsi="Arial" w:cs="Arial"/>
              </w:rPr>
              <w:t>Dick T explained that exactly the same thing happened last year with this contractor and his instruction had been to lay trackway for 2017</w:t>
            </w:r>
          </w:p>
          <w:p w:rsidR="007B2C35" w:rsidRDefault="007B2C35" w:rsidP="007B2C35">
            <w:pPr>
              <w:rPr>
                <w:rFonts w:ascii="Arial" w:hAnsi="Arial" w:cs="Arial"/>
              </w:rPr>
            </w:pPr>
          </w:p>
          <w:p w:rsidR="00C36F47" w:rsidRPr="00F945D1" w:rsidRDefault="007B2C35" w:rsidP="007B2C35">
            <w:pPr>
              <w:rPr>
                <w:rFonts w:ascii="Arial" w:hAnsi="Arial" w:cs="Arial"/>
              </w:rPr>
            </w:pPr>
            <w:r>
              <w:rPr>
                <w:rFonts w:ascii="Arial" w:hAnsi="Arial" w:cs="Arial"/>
              </w:rPr>
              <w:t xml:space="preserve">A contractor twice flattened the area only for the work to be undone and further damaged on pull out </w:t>
            </w:r>
          </w:p>
        </w:tc>
        <w:tc>
          <w:tcPr>
            <w:tcW w:w="593" w:type="pct"/>
          </w:tcPr>
          <w:p w:rsidR="00C36F47" w:rsidRDefault="007B2C35">
            <w:pPr>
              <w:rPr>
                <w:rFonts w:ascii="Arial" w:hAnsi="Arial" w:cs="Arial"/>
              </w:rPr>
            </w:pPr>
            <w:r>
              <w:rPr>
                <w:rFonts w:ascii="Arial" w:hAnsi="Arial" w:cs="Arial"/>
              </w:rPr>
              <w:t>BC – add top soil and re seed.</w:t>
            </w:r>
          </w:p>
          <w:p w:rsidR="007B2C35" w:rsidRDefault="007B2C35">
            <w:pPr>
              <w:rPr>
                <w:rFonts w:ascii="Arial" w:hAnsi="Arial" w:cs="Arial"/>
              </w:rPr>
            </w:pPr>
          </w:p>
          <w:p w:rsidR="007B2C35" w:rsidRPr="00F945D1" w:rsidRDefault="007B2C35">
            <w:pPr>
              <w:rPr>
                <w:rFonts w:ascii="Arial" w:hAnsi="Arial" w:cs="Arial"/>
              </w:rPr>
            </w:pPr>
            <w:r>
              <w:rPr>
                <w:rFonts w:ascii="Arial" w:hAnsi="Arial" w:cs="Arial"/>
              </w:rPr>
              <w:t>BC staff time cost</w:t>
            </w:r>
          </w:p>
        </w:tc>
        <w:tc>
          <w:tcPr>
            <w:tcW w:w="593" w:type="pct"/>
          </w:tcPr>
          <w:p w:rsidR="00C36F47" w:rsidRPr="00F945D1" w:rsidRDefault="007B2C35">
            <w:pPr>
              <w:rPr>
                <w:rFonts w:ascii="Arial" w:hAnsi="Arial" w:cs="Arial"/>
              </w:rPr>
            </w:pPr>
            <w:r w:rsidRPr="007B2C35">
              <w:rPr>
                <w:rFonts w:ascii="Arial" w:hAnsi="Arial" w:cs="Arial"/>
              </w:rPr>
              <w:t>Awaiting Quote</w:t>
            </w:r>
          </w:p>
        </w:tc>
        <w:tc>
          <w:tcPr>
            <w:tcW w:w="594" w:type="pct"/>
          </w:tcPr>
          <w:p w:rsidR="00C36F47" w:rsidRPr="00F945D1" w:rsidRDefault="00C36F47">
            <w:pPr>
              <w:rPr>
                <w:rFonts w:ascii="Arial" w:hAnsi="Arial" w:cs="Arial"/>
              </w:rPr>
            </w:pPr>
          </w:p>
        </w:tc>
      </w:tr>
      <w:tr w:rsidR="00BE2041" w:rsidTr="007B2C35">
        <w:tc>
          <w:tcPr>
            <w:tcW w:w="394" w:type="pct"/>
          </w:tcPr>
          <w:p w:rsidR="00C36F47" w:rsidRPr="00F945D1" w:rsidRDefault="007B2C35">
            <w:pPr>
              <w:rPr>
                <w:rFonts w:ascii="Arial" w:hAnsi="Arial" w:cs="Arial"/>
              </w:rPr>
            </w:pPr>
            <w:r>
              <w:rPr>
                <w:rFonts w:ascii="Arial" w:hAnsi="Arial" w:cs="Arial"/>
              </w:rPr>
              <w:lastRenderedPageBreak/>
              <w:t>11</w:t>
            </w:r>
          </w:p>
        </w:tc>
        <w:tc>
          <w:tcPr>
            <w:tcW w:w="1475" w:type="pct"/>
          </w:tcPr>
          <w:p w:rsidR="00C36F47" w:rsidRDefault="00C117C8">
            <w:pPr>
              <w:rPr>
                <w:rFonts w:ascii="Arial" w:hAnsi="Arial" w:cs="Arial"/>
              </w:rPr>
            </w:pPr>
            <w:r>
              <w:rPr>
                <w:rFonts w:ascii="Arial" w:hAnsi="Arial" w:cs="Arial"/>
                <w:noProof/>
              </w:rPr>
              <w:drawing>
                <wp:inline distT="0" distB="0" distL="0" distR="0" wp14:anchorId="06F81222" wp14:editId="75DC5BE5">
                  <wp:extent cx="2878667" cy="215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7629" cy="2158291"/>
                          </a:xfrm>
                          <a:prstGeom prst="rect">
                            <a:avLst/>
                          </a:prstGeom>
                        </pic:spPr>
                      </pic:pic>
                    </a:graphicData>
                  </a:graphic>
                </wp:inline>
              </w:drawing>
            </w:r>
          </w:p>
          <w:p w:rsidR="00C117C8" w:rsidRDefault="00C117C8">
            <w:pPr>
              <w:rPr>
                <w:rFonts w:ascii="Arial" w:hAnsi="Arial" w:cs="Arial"/>
              </w:rPr>
            </w:pPr>
          </w:p>
          <w:p w:rsidR="00C117C8" w:rsidRPr="00F945D1" w:rsidRDefault="00C117C8">
            <w:pPr>
              <w:rPr>
                <w:rFonts w:ascii="Arial" w:hAnsi="Arial" w:cs="Arial"/>
              </w:rPr>
            </w:pPr>
            <w:r>
              <w:rPr>
                <w:rFonts w:ascii="Arial" w:hAnsi="Arial" w:cs="Arial"/>
                <w:noProof/>
              </w:rPr>
              <w:drawing>
                <wp:inline distT="0" distB="0" distL="0" distR="0" wp14:anchorId="21BE4D37" wp14:editId="1CA4F58C">
                  <wp:extent cx="3225800" cy="24194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27042" cy="2420359"/>
                          </a:xfrm>
                          <a:prstGeom prst="rect">
                            <a:avLst/>
                          </a:prstGeom>
                        </pic:spPr>
                      </pic:pic>
                    </a:graphicData>
                  </a:graphic>
                </wp:inline>
              </w:drawing>
            </w:r>
          </w:p>
        </w:tc>
        <w:tc>
          <w:tcPr>
            <w:tcW w:w="758" w:type="pct"/>
          </w:tcPr>
          <w:p w:rsidR="00C36F47" w:rsidRPr="00F945D1" w:rsidRDefault="00C117C8">
            <w:pPr>
              <w:rPr>
                <w:rFonts w:ascii="Arial" w:hAnsi="Arial" w:cs="Arial"/>
              </w:rPr>
            </w:pPr>
            <w:r w:rsidRPr="00C117C8">
              <w:rPr>
                <w:rFonts w:ascii="Arial" w:hAnsi="Arial" w:cs="Arial"/>
              </w:rPr>
              <w:t>01.06.17</w:t>
            </w:r>
          </w:p>
        </w:tc>
        <w:tc>
          <w:tcPr>
            <w:tcW w:w="593" w:type="pct"/>
          </w:tcPr>
          <w:p w:rsidR="00C36F47" w:rsidRDefault="00C117C8">
            <w:pPr>
              <w:rPr>
                <w:rFonts w:ascii="Arial" w:hAnsi="Arial" w:cs="Arial"/>
              </w:rPr>
            </w:pPr>
            <w:r>
              <w:rPr>
                <w:rFonts w:ascii="Arial" w:hAnsi="Arial" w:cs="Arial"/>
              </w:rPr>
              <w:t>Metal cattle gate completely taken off the hinges and bent so that it is no longer fit for purpose. The gate was thrown into the hedgerow and not reported till found by a member of BC staff.</w:t>
            </w:r>
          </w:p>
          <w:p w:rsidR="00C117C8" w:rsidRDefault="00C117C8">
            <w:pPr>
              <w:rPr>
                <w:rFonts w:ascii="Arial" w:hAnsi="Arial" w:cs="Arial"/>
              </w:rPr>
            </w:pPr>
          </w:p>
          <w:p w:rsidR="00C117C8" w:rsidRPr="00F945D1" w:rsidRDefault="00C117C8">
            <w:pPr>
              <w:rPr>
                <w:rFonts w:ascii="Arial" w:hAnsi="Arial" w:cs="Arial"/>
              </w:rPr>
            </w:pPr>
            <w:r>
              <w:rPr>
                <w:rFonts w:ascii="Arial" w:hAnsi="Arial" w:cs="Arial"/>
              </w:rPr>
              <w:t xml:space="preserve">Fence post knocked out of fittings and needs replacing </w:t>
            </w:r>
          </w:p>
        </w:tc>
        <w:tc>
          <w:tcPr>
            <w:tcW w:w="593" w:type="pct"/>
          </w:tcPr>
          <w:p w:rsidR="00C36F47" w:rsidRPr="00F945D1" w:rsidRDefault="00C117C8">
            <w:pPr>
              <w:rPr>
                <w:rFonts w:ascii="Arial" w:hAnsi="Arial" w:cs="Arial"/>
              </w:rPr>
            </w:pPr>
            <w:r>
              <w:rPr>
                <w:rFonts w:ascii="Arial" w:hAnsi="Arial" w:cs="Arial"/>
              </w:rPr>
              <w:t>BC/Roche?</w:t>
            </w:r>
          </w:p>
        </w:tc>
        <w:tc>
          <w:tcPr>
            <w:tcW w:w="593" w:type="pct"/>
          </w:tcPr>
          <w:p w:rsidR="00C36F47" w:rsidRPr="00F945D1" w:rsidRDefault="00C117C8">
            <w:pPr>
              <w:rPr>
                <w:rFonts w:ascii="Arial" w:hAnsi="Arial" w:cs="Arial"/>
              </w:rPr>
            </w:pPr>
            <w:r>
              <w:rPr>
                <w:rFonts w:ascii="Arial" w:hAnsi="Arial" w:cs="Arial"/>
              </w:rPr>
              <w:t>TBC</w:t>
            </w:r>
          </w:p>
        </w:tc>
        <w:tc>
          <w:tcPr>
            <w:tcW w:w="594" w:type="pct"/>
          </w:tcPr>
          <w:p w:rsidR="00C36F47" w:rsidRPr="00F945D1" w:rsidRDefault="00C36F47">
            <w:pPr>
              <w:rPr>
                <w:rFonts w:ascii="Arial" w:hAnsi="Arial" w:cs="Arial"/>
              </w:rPr>
            </w:pPr>
          </w:p>
        </w:tc>
      </w:tr>
      <w:tr w:rsidR="00BE2041" w:rsidTr="007B2C35">
        <w:tc>
          <w:tcPr>
            <w:tcW w:w="394" w:type="pct"/>
          </w:tcPr>
          <w:p w:rsidR="00C36F47" w:rsidRPr="00F945D1" w:rsidRDefault="00C117C8">
            <w:pPr>
              <w:rPr>
                <w:rFonts w:ascii="Arial" w:hAnsi="Arial" w:cs="Arial"/>
              </w:rPr>
            </w:pPr>
            <w:r>
              <w:rPr>
                <w:rFonts w:ascii="Arial" w:hAnsi="Arial" w:cs="Arial"/>
              </w:rPr>
              <w:lastRenderedPageBreak/>
              <w:t>12</w:t>
            </w:r>
          </w:p>
        </w:tc>
        <w:tc>
          <w:tcPr>
            <w:tcW w:w="1475" w:type="pct"/>
          </w:tcPr>
          <w:p w:rsidR="00C36F47" w:rsidRDefault="00C117C8">
            <w:pPr>
              <w:rPr>
                <w:rFonts w:ascii="Arial" w:hAnsi="Arial" w:cs="Arial"/>
              </w:rPr>
            </w:pPr>
            <w:r>
              <w:rPr>
                <w:rFonts w:ascii="Arial" w:hAnsi="Arial" w:cs="Arial"/>
                <w:noProof/>
              </w:rPr>
              <w:drawing>
                <wp:inline distT="0" distB="0" distL="0" distR="0" wp14:anchorId="7F6CC908" wp14:editId="0B693B8F">
                  <wp:extent cx="2695544" cy="2021723"/>
                  <wp:effectExtent l="0" t="6033" r="4128" b="4127"/>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81.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706351" cy="2029829"/>
                          </a:xfrm>
                          <a:prstGeom prst="rect">
                            <a:avLst/>
                          </a:prstGeom>
                        </pic:spPr>
                      </pic:pic>
                    </a:graphicData>
                  </a:graphic>
                </wp:inline>
              </w:drawing>
            </w:r>
          </w:p>
          <w:p w:rsidR="00C117C8" w:rsidRDefault="00C117C8">
            <w:pPr>
              <w:rPr>
                <w:rFonts w:ascii="Arial" w:hAnsi="Arial" w:cs="Arial"/>
              </w:rPr>
            </w:pPr>
          </w:p>
          <w:p w:rsidR="00C117C8" w:rsidRPr="00F945D1" w:rsidRDefault="00C117C8">
            <w:pPr>
              <w:rPr>
                <w:rFonts w:ascii="Arial" w:hAnsi="Arial" w:cs="Arial"/>
              </w:rPr>
            </w:pPr>
            <w:r>
              <w:rPr>
                <w:rFonts w:ascii="Arial" w:hAnsi="Arial" w:cs="Arial"/>
                <w:noProof/>
              </w:rPr>
              <w:drawing>
                <wp:inline distT="0" distB="0" distL="0" distR="0" wp14:anchorId="5F1E95F8" wp14:editId="336C2DB3">
                  <wp:extent cx="2720603" cy="2040517"/>
                  <wp:effectExtent l="0" t="2858" r="953" b="952"/>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80.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719551" cy="2039728"/>
                          </a:xfrm>
                          <a:prstGeom prst="rect">
                            <a:avLst/>
                          </a:prstGeom>
                        </pic:spPr>
                      </pic:pic>
                    </a:graphicData>
                  </a:graphic>
                </wp:inline>
              </w:drawing>
            </w:r>
          </w:p>
        </w:tc>
        <w:tc>
          <w:tcPr>
            <w:tcW w:w="758" w:type="pct"/>
          </w:tcPr>
          <w:p w:rsidR="00C36F47" w:rsidRPr="00F945D1" w:rsidRDefault="007239FA">
            <w:pPr>
              <w:rPr>
                <w:rFonts w:ascii="Arial" w:hAnsi="Arial" w:cs="Arial"/>
              </w:rPr>
            </w:pPr>
            <w:r w:rsidRPr="007239FA">
              <w:rPr>
                <w:rFonts w:ascii="Arial" w:hAnsi="Arial" w:cs="Arial"/>
              </w:rPr>
              <w:t>01.06.17</w:t>
            </w:r>
          </w:p>
        </w:tc>
        <w:tc>
          <w:tcPr>
            <w:tcW w:w="593" w:type="pct"/>
          </w:tcPr>
          <w:p w:rsidR="00C36F47" w:rsidRDefault="007239FA">
            <w:pPr>
              <w:rPr>
                <w:rFonts w:ascii="Arial" w:hAnsi="Arial" w:cs="Arial"/>
              </w:rPr>
            </w:pPr>
            <w:r w:rsidRPr="007239FA">
              <w:rPr>
                <w:rFonts w:ascii="Arial" w:hAnsi="Arial" w:cs="Arial"/>
              </w:rPr>
              <w:t>Poor use of Trackway In front of Main Stage resulting in significant rutting</w:t>
            </w:r>
          </w:p>
          <w:p w:rsidR="007239FA" w:rsidRDefault="007239FA">
            <w:pPr>
              <w:rPr>
                <w:rFonts w:ascii="Arial" w:hAnsi="Arial" w:cs="Arial"/>
              </w:rPr>
            </w:pPr>
          </w:p>
          <w:p w:rsidR="007239FA" w:rsidRPr="00F945D1" w:rsidRDefault="007239FA">
            <w:pPr>
              <w:rPr>
                <w:rFonts w:ascii="Arial" w:hAnsi="Arial" w:cs="Arial"/>
              </w:rPr>
            </w:pPr>
            <w:r>
              <w:rPr>
                <w:rFonts w:ascii="Arial" w:hAnsi="Arial" w:cs="Arial"/>
              </w:rPr>
              <w:t>Nick witnessed crews on de rig doing circular turns to the side of the trackway pads on de rig</w:t>
            </w:r>
          </w:p>
        </w:tc>
        <w:tc>
          <w:tcPr>
            <w:tcW w:w="593" w:type="pct"/>
          </w:tcPr>
          <w:p w:rsidR="00C36F47" w:rsidRPr="00F945D1" w:rsidRDefault="007239FA" w:rsidP="007239FA">
            <w:pPr>
              <w:rPr>
                <w:rFonts w:ascii="Arial" w:hAnsi="Arial" w:cs="Arial"/>
              </w:rPr>
            </w:pPr>
            <w:r>
              <w:rPr>
                <w:rFonts w:ascii="Arial" w:hAnsi="Arial" w:cs="Arial"/>
              </w:rPr>
              <w:t>BC ground staff to review at meeting with Natural England</w:t>
            </w:r>
          </w:p>
        </w:tc>
        <w:tc>
          <w:tcPr>
            <w:tcW w:w="593" w:type="pct"/>
          </w:tcPr>
          <w:p w:rsidR="00C36F47" w:rsidRPr="00F945D1" w:rsidRDefault="00C36F47">
            <w:pPr>
              <w:rPr>
                <w:rFonts w:ascii="Arial" w:hAnsi="Arial" w:cs="Arial"/>
              </w:rPr>
            </w:pPr>
          </w:p>
        </w:tc>
        <w:tc>
          <w:tcPr>
            <w:tcW w:w="594" w:type="pct"/>
          </w:tcPr>
          <w:p w:rsidR="00C36F47" w:rsidRPr="00F945D1" w:rsidRDefault="00C36F47">
            <w:pPr>
              <w:rPr>
                <w:rFonts w:ascii="Arial" w:hAnsi="Arial" w:cs="Arial"/>
              </w:rPr>
            </w:pPr>
          </w:p>
        </w:tc>
      </w:tr>
      <w:tr w:rsidR="00BE2041" w:rsidTr="007B2C35">
        <w:tc>
          <w:tcPr>
            <w:tcW w:w="394" w:type="pct"/>
          </w:tcPr>
          <w:p w:rsidR="00C117C8" w:rsidRDefault="007239FA">
            <w:pPr>
              <w:rPr>
                <w:rFonts w:ascii="Arial" w:hAnsi="Arial" w:cs="Arial"/>
              </w:rPr>
            </w:pPr>
            <w:r>
              <w:rPr>
                <w:rFonts w:ascii="Arial" w:hAnsi="Arial" w:cs="Arial"/>
              </w:rPr>
              <w:t>13</w:t>
            </w:r>
          </w:p>
        </w:tc>
        <w:tc>
          <w:tcPr>
            <w:tcW w:w="1475" w:type="pct"/>
          </w:tcPr>
          <w:p w:rsidR="00C117C8" w:rsidRPr="00F945D1" w:rsidRDefault="007239FA">
            <w:pPr>
              <w:rPr>
                <w:rFonts w:ascii="Arial" w:hAnsi="Arial" w:cs="Arial"/>
              </w:rPr>
            </w:pPr>
            <w:r>
              <w:rPr>
                <w:rFonts w:ascii="Arial" w:hAnsi="Arial" w:cs="Arial"/>
                <w:noProof/>
              </w:rPr>
              <w:drawing>
                <wp:inline distT="0" distB="0" distL="0" distR="0" wp14:anchorId="5822075D" wp14:editId="2C8164BC">
                  <wp:extent cx="4514062" cy="3385654"/>
                  <wp:effectExtent l="0" t="7303"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85.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517387" cy="3388148"/>
                          </a:xfrm>
                          <a:prstGeom prst="rect">
                            <a:avLst/>
                          </a:prstGeom>
                        </pic:spPr>
                      </pic:pic>
                    </a:graphicData>
                  </a:graphic>
                </wp:inline>
              </w:drawing>
            </w:r>
          </w:p>
        </w:tc>
        <w:tc>
          <w:tcPr>
            <w:tcW w:w="758" w:type="pct"/>
          </w:tcPr>
          <w:p w:rsidR="00C117C8" w:rsidRPr="00F945D1" w:rsidRDefault="007239FA">
            <w:pPr>
              <w:rPr>
                <w:rFonts w:ascii="Arial" w:hAnsi="Arial" w:cs="Arial"/>
              </w:rPr>
            </w:pPr>
            <w:r>
              <w:rPr>
                <w:rFonts w:ascii="Arial" w:hAnsi="Arial" w:cs="Arial"/>
              </w:rPr>
              <w:t>01.06.17</w:t>
            </w:r>
          </w:p>
        </w:tc>
        <w:tc>
          <w:tcPr>
            <w:tcW w:w="593" w:type="pct"/>
          </w:tcPr>
          <w:p w:rsidR="00C117C8" w:rsidRDefault="007239FA">
            <w:pPr>
              <w:rPr>
                <w:rFonts w:ascii="Arial" w:hAnsi="Arial" w:cs="Arial"/>
              </w:rPr>
            </w:pPr>
            <w:r>
              <w:rPr>
                <w:rFonts w:ascii="Arial" w:hAnsi="Arial" w:cs="Arial"/>
              </w:rPr>
              <w:t>Support from the red tent stage dropped on the Air crash memorial tree breaking off a significant branch</w:t>
            </w:r>
          </w:p>
          <w:p w:rsidR="007239FA" w:rsidRDefault="007239FA">
            <w:pPr>
              <w:rPr>
                <w:rFonts w:ascii="Arial" w:hAnsi="Arial" w:cs="Arial"/>
              </w:rPr>
            </w:pPr>
          </w:p>
          <w:p w:rsidR="007239FA" w:rsidRPr="00F945D1" w:rsidRDefault="007239FA">
            <w:pPr>
              <w:rPr>
                <w:rFonts w:ascii="Arial" w:hAnsi="Arial" w:cs="Arial"/>
              </w:rPr>
            </w:pPr>
            <w:r>
              <w:rPr>
                <w:rFonts w:ascii="Arial" w:hAnsi="Arial" w:cs="Arial"/>
              </w:rPr>
              <w:t>Mike reported this as soon as it happened</w:t>
            </w:r>
          </w:p>
        </w:tc>
        <w:tc>
          <w:tcPr>
            <w:tcW w:w="593" w:type="pct"/>
          </w:tcPr>
          <w:p w:rsidR="00C117C8" w:rsidRPr="00F945D1" w:rsidRDefault="007239FA">
            <w:pPr>
              <w:rPr>
                <w:rFonts w:ascii="Arial" w:hAnsi="Arial" w:cs="Arial"/>
              </w:rPr>
            </w:pPr>
            <w:r>
              <w:rPr>
                <w:rFonts w:ascii="Arial" w:hAnsi="Arial" w:cs="Arial"/>
              </w:rPr>
              <w:t>BC Staff to remove branch</w:t>
            </w:r>
          </w:p>
        </w:tc>
        <w:tc>
          <w:tcPr>
            <w:tcW w:w="593" w:type="pct"/>
          </w:tcPr>
          <w:p w:rsidR="00C117C8" w:rsidRPr="00F945D1" w:rsidRDefault="007239FA">
            <w:pPr>
              <w:rPr>
                <w:rFonts w:ascii="Arial" w:hAnsi="Arial" w:cs="Arial"/>
              </w:rPr>
            </w:pPr>
            <w:r>
              <w:rPr>
                <w:rFonts w:ascii="Arial" w:hAnsi="Arial" w:cs="Arial"/>
              </w:rPr>
              <w:t>Damage noted and reported</w:t>
            </w:r>
          </w:p>
        </w:tc>
        <w:tc>
          <w:tcPr>
            <w:tcW w:w="594" w:type="pct"/>
          </w:tcPr>
          <w:p w:rsidR="00C117C8" w:rsidRPr="00F945D1" w:rsidRDefault="00C117C8">
            <w:pPr>
              <w:rPr>
                <w:rFonts w:ascii="Arial" w:hAnsi="Arial" w:cs="Arial"/>
              </w:rPr>
            </w:pPr>
          </w:p>
        </w:tc>
      </w:tr>
      <w:tr w:rsidR="007239FA" w:rsidTr="007239FA">
        <w:tc>
          <w:tcPr>
            <w:tcW w:w="394" w:type="pct"/>
          </w:tcPr>
          <w:p w:rsidR="007239FA" w:rsidRDefault="007239FA">
            <w:pPr>
              <w:rPr>
                <w:rFonts w:ascii="Arial" w:hAnsi="Arial" w:cs="Arial"/>
              </w:rPr>
            </w:pPr>
            <w:r>
              <w:rPr>
                <w:rFonts w:ascii="Arial" w:hAnsi="Arial" w:cs="Arial"/>
              </w:rPr>
              <w:lastRenderedPageBreak/>
              <w:t xml:space="preserve">14 </w:t>
            </w:r>
          </w:p>
        </w:tc>
        <w:tc>
          <w:tcPr>
            <w:tcW w:w="4606" w:type="pct"/>
            <w:gridSpan w:val="6"/>
          </w:tcPr>
          <w:p w:rsidR="007239FA" w:rsidRPr="00F945D1" w:rsidRDefault="007239FA">
            <w:pPr>
              <w:rPr>
                <w:rFonts w:ascii="Arial" w:hAnsi="Arial" w:cs="Arial"/>
              </w:rPr>
            </w:pPr>
            <w:r>
              <w:rPr>
                <w:rFonts w:ascii="Arial" w:hAnsi="Arial" w:cs="Arial"/>
              </w:rPr>
              <w:t>See point 3 for details</w:t>
            </w:r>
          </w:p>
        </w:tc>
      </w:tr>
      <w:tr w:rsidR="00BE2041" w:rsidTr="007B2C35">
        <w:tc>
          <w:tcPr>
            <w:tcW w:w="394" w:type="pct"/>
          </w:tcPr>
          <w:p w:rsidR="00C117C8" w:rsidRDefault="007239FA">
            <w:pPr>
              <w:rPr>
                <w:rFonts w:ascii="Arial" w:hAnsi="Arial" w:cs="Arial"/>
              </w:rPr>
            </w:pPr>
            <w:r>
              <w:rPr>
                <w:rFonts w:ascii="Arial" w:hAnsi="Arial" w:cs="Arial"/>
              </w:rPr>
              <w:t>15</w:t>
            </w:r>
          </w:p>
        </w:tc>
        <w:tc>
          <w:tcPr>
            <w:tcW w:w="1475" w:type="pct"/>
          </w:tcPr>
          <w:p w:rsidR="00C117C8" w:rsidRPr="00F945D1" w:rsidRDefault="007239FA">
            <w:pPr>
              <w:rPr>
                <w:rFonts w:ascii="Arial" w:hAnsi="Arial" w:cs="Arial"/>
              </w:rPr>
            </w:pPr>
            <w:r>
              <w:rPr>
                <w:rFonts w:ascii="Arial" w:hAnsi="Arial" w:cs="Arial"/>
                <w:noProof/>
              </w:rPr>
              <w:drawing>
                <wp:inline distT="0" distB="0" distL="0" distR="0" wp14:anchorId="7B0253FD" wp14:editId="235D0CFE">
                  <wp:extent cx="3080446" cy="2310408"/>
                  <wp:effectExtent l="4128"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97.JPG"/>
                          <pic:cNvPicPr/>
                        </pic:nvPicPr>
                        <pic:blipFill>
                          <a:blip r:embed="rId22" cstate="print">
                            <a:extLst>
                              <a:ext uri="{28A0092B-C50C-407E-A947-70E740481C1C}">
                                <a14:useLocalDpi xmlns:a14="http://schemas.microsoft.com/office/drawing/2010/main" val="0"/>
                              </a:ext>
                            </a:extLst>
                          </a:blip>
                          <a:stretch>
                            <a:fillRect/>
                          </a:stretch>
                        </pic:blipFill>
                        <pic:spPr>
                          <a:xfrm rot="5400000">
                            <a:off x="0" y="0"/>
                            <a:ext cx="3080781" cy="2310659"/>
                          </a:xfrm>
                          <a:prstGeom prst="rect">
                            <a:avLst/>
                          </a:prstGeom>
                        </pic:spPr>
                      </pic:pic>
                    </a:graphicData>
                  </a:graphic>
                </wp:inline>
              </w:drawing>
            </w:r>
          </w:p>
        </w:tc>
        <w:tc>
          <w:tcPr>
            <w:tcW w:w="758" w:type="pct"/>
          </w:tcPr>
          <w:p w:rsidR="00C117C8" w:rsidRPr="00F945D1" w:rsidRDefault="00B44D2C">
            <w:pPr>
              <w:rPr>
                <w:rFonts w:ascii="Arial" w:hAnsi="Arial" w:cs="Arial"/>
              </w:rPr>
            </w:pPr>
            <w:r>
              <w:rPr>
                <w:rFonts w:ascii="Arial" w:hAnsi="Arial" w:cs="Arial"/>
              </w:rPr>
              <w:t>27.05.17</w:t>
            </w:r>
          </w:p>
        </w:tc>
        <w:tc>
          <w:tcPr>
            <w:tcW w:w="593" w:type="pct"/>
          </w:tcPr>
          <w:p w:rsidR="00C117C8" w:rsidRPr="00F945D1" w:rsidRDefault="00B44D2C">
            <w:pPr>
              <w:rPr>
                <w:rFonts w:ascii="Arial" w:hAnsi="Arial" w:cs="Arial"/>
              </w:rPr>
            </w:pPr>
            <w:r>
              <w:rPr>
                <w:rFonts w:ascii="Arial" w:hAnsi="Arial" w:cs="Arial"/>
              </w:rPr>
              <w:t>Concrete slope into second car park smashed in a 5 x 5m area</w:t>
            </w:r>
          </w:p>
        </w:tc>
        <w:tc>
          <w:tcPr>
            <w:tcW w:w="593" w:type="pct"/>
          </w:tcPr>
          <w:p w:rsidR="00C117C8" w:rsidRPr="00F945D1" w:rsidRDefault="00B44D2C">
            <w:pPr>
              <w:rPr>
                <w:rFonts w:ascii="Arial" w:hAnsi="Arial" w:cs="Arial"/>
              </w:rPr>
            </w:pPr>
            <w:r>
              <w:rPr>
                <w:rFonts w:ascii="Arial" w:hAnsi="Arial" w:cs="Arial"/>
              </w:rPr>
              <w:t>Roche supplying quote whole area needs digging up and re laying</w:t>
            </w:r>
          </w:p>
        </w:tc>
        <w:tc>
          <w:tcPr>
            <w:tcW w:w="593" w:type="pct"/>
          </w:tcPr>
          <w:p w:rsidR="00C117C8" w:rsidRPr="00F945D1" w:rsidRDefault="00B44D2C">
            <w:pPr>
              <w:rPr>
                <w:rFonts w:ascii="Arial" w:hAnsi="Arial" w:cs="Arial"/>
              </w:rPr>
            </w:pPr>
            <w:r>
              <w:rPr>
                <w:rFonts w:ascii="Arial" w:hAnsi="Arial" w:cs="Arial"/>
              </w:rPr>
              <w:t>Awaiting Quote</w:t>
            </w:r>
          </w:p>
        </w:tc>
        <w:tc>
          <w:tcPr>
            <w:tcW w:w="594" w:type="pct"/>
          </w:tcPr>
          <w:p w:rsidR="00C117C8" w:rsidRPr="00F945D1" w:rsidRDefault="00B44D2C">
            <w:pPr>
              <w:rPr>
                <w:rFonts w:ascii="Arial" w:hAnsi="Arial" w:cs="Arial"/>
              </w:rPr>
            </w:pPr>
            <w:r>
              <w:rPr>
                <w:rFonts w:ascii="Arial" w:hAnsi="Arial" w:cs="Arial"/>
              </w:rPr>
              <w:t>Mike aware</w:t>
            </w:r>
          </w:p>
        </w:tc>
      </w:tr>
      <w:tr w:rsidR="00BE2041" w:rsidTr="007B2C35">
        <w:tc>
          <w:tcPr>
            <w:tcW w:w="394" w:type="pct"/>
          </w:tcPr>
          <w:p w:rsidR="00C117C8" w:rsidRDefault="00B44D2C">
            <w:pPr>
              <w:rPr>
                <w:rFonts w:ascii="Arial" w:hAnsi="Arial" w:cs="Arial"/>
              </w:rPr>
            </w:pPr>
            <w:r>
              <w:rPr>
                <w:rFonts w:ascii="Arial" w:hAnsi="Arial" w:cs="Arial"/>
              </w:rPr>
              <w:t>16</w:t>
            </w:r>
          </w:p>
        </w:tc>
        <w:tc>
          <w:tcPr>
            <w:tcW w:w="1475" w:type="pct"/>
          </w:tcPr>
          <w:p w:rsidR="00C117C8" w:rsidRPr="00F945D1" w:rsidRDefault="00C117C8">
            <w:pPr>
              <w:rPr>
                <w:rFonts w:ascii="Arial" w:hAnsi="Arial" w:cs="Arial"/>
              </w:rPr>
            </w:pPr>
          </w:p>
        </w:tc>
        <w:tc>
          <w:tcPr>
            <w:tcW w:w="758" w:type="pct"/>
          </w:tcPr>
          <w:p w:rsidR="00C117C8" w:rsidRPr="00F945D1" w:rsidRDefault="00B44D2C" w:rsidP="00B44D2C">
            <w:pPr>
              <w:rPr>
                <w:rFonts w:ascii="Arial" w:hAnsi="Arial" w:cs="Arial"/>
              </w:rPr>
            </w:pPr>
            <w:r w:rsidRPr="00B44D2C">
              <w:rPr>
                <w:rFonts w:ascii="Arial" w:hAnsi="Arial" w:cs="Arial"/>
              </w:rPr>
              <w:t>01.06.17</w:t>
            </w:r>
          </w:p>
        </w:tc>
        <w:tc>
          <w:tcPr>
            <w:tcW w:w="593" w:type="pct"/>
          </w:tcPr>
          <w:p w:rsidR="00C117C8" w:rsidRPr="00F945D1" w:rsidRDefault="00B44D2C">
            <w:pPr>
              <w:rPr>
                <w:rFonts w:ascii="Arial" w:hAnsi="Arial" w:cs="Arial"/>
              </w:rPr>
            </w:pPr>
            <w:r w:rsidRPr="00B44D2C">
              <w:rPr>
                <w:rFonts w:ascii="Arial" w:hAnsi="Arial" w:cs="Arial"/>
              </w:rPr>
              <w:t>Blue toilet waste left in the grass</w:t>
            </w:r>
          </w:p>
        </w:tc>
        <w:tc>
          <w:tcPr>
            <w:tcW w:w="593" w:type="pct"/>
          </w:tcPr>
          <w:p w:rsidR="00C117C8" w:rsidRPr="00F945D1" w:rsidRDefault="00B44D2C">
            <w:pPr>
              <w:rPr>
                <w:rFonts w:ascii="Arial" w:hAnsi="Arial" w:cs="Arial"/>
              </w:rPr>
            </w:pPr>
            <w:r>
              <w:rPr>
                <w:rFonts w:ascii="Arial" w:hAnsi="Arial" w:cs="Arial"/>
              </w:rPr>
              <w:t xml:space="preserve">After inspection already fading clean water no waste matter </w:t>
            </w:r>
          </w:p>
        </w:tc>
        <w:tc>
          <w:tcPr>
            <w:tcW w:w="593" w:type="pct"/>
          </w:tcPr>
          <w:p w:rsidR="00C117C8" w:rsidRPr="00F945D1" w:rsidRDefault="00B44D2C">
            <w:pPr>
              <w:rPr>
                <w:rFonts w:ascii="Arial" w:hAnsi="Arial" w:cs="Arial"/>
              </w:rPr>
            </w:pPr>
            <w:r>
              <w:rPr>
                <w:rFonts w:ascii="Arial" w:hAnsi="Arial" w:cs="Arial"/>
              </w:rPr>
              <w:t>Complete</w:t>
            </w:r>
          </w:p>
        </w:tc>
        <w:tc>
          <w:tcPr>
            <w:tcW w:w="594" w:type="pct"/>
          </w:tcPr>
          <w:p w:rsidR="00C117C8" w:rsidRPr="00F945D1" w:rsidRDefault="00C117C8">
            <w:pPr>
              <w:rPr>
                <w:rFonts w:ascii="Arial" w:hAnsi="Arial" w:cs="Arial"/>
              </w:rPr>
            </w:pPr>
          </w:p>
        </w:tc>
      </w:tr>
      <w:tr w:rsidR="00BE2041" w:rsidTr="007B2C35">
        <w:tc>
          <w:tcPr>
            <w:tcW w:w="394" w:type="pct"/>
          </w:tcPr>
          <w:p w:rsidR="00C117C8" w:rsidRDefault="00B44D2C">
            <w:pPr>
              <w:rPr>
                <w:rFonts w:ascii="Arial" w:hAnsi="Arial" w:cs="Arial"/>
              </w:rPr>
            </w:pPr>
            <w:r>
              <w:rPr>
                <w:rFonts w:ascii="Arial" w:hAnsi="Arial" w:cs="Arial"/>
              </w:rPr>
              <w:t xml:space="preserve">17 </w:t>
            </w:r>
          </w:p>
        </w:tc>
        <w:tc>
          <w:tcPr>
            <w:tcW w:w="1475" w:type="pct"/>
          </w:tcPr>
          <w:p w:rsidR="00C117C8" w:rsidRPr="00F945D1" w:rsidRDefault="00C117C8">
            <w:pPr>
              <w:rPr>
                <w:rFonts w:ascii="Arial" w:hAnsi="Arial" w:cs="Arial"/>
              </w:rPr>
            </w:pPr>
          </w:p>
        </w:tc>
        <w:tc>
          <w:tcPr>
            <w:tcW w:w="758" w:type="pct"/>
          </w:tcPr>
          <w:p w:rsidR="00C117C8" w:rsidRPr="00F945D1" w:rsidRDefault="00B44D2C">
            <w:pPr>
              <w:rPr>
                <w:rFonts w:ascii="Arial" w:hAnsi="Arial" w:cs="Arial"/>
              </w:rPr>
            </w:pPr>
            <w:r w:rsidRPr="00B44D2C">
              <w:rPr>
                <w:rFonts w:ascii="Arial" w:hAnsi="Arial" w:cs="Arial"/>
              </w:rPr>
              <w:t>01.06.17</w:t>
            </w:r>
          </w:p>
        </w:tc>
        <w:tc>
          <w:tcPr>
            <w:tcW w:w="593" w:type="pct"/>
          </w:tcPr>
          <w:p w:rsidR="00C117C8" w:rsidRPr="00F945D1" w:rsidRDefault="00B44D2C">
            <w:pPr>
              <w:rPr>
                <w:rFonts w:ascii="Arial" w:hAnsi="Arial" w:cs="Arial"/>
              </w:rPr>
            </w:pPr>
            <w:r>
              <w:rPr>
                <w:rFonts w:ascii="Arial" w:hAnsi="Arial" w:cs="Arial"/>
              </w:rPr>
              <w:t>8 x holes in the main front lawn that have been caused by the stabiliser legs for the guest cabin</w:t>
            </w:r>
          </w:p>
        </w:tc>
        <w:tc>
          <w:tcPr>
            <w:tcW w:w="593" w:type="pct"/>
          </w:tcPr>
          <w:p w:rsidR="00C117C8" w:rsidRPr="00F945D1" w:rsidRDefault="00B44D2C">
            <w:pPr>
              <w:rPr>
                <w:rFonts w:ascii="Arial" w:hAnsi="Arial" w:cs="Arial"/>
              </w:rPr>
            </w:pPr>
            <w:r>
              <w:rPr>
                <w:rFonts w:ascii="Arial" w:hAnsi="Arial" w:cs="Arial"/>
              </w:rPr>
              <w:t>BC – top soil fill required</w:t>
            </w:r>
          </w:p>
        </w:tc>
        <w:tc>
          <w:tcPr>
            <w:tcW w:w="593" w:type="pct"/>
          </w:tcPr>
          <w:p w:rsidR="00C117C8" w:rsidRPr="00F945D1" w:rsidRDefault="00B44D2C">
            <w:pPr>
              <w:rPr>
                <w:rFonts w:ascii="Arial" w:hAnsi="Arial" w:cs="Arial"/>
              </w:rPr>
            </w:pPr>
            <w:r>
              <w:rPr>
                <w:rFonts w:ascii="Arial" w:hAnsi="Arial" w:cs="Arial"/>
              </w:rPr>
              <w:t>BC Staff time</w:t>
            </w:r>
          </w:p>
        </w:tc>
        <w:tc>
          <w:tcPr>
            <w:tcW w:w="594" w:type="pct"/>
          </w:tcPr>
          <w:p w:rsidR="00C117C8" w:rsidRPr="00F945D1" w:rsidRDefault="00C117C8">
            <w:pPr>
              <w:rPr>
                <w:rFonts w:ascii="Arial" w:hAnsi="Arial" w:cs="Arial"/>
              </w:rPr>
            </w:pPr>
          </w:p>
        </w:tc>
      </w:tr>
      <w:tr w:rsidR="00BE2041" w:rsidTr="007B2C35">
        <w:tc>
          <w:tcPr>
            <w:tcW w:w="394" w:type="pct"/>
          </w:tcPr>
          <w:p w:rsidR="00C117C8" w:rsidRDefault="00B44D2C">
            <w:pPr>
              <w:rPr>
                <w:rFonts w:ascii="Arial" w:hAnsi="Arial" w:cs="Arial"/>
              </w:rPr>
            </w:pPr>
            <w:r>
              <w:rPr>
                <w:rFonts w:ascii="Arial" w:hAnsi="Arial" w:cs="Arial"/>
              </w:rPr>
              <w:t>18</w:t>
            </w:r>
          </w:p>
        </w:tc>
        <w:tc>
          <w:tcPr>
            <w:tcW w:w="1475" w:type="pct"/>
          </w:tcPr>
          <w:p w:rsidR="00C117C8" w:rsidRPr="00F945D1" w:rsidRDefault="00B44D2C">
            <w:pPr>
              <w:rPr>
                <w:rFonts w:ascii="Arial" w:hAnsi="Arial" w:cs="Arial"/>
              </w:rPr>
            </w:pPr>
            <w:r>
              <w:rPr>
                <w:rFonts w:ascii="Arial" w:hAnsi="Arial" w:cs="Arial"/>
                <w:noProof/>
              </w:rPr>
              <w:drawing>
                <wp:inline distT="0" distB="0" distL="0" distR="0" wp14:anchorId="43C83E52" wp14:editId="740BA5A7">
                  <wp:extent cx="4072467" cy="3054448"/>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1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73339" cy="3055102"/>
                          </a:xfrm>
                          <a:prstGeom prst="rect">
                            <a:avLst/>
                          </a:prstGeom>
                        </pic:spPr>
                      </pic:pic>
                    </a:graphicData>
                  </a:graphic>
                </wp:inline>
              </w:drawing>
            </w:r>
          </w:p>
        </w:tc>
        <w:tc>
          <w:tcPr>
            <w:tcW w:w="758" w:type="pct"/>
          </w:tcPr>
          <w:p w:rsidR="00C117C8" w:rsidRPr="00F945D1" w:rsidRDefault="00B44D2C">
            <w:pPr>
              <w:rPr>
                <w:rFonts w:ascii="Arial" w:hAnsi="Arial" w:cs="Arial"/>
              </w:rPr>
            </w:pPr>
            <w:r w:rsidRPr="00B44D2C">
              <w:rPr>
                <w:rFonts w:ascii="Arial" w:hAnsi="Arial" w:cs="Arial"/>
              </w:rPr>
              <w:t>01.06.17</w:t>
            </w:r>
          </w:p>
        </w:tc>
        <w:tc>
          <w:tcPr>
            <w:tcW w:w="593" w:type="pct"/>
          </w:tcPr>
          <w:p w:rsidR="00C117C8" w:rsidRPr="00F945D1" w:rsidRDefault="00B44D2C">
            <w:pPr>
              <w:rPr>
                <w:rFonts w:ascii="Arial" w:hAnsi="Arial" w:cs="Arial"/>
              </w:rPr>
            </w:pPr>
            <w:r>
              <w:rPr>
                <w:rFonts w:ascii="Arial" w:hAnsi="Arial" w:cs="Arial"/>
              </w:rPr>
              <w:t>Concrete man hole cover broken by teleporter during the de rig of the main walkway area</w:t>
            </w:r>
          </w:p>
        </w:tc>
        <w:tc>
          <w:tcPr>
            <w:tcW w:w="593" w:type="pct"/>
          </w:tcPr>
          <w:p w:rsidR="00C117C8" w:rsidRPr="00F945D1" w:rsidRDefault="00B44D2C">
            <w:pPr>
              <w:rPr>
                <w:rFonts w:ascii="Arial" w:hAnsi="Arial" w:cs="Arial"/>
              </w:rPr>
            </w:pPr>
            <w:r>
              <w:rPr>
                <w:rFonts w:ascii="Arial" w:hAnsi="Arial" w:cs="Arial"/>
              </w:rPr>
              <w:t>Roche</w:t>
            </w:r>
          </w:p>
        </w:tc>
        <w:tc>
          <w:tcPr>
            <w:tcW w:w="593" w:type="pct"/>
          </w:tcPr>
          <w:p w:rsidR="00C117C8" w:rsidRPr="00F945D1" w:rsidRDefault="00B44D2C" w:rsidP="00B44D2C">
            <w:pPr>
              <w:rPr>
                <w:rFonts w:ascii="Arial" w:hAnsi="Arial" w:cs="Arial"/>
              </w:rPr>
            </w:pPr>
            <w:r>
              <w:rPr>
                <w:rFonts w:ascii="Arial" w:hAnsi="Arial" w:cs="Arial"/>
              </w:rPr>
              <w:t>Awaiting Quote</w:t>
            </w:r>
          </w:p>
        </w:tc>
        <w:tc>
          <w:tcPr>
            <w:tcW w:w="594" w:type="pct"/>
          </w:tcPr>
          <w:p w:rsidR="00C117C8" w:rsidRPr="00F945D1" w:rsidRDefault="00C117C8">
            <w:pPr>
              <w:rPr>
                <w:rFonts w:ascii="Arial" w:hAnsi="Arial" w:cs="Arial"/>
              </w:rPr>
            </w:pPr>
          </w:p>
        </w:tc>
      </w:tr>
      <w:tr w:rsidR="00BE2041" w:rsidTr="007B2C35">
        <w:tc>
          <w:tcPr>
            <w:tcW w:w="394" w:type="pct"/>
          </w:tcPr>
          <w:p w:rsidR="00C117C8" w:rsidRDefault="00B44D2C">
            <w:pPr>
              <w:rPr>
                <w:rFonts w:ascii="Arial" w:hAnsi="Arial" w:cs="Arial"/>
              </w:rPr>
            </w:pPr>
            <w:r>
              <w:rPr>
                <w:rFonts w:ascii="Arial" w:hAnsi="Arial" w:cs="Arial"/>
              </w:rPr>
              <w:t>19</w:t>
            </w:r>
          </w:p>
        </w:tc>
        <w:tc>
          <w:tcPr>
            <w:tcW w:w="1475" w:type="pct"/>
          </w:tcPr>
          <w:p w:rsidR="00C117C8" w:rsidRPr="00F945D1" w:rsidRDefault="00C117C8">
            <w:pPr>
              <w:rPr>
                <w:rFonts w:ascii="Arial" w:hAnsi="Arial" w:cs="Arial"/>
              </w:rPr>
            </w:pPr>
          </w:p>
        </w:tc>
        <w:tc>
          <w:tcPr>
            <w:tcW w:w="758" w:type="pct"/>
          </w:tcPr>
          <w:p w:rsidR="00C117C8" w:rsidRPr="00F945D1" w:rsidRDefault="00B44D2C">
            <w:pPr>
              <w:rPr>
                <w:rFonts w:ascii="Arial" w:hAnsi="Arial" w:cs="Arial"/>
              </w:rPr>
            </w:pPr>
            <w:r w:rsidRPr="00B44D2C">
              <w:rPr>
                <w:rFonts w:ascii="Arial" w:hAnsi="Arial" w:cs="Arial"/>
              </w:rPr>
              <w:t>01.06.17</w:t>
            </w:r>
          </w:p>
        </w:tc>
        <w:tc>
          <w:tcPr>
            <w:tcW w:w="593" w:type="pct"/>
          </w:tcPr>
          <w:p w:rsidR="00C117C8" w:rsidRPr="00F945D1" w:rsidRDefault="00B44D2C" w:rsidP="00B44D2C">
            <w:pPr>
              <w:rPr>
                <w:rFonts w:ascii="Arial" w:hAnsi="Arial" w:cs="Arial"/>
              </w:rPr>
            </w:pPr>
            <w:r>
              <w:rPr>
                <w:rFonts w:ascii="Arial" w:hAnsi="Arial" w:cs="Arial"/>
              </w:rPr>
              <w:t xml:space="preserve">Front drive cattle grid need some small welding repairs due to articulated lorry driving over restricted route </w:t>
            </w:r>
          </w:p>
        </w:tc>
        <w:tc>
          <w:tcPr>
            <w:tcW w:w="593" w:type="pct"/>
          </w:tcPr>
          <w:p w:rsidR="00C117C8" w:rsidRPr="00F945D1" w:rsidRDefault="00BE2041">
            <w:pPr>
              <w:rPr>
                <w:rFonts w:ascii="Arial" w:hAnsi="Arial" w:cs="Arial"/>
              </w:rPr>
            </w:pPr>
            <w:r>
              <w:rPr>
                <w:rFonts w:ascii="Arial" w:hAnsi="Arial" w:cs="Arial"/>
              </w:rPr>
              <w:t>Black smith / Roche fence welder</w:t>
            </w:r>
          </w:p>
        </w:tc>
        <w:tc>
          <w:tcPr>
            <w:tcW w:w="593" w:type="pct"/>
          </w:tcPr>
          <w:p w:rsidR="00C117C8" w:rsidRPr="00F945D1" w:rsidRDefault="00BE2041">
            <w:pPr>
              <w:rPr>
                <w:rFonts w:ascii="Arial" w:hAnsi="Arial" w:cs="Arial"/>
              </w:rPr>
            </w:pPr>
            <w:r w:rsidRPr="00BE2041">
              <w:rPr>
                <w:rFonts w:ascii="Arial" w:hAnsi="Arial" w:cs="Arial"/>
              </w:rPr>
              <w:t>Awaiting Quote</w:t>
            </w:r>
          </w:p>
        </w:tc>
        <w:tc>
          <w:tcPr>
            <w:tcW w:w="594" w:type="pct"/>
          </w:tcPr>
          <w:p w:rsidR="00C117C8" w:rsidRPr="00F945D1" w:rsidRDefault="00B44D2C">
            <w:pPr>
              <w:rPr>
                <w:rFonts w:ascii="Arial" w:hAnsi="Arial" w:cs="Arial"/>
              </w:rPr>
            </w:pPr>
            <w:r>
              <w:rPr>
                <w:rFonts w:ascii="Arial" w:hAnsi="Arial" w:cs="Arial"/>
              </w:rPr>
              <w:t>This is the lorry that had to be turned whilst we were at the table top event at the hall</w:t>
            </w:r>
          </w:p>
        </w:tc>
      </w:tr>
      <w:tr w:rsidR="00BE2041" w:rsidTr="007B2C35">
        <w:tc>
          <w:tcPr>
            <w:tcW w:w="394" w:type="pct"/>
          </w:tcPr>
          <w:p w:rsidR="00C117C8" w:rsidRDefault="00BE2041">
            <w:pPr>
              <w:rPr>
                <w:rFonts w:ascii="Arial" w:hAnsi="Arial" w:cs="Arial"/>
              </w:rPr>
            </w:pPr>
            <w:r>
              <w:rPr>
                <w:rFonts w:ascii="Arial" w:hAnsi="Arial" w:cs="Arial"/>
              </w:rPr>
              <w:lastRenderedPageBreak/>
              <w:t xml:space="preserve">20 </w:t>
            </w:r>
          </w:p>
        </w:tc>
        <w:tc>
          <w:tcPr>
            <w:tcW w:w="1475" w:type="pct"/>
          </w:tcPr>
          <w:p w:rsidR="00C117C8" w:rsidRPr="00F945D1" w:rsidRDefault="00BE2041">
            <w:pPr>
              <w:rPr>
                <w:rFonts w:ascii="Arial" w:hAnsi="Arial" w:cs="Arial"/>
              </w:rPr>
            </w:pPr>
            <w:r>
              <w:rPr>
                <w:rFonts w:ascii="Arial" w:hAnsi="Arial" w:cs="Arial"/>
                <w:noProof/>
              </w:rPr>
              <w:drawing>
                <wp:inline distT="0" distB="0" distL="0" distR="0" wp14:anchorId="7DDEFE03" wp14:editId="6EC3AD27">
                  <wp:extent cx="4004733" cy="3003645"/>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88.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08166" cy="3006220"/>
                          </a:xfrm>
                          <a:prstGeom prst="rect">
                            <a:avLst/>
                          </a:prstGeom>
                        </pic:spPr>
                      </pic:pic>
                    </a:graphicData>
                  </a:graphic>
                </wp:inline>
              </w:drawing>
            </w:r>
          </w:p>
        </w:tc>
        <w:tc>
          <w:tcPr>
            <w:tcW w:w="758" w:type="pct"/>
          </w:tcPr>
          <w:p w:rsidR="00C117C8" w:rsidRPr="00F945D1" w:rsidRDefault="00BE2041">
            <w:pPr>
              <w:rPr>
                <w:rFonts w:ascii="Arial" w:hAnsi="Arial" w:cs="Arial"/>
              </w:rPr>
            </w:pPr>
            <w:r w:rsidRPr="00BE2041">
              <w:rPr>
                <w:rFonts w:ascii="Arial" w:hAnsi="Arial" w:cs="Arial"/>
              </w:rPr>
              <w:t>01.06.17</w:t>
            </w:r>
          </w:p>
        </w:tc>
        <w:tc>
          <w:tcPr>
            <w:tcW w:w="593" w:type="pct"/>
          </w:tcPr>
          <w:p w:rsidR="00C117C8" w:rsidRPr="00F945D1" w:rsidRDefault="00BE2041">
            <w:pPr>
              <w:rPr>
                <w:rFonts w:ascii="Arial" w:hAnsi="Arial" w:cs="Arial"/>
              </w:rPr>
            </w:pPr>
            <w:r>
              <w:rPr>
                <w:rFonts w:ascii="Arial" w:hAnsi="Arial" w:cs="Arial"/>
              </w:rPr>
              <w:t>Cattle grid footings broken due to late laying of trackway panel</w:t>
            </w:r>
          </w:p>
        </w:tc>
        <w:tc>
          <w:tcPr>
            <w:tcW w:w="593" w:type="pct"/>
          </w:tcPr>
          <w:p w:rsidR="00C117C8" w:rsidRPr="00F945D1" w:rsidRDefault="00BE2041">
            <w:pPr>
              <w:rPr>
                <w:rFonts w:ascii="Arial" w:hAnsi="Arial" w:cs="Arial"/>
              </w:rPr>
            </w:pPr>
            <w:r>
              <w:rPr>
                <w:rFonts w:ascii="Arial" w:hAnsi="Arial" w:cs="Arial"/>
              </w:rPr>
              <w:t>Roche/BC?</w:t>
            </w:r>
          </w:p>
        </w:tc>
        <w:tc>
          <w:tcPr>
            <w:tcW w:w="593" w:type="pct"/>
          </w:tcPr>
          <w:p w:rsidR="00C117C8" w:rsidRPr="00F945D1" w:rsidRDefault="00BE2041">
            <w:pPr>
              <w:rPr>
                <w:rFonts w:ascii="Arial" w:hAnsi="Arial" w:cs="Arial"/>
              </w:rPr>
            </w:pPr>
            <w:r w:rsidRPr="00BE2041">
              <w:rPr>
                <w:rFonts w:ascii="Arial" w:hAnsi="Arial" w:cs="Arial"/>
              </w:rPr>
              <w:t>Awaiting Quote</w:t>
            </w:r>
          </w:p>
        </w:tc>
        <w:tc>
          <w:tcPr>
            <w:tcW w:w="594" w:type="pct"/>
          </w:tcPr>
          <w:p w:rsidR="00C117C8" w:rsidRPr="00F945D1" w:rsidRDefault="00C117C8">
            <w:pPr>
              <w:rPr>
                <w:rFonts w:ascii="Arial" w:hAnsi="Arial" w:cs="Arial"/>
              </w:rPr>
            </w:pPr>
          </w:p>
        </w:tc>
      </w:tr>
      <w:tr w:rsidR="00BE2041" w:rsidTr="007B2C35">
        <w:tc>
          <w:tcPr>
            <w:tcW w:w="394" w:type="pct"/>
          </w:tcPr>
          <w:p w:rsidR="00C117C8" w:rsidRDefault="00BE2041">
            <w:pPr>
              <w:rPr>
                <w:rFonts w:ascii="Arial" w:hAnsi="Arial" w:cs="Arial"/>
              </w:rPr>
            </w:pPr>
            <w:r>
              <w:rPr>
                <w:rFonts w:ascii="Arial" w:hAnsi="Arial" w:cs="Arial"/>
              </w:rPr>
              <w:t xml:space="preserve">21 </w:t>
            </w:r>
          </w:p>
        </w:tc>
        <w:tc>
          <w:tcPr>
            <w:tcW w:w="1475" w:type="pct"/>
          </w:tcPr>
          <w:p w:rsidR="00C117C8" w:rsidRDefault="00BE2041">
            <w:pPr>
              <w:rPr>
                <w:rFonts w:ascii="Arial" w:hAnsi="Arial" w:cs="Arial"/>
              </w:rPr>
            </w:pPr>
            <w:r>
              <w:rPr>
                <w:rFonts w:ascii="Arial" w:hAnsi="Arial" w:cs="Arial"/>
                <w:noProof/>
              </w:rPr>
              <w:drawing>
                <wp:inline distT="0" distB="0" distL="0" distR="0" wp14:anchorId="63D698F1" wp14:editId="3AB6456B">
                  <wp:extent cx="3984850" cy="2988733"/>
                  <wp:effectExtent l="2858"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75.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987338" cy="2990599"/>
                          </a:xfrm>
                          <a:prstGeom prst="rect">
                            <a:avLst/>
                          </a:prstGeom>
                        </pic:spPr>
                      </pic:pic>
                    </a:graphicData>
                  </a:graphic>
                </wp:inline>
              </w:drawing>
            </w:r>
          </w:p>
          <w:p w:rsidR="00BE2041" w:rsidRDefault="00BE2041">
            <w:pPr>
              <w:rPr>
                <w:rFonts w:ascii="Arial" w:hAnsi="Arial" w:cs="Arial"/>
              </w:rPr>
            </w:pPr>
          </w:p>
          <w:p w:rsidR="00BE2041" w:rsidRDefault="00BE2041">
            <w:pPr>
              <w:rPr>
                <w:rFonts w:ascii="Arial" w:hAnsi="Arial" w:cs="Arial"/>
              </w:rPr>
            </w:pPr>
            <w:r>
              <w:rPr>
                <w:rFonts w:ascii="Arial" w:hAnsi="Arial" w:cs="Arial"/>
                <w:noProof/>
              </w:rPr>
              <w:lastRenderedPageBreak/>
              <w:drawing>
                <wp:inline distT="0" distB="0" distL="0" distR="0" wp14:anchorId="7D91FAFA" wp14:editId="6456323E">
                  <wp:extent cx="2719070" cy="3627120"/>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19070" cy="3627120"/>
                          </a:xfrm>
                          <a:prstGeom prst="rect">
                            <a:avLst/>
                          </a:prstGeom>
                          <a:noFill/>
                        </pic:spPr>
                      </pic:pic>
                    </a:graphicData>
                  </a:graphic>
                </wp:inline>
              </w:drawing>
            </w:r>
          </w:p>
          <w:p w:rsidR="00BE2041" w:rsidRPr="00F945D1" w:rsidRDefault="00BE2041">
            <w:pPr>
              <w:rPr>
                <w:rFonts w:ascii="Arial" w:hAnsi="Arial" w:cs="Arial"/>
              </w:rPr>
            </w:pPr>
          </w:p>
        </w:tc>
        <w:tc>
          <w:tcPr>
            <w:tcW w:w="758" w:type="pct"/>
          </w:tcPr>
          <w:p w:rsidR="00C117C8" w:rsidRPr="00F945D1" w:rsidRDefault="00BE2041">
            <w:pPr>
              <w:rPr>
                <w:rFonts w:ascii="Arial" w:hAnsi="Arial" w:cs="Arial"/>
              </w:rPr>
            </w:pPr>
            <w:r w:rsidRPr="00BE2041">
              <w:rPr>
                <w:rFonts w:ascii="Arial" w:hAnsi="Arial" w:cs="Arial"/>
              </w:rPr>
              <w:lastRenderedPageBreak/>
              <w:t>01.06.17</w:t>
            </w:r>
          </w:p>
        </w:tc>
        <w:tc>
          <w:tcPr>
            <w:tcW w:w="593" w:type="pct"/>
          </w:tcPr>
          <w:p w:rsidR="00C117C8" w:rsidRPr="00F945D1" w:rsidRDefault="00BE2041">
            <w:pPr>
              <w:rPr>
                <w:rFonts w:ascii="Arial" w:hAnsi="Arial" w:cs="Arial"/>
              </w:rPr>
            </w:pPr>
            <w:r>
              <w:rPr>
                <w:rFonts w:ascii="Arial" w:hAnsi="Arial" w:cs="Arial"/>
              </w:rPr>
              <w:t>Vehicles not using trackway entry’s</w:t>
            </w:r>
          </w:p>
        </w:tc>
        <w:tc>
          <w:tcPr>
            <w:tcW w:w="593" w:type="pct"/>
          </w:tcPr>
          <w:p w:rsidR="00C117C8" w:rsidRPr="00F945D1" w:rsidRDefault="00BE2041">
            <w:pPr>
              <w:rPr>
                <w:rFonts w:ascii="Arial" w:hAnsi="Arial" w:cs="Arial"/>
              </w:rPr>
            </w:pPr>
            <w:r w:rsidRPr="00BE2041">
              <w:rPr>
                <w:rFonts w:ascii="Arial" w:hAnsi="Arial" w:cs="Arial"/>
              </w:rPr>
              <w:t>BC ground staff to review at meeting with Natural England</w:t>
            </w:r>
          </w:p>
        </w:tc>
        <w:tc>
          <w:tcPr>
            <w:tcW w:w="593" w:type="pct"/>
          </w:tcPr>
          <w:p w:rsidR="00C117C8" w:rsidRPr="00F945D1" w:rsidRDefault="00C117C8">
            <w:pPr>
              <w:rPr>
                <w:rFonts w:ascii="Arial" w:hAnsi="Arial" w:cs="Arial"/>
              </w:rPr>
            </w:pPr>
          </w:p>
        </w:tc>
        <w:tc>
          <w:tcPr>
            <w:tcW w:w="594" w:type="pct"/>
          </w:tcPr>
          <w:p w:rsidR="00C117C8" w:rsidRPr="00F945D1" w:rsidRDefault="00C117C8">
            <w:pPr>
              <w:rPr>
                <w:rFonts w:ascii="Arial" w:hAnsi="Arial" w:cs="Arial"/>
              </w:rPr>
            </w:pPr>
          </w:p>
        </w:tc>
      </w:tr>
      <w:tr w:rsidR="00BE2041" w:rsidTr="007B2C35">
        <w:tc>
          <w:tcPr>
            <w:tcW w:w="394" w:type="pct"/>
          </w:tcPr>
          <w:p w:rsidR="00BE2041" w:rsidRDefault="00BE2041">
            <w:pPr>
              <w:rPr>
                <w:rFonts w:ascii="Arial" w:hAnsi="Arial" w:cs="Arial"/>
              </w:rPr>
            </w:pPr>
            <w:r>
              <w:rPr>
                <w:rFonts w:ascii="Arial" w:hAnsi="Arial" w:cs="Arial"/>
              </w:rPr>
              <w:lastRenderedPageBreak/>
              <w:t>22</w:t>
            </w:r>
          </w:p>
        </w:tc>
        <w:tc>
          <w:tcPr>
            <w:tcW w:w="1475" w:type="pct"/>
          </w:tcPr>
          <w:p w:rsidR="00BE2041" w:rsidRDefault="00BE2041">
            <w:pPr>
              <w:rPr>
                <w:rFonts w:ascii="Arial" w:hAnsi="Arial" w:cs="Arial"/>
                <w:noProof/>
              </w:rPr>
            </w:pPr>
            <w:r>
              <w:rPr>
                <w:rFonts w:ascii="Arial" w:hAnsi="Arial" w:cs="Arial"/>
                <w:noProof/>
              </w:rPr>
              <w:drawing>
                <wp:inline distT="0" distB="0" distL="0" distR="0">
                  <wp:extent cx="2938946" cy="2204280"/>
                  <wp:effectExtent l="5397" t="0" r="318" b="317"/>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8.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2937254" cy="2203011"/>
                          </a:xfrm>
                          <a:prstGeom prst="rect">
                            <a:avLst/>
                          </a:prstGeom>
                        </pic:spPr>
                      </pic:pic>
                    </a:graphicData>
                  </a:graphic>
                </wp:inline>
              </w:drawing>
            </w:r>
          </w:p>
        </w:tc>
        <w:tc>
          <w:tcPr>
            <w:tcW w:w="758" w:type="pct"/>
          </w:tcPr>
          <w:p w:rsidR="00BE2041" w:rsidRPr="00BE2041" w:rsidRDefault="00BE2041">
            <w:pPr>
              <w:rPr>
                <w:rFonts w:ascii="Arial" w:hAnsi="Arial" w:cs="Arial"/>
              </w:rPr>
            </w:pPr>
            <w:r>
              <w:rPr>
                <w:rFonts w:ascii="Arial" w:hAnsi="Arial" w:cs="Arial"/>
              </w:rPr>
              <w:t>01.06.17</w:t>
            </w:r>
          </w:p>
        </w:tc>
        <w:tc>
          <w:tcPr>
            <w:tcW w:w="593" w:type="pct"/>
          </w:tcPr>
          <w:p w:rsidR="00BE2041" w:rsidRDefault="00BE2041">
            <w:pPr>
              <w:rPr>
                <w:rFonts w:ascii="Arial" w:hAnsi="Arial" w:cs="Arial"/>
              </w:rPr>
            </w:pPr>
            <w:r>
              <w:rPr>
                <w:rFonts w:ascii="Arial" w:hAnsi="Arial" w:cs="Arial"/>
              </w:rPr>
              <w:t>Production B exit ramp melting and breaking up</w:t>
            </w:r>
          </w:p>
          <w:p w:rsidR="00BE2041" w:rsidRDefault="00BE2041">
            <w:pPr>
              <w:rPr>
                <w:rFonts w:ascii="Arial" w:hAnsi="Arial" w:cs="Arial"/>
              </w:rPr>
            </w:pPr>
          </w:p>
          <w:p w:rsidR="00BE2041" w:rsidRDefault="00BE2041">
            <w:pPr>
              <w:rPr>
                <w:rFonts w:ascii="Arial" w:hAnsi="Arial" w:cs="Arial"/>
              </w:rPr>
            </w:pPr>
            <w:r>
              <w:rPr>
                <w:rFonts w:ascii="Arial" w:hAnsi="Arial" w:cs="Arial"/>
              </w:rPr>
              <w:t xml:space="preserve">In the worst area </w:t>
            </w:r>
            <w:proofErr w:type="gramStart"/>
            <w:r>
              <w:rPr>
                <w:rFonts w:ascii="Arial" w:hAnsi="Arial" w:cs="Arial"/>
              </w:rPr>
              <w:t>the delve</w:t>
            </w:r>
            <w:proofErr w:type="gramEnd"/>
            <w:r>
              <w:rPr>
                <w:rFonts w:ascii="Arial" w:hAnsi="Arial" w:cs="Arial"/>
              </w:rPr>
              <w:t xml:space="preserve"> is 3 inches deep.</w:t>
            </w:r>
          </w:p>
        </w:tc>
        <w:tc>
          <w:tcPr>
            <w:tcW w:w="593" w:type="pct"/>
          </w:tcPr>
          <w:p w:rsidR="00BE2041" w:rsidRDefault="00BE2041">
            <w:pPr>
              <w:rPr>
                <w:rFonts w:ascii="Arial" w:hAnsi="Arial" w:cs="Arial"/>
              </w:rPr>
            </w:pPr>
            <w:r>
              <w:rPr>
                <w:rFonts w:ascii="Arial" w:hAnsi="Arial" w:cs="Arial"/>
              </w:rPr>
              <w:t>Roche</w:t>
            </w:r>
          </w:p>
          <w:p w:rsidR="00BE2041" w:rsidRDefault="00BE2041">
            <w:pPr>
              <w:rPr>
                <w:rFonts w:ascii="Arial" w:hAnsi="Arial" w:cs="Arial"/>
              </w:rPr>
            </w:pPr>
          </w:p>
          <w:p w:rsidR="00BE2041" w:rsidRPr="00BE2041" w:rsidRDefault="00BE2041">
            <w:pPr>
              <w:rPr>
                <w:rFonts w:ascii="Arial" w:hAnsi="Arial" w:cs="Arial"/>
              </w:rPr>
            </w:pPr>
          </w:p>
        </w:tc>
        <w:tc>
          <w:tcPr>
            <w:tcW w:w="593" w:type="pct"/>
          </w:tcPr>
          <w:p w:rsidR="00BE2041" w:rsidRPr="00F945D1" w:rsidRDefault="00BE2041">
            <w:pPr>
              <w:rPr>
                <w:rFonts w:ascii="Arial" w:hAnsi="Arial" w:cs="Arial"/>
              </w:rPr>
            </w:pPr>
            <w:r w:rsidRPr="00BE2041">
              <w:rPr>
                <w:rFonts w:ascii="Arial" w:hAnsi="Arial" w:cs="Arial"/>
              </w:rPr>
              <w:t>Awaiting Quote</w:t>
            </w:r>
          </w:p>
        </w:tc>
        <w:tc>
          <w:tcPr>
            <w:tcW w:w="594" w:type="pct"/>
          </w:tcPr>
          <w:p w:rsidR="00BE2041" w:rsidRPr="00F945D1" w:rsidRDefault="00BE2041">
            <w:pPr>
              <w:rPr>
                <w:rFonts w:ascii="Arial" w:hAnsi="Arial" w:cs="Arial"/>
              </w:rPr>
            </w:pPr>
          </w:p>
        </w:tc>
      </w:tr>
      <w:tr w:rsidR="00BE2041" w:rsidTr="007B2C35">
        <w:tc>
          <w:tcPr>
            <w:tcW w:w="394" w:type="pct"/>
          </w:tcPr>
          <w:p w:rsidR="00BE2041" w:rsidRDefault="00536A1B">
            <w:pPr>
              <w:rPr>
                <w:rFonts w:ascii="Arial" w:hAnsi="Arial" w:cs="Arial"/>
              </w:rPr>
            </w:pPr>
            <w:r>
              <w:rPr>
                <w:rFonts w:ascii="Arial" w:hAnsi="Arial" w:cs="Arial"/>
              </w:rPr>
              <w:t>23</w:t>
            </w:r>
          </w:p>
        </w:tc>
        <w:tc>
          <w:tcPr>
            <w:tcW w:w="1475" w:type="pct"/>
          </w:tcPr>
          <w:p w:rsidR="00BE2041" w:rsidRDefault="00536A1B">
            <w:pPr>
              <w:rPr>
                <w:rFonts w:ascii="Arial" w:hAnsi="Arial" w:cs="Arial"/>
                <w:noProof/>
              </w:rPr>
            </w:pPr>
            <w:r>
              <w:rPr>
                <w:rFonts w:ascii="Arial" w:hAnsi="Arial" w:cs="Arial"/>
                <w:noProof/>
              </w:rPr>
              <w:drawing>
                <wp:inline distT="0" distB="0" distL="0" distR="0">
                  <wp:extent cx="2514484" cy="2743200"/>
                  <wp:effectExtent l="0" t="0" r="63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1.JPG"/>
                          <pic:cNvPicPr/>
                        </pic:nvPicPr>
                        <pic:blipFill rotWithShape="1">
                          <a:blip r:embed="rId28" cstate="print">
                            <a:extLst>
                              <a:ext uri="{28A0092B-C50C-407E-A947-70E740481C1C}">
                                <a14:useLocalDpi xmlns:a14="http://schemas.microsoft.com/office/drawing/2010/main" val="0"/>
                              </a:ext>
                            </a:extLst>
                          </a:blip>
                          <a:srcRect l="31251"/>
                          <a:stretch/>
                        </pic:blipFill>
                        <pic:spPr bwMode="auto">
                          <a:xfrm>
                            <a:off x="0" y="0"/>
                            <a:ext cx="2513577" cy="2742210"/>
                          </a:xfrm>
                          <a:prstGeom prst="rect">
                            <a:avLst/>
                          </a:prstGeom>
                          <a:ln>
                            <a:noFill/>
                          </a:ln>
                          <a:extLst>
                            <a:ext uri="{53640926-AAD7-44D8-BBD7-CCE9431645EC}">
                              <a14:shadowObscured xmlns:a14="http://schemas.microsoft.com/office/drawing/2010/main"/>
                            </a:ext>
                          </a:extLst>
                        </pic:spPr>
                      </pic:pic>
                    </a:graphicData>
                  </a:graphic>
                </wp:inline>
              </w:drawing>
            </w:r>
          </w:p>
          <w:p w:rsidR="00536A1B" w:rsidRDefault="00536A1B">
            <w:pPr>
              <w:rPr>
                <w:rFonts w:ascii="Arial" w:hAnsi="Arial" w:cs="Arial"/>
                <w:noProof/>
              </w:rPr>
            </w:pPr>
          </w:p>
          <w:p w:rsidR="00536A1B" w:rsidRDefault="00536A1B">
            <w:pPr>
              <w:rPr>
                <w:rFonts w:ascii="Arial" w:hAnsi="Arial" w:cs="Arial"/>
                <w:noProof/>
              </w:rPr>
            </w:pPr>
            <w:r>
              <w:rPr>
                <w:rFonts w:ascii="Arial" w:hAnsi="Arial" w:cs="Arial"/>
                <w:noProof/>
              </w:rPr>
              <w:lastRenderedPageBreak/>
              <w:drawing>
                <wp:inline distT="0" distB="0" distL="0" distR="0">
                  <wp:extent cx="2692400" cy="201936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4.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91363" cy="2018587"/>
                          </a:xfrm>
                          <a:prstGeom prst="rect">
                            <a:avLst/>
                          </a:prstGeom>
                        </pic:spPr>
                      </pic:pic>
                    </a:graphicData>
                  </a:graphic>
                </wp:inline>
              </w:drawing>
            </w:r>
          </w:p>
          <w:p w:rsidR="00536A1B" w:rsidRDefault="00536A1B">
            <w:pPr>
              <w:rPr>
                <w:rFonts w:ascii="Arial" w:hAnsi="Arial" w:cs="Arial"/>
                <w:noProof/>
              </w:rPr>
            </w:pPr>
          </w:p>
          <w:p w:rsidR="00536A1B" w:rsidRDefault="00536A1B">
            <w:pPr>
              <w:rPr>
                <w:rFonts w:ascii="Arial" w:hAnsi="Arial" w:cs="Arial"/>
                <w:noProof/>
              </w:rPr>
            </w:pPr>
          </w:p>
          <w:p w:rsidR="00536A1B" w:rsidRDefault="00536A1B">
            <w:pPr>
              <w:rPr>
                <w:rFonts w:ascii="Arial" w:hAnsi="Arial" w:cs="Arial"/>
                <w:noProof/>
              </w:rPr>
            </w:pPr>
          </w:p>
          <w:p w:rsidR="00536A1B" w:rsidRDefault="00536A1B">
            <w:pPr>
              <w:rPr>
                <w:rFonts w:ascii="Arial" w:hAnsi="Arial" w:cs="Arial"/>
                <w:noProof/>
              </w:rPr>
            </w:pPr>
            <w:r>
              <w:rPr>
                <w:rFonts w:ascii="Arial" w:hAnsi="Arial" w:cs="Arial"/>
                <w:noProof/>
              </w:rPr>
              <w:drawing>
                <wp:inline distT="0" distB="0" distL="0" distR="0">
                  <wp:extent cx="2514600" cy="188601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05.JPG"/>
                          <pic:cNvPicPr/>
                        </pic:nvPicPr>
                        <pic:blipFill>
                          <a:blip r:embed="rId30" cstate="print">
                            <a:extLst>
                              <a:ext uri="{28A0092B-C50C-407E-A947-70E740481C1C}">
                                <a14:useLocalDpi xmlns:a14="http://schemas.microsoft.com/office/drawing/2010/main" val="0"/>
                              </a:ext>
                            </a:extLst>
                          </a:blip>
                          <a:stretch>
                            <a:fillRect/>
                          </a:stretch>
                        </pic:blipFill>
                        <pic:spPr>
                          <a:xfrm rot="10800000">
                            <a:off x="0" y="0"/>
                            <a:ext cx="2514439" cy="1885890"/>
                          </a:xfrm>
                          <a:prstGeom prst="rect">
                            <a:avLst/>
                          </a:prstGeom>
                        </pic:spPr>
                      </pic:pic>
                    </a:graphicData>
                  </a:graphic>
                </wp:inline>
              </w:drawing>
            </w:r>
          </w:p>
        </w:tc>
        <w:tc>
          <w:tcPr>
            <w:tcW w:w="758" w:type="pct"/>
          </w:tcPr>
          <w:p w:rsidR="00BE2041" w:rsidRDefault="00536A1B">
            <w:pPr>
              <w:rPr>
                <w:rFonts w:ascii="Arial" w:hAnsi="Arial" w:cs="Arial"/>
              </w:rPr>
            </w:pPr>
            <w:r w:rsidRPr="00536A1B">
              <w:rPr>
                <w:rFonts w:ascii="Arial" w:hAnsi="Arial" w:cs="Arial"/>
              </w:rPr>
              <w:lastRenderedPageBreak/>
              <w:t>01.06.17</w:t>
            </w:r>
          </w:p>
        </w:tc>
        <w:tc>
          <w:tcPr>
            <w:tcW w:w="593" w:type="pct"/>
          </w:tcPr>
          <w:p w:rsidR="00BE2041" w:rsidRDefault="00536A1B" w:rsidP="00536A1B">
            <w:pPr>
              <w:rPr>
                <w:rFonts w:ascii="Arial" w:hAnsi="Arial" w:cs="Arial"/>
              </w:rPr>
            </w:pPr>
            <w:r>
              <w:rPr>
                <w:rFonts w:ascii="Arial" w:hAnsi="Arial" w:cs="Arial"/>
              </w:rPr>
              <w:t>Catering waste including oil left to the rear of the staff catering area – including mayonnaise that had been left in the sun and is rancid</w:t>
            </w:r>
          </w:p>
        </w:tc>
        <w:tc>
          <w:tcPr>
            <w:tcW w:w="593" w:type="pct"/>
          </w:tcPr>
          <w:p w:rsidR="00BE2041" w:rsidRDefault="00536A1B">
            <w:pPr>
              <w:rPr>
                <w:rFonts w:ascii="Arial" w:hAnsi="Arial" w:cs="Arial"/>
              </w:rPr>
            </w:pPr>
            <w:r>
              <w:rPr>
                <w:rFonts w:ascii="Arial" w:hAnsi="Arial" w:cs="Arial"/>
              </w:rPr>
              <w:t>Cleansing team final clean Sunday/Monday</w:t>
            </w:r>
          </w:p>
        </w:tc>
        <w:tc>
          <w:tcPr>
            <w:tcW w:w="593" w:type="pct"/>
          </w:tcPr>
          <w:p w:rsidR="00BE2041" w:rsidRPr="00BE2041" w:rsidRDefault="00536A1B">
            <w:pPr>
              <w:rPr>
                <w:rFonts w:ascii="Arial" w:hAnsi="Arial" w:cs="Arial"/>
              </w:rPr>
            </w:pPr>
            <w:r>
              <w:rPr>
                <w:rFonts w:ascii="Arial" w:hAnsi="Arial" w:cs="Arial"/>
              </w:rPr>
              <w:t>Final inspection Tuesday</w:t>
            </w:r>
          </w:p>
        </w:tc>
        <w:tc>
          <w:tcPr>
            <w:tcW w:w="594" w:type="pct"/>
          </w:tcPr>
          <w:p w:rsidR="00BE2041" w:rsidRPr="00F945D1" w:rsidRDefault="00536A1B">
            <w:pPr>
              <w:rPr>
                <w:rFonts w:ascii="Arial" w:hAnsi="Arial" w:cs="Arial"/>
              </w:rPr>
            </w:pPr>
            <w:r>
              <w:rPr>
                <w:rFonts w:ascii="Arial" w:hAnsi="Arial" w:cs="Arial"/>
              </w:rPr>
              <w:t>Noted not one catering unit had left waste only BBC catering</w:t>
            </w:r>
          </w:p>
        </w:tc>
      </w:tr>
      <w:bookmarkEnd w:id="0"/>
    </w:tbl>
    <w:p w:rsidR="00A1584D" w:rsidRDefault="00A1584D"/>
    <w:sectPr w:rsidR="00A1584D" w:rsidSect="00536A1B">
      <w:pgSz w:w="23814" w:h="16839" w:orient="landscape" w:code="8"/>
      <w:pgMar w:top="568" w:right="1440" w:bottom="28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45D1"/>
    <w:rsid w:val="00086C08"/>
    <w:rsid w:val="001906C5"/>
    <w:rsid w:val="001977F0"/>
    <w:rsid w:val="00330BA2"/>
    <w:rsid w:val="0039568E"/>
    <w:rsid w:val="003B43EF"/>
    <w:rsid w:val="003F23D4"/>
    <w:rsid w:val="00443B93"/>
    <w:rsid w:val="0045565E"/>
    <w:rsid w:val="00536A1B"/>
    <w:rsid w:val="007239FA"/>
    <w:rsid w:val="007835FD"/>
    <w:rsid w:val="007B2C35"/>
    <w:rsid w:val="00A1584D"/>
    <w:rsid w:val="00B44D2C"/>
    <w:rsid w:val="00BE2041"/>
    <w:rsid w:val="00C117C8"/>
    <w:rsid w:val="00C36F47"/>
    <w:rsid w:val="00F945D1"/>
    <w:rsid w:val="00FC32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9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945D1"/>
    <w:rPr>
      <w:rFonts w:ascii="Tahoma" w:hAnsi="Tahoma" w:cs="Tahoma"/>
      <w:sz w:val="16"/>
      <w:szCs w:val="16"/>
    </w:rPr>
  </w:style>
  <w:style w:type="character" w:customStyle="1" w:styleId="BalloonTextChar">
    <w:name w:val="Balloon Text Char"/>
    <w:basedOn w:val="DefaultParagraphFont"/>
    <w:link w:val="BalloonText"/>
    <w:rsid w:val="00F945D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F945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945D1"/>
    <w:rPr>
      <w:rFonts w:ascii="Tahoma" w:hAnsi="Tahoma" w:cs="Tahoma"/>
      <w:sz w:val="16"/>
      <w:szCs w:val="16"/>
    </w:rPr>
  </w:style>
  <w:style w:type="character" w:customStyle="1" w:styleId="BalloonTextChar">
    <w:name w:val="Balloon Text Char"/>
    <w:basedOn w:val="DefaultParagraphFont"/>
    <w:link w:val="BalloonText"/>
    <w:rsid w:val="00F945D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customXml" Target="../customXml/item3.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customXml" Target="../customXml/item4.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41685254-DAF7-4805-830A-8E16A7CA4970}">
  <ds:schemaRefs>
    <ds:schemaRef ds:uri="http://schemas.openxmlformats.org/officeDocument/2006/bibliography"/>
  </ds:schemaRefs>
</ds:datastoreItem>
</file>

<file path=customXml/itemProps2.xml><?xml version="1.0" encoding="utf-8"?>
<ds:datastoreItem xmlns:ds="http://schemas.openxmlformats.org/officeDocument/2006/customXml" ds:itemID="{4A68D884-8790-4E2B-8081-DA86E4DB1FEA}"/>
</file>

<file path=customXml/itemProps3.xml><?xml version="1.0" encoding="utf-8"?>
<ds:datastoreItem xmlns:ds="http://schemas.openxmlformats.org/officeDocument/2006/customXml" ds:itemID="{0676BA5D-1A71-461C-8C84-94CB8CE6C31B}"/>
</file>

<file path=customXml/itemProps4.xml><?xml version="1.0" encoding="utf-8"?>
<ds:datastoreItem xmlns:ds="http://schemas.openxmlformats.org/officeDocument/2006/customXml" ds:itemID="{AFCFB9D5-7C77-478F-BB70-2BD7EB420FA4}"/>
</file>

<file path=docProps/app.xml><?xml version="1.0" encoding="utf-8"?>
<Properties xmlns="http://schemas.openxmlformats.org/officeDocument/2006/extended-properties" xmlns:vt="http://schemas.openxmlformats.org/officeDocument/2006/docPropsVTypes">
  <Template>B3526DF6</Template>
  <TotalTime>0</TotalTime>
  <Pages>9</Pages>
  <Words>941</Words>
  <Characters>4445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Hull City Council</Company>
  <LinksUpToDate>false</LinksUpToDate>
  <CharactersWithSpaces>5376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thackerayh</dc:creator>
  <cp:lastModifiedBy>thackerayh</cp:lastModifiedBy>
  <cp:revision>2</cp:revision>
  <dcterms:created xsi:type="dcterms:W3CDTF">2017-06-02T15:30:00Z</dcterms:created>
  <dcterms:modified xsi:type="dcterms:W3CDTF">2017-06-02T15:30:00Z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