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81" w:rsidRDefault="008F4663"/>
    <w:p w:rsidR="009959E8" w:rsidRDefault="009959E8"/>
    <w:p w:rsidR="009959E8" w:rsidRDefault="009959E8"/>
    <w:p w:rsidR="009959E8" w:rsidRDefault="009959E8"/>
    <w:p w:rsidR="00924352" w:rsidRDefault="00924352"/>
    <w:p w:rsidR="0070730E" w:rsidRDefault="0070730E" w:rsidP="00924352">
      <w:pPr>
        <w:rPr>
          <w:rFonts w:ascii="Arial" w:hAnsi="Arial" w:cs="Arial"/>
        </w:rPr>
      </w:pPr>
    </w:p>
    <w:p w:rsidR="0070730E" w:rsidRDefault="0070730E" w:rsidP="00924352">
      <w:pPr>
        <w:rPr>
          <w:rFonts w:ascii="Arial" w:hAnsi="Arial" w:cs="Arial"/>
        </w:rPr>
      </w:pPr>
    </w:p>
    <w:p w:rsidR="00924352" w:rsidRPr="008B716A" w:rsidRDefault="00626897" w:rsidP="00924352">
      <w:pPr>
        <w:rPr>
          <w:rFonts w:ascii="Arial" w:hAnsi="Arial" w:cs="Arial"/>
        </w:rPr>
      </w:pPr>
      <w:r>
        <w:rPr>
          <w:rFonts w:ascii="Arial" w:hAnsi="Arial" w:cs="Arial"/>
        </w:rPr>
        <w:t>Hull UK City Of Culture 2017 Ltd</w:t>
      </w:r>
      <w:r w:rsidR="008D65D4">
        <w:rPr>
          <w:rFonts w:ascii="Arial" w:hAnsi="Arial" w:cs="Arial"/>
        </w:rPr>
        <w:t xml:space="preserve">                 </w:t>
      </w:r>
      <w:r w:rsidR="005B4030">
        <w:rPr>
          <w:rFonts w:ascii="Arial" w:hAnsi="Arial" w:cs="Arial"/>
        </w:rPr>
        <w:t xml:space="preserve">                       </w:t>
      </w:r>
      <w:r w:rsidR="00924352">
        <w:rPr>
          <w:rFonts w:ascii="Arial" w:hAnsi="Arial" w:cs="Arial"/>
        </w:rPr>
        <w:t>O</w:t>
      </w:r>
      <w:r w:rsidR="00924352" w:rsidRPr="008B716A">
        <w:rPr>
          <w:rFonts w:ascii="Arial" w:hAnsi="Arial" w:cs="Arial"/>
        </w:rPr>
        <w:t xml:space="preserve">ur ref: </w:t>
      </w:r>
      <w:r w:rsidR="008D65D4">
        <w:rPr>
          <w:rFonts w:ascii="Arial" w:hAnsi="Arial" w:cs="Arial"/>
        </w:rPr>
        <w:t>ANS/</w:t>
      </w:r>
      <w:r w:rsidR="005E6C58">
        <w:rPr>
          <w:rFonts w:ascii="Arial" w:hAnsi="Arial" w:cs="Arial"/>
        </w:rPr>
        <w:t>Misc/SEP</w:t>
      </w:r>
      <w:r w:rsidR="005B4030">
        <w:rPr>
          <w:rFonts w:ascii="Arial" w:hAnsi="Arial" w:cs="Arial"/>
        </w:rPr>
        <w:t>/</w:t>
      </w:r>
      <w:r>
        <w:rPr>
          <w:rFonts w:ascii="Arial" w:hAnsi="Arial" w:cs="Arial"/>
        </w:rPr>
        <w:t>COC</w:t>
      </w:r>
    </w:p>
    <w:p w:rsidR="005B4030" w:rsidRDefault="00626897" w:rsidP="00924352">
      <w:pPr>
        <w:rPr>
          <w:rFonts w:ascii="Arial" w:hAnsi="Arial" w:cs="Arial"/>
        </w:rPr>
      </w:pPr>
      <w:r>
        <w:rPr>
          <w:rFonts w:ascii="Arial" w:hAnsi="Arial" w:cs="Arial"/>
        </w:rPr>
        <w:t>Pacific Exchange</w:t>
      </w:r>
    </w:p>
    <w:p w:rsidR="00626897" w:rsidRDefault="00626897" w:rsidP="00924352">
      <w:pPr>
        <w:rPr>
          <w:rFonts w:ascii="Arial" w:hAnsi="Arial" w:cs="Arial"/>
        </w:rPr>
      </w:pPr>
      <w:r>
        <w:rPr>
          <w:rFonts w:ascii="Arial" w:hAnsi="Arial" w:cs="Arial"/>
        </w:rPr>
        <w:t>40 High Street</w:t>
      </w:r>
    </w:p>
    <w:p w:rsidR="00626897" w:rsidRDefault="00626897" w:rsidP="00924352">
      <w:pPr>
        <w:rPr>
          <w:rFonts w:ascii="Arial" w:hAnsi="Arial" w:cs="Arial"/>
        </w:rPr>
      </w:pPr>
      <w:r>
        <w:rPr>
          <w:rFonts w:ascii="Arial" w:hAnsi="Arial" w:cs="Arial"/>
        </w:rPr>
        <w:t>Hull</w:t>
      </w:r>
    </w:p>
    <w:p w:rsidR="00626897" w:rsidRDefault="00626897" w:rsidP="00924352">
      <w:pPr>
        <w:rPr>
          <w:rFonts w:ascii="Arial" w:hAnsi="Arial" w:cs="Arial"/>
        </w:rPr>
      </w:pPr>
      <w:r>
        <w:rPr>
          <w:rFonts w:ascii="Arial" w:hAnsi="Arial" w:cs="Arial"/>
        </w:rPr>
        <w:t>HU1 1PS</w:t>
      </w:r>
    </w:p>
    <w:p w:rsidR="00626897" w:rsidRDefault="00626897" w:rsidP="00924352">
      <w:pPr>
        <w:rPr>
          <w:rFonts w:ascii="Arial" w:hAnsi="Arial" w:cs="Arial"/>
        </w:rPr>
      </w:pPr>
    </w:p>
    <w:p w:rsidR="00626897" w:rsidRDefault="00626897" w:rsidP="00924352">
      <w:pPr>
        <w:rPr>
          <w:rFonts w:ascii="Arial" w:hAnsi="Arial" w:cs="Arial"/>
        </w:rPr>
      </w:pPr>
    </w:p>
    <w:p w:rsidR="005B4030" w:rsidRDefault="005B4030" w:rsidP="00924352">
      <w:pPr>
        <w:rPr>
          <w:rFonts w:ascii="Arial" w:hAnsi="Arial" w:cs="Arial"/>
        </w:rPr>
      </w:pPr>
    </w:p>
    <w:p w:rsidR="005B4030" w:rsidRDefault="005B4030" w:rsidP="00924352">
      <w:pPr>
        <w:rPr>
          <w:rFonts w:ascii="Arial" w:hAnsi="Arial" w:cs="Arial"/>
        </w:rPr>
      </w:pPr>
    </w:p>
    <w:p w:rsidR="00924352" w:rsidRPr="008B716A" w:rsidRDefault="00924352" w:rsidP="00924352">
      <w:pPr>
        <w:rPr>
          <w:rFonts w:ascii="Arial" w:hAnsi="Arial" w:cs="Arial"/>
        </w:rPr>
      </w:pPr>
    </w:p>
    <w:p w:rsidR="00924352" w:rsidRPr="008B716A" w:rsidRDefault="00924352" w:rsidP="00626897">
      <w:pPr>
        <w:ind w:left="2160"/>
        <w:rPr>
          <w:rFonts w:ascii="Arial" w:hAnsi="Arial" w:cs="Arial"/>
          <w:b/>
        </w:rPr>
      </w:pPr>
      <w:r w:rsidRPr="008B716A">
        <w:rPr>
          <w:rFonts w:ascii="Arial" w:hAnsi="Arial" w:cs="Arial"/>
          <w:b/>
        </w:rPr>
        <w:t xml:space="preserve">INVOICE – </w:t>
      </w:r>
      <w:r w:rsidR="005E6C58">
        <w:rPr>
          <w:rFonts w:ascii="Arial" w:hAnsi="Arial" w:cs="Arial"/>
          <w:b/>
        </w:rPr>
        <w:t>8</w:t>
      </w:r>
      <w:r w:rsidR="005E6C58" w:rsidRPr="005E6C58">
        <w:rPr>
          <w:rFonts w:ascii="Arial" w:hAnsi="Arial" w:cs="Arial"/>
          <w:b/>
          <w:vertAlign w:val="superscript"/>
        </w:rPr>
        <w:t>th</w:t>
      </w:r>
      <w:r w:rsidR="005E6C58">
        <w:rPr>
          <w:rFonts w:ascii="Arial" w:hAnsi="Arial" w:cs="Arial"/>
          <w:b/>
        </w:rPr>
        <w:t xml:space="preserve"> September</w:t>
      </w:r>
      <w:r w:rsidR="004205C0">
        <w:rPr>
          <w:rFonts w:ascii="Arial" w:hAnsi="Arial" w:cs="Arial"/>
          <w:b/>
        </w:rPr>
        <w:t xml:space="preserve"> </w:t>
      </w:r>
      <w:r w:rsidR="008A1C8F">
        <w:rPr>
          <w:rFonts w:ascii="Arial" w:hAnsi="Arial" w:cs="Arial"/>
          <w:b/>
        </w:rPr>
        <w:t xml:space="preserve"> </w:t>
      </w:r>
      <w:r w:rsidR="00626897">
        <w:rPr>
          <w:rFonts w:ascii="Arial" w:hAnsi="Arial" w:cs="Arial"/>
          <w:b/>
        </w:rPr>
        <w:t xml:space="preserve"> </w:t>
      </w:r>
      <w:r w:rsidR="00594C44">
        <w:rPr>
          <w:rFonts w:ascii="Arial" w:hAnsi="Arial" w:cs="Arial"/>
          <w:b/>
        </w:rPr>
        <w:t>2017</w:t>
      </w:r>
      <w:r w:rsidR="005E6C58">
        <w:rPr>
          <w:rFonts w:ascii="Arial" w:hAnsi="Arial" w:cs="Arial"/>
          <w:b/>
        </w:rPr>
        <w:t xml:space="preserve"> - P.O No. 201704959</w:t>
      </w:r>
    </w:p>
    <w:p w:rsidR="00924352" w:rsidRPr="008B716A" w:rsidRDefault="00924352" w:rsidP="00924352">
      <w:pPr>
        <w:rPr>
          <w:rFonts w:ascii="Arial" w:hAnsi="Arial" w:cs="Arial"/>
        </w:rPr>
      </w:pPr>
    </w:p>
    <w:p w:rsidR="00924352" w:rsidRPr="008B716A" w:rsidRDefault="005B4030" w:rsidP="00924352">
      <w:pPr>
        <w:rPr>
          <w:rFonts w:ascii="Arial" w:hAnsi="Arial" w:cs="Arial"/>
        </w:rPr>
      </w:pPr>
      <w:r>
        <w:rPr>
          <w:rFonts w:ascii="Arial" w:hAnsi="Arial" w:cs="Arial"/>
        </w:rPr>
        <w:t xml:space="preserve">Dear </w:t>
      </w:r>
      <w:r w:rsidR="00626897">
        <w:rPr>
          <w:rFonts w:ascii="Arial" w:hAnsi="Arial" w:cs="Arial"/>
        </w:rPr>
        <w:t>Sir/Madam</w:t>
      </w:r>
    </w:p>
    <w:p w:rsidR="00924352" w:rsidRPr="008B716A" w:rsidRDefault="00924352" w:rsidP="00924352">
      <w:pPr>
        <w:rPr>
          <w:rFonts w:ascii="Arial" w:hAnsi="Arial" w:cs="Arial"/>
        </w:rPr>
      </w:pPr>
    </w:p>
    <w:p w:rsidR="00924352" w:rsidRPr="008B716A" w:rsidRDefault="00D176DB" w:rsidP="00924352">
      <w:pPr>
        <w:rPr>
          <w:rFonts w:ascii="Arial" w:hAnsi="Arial" w:cs="Arial"/>
        </w:rPr>
      </w:pPr>
      <w:r>
        <w:rPr>
          <w:rFonts w:ascii="Arial" w:hAnsi="Arial" w:cs="Arial"/>
        </w:rPr>
        <w:t>Thank you for booking</w:t>
      </w:r>
      <w:r w:rsidR="00721F27">
        <w:rPr>
          <w:rFonts w:ascii="Arial" w:hAnsi="Arial" w:cs="Arial"/>
        </w:rPr>
        <w:t xml:space="preserve"> Jubilee Central</w:t>
      </w:r>
      <w:r w:rsidR="00B50E1E">
        <w:rPr>
          <w:rFonts w:ascii="Arial" w:hAnsi="Arial" w:cs="Arial"/>
        </w:rPr>
        <w:t xml:space="preserve"> </w:t>
      </w:r>
      <w:r w:rsidR="008D65D4">
        <w:rPr>
          <w:rFonts w:ascii="Arial" w:hAnsi="Arial" w:cs="Arial"/>
        </w:rPr>
        <w:t>for your event</w:t>
      </w:r>
      <w:r w:rsidR="00721F27">
        <w:rPr>
          <w:rFonts w:ascii="Arial" w:hAnsi="Arial" w:cs="Arial"/>
        </w:rPr>
        <w:t>.</w:t>
      </w:r>
      <w:r w:rsidR="00924352">
        <w:rPr>
          <w:rFonts w:ascii="Arial" w:hAnsi="Arial" w:cs="Arial"/>
        </w:rPr>
        <w:t xml:space="preserve"> Details of hire charges</w:t>
      </w:r>
      <w:r w:rsidR="00924352" w:rsidRPr="008B716A">
        <w:rPr>
          <w:rFonts w:ascii="Arial" w:hAnsi="Arial" w:cs="Arial"/>
        </w:rPr>
        <w:t xml:space="preserve"> due are outlined below:</w:t>
      </w:r>
      <w:r w:rsidR="00721F27">
        <w:rPr>
          <w:rFonts w:ascii="Arial" w:hAnsi="Arial" w:cs="Arial"/>
        </w:rPr>
        <w:t>-</w:t>
      </w:r>
    </w:p>
    <w:p w:rsidR="00924352" w:rsidRPr="008B716A" w:rsidRDefault="00924352" w:rsidP="00924352">
      <w:pPr>
        <w:rPr>
          <w:rFonts w:ascii="Arial" w:hAnsi="Arial" w:cs="Arial"/>
        </w:rPr>
      </w:pPr>
    </w:p>
    <w:tbl>
      <w:tblPr>
        <w:tblStyle w:val="TableGrid"/>
        <w:tblW w:w="0" w:type="auto"/>
        <w:tblLook w:val="04A0"/>
      </w:tblPr>
      <w:tblGrid>
        <w:gridCol w:w="1216"/>
        <w:gridCol w:w="5055"/>
        <w:gridCol w:w="1519"/>
        <w:gridCol w:w="847"/>
        <w:gridCol w:w="1218"/>
      </w:tblGrid>
      <w:tr w:rsidR="008D08A8" w:rsidTr="008D65D4">
        <w:tc>
          <w:tcPr>
            <w:tcW w:w="1216" w:type="dxa"/>
          </w:tcPr>
          <w:p w:rsidR="00924352" w:rsidRDefault="00924352" w:rsidP="00B5515B">
            <w:pPr>
              <w:jc w:val="center"/>
              <w:rPr>
                <w:rFonts w:ascii="Arial" w:hAnsi="Arial" w:cs="Arial"/>
              </w:rPr>
            </w:pPr>
            <w:r>
              <w:rPr>
                <w:rFonts w:ascii="Arial" w:hAnsi="Arial" w:cs="Arial"/>
              </w:rPr>
              <w:t>Date</w:t>
            </w:r>
          </w:p>
        </w:tc>
        <w:tc>
          <w:tcPr>
            <w:tcW w:w="5055" w:type="dxa"/>
          </w:tcPr>
          <w:p w:rsidR="00924352" w:rsidRDefault="00924352" w:rsidP="00B5515B">
            <w:pPr>
              <w:jc w:val="center"/>
              <w:rPr>
                <w:rFonts w:ascii="Arial" w:hAnsi="Arial" w:cs="Arial"/>
              </w:rPr>
            </w:pPr>
            <w:r>
              <w:rPr>
                <w:rFonts w:ascii="Arial" w:hAnsi="Arial" w:cs="Arial"/>
              </w:rPr>
              <w:t>Description Of Service Provided</w:t>
            </w:r>
          </w:p>
        </w:tc>
        <w:tc>
          <w:tcPr>
            <w:tcW w:w="1519" w:type="dxa"/>
          </w:tcPr>
          <w:p w:rsidR="00924352" w:rsidRDefault="00924352" w:rsidP="00B5515B">
            <w:pPr>
              <w:jc w:val="center"/>
              <w:rPr>
                <w:rFonts w:ascii="Arial" w:hAnsi="Arial" w:cs="Arial"/>
              </w:rPr>
            </w:pPr>
            <w:r>
              <w:rPr>
                <w:rFonts w:ascii="Arial" w:hAnsi="Arial" w:cs="Arial"/>
              </w:rPr>
              <w:t>Price Per Unit</w:t>
            </w:r>
          </w:p>
        </w:tc>
        <w:tc>
          <w:tcPr>
            <w:tcW w:w="847" w:type="dxa"/>
          </w:tcPr>
          <w:p w:rsidR="00924352" w:rsidRDefault="00924352" w:rsidP="00B5515B">
            <w:pPr>
              <w:jc w:val="center"/>
              <w:rPr>
                <w:rFonts w:ascii="Arial" w:hAnsi="Arial" w:cs="Arial"/>
              </w:rPr>
            </w:pPr>
            <w:r>
              <w:rPr>
                <w:rFonts w:ascii="Arial" w:hAnsi="Arial" w:cs="Arial"/>
              </w:rPr>
              <w:t>No. Units</w:t>
            </w:r>
          </w:p>
        </w:tc>
        <w:tc>
          <w:tcPr>
            <w:tcW w:w="1218" w:type="dxa"/>
          </w:tcPr>
          <w:p w:rsidR="00924352" w:rsidRDefault="00924352" w:rsidP="00B5515B">
            <w:pPr>
              <w:rPr>
                <w:rFonts w:ascii="Arial" w:hAnsi="Arial" w:cs="Arial"/>
              </w:rPr>
            </w:pPr>
            <w:r>
              <w:rPr>
                <w:rFonts w:ascii="Arial" w:hAnsi="Arial" w:cs="Arial"/>
              </w:rPr>
              <w:t>Cost</w:t>
            </w:r>
          </w:p>
        </w:tc>
      </w:tr>
      <w:tr w:rsidR="004205C0" w:rsidTr="008D65D4">
        <w:tc>
          <w:tcPr>
            <w:tcW w:w="1216" w:type="dxa"/>
          </w:tcPr>
          <w:p w:rsidR="004205C0" w:rsidRDefault="005E36A2" w:rsidP="00B5515B">
            <w:pPr>
              <w:rPr>
                <w:rFonts w:ascii="Arial" w:hAnsi="Arial" w:cs="Arial"/>
              </w:rPr>
            </w:pPr>
            <w:r>
              <w:rPr>
                <w:rFonts w:ascii="Arial" w:hAnsi="Arial" w:cs="Arial"/>
              </w:rPr>
              <w:t xml:space="preserve">Aug </w:t>
            </w:r>
            <w:r w:rsidR="00626897">
              <w:rPr>
                <w:rFonts w:ascii="Arial" w:hAnsi="Arial" w:cs="Arial"/>
              </w:rPr>
              <w:t>2017</w:t>
            </w:r>
          </w:p>
        </w:tc>
        <w:tc>
          <w:tcPr>
            <w:tcW w:w="5055" w:type="dxa"/>
          </w:tcPr>
          <w:p w:rsidR="004205C0" w:rsidRDefault="005E6C58" w:rsidP="0070215A">
            <w:pPr>
              <w:rPr>
                <w:rFonts w:ascii="Arial" w:hAnsi="Arial" w:cs="Arial"/>
              </w:rPr>
            </w:pPr>
            <w:r>
              <w:rPr>
                <w:rFonts w:ascii="Arial" w:hAnsi="Arial" w:cs="Arial"/>
              </w:rPr>
              <w:t>Main Auditorium Hire 15</w:t>
            </w:r>
            <w:r w:rsidRPr="005E6C58">
              <w:rPr>
                <w:rFonts w:ascii="Arial" w:hAnsi="Arial" w:cs="Arial"/>
                <w:vertAlign w:val="superscript"/>
              </w:rPr>
              <w:t>th</w:t>
            </w:r>
            <w:r>
              <w:rPr>
                <w:rFonts w:ascii="Arial" w:hAnsi="Arial" w:cs="Arial"/>
              </w:rPr>
              <w:t xml:space="preserve"> September 2017</w:t>
            </w:r>
            <w:bookmarkStart w:id="0" w:name="_GoBack"/>
            <w:bookmarkEnd w:id="0"/>
          </w:p>
        </w:tc>
        <w:tc>
          <w:tcPr>
            <w:tcW w:w="1519" w:type="dxa"/>
          </w:tcPr>
          <w:p w:rsidR="004205C0" w:rsidRDefault="005E36A2" w:rsidP="00B5515B">
            <w:pPr>
              <w:rPr>
                <w:rFonts w:ascii="Arial" w:hAnsi="Arial" w:cs="Arial"/>
              </w:rPr>
            </w:pPr>
            <w:r>
              <w:rPr>
                <w:rFonts w:ascii="Arial" w:hAnsi="Arial" w:cs="Arial"/>
              </w:rPr>
              <w:t>£250</w:t>
            </w:r>
          </w:p>
        </w:tc>
        <w:tc>
          <w:tcPr>
            <w:tcW w:w="847" w:type="dxa"/>
          </w:tcPr>
          <w:p w:rsidR="004205C0" w:rsidRDefault="005E36A2" w:rsidP="00B5515B">
            <w:pPr>
              <w:rPr>
                <w:rFonts w:ascii="Arial" w:hAnsi="Arial" w:cs="Arial"/>
              </w:rPr>
            </w:pPr>
            <w:r>
              <w:rPr>
                <w:rFonts w:ascii="Arial" w:hAnsi="Arial" w:cs="Arial"/>
              </w:rPr>
              <w:t>1</w:t>
            </w:r>
          </w:p>
        </w:tc>
        <w:tc>
          <w:tcPr>
            <w:tcW w:w="1218" w:type="dxa"/>
          </w:tcPr>
          <w:p w:rsidR="004205C0" w:rsidRDefault="005E36A2" w:rsidP="008D5CAE">
            <w:pPr>
              <w:rPr>
                <w:rFonts w:ascii="Arial" w:hAnsi="Arial" w:cs="Arial"/>
              </w:rPr>
            </w:pPr>
            <w:r>
              <w:rPr>
                <w:rFonts w:ascii="Arial" w:hAnsi="Arial" w:cs="Arial"/>
              </w:rPr>
              <w:t>£250.00</w:t>
            </w:r>
          </w:p>
        </w:tc>
      </w:tr>
      <w:tr w:rsidR="008D65D4" w:rsidTr="008D65D4">
        <w:tc>
          <w:tcPr>
            <w:tcW w:w="1216" w:type="dxa"/>
          </w:tcPr>
          <w:p w:rsidR="008D65D4" w:rsidRDefault="008D65D4" w:rsidP="00B5515B">
            <w:pPr>
              <w:rPr>
                <w:rFonts w:ascii="Arial" w:hAnsi="Arial" w:cs="Arial"/>
              </w:rPr>
            </w:pPr>
          </w:p>
        </w:tc>
        <w:tc>
          <w:tcPr>
            <w:tcW w:w="5055" w:type="dxa"/>
          </w:tcPr>
          <w:p w:rsidR="008D65D4" w:rsidRDefault="005E6C58" w:rsidP="00B5515B">
            <w:pPr>
              <w:rPr>
                <w:rFonts w:ascii="Arial" w:hAnsi="Arial" w:cs="Arial"/>
              </w:rPr>
            </w:pPr>
            <w:r>
              <w:rPr>
                <w:rFonts w:ascii="Arial" w:hAnsi="Arial" w:cs="Arial"/>
              </w:rPr>
              <w:t>Purchase Order no. 201704959</w:t>
            </w:r>
          </w:p>
        </w:tc>
        <w:tc>
          <w:tcPr>
            <w:tcW w:w="1519" w:type="dxa"/>
          </w:tcPr>
          <w:p w:rsidR="008D65D4" w:rsidRDefault="008D65D4" w:rsidP="00B5515B">
            <w:pPr>
              <w:rPr>
                <w:rFonts w:ascii="Arial" w:hAnsi="Arial" w:cs="Arial"/>
              </w:rPr>
            </w:pPr>
          </w:p>
        </w:tc>
        <w:tc>
          <w:tcPr>
            <w:tcW w:w="847" w:type="dxa"/>
          </w:tcPr>
          <w:p w:rsidR="008D65D4" w:rsidRDefault="008D65D4" w:rsidP="00B5515B">
            <w:pPr>
              <w:rPr>
                <w:rFonts w:ascii="Arial" w:hAnsi="Arial" w:cs="Arial"/>
              </w:rPr>
            </w:pPr>
          </w:p>
        </w:tc>
        <w:tc>
          <w:tcPr>
            <w:tcW w:w="1218" w:type="dxa"/>
          </w:tcPr>
          <w:p w:rsidR="008D65D4" w:rsidRDefault="008D65D4" w:rsidP="008D5CAE">
            <w:pPr>
              <w:rPr>
                <w:rFonts w:ascii="Arial" w:hAnsi="Arial" w:cs="Arial"/>
              </w:rPr>
            </w:pPr>
          </w:p>
        </w:tc>
      </w:tr>
      <w:tr w:rsidR="0070730E" w:rsidTr="008D65D4">
        <w:tc>
          <w:tcPr>
            <w:tcW w:w="1216" w:type="dxa"/>
          </w:tcPr>
          <w:p w:rsidR="0070730E" w:rsidRDefault="0070730E" w:rsidP="00B5515B">
            <w:pPr>
              <w:rPr>
                <w:rFonts w:ascii="Arial" w:hAnsi="Arial" w:cs="Arial"/>
              </w:rPr>
            </w:pPr>
          </w:p>
        </w:tc>
        <w:tc>
          <w:tcPr>
            <w:tcW w:w="5055" w:type="dxa"/>
          </w:tcPr>
          <w:p w:rsidR="0070730E" w:rsidRDefault="0070730E" w:rsidP="00B5515B">
            <w:pPr>
              <w:rPr>
                <w:rFonts w:ascii="Arial" w:hAnsi="Arial" w:cs="Arial"/>
              </w:rPr>
            </w:pPr>
          </w:p>
        </w:tc>
        <w:tc>
          <w:tcPr>
            <w:tcW w:w="1519" w:type="dxa"/>
          </w:tcPr>
          <w:p w:rsidR="0070730E" w:rsidRDefault="0070730E" w:rsidP="00B5515B">
            <w:pPr>
              <w:rPr>
                <w:rFonts w:ascii="Arial" w:hAnsi="Arial" w:cs="Arial"/>
              </w:rPr>
            </w:pPr>
          </w:p>
        </w:tc>
        <w:tc>
          <w:tcPr>
            <w:tcW w:w="847" w:type="dxa"/>
          </w:tcPr>
          <w:p w:rsidR="0070730E" w:rsidRDefault="0070730E" w:rsidP="00B5515B">
            <w:pPr>
              <w:rPr>
                <w:rFonts w:ascii="Arial" w:hAnsi="Arial" w:cs="Arial"/>
              </w:rPr>
            </w:pPr>
          </w:p>
        </w:tc>
        <w:tc>
          <w:tcPr>
            <w:tcW w:w="1218" w:type="dxa"/>
          </w:tcPr>
          <w:p w:rsidR="0070730E" w:rsidRDefault="0070730E" w:rsidP="008D5CAE">
            <w:pPr>
              <w:rPr>
                <w:rFonts w:ascii="Arial" w:hAnsi="Arial" w:cs="Arial"/>
              </w:rPr>
            </w:pPr>
          </w:p>
        </w:tc>
      </w:tr>
      <w:tr w:rsidR="008D08A8" w:rsidTr="008D65D4">
        <w:tc>
          <w:tcPr>
            <w:tcW w:w="1216" w:type="dxa"/>
          </w:tcPr>
          <w:p w:rsidR="00924352" w:rsidRDefault="00924352" w:rsidP="00B5515B">
            <w:pPr>
              <w:rPr>
                <w:rFonts w:ascii="Arial" w:hAnsi="Arial" w:cs="Arial"/>
              </w:rPr>
            </w:pPr>
          </w:p>
        </w:tc>
        <w:tc>
          <w:tcPr>
            <w:tcW w:w="5055" w:type="dxa"/>
          </w:tcPr>
          <w:p w:rsidR="00924352" w:rsidRDefault="00924352" w:rsidP="00B5515B">
            <w:pPr>
              <w:rPr>
                <w:rFonts w:ascii="Arial" w:hAnsi="Arial" w:cs="Arial"/>
              </w:rPr>
            </w:pPr>
          </w:p>
        </w:tc>
        <w:tc>
          <w:tcPr>
            <w:tcW w:w="1519" w:type="dxa"/>
          </w:tcPr>
          <w:p w:rsidR="00924352" w:rsidRDefault="00924352" w:rsidP="00B5515B">
            <w:pPr>
              <w:rPr>
                <w:rFonts w:ascii="Arial" w:hAnsi="Arial" w:cs="Arial"/>
              </w:rPr>
            </w:pPr>
          </w:p>
        </w:tc>
        <w:tc>
          <w:tcPr>
            <w:tcW w:w="847" w:type="dxa"/>
          </w:tcPr>
          <w:p w:rsidR="00924352" w:rsidRDefault="00924352" w:rsidP="00B5515B">
            <w:pPr>
              <w:rPr>
                <w:rFonts w:ascii="Arial" w:hAnsi="Arial" w:cs="Arial"/>
              </w:rPr>
            </w:pPr>
            <w:r>
              <w:rPr>
                <w:rFonts w:ascii="Arial" w:hAnsi="Arial" w:cs="Arial"/>
              </w:rPr>
              <w:t xml:space="preserve"> Total</w:t>
            </w:r>
          </w:p>
        </w:tc>
        <w:tc>
          <w:tcPr>
            <w:tcW w:w="1218" w:type="dxa"/>
          </w:tcPr>
          <w:p w:rsidR="00924352" w:rsidRDefault="0070730E" w:rsidP="0070730E">
            <w:pPr>
              <w:rPr>
                <w:rFonts w:ascii="Arial" w:hAnsi="Arial" w:cs="Arial"/>
              </w:rPr>
            </w:pPr>
            <w:r>
              <w:rPr>
                <w:rFonts w:ascii="Arial" w:hAnsi="Arial" w:cs="Arial"/>
              </w:rPr>
              <w:t>£</w:t>
            </w:r>
            <w:r w:rsidR="005E36A2">
              <w:rPr>
                <w:rFonts w:ascii="Arial" w:hAnsi="Arial" w:cs="Arial"/>
              </w:rPr>
              <w:t>250.00</w:t>
            </w:r>
          </w:p>
        </w:tc>
      </w:tr>
    </w:tbl>
    <w:p w:rsidR="00525E73" w:rsidRDefault="00525E73" w:rsidP="00924352">
      <w:pPr>
        <w:rPr>
          <w:rFonts w:ascii="Arial" w:hAnsi="Arial" w:cs="Arial"/>
        </w:rPr>
      </w:pPr>
    </w:p>
    <w:p w:rsidR="00924352" w:rsidRPr="008B716A" w:rsidRDefault="00525E73" w:rsidP="00924352">
      <w:pPr>
        <w:rPr>
          <w:rFonts w:ascii="Arial" w:hAnsi="Arial" w:cs="Arial"/>
        </w:rPr>
      </w:pPr>
      <w:r>
        <w:rPr>
          <w:rFonts w:ascii="Arial" w:hAnsi="Arial" w:cs="Arial"/>
        </w:rPr>
        <w:t xml:space="preserve"> </w:t>
      </w:r>
      <w:r w:rsidR="00924352">
        <w:rPr>
          <w:rFonts w:ascii="Arial" w:hAnsi="Arial" w:cs="Arial"/>
        </w:rPr>
        <w:t xml:space="preserve">                                                                                                                     </w:t>
      </w:r>
    </w:p>
    <w:p w:rsidR="00924352" w:rsidRPr="008B716A" w:rsidRDefault="00924352" w:rsidP="00924352">
      <w:pPr>
        <w:rPr>
          <w:rFonts w:ascii="Arial" w:hAnsi="Arial" w:cs="Arial"/>
          <w:b/>
        </w:rPr>
      </w:pPr>
      <w:r>
        <w:rPr>
          <w:rFonts w:ascii="Arial" w:hAnsi="Arial" w:cs="Arial"/>
          <w:b/>
        </w:rPr>
        <w:t xml:space="preserve"> </w:t>
      </w:r>
      <w:r w:rsidR="00626897">
        <w:rPr>
          <w:rFonts w:ascii="Arial" w:hAnsi="Arial" w:cs="Arial"/>
          <w:b/>
        </w:rPr>
        <w:t xml:space="preserve">Payment </w:t>
      </w:r>
      <w:r w:rsidR="005E36A2">
        <w:rPr>
          <w:rFonts w:ascii="Arial" w:hAnsi="Arial" w:cs="Arial"/>
          <w:b/>
        </w:rPr>
        <w:t xml:space="preserve">is due within 30 days </w:t>
      </w:r>
    </w:p>
    <w:p w:rsidR="00924352" w:rsidRPr="008B716A" w:rsidRDefault="00924352" w:rsidP="00924352">
      <w:pPr>
        <w:rPr>
          <w:rFonts w:ascii="Arial" w:hAnsi="Arial" w:cs="Arial"/>
          <w:b/>
        </w:rPr>
      </w:pPr>
    </w:p>
    <w:p w:rsidR="00924352" w:rsidRDefault="00924352" w:rsidP="00924352">
      <w:pPr>
        <w:rPr>
          <w:rFonts w:ascii="Arial" w:hAnsi="Arial" w:cs="Arial"/>
        </w:rPr>
      </w:pPr>
      <w:r w:rsidRPr="008B716A">
        <w:rPr>
          <w:rFonts w:ascii="Arial" w:hAnsi="Arial" w:cs="Arial"/>
        </w:rPr>
        <w:t>Please send your cheque to the address above payable to “Jubilee Church Hull”.</w:t>
      </w:r>
    </w:p>
    <w:p w:rsidR="008D65D4" w:rsidRPr="008B716A" w:rsidRDefault="008D65D4" w:rsidP="00924352">
      <w:pPr>
        <w:rPr>
          <w:rFonts w:ascii="Arial" w:hAnsi="Arial" w:cs="Arial"/>
        </w:rPr>
      </w:pPr>
    </w:p>
    <w:p w:rsidR="00924352" w:rsidRDefault="00924352" w:rsidP="00924352">
      <w:pPr>
        <w:rPr>
          <w:rFonts w:ascii="Arial" w:hAnsi="Arial" w:cs="Arial"/>
        </w:rPr>
      </w:pPr>
      <w:r w:rsidRPr="008B716A">
        <w:rPr>
          <w:rFonts w:ascii="Arial" w:hAnsi="Arial" w:cs="Arial"/>
        </w:rPr>
        <w:t>Alternatively, BACS payments may be made to:- Jubilee Church Hull</w:t>
      </w:r>
    </w:p>
    <w:p w:rsidR="008D65D4" w:rsidRPr="008B716A" w:rsidRDefault="008D65D4" w:rsidP="00924352">
      <w:pPr>
        <w:rPr>
          <w:rFonts w:ascii="Arial" w:hAnsi="Arial" w:cs="Arial"/>
        </w:rPr>
      </w:pPr>
    </w:p>
    <w:p w:rsidR="00924352" w:rsidRPr="008B716A" w:rsidRDefault="00924352" w:rsidP="00924352">
      <w:pPr>
        <w:rPr>
          <w:rFonts w:ascii="Arial" w:hAnsi="Arial" w:cs="Arial"/>
          <w:b/>
        </w:rPr>
      </w:pPr>
      <w:r w:rsidRPr="008B716A">
        <w:rPr>
          <w:rFonts w:ascii="Arial" w:hAnsi="Arial" w:cs="Arial"/>
          <w:b/>
        </w:rPr>
        <w:t>Account number: 20263209</w:t>
      </w:r>
      <w:r>
        <w:rPr>
          <w:rFonts w:ascii="Arial" w:hAnsi="Arial" w:cs="Arial"/>
          <w:b/>
        </w:rPr>
        <w:t xml:space="preserve">       </w:t>
      </w:r>
      <w:r w:rsidR="00146FCA">
        <w:rPr>
          <w:rFonts w:ascii="Arial" w:hAnsi="Arial" w:cs="Arial"/>
          <w:b/>
        </w:rPr>
        <w:t>Sort Code: 60-83-01</w:t>
      </w:r>
    </w:p>
    <w:p w:rsidR="00924352" w:rsidRPr="008B716A" w:rsidRDefault="00924352" w:rsidP="00924352">
      <w:pPr>
        <w:rPr>
          <w:rFonts w:ascii="Arial" w:hAnsi="Arial" w:cs="Arial"/>
        </w:rPr>
      </w:pPr>
    </w:p>
    <w:p w:rsidR="00924352" w:rsidRDefault="00924352" w:rsidP="00924352">
      <w:pPr>
        <w:rPr>
          <w:rFonts w:ascii="Arial" w:hAnsi="Arial" w:cs="Arial"/>
        </w:rPr>
      </w:pPr>
      <w:r w:rsidRPr="008B716A">
        <w:rPr>
          <w:rFonts w:ascii="Arial" w:hAnsi="Arial" w:cs="Arial"/>
        </w:rPr>
        <w:t>Yours sincerely</w:t>
      </w:r>
    </w:p>
    <w:p w:rsidR="00924352" w:rsidRDefault="00924352" w:rsidP="00924352">
      <w:pPr>
        <w:rPr>
          <w:rFonts w:ascii="Arial" w:hAnsi="Arial" w:cs="Arial"/>
        </w:rPr>
      </w:pPr>
    </w:p>
    <w:p w:rsidR="00924352" w:rsidRPr="008B716A" w:rsidRDefault="00626897" w:rsidP="00924352">
      <w:pPr>
        <w:rPr>
          <w:rFonts w:ascii="Arial" w:hAnsi="Arial" w:cs="Arial"/>
        </w:rPr>
      </w:pPr>
      <w:r>
        <w:rPr>
          <w:rFonts w:ascii="Arial" w:hAnsi="Arial" w:cs="Arial"/>
        </w:rPr>
        <w:t>By email</w:t>
      </w:r>
    </w:p>
    <w:p w:rsidR="00924352" w:rsidRPr="008B716A" w:rsidRDefault="00924352" w:rsidP="00924352">
      <w:pPr>
        <w:rPr>
          <w:rFonts w:ascii="Arial" w:hAnsi="Arial" w:cs="Arial"/>
        </w:rPr>
      </w:pPr>
    </w:p>
    <w:p w:rsidR="00924352" w:rsidRPr="008B716A" w:rsidRDefault="00924352" w:rsidP="00924352">
      <w:pPr>
        <w:rPr>
          <w:rFonts w:ascii="Arial" w:hAnsi="Arial" w:cs="Arial"/>
        </w:rPr>
      </w:pPr>
      <w:r>
        <w:rPr>
          <w:rFonts w:ascii="Arial" w:hAnsi="Arial" w:cs="Arial"/>
        </w:rPr>
        <w:t>Andrew Stephens</w:t>
      </w:r>
    </w:p>
    <w:p w:rsidR="009959E8" w:rsidRDefault="0070730E">
      <w:pPr>
        <w:rPr>
          <w:rFonts w:ascii="Arial" w:hAnsi="Arial" w:cs="Arial"/>
        </w:rPr>
      </w:pPr>
      <w:r>
        <w:rPr>
          <w:rFonts w:ascii="Arial" w:hAnsi="Arial" w:cs="Arial"/>
        </w:rPr>
        <w:t>Facilities and Finance Manager</w:t>
      </w:r>
    </w:p>
    <w:p w:rsidR="0070730E" w:rsidRPr="00C06E91" w:rsidRDefault="0070730E">
      <w:pPr>
        <w:rPr>
          <w:color w:val="1F497D" w:themeColor="text2"/>
        </w:rPr>
      </w:pPr>
      <w:r>
        <w:rPr>
          <w:rFonts w:ascii="Arial" w:hAnsi="Arial" w:cs="Arial"/>
        </w:rPr>
        <w:t>Jubilee Church</w:t>
      </w:r>
    </w:p>
    <w:sectPr w:rsidR="0070730E" w:rsidRPr="00C06E91" w:rsidSect="006C5D1B">
      <w:headerReference w:type="even" r:id="rId8"/>
      <w:headerReference w:type="default" r:id="rId9"/>
      <w:headerReference w:type="first" r:id="rId10"/>
      <w:pgSz w:w="11900" w:h="16840"/>
      <w:pgMar w:top="1418" w:right="1268" w:bottom="1440"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1F" w:rsidRDefault="00D95A1F" w:rsidP="009959E8">
      <w:r>
        <w:separator/>
      </w:r>
    </w:p>
  </w:endnote>
  <w:endnote w:type="continuationSeparator" w:id="0">
    <w:p w:rsidR="00D95A1F" w:rsidRDefault="00D95A1F" w:rsidP="009959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1F" w:rsidRDefault="00D95A1F" w:rsidP="009959E8">
      <w:r>
        <w:separator/>
      </w:r>
    </w:p>
  </w:footnote>
  <w:footnote w:type="continuationSeparator" w:id="0">
    <w:p w:rsidR="00D95A1F" w:rsidRDefault="00D95A1F" w:rsidP="0099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E8" w:rsidRDefault="007A41D8">
    <w:pPr>
      <w:pStyle w:val="Header"/>
    </w:pPr>
    <w:r w:rsidRPr="007A41D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595pt;height:842pt;z-index:-251657216;mso-wrap-edited:f;mso-position-horizontal:center;mso-position-horizontal-relative:margin;mso-position-vertical:center;mso-position-vertical-relative:margin" wrapcoords="2914 1077 2642 1096 1988 1288 1961 1384 1852 1481 1634 1692 1498 2000 1498 2308 1607 2615 1879 2962 2505 3289 9397 3519 10786 3539 10786 19849 4167 20061 4085 20176 4167 20253 6019 20465 6019 20503 6210 20542 6346 20542 12638 20542 15553 20542 15553 20465 16533 20369 17432 20234 17405 20099 16097 20042 10786 19849 10786 3539 14817 3519 20074 3365 20074 2481 4684 2308 20047 2250 20047 1096 3268 1077 2914 1077">
          <v:imagedata r:id="rId1" o:title="JCH_LetterheadUpdateN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E8" w:rsidRDefault="007A41D8">
    <w:pPr>
      <w:pStyle w:val="Header"/>
    </w:pPr>
    <w:r w:rsidRPr="007A41D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595pt;height:842pt;z-index:-251658240;mso-wrap-edited:f;mso-position-horizontal:center;mso-position-horizontal-relative:margin;mso-position-vertical:center;mso-position-vertical-relative:margin" wrapcoords="2914 1077 2642 1096 1988 1288 1961 1384 1852 1481 1634 1692 1498 2000 1498 2308 1607 2615 1879 2962 2505 3289 9397 3519 10786 3539 10786 19849 4167 20061 4085 20176 4167 20253 6019 20465 6019 20503 6210 20542 6346 20542 12638 20542 15553 20542 15553 20465 16533 20369 17432 20234 17405 20099 16097 20042 10786 19849 10786 3539 14817 3519 20074 3365 20074 2481 4684 2308 20047 2250 20047 1096 3268 1077 2914 1077">
          <v:imagedata r:id="rId1" o:title="JCH_LetterheadUpdateN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E8" w:rsidRDefault="007A41D8">
    <w:pPr>
      <w:pStyle w:val="Header"/>
    </w:pPr>
    <w:r w:rsidRPr="007A41D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595pt;height:842pt;z-index:-251656192;mso-wrap-edited:f;mso-position-horizontal:center;mso-position-horizontal-relative:margin;mso-position-vertical:center;mso-position-vertical-relative:margin" wrapcoords="2914 1077 2642 1096 1988 1288 1961 1384 1852 1481 1634 1692 1498 2000 1498 2308 1607 2615 1879 2962 2505 3289 9397 3519 10786 3539 10786 19849 4167 20061 4085 20176 4167 20253 6019 20465 6019 20503 6210 20542 6346 20542 12638 20542 15553 20542 15553 20465 16533 20369 17432 20234 17405 20099 16097 20042 10786 19849 10786 3539 14817 3519 20074 3365 20074 2481 4684 2308 20047 2250 20047 1096 3268 1077 2914 1077">
          <v:imagedata r:id="rId1" o:title="JCH_LetterheadUpdateN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76D6"/>
    <w:multiLevelType w:val="hybridMultilevel"/>
    <w:tmpl w:val="188C16CA"/>
    <w:lvl w:ilvl="0" w:tplc="AFAA7918">
      <w:start w:val="24"/>
      <w:numFmt w:val="bullet"/>
      <w:lvlText w:val="-"/>
      <w:lvlJc w:val="left"/>
      <w:pPr>
        <w:ind w:left="2085" w:hanging="360"/>
      </w:pPr>
      <w:rPr>
        <w:rFonts w:ascii="Arial" w:eastAsia="MS Mincho" w:hAnsi="Arial" w:cs="Aria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1">
    <w:nsid w:val="7C201EF6"/>
    <w:multiLevelType w:val="hybridMultilevel"/>
    <w:tmpl w:val="7EF4DDC4"/>
    <w:lvl w:ilvl="0" w:tplc="B50AE70C">
      <w:start w:val="24"/>
      <w:numFmt w:val="bullet"/>
      <w:lvlText w:val="-"/>
      <w:lvlJc w:val="left"/>
      <w:pPr>
        <w:ind w:left="2145" w:hanging="360"/>
      </w:pPr>
      <w:rPr>
        <w:rFonts w:ascii="Arial" w:eastAsia="MS Mincho" w:hAnsi="Arial" w:cs="Aria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
  <w:rsids>
    <w:rsidRoot w:val="009959E8"/>
    <w:rsid w:val="00016FE1"/>
    <w:rsid w:val="000A2AD0"/>
    <w:rsid w:val="000B4DCD"/>
    <w:rsid w:val="000D6A48"/>
    <w:rsid w:val="000E561F"/>
    <w:rsid w:val="0013501A"/>
    <w:rsid w:val="00146FCA"/>
    <w:rsid w:val="00157FEF"/>
    <w:rsid w:val="00162CD3"/>
    <w:rsid w:val="00181102"/>
    <w:rsid w:val="001B737E"/>
    <w:rsid w:val="001C231C"/>
    <w:rsid w:val="001D2535"/>
    <w:rsid w:val="00204661"/>
    <w:rsid w:val="002A5EE3"/>
    <w:rsid w:val="002B4312"/>
    <w:rsid w:val="002D6FD7"/>
    <w:rsid w:val="002D710E"/>
    <w:rsid w:val="002E3B0B"/>
    <w:rsid w:val="003038C2"/>
    <w:rsid w:val="003308DA"/>
    <w:rsid w:val="003620A2"/>
    <w:rsid w:val="003A2351"/>
    <w:rsid w:val="003D0CA1"/>
    <w:rsid w:val="003E42C9"/>
    <w:rsid w:val="003F1355"/>
    <w:rsid w:val="004011A4"/>
    <w:rsid w:val="00405230"/>
    <w:rsid w:val="004205C0"/>
    <w:rsid w:val="0043658C"/>
    <w:rsid w:val="00456B75"/>
    <w:rsid w:val="004B28BB"/>
    <w:rsid w:val="004C2AF3"/>
    <w:rsid w:val="00525E73"/>
    <w:rsid w:val="0053517A"/>
    <w:rsid w:val="0054687D"/>
    <w:rsid w:val="0056697F"/>
    <w:rsid w:val="00591037"/>
    <w:rsid w:val="00594C44"/>
    <w:rsid w:val="005B4030"/>
    <w:rsid w:val="005C0CFC"/>
    <w:rsid w:val="005E36A2"/>
    <w:rsid w:val="005E6C58"/>
    <w:rsid w:val="005E72CB"/>
    <w:rsid w:val="005F12F2"/>
    <w:rsid w:val="00605112"/>
    <w:rsid w:val="0062457C"/>
    <w:rsid w:val="00624C61"/>
    <w:rsid w:val="00626897"/>
    <w:rsid w:val="00670F75"/>
    <w:rsid w:val="0068376C"/>
    <w:rsid w:val="00697A4E"/>
    <w:rsid w:val="006A2E4D"/>
    <w:rsid w:val="006C5D1B"/>
    <w:rsid w:val="006F0FDE"/>
    <w:rsid w:val="006F45F7"/>
    <w:rsid w:val="006F482D"/>
    <w:rsid w:val="0070215A"/>
    <w:rsid w:val="0070730E"/>
    <w:rsid w:val="00721F27"/>
    <w:rsid w:val="00751715"/>
    <w:rsid w:val="007A41D8"/>
    <w:rsid w:val="007D32F5"/>
    <w:rsid w:val="007D74C7"/>
    <w:rsid w:val="00800758"/>
    <w:rsid w:val="00811D23"/>
    <w:rsid w:val="00831170"/>
    <w:rsid w:val="008A0AF7"/>
    <w:rsid w:val="008A1C8F"/>
    <w:rsid w:val="008D08A8"/>
    <w:rsid w:val="008D5CAE"/>
    <w:rsid w:val="008D65D4"/>
    <w:rsid w:val="008F10DD"/>
    <w:rsid w:val="008F4663"/>
    <w:rsid w:val="009118BC"/>
    <w:rsid w:val="00913FF9"/>
    <w:rsid w:val="00924352"/>
    <w:rsid w:val="009327A0"/>
    <w:rsid w:val="00940F75"/>
    <w:rsid w:val="009959E8"/>
    <w:rsid w:val="009A28A0"/>
    <w:rsid w:val="009B354D"/>
    <w:rsid w:val="009C0F01"/>
    <w:rsid w:val="009F3834"/>
    <w:rsid w:val="00A0566B"/>
    <w:rsid w:val="00A83A16"/>
    <w:rsid w:val="00A87C54"/>
    <w:rsid w:val="00AC1100"/>
    <w:rsid w:val="00AD4011"/>
    <w:rsid w:val="00B2308E"/>
    <w:rsid w:val="00B369E7"/>
    <w:rsid w:val="00B50E1E"/>
    <w:rsid w:val="00B9691D"/>
    <w:rsid w:val="00BA446B"/>
    <w:rsid w:val="00BB51B0"/>
    <w:rsid w:val="00BB542E"/>
    <w:rsid w:val="00C03FB2"/>
    <w:rsid w:val="00C06E91"/>
    <w:rsid w:val="00C22F3F"/>
    <w:rsid w:val="00C26898"/>
    <w:rsid w:val="00C34C19"/>
    <w:rsid w:val="00C81602"/>
    <w:rsid w:val="00CB7F1F"/>
    <w:rsid w:val="00CD21C5"/>
    <w:rsid w:val="00CE7D74"/>
    <w:rsid w:val="00D176DB"/>
    <w:rsid w:val="00D20562"/>
    <w:rsid w:val="00D30B04"/>
    <w:rsid w:val="00D95A1F"/>
    <w:rsid w:val="00D95F84"/>
    <w:rsid w:val="00DA080C"/>
    <w:rsid w:val="00DA68D2"/>
    <w:rsid w:val="00DD391B"/>
    <w:rsid w:val="00DE6189"/>
    <w:rsid w:val="00E847C4"/>
    <w:rsid w:val="00EA3F78"/>
    <w:rsid w:val="00EB18FC"/>
    <w:rsid w:val="00EC1936"/>
    <w:rsid w:val="00EC38DF"/>
    <w:rsid w:val="00F1189D"/>
    <w:rsid w:val="00F4191E"/>
    <w:rsid w:val="00F77F55"/>
    <w:rsid w:val="00F879AA"/>
    <w:rsid w:val="00FA4A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1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9E8"/>
    <w:pPr>
      <w:tabs>
        <w:tab w:val="center" w:pos="4320"/>
        <w:tab w:val="right" w:pos="8640"/>
      </w:tabs>
    </w:pPr>
  </w:style>
  <w:style w:type="character" w:customStyle="1" w:styleId="HeaderChar">
    <w:name w:val="Header Char"/>
    <w:basedOn w:val="DefaultParagraphFont"/>
    <w:link w:val="Header"/>
    <w:uiPriority w:val="99"/>
    <w:rsid w:val="009959E8"/>
    <w:rPr>
      <w:sz w:val="24"/>
      <w:szCs w:val="24"/>
      <w:lang w:val="en-GB" w:eastAsia="en-US"/>
    </w:rPr>
  </w:style>
  <w:style w:type="paragraph" w:styleId="Footer">
    <w:name w:val="footer"/>
    <w:basedOn w:val="Normal"/>
    <w:link w:val="FooterChar"/>
    <w:uiPriority w:val="99"/>
    <w:unhideWhenUsed/>
    <w:rsid w:val="009959E8"/>
    <w:pPr>
      <w:tabs>
        <w:tab w:val="center" w:pos="4320"/>
        <w:tab w:val="right" w:pos="8640"/>
      </w:tabs>
    </w:pPr>
  </w:style>
  <w:style w:type="character" w:customStyle="1" w:styleId="FooterChar">
    <w:name w:val="Footer Char"/>
    <w:basedOn w:val="DefaultParagraphFont"/>
    <w:link w:val="Footer"/>
    <w:uiPriority w:val="99"/>
    <w:rsid w:val="009959E8"/>
    <w:rPr>
      <w:sz w:val="24"/>
      <w:szCs w:val="24"/>
      <w:lang w:val="en-GB" w:eastAsia="en-US"/>
    </w:rPr>
  </w:style>
  <w:style w:type="table" w:styleId="TableGrid">
    <w:name w:val="Table Grid"/>
    <w:basedOn w:val="TableNormal"/>
    <w:uiPriority w:val="59"/>
    <w:rsid w:val="006C5D1B"/>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3834"/>
    <w:rPr>
      <w:rFonts w:ascii="Tahoma" w:hAnsi="Tahoma" w:cs="Tahoma"/>
      <w:sz w:val="16"/>
      <w:szCs w:val="16"/>
    </w:rPr>
  </w:style>
  <w:style w:type="character" w:customStyle="1" w:styleId="BalloonTextChar">
    <w:name w:val="Balloon Text Char"/>
    <w:basedOn w:val="DefaultParagraphFont"/>
    <w:link w:val="BalloonText"/>
    <w:uiPriority w:val="99"/>
    <w:semiHidden/>
    <w:rsid w:val="009F3834"/>
    <w:rPr>
      <w:rFonts w:ascii="Tahoma" w:hAnsi="Tahoma" w:cs="Tahoma"/>
      <w:sz w:val="16"/>
      <w:szCs w:val="16"/>
      <w:lang w:val="en-GB" w:eastAsia="en-US"/>
    </w:rPr>
  </w:style>
  <w:style w:type="paragraph" w:styleId="ListParagraph">
    <w:name w:val="List Paragraph"/>
    <w:basedOn w:val="Normal"/>
    <w:uiPriority w:val="34"/>
    <w:qFormat/>
    <w:rsid w:val="00721F2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4FACE7F-6093-4D86-BCC0-B13CE3EB4327}">
  <ds:schemaRefs>
    <ds:schemaRef ds:uri="http://schemas.openxmlformats.org/officeDocument/2006/bibliography"/>
  </ds:schemaRefs>
</ds:datastoreItem>
</file>

<file path=customXml/itemProps2.xml><?xml version="1.0" encoding="utf-8"?>
<ds:datastoreItem xmlns:ds="http://schemas.openxmlformats.org/officeDocument/2006/customXml" ds:itemID="{8BE89337-3F90-40B4-9D29-A648513131FA}"/>
</file>

<file path=customXml/itemProps3.xml><?xml version="1.0" encoding="utf-8"?>
<ds:datastoreItem xmlns:ds="http://schemas.openxmlformats.org/officeDocument/2006/customXml" ds:itemID="{A1C3F9B1-D6D8-46E3-90AE-29054921E9E2}"/>
</file>

<file path=customXml/itemProps4.xml><?xml version="1.0" encoding="utf-8"?>
<ds:datastoreItem xmlns:ds="http://schemas.openxmlformats.org/officeDocument/2006/customXml" ds:itemID="{15A1DB13-D3A6-40C7-AA93-BDF0A94B5502}"/>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841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Flavell</dc:creator>
  <cp:lastModifiedBy>druryc</cp:lastModifiedBy>
  <cp:revision>2</cp:revision>
  <cp:lastPrinted>2017-07-10T12:48:00Z</cp:lastPrinted>
  <dcterms:created xsi:type="dcterms:W3CDTF">2017-09-11T08:56:00Z</dcterms:created>
  <dcterms:modified xsi:type="dcterms:W3CDTF">2017-09-11T08:56:00Z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