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B1FA7" w:rsidRPr="00451C3A" w:rsidRDefault="002B1FA7">
      <w:pPr>
        <w:rPr>
          <w:rFonts w:cstheme="minorHAnsi"/>
        </w:rPr>
      </w:pPr>
    </w:p>
    <w:p w:rsidR="00594993" w:rsidRPr="00451C3A" w:rsidRDefault="00594993">
      <w:pPr>
        <w:rPr>
          <w:rFonts w:cstheme="minorHAnsi"/>
        </w:rPr>
      </w:pPr>
    </w:p>
    <w:p w:rsidR="00594993" w:rsidRPr="00451C3A" w:rsidRDefault="00594993">
      <w:pPr>
        <w:rPr>
          <w:rFonts w:cstheme="minorHAnsi"/>
        </w:rPr>
      </w:pPr>
    </w:p>
    <w:p w:rsidR="00594993" w:rsidRPr="00451C3A" w:rsidRDefault="00594993">
      <w:pPr>
        <w:rPr>
          <w:rFonts w:cstheme="minorHAnsi"/>
        </w:rPr>
      </w:pPr>
    </w:p>
    <w:p w:rsidR="00594993" w:rsidRPr="00451C3A" w:rsidRDefault="00594993">
      <w:pPr>
        <w:rPr>
          <w:rFonts w:cstheme="minorHAnsi"/>
        </w:rPr>
      </w:pPr>
    </w:p>
    <w:p w:rsidR="00594993" w:rsidRPr="00451C3A" w:rsidRDefault="00594993" w:rsidP="00594993">
      <w:pPr>
        <w:jc w:val="center"/>
        <w:rPr>
          <w:rFonts w:cstheme="minorHAnsi"/>
          <w:b/>
          <w:sz w:val="36"/>
          <w:szCs w:val="36"/>
        </w:rPr>
      </w:pPr>
      <w:r w:rsidRPr="00451C3A">
        <w:rPr>
          <w:rFonts w:cstheme="minorHAnsi"/>
          <w:b/>
          <w:sz w:val="36"/>
          <w:szCs w:val="36"/>
        </w:rPr>
        <w:t>LARKIN</w:t>
      </w:r>
    </w:p>
    <w:p w:rsidR="00594993" w:rsidRPr="00451C3A" w:rsidRDefault="00594993" w:rsidP="00594993">
      <w:pPr>
        <w:jc w:val="center"/>
        <w:rPr>
          <w:rFonts w:cstheme="minorHAnsi"/>
          <w:b/>
          <w:sz w:val="36"/>
          <w:szCs w:val="36"/>
        </w:rPr>
      </w:pPr>
    </w:p>
    <w:p w:rsidR="00594993" w:rsidRPr="00451C3A" w:rsidRDefault="00594993" w:rsidP="00594993">
      <w:pPr>
        <w:jc w:val="center"/>
        <w:rPr>
          <w:rFonts w:cstheme="minorHAnsi"/>
          <w:b/>
          <w:sz w:val="36"/>
          <w:szCs w:val="36"/>
        </w:rPr>
      </w:pPr>
      <w:r w:rsidRPr="00451C3A">
        <w:rPr>
          <w:rFonts w:cstheme="minorHAnsi"/>
          <w:noProof/>
          <w:lang w:eastAsia="en-GB"/>
        </w:rPr>
        <w:drawing>
          <wp:anchor distT="0" distB="0" distL="114300" distR="114300" simplePos="0" relativeHeight="251661312" behindDoc="0" locked="0" layoutInCell="1" allowOverlap="1" wp14:anchorId="46135DA6" wp14:editId="6FFC91D4">
            <wp:simplePos x="0" y="0"/>
            <wp:positionH relativeFrom="margin">
              <wp:align>center</wp:align>
            </wp:positionH>
            <wp:positionV relativeFrom="paragraph">
              <wp:posOffset>271145</wp:posOffset>
            </wp:positionV>
            <wp:extent cx="2574290" cy="2457450"/>
            <wp:effectExtent l="76200" t="76200" r="130810" b="13335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
                      <a:extLst>
                        <a:ext uri="{BEBA8EAE-BF5A-486C-A8C5-ECC9F3942E4B}">
                          <a14:imgProps xmlns:a14="http://schemas.microsoft.com/office/drawing/2010/main">
                            <a14:imgLayer r:embed="rId6">
                              <a14:imgEffect>
                                <a14:brightnessContrast bright="9000" contrast="100000"/>
                              </a14:imgEffect>
                            </a14:imgLayer>
                          </a14:imgProps>
                        </a:ext>
                        <a:ext uri="{28A0092B-C50C-407E-A947-70E740481C1C}">
                          <a14:useLocalDpi xmlns:a14="http://schemas.microsoft.com/office/drawing/2010/main" val="0"/>
                        </a:ext>
                      </a:extLst>
                    </a:blip>
                    <a:srcRect l="890" t="19159" r="75620" b="21962"/>
                    <a:stretch/>
                  </pic:blipFill>
                  <pic:spPr bwMode="auto">
                    <a:xfrm>
                      <a:off x="0" y="0"/>
                      <a:ext cx="2574290" cy="24574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94993" w:rsidRPr="00451C3A" w:rsidRDefault="00594993" w:rsidP="00594993">
      <w:pPr>
        <w:jc w:val="center"/>
        <w:rPr>
          <w:rFonts w:cstheme="minorHAnsi"/>
          <w:b/>
          <w:sz w:val="36"/>
          <w:szCs w:val="36"/>
        </w:rPr>
      </w:pPr>
    </w:p>
    <w:p w:rsidR="00594993" w:rsidRPr="00451C3A" w:rsidRDefault="00594993" w:rsidP="00594993">
      <w:pPr>
        <w:jc w:val="center"/>
        <w:rPr>
          <w:rFonts w:cstheme="minorHAnsi"/>
          <w:b/>
          <w:sz w:val="36"/>
          <w:szCs w:val="36"/>
        </w:rPr>
      </w:pPr>
    </w:p>
    <w:p w:rsidR="00594993" w:rsidRPr="00451C3A" w:rsidRDefault="00594993" w:rsidP="00594993">
      <w:pPr>
        <w:jc w:val="center"/>
        <w:rPr>
          <w:rFonts w:cstheme="minorHAnsi"/>
          <w:noProof/>
          <w:lang w:eastAsia="en-GB"/>
        </w:rPr>
      </w:pPr>
    </w:p>
    <w:p w:rsidR="00594993" w:rsidRPr="00451C3A" w:rsidRDefault="00594993" w:rsidP="00594993">
      <w:pPr>
        <w:jc w:val="center"/>
        <w:rPr>
          <w:rFonts w:cstheme="minorHAnsi"/>
          <w:b/>
          <w:sz w:val="36"/>
          <w:szCs w:val="36"/>
        </w:rPr>
      </w:pPr>
    </w:p>
    <w:p w:rsidR="00594993" w:rsidRPr="00451C3A" w:rsidRDefault="00594993" w:rsidP="00594993">
      <w:pPr>
        <w:jc w:val="center"/>
        <w:rPr>
          <w:rFonts w:cstheme="minorHAnsi"/>
          <w:b/>
          <w:sz w:val="36"/>
          <w:szCs w:val="36"/>
        </w:rPr>
      </w:pPr>
      <w:bookmarkStart w:id="0" w:name="_GoBack"/>
      <w:bookmarkEnd w:id="0"/>
    </w:p>
    <w:p w:rsidR="00594993" w:rsidRPr="00451C3A" w:rsidRDefault="00594993" w:rsidP="00594993">
      <w:pPr>
        <w:jc w:val="center"/>
        <w:rPr>
          <w:rFonts w:cstheme="minorHAnsi"/>
          <w:b/>
          <w:sz w:val="36"/>
          <w:szCs w:val="36"/>
        </w:rPr>
      </w:pPr>
    </w:p>
    <w:p w:rsidR="00594993" w:rsidRPr="00451C3A" w:rsidRDefault="00594993" w:rsidP="00594993">
      <w:pPr>
        <w:jc w:val="center"/>
        <w:rPr>
          <w:rFonts w:cstheme="minorHAnsi"/>
          <w:b/>
          <w:sz w:val="36"/>
          <w:szCs w:val="36"/>
        </w:rPr>
      </w:pPr>
    </w:p>
    <w:p w:rsidR="00594993" w:rsidRPr="00451C3A" w:rsidRDefault="00594993" w:rsidP="00594993">
      <w:pPr>
        <w:jc w:val="center"/>
        <w:rPr>
          <w:rFonts w:cstheme="minorHAnsi"/>
          <w:b/>
          <w:sz w:val="36"/>
          <w:szCs w:val="36"/>
        </w:rPr>
      </w:pPr>
    </w:p>
    <w:p w:rsidR="00594993" w:rsidRPr="00451C3A" w:rsidRDefault="00594993" w:rsidP="00594993">
      <w:pPr>
        <w:jc w:val="center"/>
        <w:rPr>
          <w:rFonts w:cstheme="minorHAnsi"/>
          <w:b/>
          <w:sz w:val="36"/>
          <w:szCs w:val="36"/>
        </w:rPr>
      </w:pPr>
    </w:p>
    <w:p w:rsidR="00594993" w:rsidRPr="00451C3A" w:rsidRDefault="00594993" w:rsidP="00594993">
      <w:pPr>
        <w:jc w:val="center"/>
        <w:rPr>
          <w:rFonts w:cstheme="minorHAnsi"/>
          <w:b/>
          <w:sz w:val="36"/>
          <w:szCs w:val="36"/>
        </w:rPr>
      </w:pPr>
    </w:p>
    <w:p w:rsidR="00594993" w:rsidRPr="00451C3A" w:rsidRDefault="00594993" w:rsidP="00594993">
      <w:pPr>
        <w:jc w:val="center"/>
        <w:rPr>
          <w:rFonts w:cstheme="minorHAnsi"/>
          <w:b/>
          <w:sz w:val="36"/>
          <w:szCs w:val="36"/>
        </w:rPr>
      </w:pPr>
    </w:p>
    <w:p w:rsidR="00594993" w:rsidRPr="00451C3A" w:rsidRDefault="00594993" w:rsidP="00594993">
      <w:pPr>
        <w:jc w:val="center"/>
        <w:rPr>
          <w:rFonts w:cstheme="minorHAnsi"/>
          <w:b/>
          <w:sz w:val="36"/>
          <w:szCs w:val="36"/>
        </w:rPr>
      </w:pPr>
    </w:p>
    <w:p w:rsidR="00594993" w:rsidRPr="00451C3A" w:rsidRDefault="00594993" w:rsidP="00594993">
      <w:pPr>
        <w:jc w:val="center"/>
        <w:rPr>
          <w:rFonts w:cstheme="minorHAnsi"/>
          <w:b/>
          <w:sz w:val="36"/>
          <w:szCs w:val="36"/>
        </w:rPr>
      </w:pPr>
    </w:p>
    <w:p w:rsidR="00594993" w:rsidRPr="00451C3A" w:rsidRDefault="00594993" w:rsidP="00594993">
      <w:pPr>
        <w:jc w:val="center"/>
        <w:rPr>
          <w:rFonts w:cstheme="minorHAnsi"/>
          <w:b/>
          <w:sz w:val="36"/>
          <w:szCs w:val="36"/>
        </w:rPr>
      </w:pPr>
    </w:p>
    <w:p w:rsidR="00594993" w:rsidRPr="00451C3A" w:rsidRDefault="00594993" w:rsidP="00594993">
      <w:pPr>
        <w:jc w:val="center"/>
        <w:rPr>
          <w:rFonts w:cstheme="minorHAnsi"/>
          <w:b/>
          <w:sz w:val="36"/>
          <w:szCs w:val="36"/>
        </w:rPr>
      </w:pPr>
    </w:p>
    <w:p w:rsidR="00594993" w:rsidRPr="00451C3A" w:rsidRDefault="00594993" w:rsidP="00594993">
      <w:pPr>
        <w:jc w:val="center"/>
        <w:rPr>
          <w:rFonts w:cstheme="minorHAnsi"/>
          <w:b/>
          <w:sz w:val="36"/>
          <w:szCs w:val="36"/>
        </w:rPr>
      </w:pPr>
    </w:p>
    <w:p w:rsidR="000F1F56" w:rsidRPr="00451C3A" w:rsidRDefault="000F1F56" w:rsidP="000F1F56">
      <w:pPr>
        <w:pStyle w:val="NoSpacing"/>
        <w:rPr>
          <w:rFonts w:cstheme="minorHAnsi"/>
        </w:rPr>
      </w:pPr>
      <w:r w:rsidRPr="00451C3A">
        <w:rPr>
          <w:rFonts w:cstheme="minorHAnsi"/>
        </w:rPr>
        <w:lastRenderedPageBreak/>
        <w:t xml:space="preserve">In May 2017 and as part of the Hull UK City of Culture celebrations, it is proposed to present an exhibition on Philip Larkin, poet, librarian, novelist, jazz critic and photographer at the </w:t>
      </w:r>
      <w:proofErr w:type="spellStart"/>
      <w:r w:rsidRPr="00451C3A">
        <w:rPr>
          <w:rFonts w:cstheme="minorHAnsi"/>
        </w:rPr>
        <w:t>Brynmore</w:t>
      </w:r>
      <w:proofErr w:type="spellEnd"/>
      <w:r w:rsidRPr="00451C3A">
        <w:rPr>
          <w:rFonts w:cstheme="minorHAnsi"/>
        </w:rPr>
        <w:t xml:space="preserve"> Jones Exhibition Centre, University of Hull.</w:t>
      </w:r>
    </w:p>
    <w:p w:rsidR="000F1F56" w:rsidRPr="00451C3A" w:rsidRDefault="000F1F56" w:rsidP="000F1F56">
      <w:pPr>
        <w:pStyle w:val="NoSpacing"/>
        <w:rPr>
          <w:rFonts w:cstheme="minorHAnsi"/>
        </w:rPr>
      </w:pPr>
    </w:p>
    <w:p w:rsidR="000F1F56" w:rsidRPr="00451C3A" w:rsidRDefault="000F1F56" w:rsidP="000F1F56">
      <w:pPr>
        <w:pStyle w:val="NoSpacing"/>
        <w:rPr>
          <w:rFonts w:cstheme="minorHAnsi"/>
        </w:rPr>
      </w:pPr>
      <w:r w:rsidRPr="00451C3A">
        <w:rPr>
          <w:rFonts w:cstheme="minorHAnsi"/>
        </w:rPr>
        <w:t>The planned exhibition will look at the life and work of the poet and will draw upon research material and exhibits from the Hull History Centre archive. The exhibition will also include information and contributions from a number of sources including The Philip Larkin Society and the University of Hull.</w:t>
      </w:r>
    </w:p>
    <w:p w:rsidR="000F1F56" w:rsidRPr="00451C3A" w:rsidRDefault="000F1F56" w:rsidP="000F1F56">
      <w:pPr>
        <w:pStyle w:val="NoSpacing"/>
        <w:rPr>
          <w:rFonts w:cstheme="minorHAnsi"/>
        </w:rPr>
      </w:pPr>
    </w:p>
    <w:p w:rsidR="000F1F56" w:rsidRPr="00451C3A" w:rsidRDefault="000F1F56" w:rsidP="000F1F56">
      <w:pPr>
        <w:pStyle w:val="NoSpacing"/>
        <w:rPr>
          <w:rFonts w:cstheme="minorHAnsi"/>
        </w:rPr>
      </w:pPr>
      <w:r w:rsidRPr="00451C3A">
        <w:rPr>
          <w:rFonts w:cstheme="minorHAnsi"/>
        </w:rPr>
        <w:t>It is the aim of the exhibition to present a definitive exhibition with an accompanying publication.</w:t>
      </w:r>
    </w:p>
    <w:p w:rsidR="000F1F56" w:rsidRPr="00451C3A" w:rsidRDefault="000F1F56" w:rsidP="000F1F56">
      <w:pPr>
        <w:pStyle w:val="NoSpacing"/>
        <w:rPr>
          <w:rFonts w:cstheme="minorHAnsi"/>
        </w:rPr>
      </w:pPr>
    </w:p>
    <w:p w:rsidR="000F1F56" w:rsidRPr="00451C3A" w:rsidRDefault="000F1F56" w:rsidP="000F1F56">
      <w:pPr>
        <w:pStyle w:val="NoSpacing"/>
        <w:rPr>
          <w:rFonts w:cstheme="minorHAnsi"/>
          <w:b/>
        </w:rPr>
      </w:pPr>
      <w:r w:rsidRPr="00451C3A">
        <w:rPr>
          <w:rFonts w:cstheme="minorHAnsi"/>
          <w:b/>
        </w:rPr>
        <w:t>Content</w:t>
      </w:r>
    </w:p>
    <w:p w:rsidR="000F1F56" w:rsidRPr="00451C3A" w:rsidRDefault="000F1F56" w:rsidP="000F1F56">
      <w:pPr>
        <w:pStyle w:val="NoSpacing"/>
        <w:rPr>
          <w:rFonts w:cstheme="minorHAnsi"/>
        </w:rPr>
      </w:pPr>
      <w:r w:rsidRPr="00451C3A">
        <w:rPr>
          <w:rFonts w:cstheme="minorHAnsi"/>
        </w:rPr>
        <w:t xml:space="preserve">The exhibition will examine the life and work of Philip Larkin supported by a number of exhibits from the vast range of images, archival materials, and available information. The story will be presented in a series themes interpreting the many facets of a complex and compelling character. </w:t>
      </w:r>
    </w:p>
    <w:p w:rsidR="000F1F56" w:rsidRPr="00451C3A" w:rsidRDefault="000F1F56" w:rsidP="000F1F56">
      <w:pPr>
        <w:pStyle w:val="NoSpacing"/>
        <w:rPr>
          <w:rFonts w:cstheme="minorHAnsi"/>
        </w:rPr>
      </w:pPr>
    </w:p>
    <w:p w:rsidR="000F1F56" w:rsidRPr="00451C3A" w:rsidRDefault="000F1F56" w:rsidP="000F1F56">
      <w:pPr>
        <w:pStyle w:val="NoSpacing"/>
        <w:rPr>
          <w:rFonts w:cstheme="minorHAnsi"/>
        </w:rPr>
      </w:pPr>
      <w:r w:rsidRPr="00451C3A">
        <w:rPr>
          <w:rFonts w:cstheme="minorHAnsi"/>
        </w:rPr>
        <w:t>The themes will include a number of interpretation processes including the following:</w:t>
      </w:r>
    </w:p>
    <w:p w:rsidR="000F1F56" w:rsidRPr="00451C3A" w:rsidRDefault="000F1F56" w:rsidP="000F1F56">
      <w:pPr>
        <w:pStyle w:val="NoSpacing"/>
        <w:rPr>
          <w:rFonts w:cstheme="minorHAnsi"/>
        </w:rPr>
      </w:pPr>
    </w:p>
    <w:p w:rsidR="000F1F56" w:rsidRPr="00451C3A" w:rsidRDefault="000F1F56" w:rsidP="000F1F56">
      <w:pPr>
        <w:pStyle w:val="NoSpacing"/>
        <w:numPr>
          <w:ilvl w:val="0"/>
          <w:numId w:val="5"/>
        </w:numPr>
        <w:rPr>
          <w:rFonts w:cstheme="minorHAnsi"/>
        </w:rPr>
      </w:pPr>
      <w:r w:rsidRPr="00451C3A">
        <w:rPr>
          <w:rFonts w:cstheme="minorHAnsi"/>
        </w:rPr>
        <w:t>Photographic images</w:t>
      </w:r>
    </w:p>
    <w:p w:rsidR="000F1F56" w:rsidRPr="00451C3A" w:rsidRDefault="000F1F56" w:rsidP="000F1F56">
      <w:pPr>
        <w:pStyle w:val="NoSpacing"/>
        <w:numPr>
          <w:ilvl w:val="0"/>
          <w:numId w:val="5"/>
        </w:numPr>
        <w:rPr>
          <w:rFonts w:cstheme="minorHAnsi"/>
        </w:rPr>
      </w:pPr>
      <w:r w:rsidRPr="00451C3A">
        <w:rPr>
          <w:rFonts w:cstheme="minorHAnsi"/>
        </w:rPr>
        <w:t>Interpretation graphic panels</w:t>
      </w:r>
    </w:p>
    <w:p w:rsidR="000F1F56" w:rsidRPr="00451C3A" w:rsidRDefault="000F1F56" w:rsidP="000F1F56">
      <w:pPr>
        <w:pStyle w:val="NoSpacing"/>
        <w:numPr>
          <w:ilvl w:val="0"/>
          <w:numId w:val="5"/>
        </w:numPr>
        <w:rPr>
          <w:rFonts w:cstheme="minorHAnsi"/>
        </w:rPr>
      </w:pPr>
      <w:r w:rsidRPr="00451C3A">
        <w:rPr>
          <w:rFonts w:cstheme="minorHAnsi"/>
        </w:rPr>
        <w:t>Audio/visual presentations</w:t>
      </w:r>
    </w:p>
    <w:p w:rsidR="000F1F56" w:rsidRPr="00451C3A" w:rsidRDefault="000F1F56" w:rsidP="000F1F56">
      <w:pPr>
        <w:pStyle w:val="NoSpacing"/>
        <w:numPr>
          <w:ilvl w:val="0"/>
          <w:numId w:val="5"/>
        </w:numPr>
        <w:rPr>
          <w:rFonts w:cstheme="minorHAnsi"/>
        </w:rPr>
      </w:pPr>
      <w:r w:rsidRPr="00451C3A">
        <w:rPr>
          <w:rFonts w:cstheme="minorHAnsi"/>
        </w:rPr>
        <w:t>Electronic / multimedia interactives</w:t>
      </w:r>
    </w:p>
    <w:p w:rsidR="000F1F56" w:rsidRPr="00451C3A" w:rsidRDefault="000F1F56" w:rsidP="000F1F56">
      <w:pPr>
        <w:pStyle w:val="NoSpacing"/>
        <w:numPr>
          <w:ilvl w:val="0"/>
          <w:numId w:val="5"/>
        </w:numPr>
        <w:rPr>
          <w:rFonts w:cstheme="minorHAnsi"/>
        </w:rPr>
      </w:pPr>
      <w:r w:rsidRPr="00451C3A">
        <w:rPr>
          <w:rFonts w:cstheme="minorHAnsi"/>
        </w:rPr>
        <w:t>Tactile interactives</w:t>
      </w:r>
    </w:p>
    <w:p w:rsidR="000F1F56" w:rsidRPr="00451C3A" w:rsidRDefault="000F1F56" w:rsidP="000F1F56">
      <w:pPr>
        <w:pStyle w:val="NoSpacing"/>
        <w:numPr>
          <w:ilvl w:val="0"/>
          <w:numId w:val="5"/>
        </w:numPr>
        <w:rPr>
          <w:rFonts w:cstheme="minorHAnsi"/>
        </w:rPr>
      </w:pPr>
      <w:r w:rsidRPr="00451C3A">
        <w:rPr>
          <w:rFonts w:cstheme="minorHAnsi"/>
        </w:rPr>
        <w:t>Showcasing of exhibits and archive materials for display</w:t>
      </w:r>
    </w:p>
    <w:p w:rsidR="000F1F56" w:rsidRPr="00451C3A" w:rsidRDefault="000F1F56" w:rsidP="000F1F56">
      <w:pPr>
        <w:pStyle w:val="NoSpacing"/>
        <w:rPr>
          <w:rFonts w:cstheme="minorHAnsi"/>
        </w:rPr>
      </w:pPr>
    </w:p>
    <w:p w:rsidR="000F1F56" w:rsidRPr="00451C3A" w:rsidRDefault="000F1F56" w:rsidP="000F1F56">
      <w:pPr>
        <w:pStyle w:val="NoSpacing"/>
        <w:rPr>
          <w:rFonts w:cstheme="minorHAnsi"/>
        </w:rPr>
      </w:pPr>
      <w:r w:rsidRPr="00451C3A">
        <w:rPr>
          <w:rFonts w:cstheme="minorHAnsi"/>
        </w:rPr>
        <w:t xml:space="preserve">The exhibition will follow a didactic approach and allow visitors the time to investigate and discover many of the known and not so well known aspects of the poet’s life. The exhibition will occupy the entire display area (approx.150m/sq.) of the </w:t>
      </w:r>
      <w:proofErr w:type="spellStart"/>
      <w:r w:rsidRPr="00451C3A">
        <w:rPr>
          <w:rFonts w:cstheme="minorHAnsi"/>
        </w:rPr>
        <w:t>Brynmor</w:t>
      </w:r>
      <w:proofErr w:type="spellEnd"/>
      <w:r w:rsidRPr="00451C3A">
        <w:rPr>
          <w:rFonts w:cstheme="minorHAnsi"/>
        </w:rPr>
        <w:t xml:space="preserve"> Jones Exhibition Centre. </w:t>
      </w:r>
    </w:p>
    <w:p w:rsidR="000F1F56" w:rsidRPr="00451C3A" w:rsidRDefault="000F1F56" w:rsidP="000F1F56">
      <w:pPr>
        <w:pStyle w:val="NoSpacing"/>
        <w:rPr>
          <w:rFonts w:cstheme="minorHAnsi"/>
        </w:rPr>
      </w:pPr>
    </w:p>
    <w:p w:rsidR="000F1F56" w:rsidRPr="00451C3A" w:rsidRDefault="000F1F56" w:rsidP="000F1F56">
      <w:pPr>
        <w:pStyle w:val="NoSpacing"/>
        <w:rPr>
          <w:rFonts w:cstheme="minorHAnsi"/>
        </w:rPr>
      </w:pPr>
    </w:p>
    <w:p w:rsidR="000F1F56" w:rsidRPr="00451C3A" w:rsidRDefault="000F1F56" w:rsidP="000F1F56">
      <w:pPr>
        <w:pStyle w:val="NoSpacing"/>
        <w:rPr>
          <w:rFonts w:cstheme="minorHAnsi"/>
          <w:b/>
        </w:rPr>
      </w:pPr>
      <w:r w:rsidRPr="00451C3A">
        <w:rPr>
          <w:rFonts w:cstheme="minorHAnsi"/>
          <w:b/>
        </w:rPr>
        <w:t xml:space="preserve">Other considerations: </w:t>
      </w:r>
    </w:p>
    <w:p w:rsidR="000F1F56" w:rsidRPr="00451C3A" w:rsidRDefault="000F1F56" w:rsidP="000F1F56">
      <w:pPr>
        <w:pStyle w:val="NoSpacing"/>
        <w:numPr>
          <w:ilvl w:val="0"/>
          <w:numId w:val="9"/>
        </w:numPr>
        <w:rPr>
          <w:rFonts w:cstheme="minorHAnsi"/>
        </w:rPr>
      </w:pPr>
      <w:r w:rsidRPr="00451C3A">
        <w:rPr>
          <w:rFonts w:cstheme="minorHAnsi"/>
        </w:rPr>
        <w:t>The team will work closely with the 2017 Culture Committee to observe consistency of design and consideration of the established event media identity for 2017.</w:t>
      </w:r>
    </w:p>
    <w:p w:rsidR="000F1F56" w:rsidRPr="00451C3A" w:rsidRDefault="000F1F56" w:rsidP="000F1F56">
      <w:pPr>
        <w:pStyle w:val="NoSpacing"/>
        <w:rPr>
          <w:rFonts w:cstheme="minorHAnsi"/>
        </w:rPr>
      </w:pPr>
    </w:p>
    <w:p w:rsidR="000F1F56" w:rsidRPr="00451C3A" w:rsidRDefault="000F1F56" w:rsidP="000F1F56">
      <w:pPr>
        <w:pStyle w:val="NoSpacing"/>
        <w:rPr>
          <w:rFonts w:cstheme="minorHAnsi"/>
          <w:b/>
        </w:rPr>
      </w:pPr>
      <w:r w:rsidRPr="00451C3A">
        <w:rPr>
          <w:rFonts w:cstheme="minorHAnsi"/>
          <w:b/>
        </w:rPr>
        <w:t>Client requirements:</w:t>
      </w:r>
    </w:p>
    <w:p w:rsidR="000F1F56" w:rsidRPr="00451C3A" w:rsidRDefault="000F1F56" w:rsidP="000F1F56">
      <w:pPr>
        <w:pStyle w:val="NoSpacing"/>
        <w:numPr>
          <w:ilvl w:val="0"/>
          <w:numId w:val="8"/>
        </w:numPr>
        <w:rPr>
          <w:rFonts w:cstheme="minorHAnsi"/>
        </w:rPr>
      </w:pPr>
      <w:r w:rsidRPr="00451C3A">
        <w:rPr>
          <w:rFonts w:cstheme="minorHAnsi"/>
        </w:rPr>
        <w:t>Client to provide all text and narrative information (including a copy writer if required) and supply of all image/origination (including copyright fees as necessary).</w:t>
      </w:r>
    </w:p>
    <w:p w:rsidR="000F1F56" w:rsidRPr="00451C3A" w:rsidRDefault="000F1F56" w:rsidP="000F1F56">
      <w:pPr>
        <w:pStyle w:val="NoSpacing"/>
        <w:rPr>
          <w:rFonts w:cstheme="minorHAnsi"/>
        </w:rPr>
      </w:pPr>
    </w:p>
    <w:p w:rsidR="000F1F56" w:rsidRPr="00451C3A" w:rsidRDefault="000F1F56" w:rsidP="000F1F56">
      <w:pPr>
        <w:pStyle w:val="NoSpacing"/>
        <w:numPr>
          <w:ilvl w:val="0"/>
          <w:numId w:val="8"/>
        </w:numPr>
        <w:rPr>
          <w:rFonts w:cstheme="minorHAnsi"/>
        </w:rPr>
      </w:pPr>
      <w:r w:rsidRPr="00451C3A">
        <w:rPr>
          <w:rFonts w:cstheme="minorHAnsi"/>
        </w:rPr>
        <w:t xml:space="preserve">Client to be responsible for all applications which require listed status planning or advertisement consent. Ian </w:t>
      </w:r>
      <w:proofErr w:type="spellStart"/>
      <w:r w:rsidRPr="00451C3A">
        <w:rPr>
          <w:rFonts w:cstheme="minorHAnsi"/>
        </w:rPr>
        <w:t>Goodison</w:t>
      </w:r>
      <w:proofErr w:type="spellEnd"/>
      <w:r w:rsidRPr="00451C3A">
        <w:rPr>
          <w:rFonts w:cstheme="minorHAnsi"/>
        </w:rPr>
        <w:t xml:space="preserve"> Design Consultancy will assist the client with the applications as necessary.</w:t>
      </w:r>
    </w:p>
    <w:p w:rsidR="000F1F56" w:rsidRPr="00451C3A" w:rsidRDefault="000F1F56" w:rsidP="000F1F56">
      <w:pPr>
        <w:pStyle w:val="NoSpacing"/>
        <w:rPr>
          <w:rFonts w:cstheme="minorHAnsi"/>
        </w:rPr>
      </w:pPr>
    </w:p>
    <w:p w:rsidR="000F1F56" w:rsidRPr="00451C3A" w:rsidRDefault="000F1F56" w:rsidP="000F1F56">
      <w:pPr>
        <w:pStyle w:val="NoSpacing"/>
        <w:rPr>
          <w:rFonts w:cstheme="minorHAnsi"/>
          <w:b/>
        </w:rPr>
      </w:pPr>
      <w:r w:rsidRPr="00451C3A">
        <w:rPr>
          <w:rFonts w:cstheme="minorHAnsi"/>
          <w:b/>
        </w:rPr>
        <w:t>Optional:</w:t>
      </w:r>
    </w:p>
    <w:p w:rsidR="000F1F56" w:rsidRPr="00451C3A" w:rsidRDefault="000F1F56" w:rsidP="000F1F56">
      <w:pPr>
        <w:pStyle w:val="NoSpacing"/>
        <w:numPr>
          <w:ilvl w:val="0"/>
          <w:numId w:val="10"/>
        </w:numPr>
        <w:rPr>
          <w:rFonts w:cstheme="minorHAnsi"/>
        </w:rPr>
      </w:pPr>
      <w:r w:rsidRPr="00451C3A">
        <w:rPr>
          <w:rFonts w:cstheme="minorHAnsi"/>
        </w:rPr>
        <w:t>Within the scope of the works IGDC will be happy to discuss additional interpretation ideas for development outside the scope of the brief if required.</w:t>
      </w:r>
    </w:p>
    <w:p w:rsidR="000F1F56" w:rsidRPr="00451C3A" w:rsidRDefault="000F1F56" w:rsidP="00594993">
      <w:pPr>
        <w:rPr>
          <w:rFonts w:cstheme="minorHAnsi"/>
          <w:b/>
          <w:sz w:val="24"/>
          <w:szCs w:val="24"/>
        </w:rPr>
      </w:pPr>
    </w:p>
    <w:p w:rsidR="000F1F56" w:rsidRPr="00451C3A" w:rsidRDefault="000F1F56" w:rsidP="00594993">
      <w:pPr>
        <w:rPr>
          <w:rFonts w:cstheme="minorHAnsi"/>
          <w:b/>
          <w:sz w:val="24"/>
          <w:szCs w:val="24"/>
        </w:rPr>
      </w:pPr>
    </w:p>
    <w:p w:rsidR="000F1F56" w:rsidRPr="00451C3A" w:rsidRDefault="000F1F56" w:rsidP="00594993">
      <w:pPr>
        <w:rPr>
          <w:rFonts w:cstheme="minorHAnsi"/>
          <w:b/>
          <w:sz w:val="24"/>
          <w:szCs w:val="24"/>
        </w:rPr>
      </w:pPr>
    </w:p>
    <w:p w:rsidR="000F1F56" w:rsidRPr="00451C3A" w:rsidRDefault="000F1F56" w:rsidP="00594993">
      <w:pPr>
        <w:rPr>
          <w:rFonts w:cstheme="minorHAnsi"/>
          <w:b/>
          <w:sz w:val="24"/>
          <w:szCs w:val="24"/>
        </w:rPr>
      </w:pPr>
    </w:p>
    <w:p w:rsidR="00594993" w:rsidRPr="00451C3A" w:rsidRDefault="00594993" w:rsidP="00594993">
      <w:pPr>
        <w:rPr>
          <w:rFonts w:cstheme="minorHAnsi"/>
          <w:b/>
          <w:sz w:val="24"/>
          <w:szCs w:val="24"/>
        </w:rPr>
      </w:pPr>
      <w:r w:rsidRPr="00451C3A">
        <w:rPr>
          <w:rFonts w:cstheme="minorHAnsi"/>
          <w:b/>
          <w:sz w:val="24"/>
          <w:szCs w:val="24"/>
        </w:rPr>
        <w:lastRenderedPageBreak/>
        <w:t>LETTERS</w:t>
      </w:r>
    </w:p>
    <w:p w:rsidR="00594993" w:rsidRPr="00451C3A" w:rsidRDefault="00594993" w:rsidP="00594993">
      <w:pPr>
        <w:rPr>
          <w:rFonts w:cstheme="minorHAnsi"/>
          <w:lang w:val="en-US"/>
        </w:rPr>
      </w:pPr>
      <w:r w:rsidRPr="00451C3A">
        <w:rPr>
          <w:rFonts w:cstheme="minorHAnsi"/>
          <w:lang w:val="en-US"/>
        </w:rPr>
        <w:t>Philip Larkin was one of the last great literary letter writers of the 20</w:t>
      </w:r>
      <w:r w:rsidRPr="00451C3A">
        <w:rPr>
          <w:rFonts w:cstheme="minorHAnsi"/>
          <w:vertAlign w:val="superscript"/>
          <w:lang w:val="en-US"/>
        </w:rPr>
        <w:t>th</w:t>
      </w:r>
      <w:r w:rsidRPr="00451C3A">
        <w:rPr>
          <w:rFonts w:cstheme="minorHAnsi"/>
          <w:lang w:val="en-US"/>
        </w:rPr>
        <w:t xml:space="preserve"> Century, but, beyond that, he was also probably one of the last great letter writers </w:t>
      </w:r>
      <w:r w:rsidRPr="00451C3A">
        <w:rPr>
          <w:rFonts w:cstheme="minorHAnsi"/>
          <w:i/>
          <w:lang w:val="en-US"/>
        </w:rPr>
        <w:t>per se</w:t>
      </w:r>
      <w:r w:rsidRPr="00451C3A">
        <w:rPr>
          <w:rFonts w:cstheme="minorHAnsi"/>
          <w:lang w:val="en-US"/>
        </w:rPr>
        <w:t xml:space="preserve">.  Richard Bradford described </w:t>
      </w:r>
      <w:proofErr w:type="gramStart"/>
      <w:r w:rsidRPr="00451C3A">
        <w:rPr>
          <w:rFonts w:cstheme="minorHAnsi"/>
          <w:lang w:val="en-US"/>
        </w:rPr>
        <w:t>Larkin  as</w:t>
      </w:r>
      <w:proofErr w:type="gramEnd"/>
      <w:r w:rsidRPr="00451C3A">
        <w:rPr>
          <w:rFonts w:cstheme="minorHAnsi"/>
          <w:lang w:val="en-US"/>
        </w:rPr>
        <w:t xml:space="preserve"> addictive and ‘almost fanatical’ in his approach to  letter writing. </w:t>
      </w:r>
    </w:p>
    <w:p w:rsidR="00594993" w:rsidRPr="00451C3A" w:rsidRDefault="00594993" w:rsidP="00594993">
      <w:pPr>
        <w:rPr>
          <w:rFonts w:cstheme="minorHAnsi"/>
          <w:lang w:val="en-US"/>
        </w:rPr>
      </w:pPr>
    </w:p>
    <w:p w:rsidR="00594993" w:rsidRPr="00451C3A" w:rsidRDefault="00594993" w:rsidP="00594993">
      <w:pPr>
        <w:ind w:left="720"/>
        <w:rPr>
          <w:rFonts w:cstheme="minorHAnsi"/>
          <w:lang w:val="en-US"/>
        </w:rPr>
      </w:pPr>
      <w:r w:rsidRPr="00451C3A">
        <w:rPr>
          <w:rFonts w:cstheme="minorHAnsi"/>
          <w:lang w:val="en-US"/>
        </w:rPr>
        <w:t xml:space="preserve">When he was not producing literature, working, </w:t>
      </w:r>
      <w:proofErr w:type="spellStart"/>
      <w:r w:rsidRPr="00451C3A">
        <w:rPr>
          <w:rFonts w:cstheme="minorHAnsi"/>
          <w:lang w:val="en-US"/>
        </w:rPr>
        <w:t>socialising</w:t>
      </w:r>
      <w:proofErr w:type="spellEnd"/>
      <w:r w:rsidRPr="00451C3A">
        <w:rPr>
          <w:rFonts w:cstheme="minorHAnsi"/>
          <w:lang w:val="en-US"/>
        </w:rPr>
        <w:t xml:space="preserve"> or sleeping, much of his time was given over to composing letters to friends, literary acquaintances, family or lovers.  [Richard Bradford, </w:t>
      </w:r>
      <w:r w:rsidRPr="00451C3A">
        <w:rPr>
          <w:rFonts w:cstheme="minorHAnsi"/>
          <w:i/>
          <w:lang w:val="en-US"/>
        </w:rPr>
        <w:t>The Odd Couple</w:t>
      </w:r>
      <w:r w:rsidRPr="00451C3A">
        <w:rPr>
          <w:rFonts w:cstheme="minorHAnsi"/>
          <w:lang w:val="en-US"/>
        </w:rPr>
        <w:t>]</w:t>
      </w:r>
    </w:p>
    <w:p w:rsidR="00594993" w:rsidRPr="00451C3A" w:rsidRDefault="00594993" w:rsidP="00594993">
      <w:pPr>
        <w:rPr>
          <w:rFonts w:cstheme="minorHAnsi"/>
          <w:lang w:val="en-US"/>
        </w:rPr>
      </w:pPr>
    </w:p>
    <w:p w:rsidR="00594993" w:rsidRPr="00451C3A" w:rsidRDefault="00594993" w:rsidP="00594993">
      <w:pPr>
        <w:rPr>
          <w:rFonts w:cstheme="minorHAnsi"/>
          <w:i/>
          <w:lang w:val="en-US"/>
        </w:rPr>
      </w:pPr>
      <w:r w:rsidRPr="00451C3A">
        <w:rPr>
          <w:rFonts w:cstheme="minorHAnsi"/>
          <w:lang w:val="en-US"/>
        </w:rPr>
        <w:t xml:space="preserve">Larkin spanned an era where postal communication was the major form of inter-personal contact, beyond the face-to-face, for people of all walks of life and which offered them a form of expression different and arguably more richly expressive than that of the telephone, email or text. His was a world where the post was delivered two or three times a day, where a first class letter was almost guaranteed to be delivered within 24 hours, and where urgent communication took place by telegram, even if only to send forgotten birthday greetings. Larkin’s personal correspondence captured in great detail every single element of his complex life, from family, to lovers, to various kinds of literary expression. From time to time, it has to be said, they also contain some </w:t>
      </w:r>
      <w:proofErr w:type="spellStart"/>
      <w:r w:rsidRPr="00451C3A">
        <w:rPr>
          <w:rFonts w:cstheme="minorHAnsi"/>
          <w:lang w:val="en-US"/>
        </w:rPr>
        <w:t>unsavoury</w:t>
      </w:r>
      <w:proofErr w:type="spellEnd"/>
      <w:r w:rsidRPr="00451C3A">
        <w:rPr>
          <w:rFonts w:cstheme="minorHAnsi"/>
          <w:lang w:val="en-US"/>
        </w:rPr>
        <w:t xml:space="preserve"> political rhetoric and what would now be regarded </w:t>
      </w:r>
      <w:proofErr w:type="gramStart"/>
      <w:r w:rsidRPr="00451C3A">
        <w:rPr>
          <w:rFonts w:cstheme="minorHAnsi"/>
          <w:lang w:val="en-US"/>
        </w:rPr>
        <w:t>as  socially</w:t>
      </w:r>
      <w:proofErr w:type="gramEnd"/>
      <w:r w:rsidRPr="00451C3A">
        <w:rPr>
          <w:rFonts w:cstheme="minorHAnsi"/>
          <w:lang w:val="en-US"/>
        </w:rPr>
        <w:t xml:space="preserve"> unacceptable, albeit entirely private, thoughts. Reading the letters brings the man alive again in every respect and reveals him to be a perceptive, sad, funny, grumpy, passionate, observant individual and, above all, a brilliant writer; </w:t>
      </w:r>
      <w:r w:rsidRPr="00451C3A">
        <w:rPr>
          <w:rFonts w:cstheme="minorHAnsi"/>
          <w:i/>
          <w:lang w:val="en-US"/>
        </w:rPr>
        <w:t>they represent Philip Larkin writ large.</w:t>
      </w:r>
    </w:p>
    <w:p w:rsidR="00594993" w:rsidRPr="00451C3A" w:rsidRDefault="00594993" w:rsidP="00594993">
      <w:pPr>
        <w:rPr>
          <w:rFonts w:cstheme="minorHAnsi"/>
          <w:lang w:val="en-US"/>
        </w:rPr>
      </w:pPr>
    </w:p>
    <w:p w:rsidR="00594993" w:rsidRPr="00451C3A" w:rsidRDefault="00594993" w:rsidP="00594993">
      <w:pPr>
        <w:rPr>
          <w:rFonts w:cstheme="minorHAnsi"/>
          <w:lang w:val="en-US"/>
        </w:rPr>
      </w:pPr>
      <w:r w:rsidRPr="00451C3A">
        <w:rPr>
          <w:rFonts w:cstheme="minorHAnsi"/>
          <w:lang w:val="en-US"/>
        </w:rPr>
        <w:t xml:space="preserve">Some of Larkin’s correspondence, of course, is already very well known. When first published as </w:t>
      </w:r>
      <w:r w:rsidRPr="00451C3A">
        <w:rPr>
          <w:rFonts w:cstheme="minorHAnsi"/>
          <w:i/>
          <w:lang w:val="en-US"/>
        </w:rPr>
        <w:t>The Selected Letters</w:t>
      </w:r>
      <w:r w:rsidRPr="00451C3A">
        <w:rPr>
          <w:rFonts w:cstheme="minorHAnsi"/>
          <w:lang w:val="en-US"/>
        </w:rPr>
        <w:t xml:space="preserve"> in 1992 they caused Larkin’s reputation to take a nose dive, partly because they revealed aspects of Larkin’s personality which sometimes shocked and dismayed those who thought they knew him well. This first publication was, </w:t>
      </w:r>
      <w:proofErr w:type="gramStart"/>
      <w:r w:rsidRPr="00451C3A">
        <w:rPr>
          <w:rFonts w:cstheme="minorHAnsi"/>
          <w:lang w:val="en-US"/>
        </w:rPr>
        <w:t>however,  somewhat</w:t>
      </w:r>
      <w:proofErr w:type="gramEnd"/>
      <w:r w:rsidRPr="00451C3A">
        <w:rPr>
          <w:rFonts w:cstheme="minorHAnsi"/>
          <w:lang w:val="en-US"/>
        </w:rPr>
        <w:t xml:space="preserve"> select</w:t>
      </w:r>
      <w:r w:rsidRPr="00451C3A">
        <w:rPr>
          <w:rFonts w:cstheme="minorHAnsi"/>
          <w:u w:val="single"/>
          <w:lang w:val="en-US"/>
        </w:rPr>
        <w:t>ive</w:t>
      </w:r>
      <w:r w:rsidRPr="00451C3A">
        <w:rPr>
          <w:rFonts w:cstheme="minorHAnsi"/>
          <w:lang w:val="en-US"/>
        </w:rPr>
        <w:t xml:space="preserve"> as well as select</w:t>
      </w:r>
      <w:r w:rsidRPr="00451C3A">
        <w:rPr>
          <w:rFonts w:cstheme="minorHAnsi"/>
          <w:u w:val="single"/>
          <w:lang w:val="en-US"/>
        </w:rPr>
        <w:t xml:space="preserve">ed </w:t>
      </w:r>
      <w:r w:rsidRPr="00451C3A">
        <w:rPr>
          <w:rFonts w:cstheme="minorHAnsi"/>
          <w:lang w:val="en-US"/>
        </w:rPr>
        <w:t xml:space="preserve">and ignored both Larkin’s correspondence with his </w:t>
      </w:r>
      <w:proofErr w:type="spellStart"/>
      <w:r w:rsidRPr="00451C3A">
        <w:rPr>
          <w:rFonts w:cstheme="minorHAnsi"/>
          <w:lang w:val="en-US"/>
        </w:rPr>
        <w:t>long time</w:t>
      </w:r>
      <w:proofErr w:type="spellEnd"/>
      <w:r w:rsidRPr="00451C3A">
        <w:rPr>
          <w:rFonts w:cstheme="minorHAnsi"/>
          <w:lang w:val="en-US"/>
        </w:rPr>
        <w:t xml:space="preserve"> lover, Monica Jones (subsequently published in 2010) and those to members of his family, particularly his mother Eva, of which some 8000 letters and related documents, are located within the Philip Larkin Archive at Hull History Centre. The published letters also omit altogether the vast correspondence from public figures and ‘fans’ which Larkin received and responded to in his capacity as Librarian at the University of Hull. Taken together, these currently unpublished sources form a rich, and as yet unseen vein of material that could be used to powerful effect within an exhibition and offer fresh perspective on Larkin the man and writer. </w:t>
      </w:r>
    </w:p>
    <w:p w:rsidR="00594993" w:rsidRPr="00451C3A" w:rsidRDefault="000F1F56" w:rsidP="000F1F56">
      <w:pPr>
        <w:jc w:val="center"/>
        <w:rPr>
          <w:rFonts w:cstheme="minorHAnsi"/>
          <w:b/>
          <w:lang w:val="en-US"/>
        </w:rPr>
      </w:pPr>
      <w:r w:rsidRPr="00451C3A">
        <w:rPr>
          <w:rFonts w:cstheme="minorHAnsi"/>
          <w:b/>
          <w:noProof/>
          <w:sz w:val="28"/>
          <w:szCs w:val="28"/>
          <w:lang w:eastAsia="en-GB"/>
        </w:rPr>
        <w:lastRenderedPageBreak/>
        <w:drawing>
          <wp:inline distT="0" distB="0" distL="0" distR="0" wp14:anchorId="7A472DC4" wp14:editId="17B3A59A">
            <wp:extent cx="3286125" cy="2467164"/>
            <wp:effectExtent l="0" t="0" r="0" b="9525"/>
            <wp:docPr id="16" name="Picture 16" descr="C:\Users\James\Pictures\0 LARKINALIA DENNIS LOW\larkinalia low-res for James Booth\Larkinalia-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James\Pictures\0 LARKINALIA DENNIS LOW\larkinalia low-res for James Booth\Larkinalia-200.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294873" cy="2473732"/>
                    </a:xfrm>
                    <a:prstGeom prst="rect">
                      <a:avLst/>
                    </a:prstGeom>
                    <a:noFill/>
                    <a:ln>
                      <a:noFill/>
                    </a:ln>
                  </pic:spPr>
                </pic:pic>
              </a:graphicData>
            </a:graphic>
          </wp:inline>
        </w:drawing>
      </w:r>
    </w:p>
    <w:p w:rsidR="000F1F56" w:rsidRPr="00451C3A" w:rsidRDefault="000F1F56" w:rsidP="00594993">
      <w:pPr>
        <w:rPr>
          <w:rFonts w:cstheme="minorHAnsi"/>
          <w:b/>
          <w:lang w:val="en-US"/>
        </w:rPr>
      </w:pPr>
    </w:p>
    <w:p w:rsidR="00594993" w:rsidRPr="00451C3A" w:rsidRDefault="00594993" w:rsidP="00594993">
      <w:pPr>
        <w:rPr>
          <w:rFonts w:cstheme="minorHAnsi"/>
          <w:b/>
          <w:lang w:val="en-US"/>
        </w:rPr>
      </w:pPr>
      <w:r w:rsidRPr="00451C3A">
        <w:rPr>
          <w:rFonts w:cstheme="minorHAnsi"/>
          <w:b/>
          <w:lang w:val="en-US"/>
        </w:rPr>
        <w:t>Why the family letters are important</w:t>
      </w:r>
    </w:p>
    <w:p w:rsidR="00594993" w:rsidRPr="00451C3A" w:rsidRDefault="00594993" w:rsidP="00594993">
      <w:pPr>
        <w:numPr>
          <w:ilvl w:val="0"/>
          <w:numId w:val="1"/>
        </w:numPr>
        <w:spacing w:after="0" w:line="240" w:lineRule="auto"/>
        <w:rPr>
          <w:rFonts w:cstheme="minorHAnsi"/>
          <w:lang w:val="en-US"/>
        </w:rPr>
      </w:pPr>
      <w:r w:rsidRPr="00451C3A">
        <w:rPr>
          <w:rFonts w:cstheme="minorHAnsi"/>
          <w:lang w:val="en-US"/>
        </w:rPr>
        <w:t>The represent the longest period of continuous correspondence that Larkin entered into and they are the only source of significant correspondence where both sides exist and are available</w:t>
      </w:r>
    </w:p>
    <w:p w:rsidR="00594993" w:rsidRPr="00451C3A" w:rsidRDefault="00594993" w:rsidP="00594993">
      <w:pPr>
        <w:numPr>
          <w:ilvl w:val="0"/>
          <w:numId w:val="1"/>
        </w:numPr>
        <w:spacing w:after="0" w:line="240" w:lineRule="auto"/>
        <w:rPr>
          <w:rFonts w:cstheme="minorHAnsi"/>
          <w:lang w:val="en-US"/>
        </w:rPr>
      </w:pPr>
      <w:r w:rsidRPr="00451C3A">
        <w:rPr>
          <w:rFonts w:cstheme="minorHAnsi"/>
          <w:lang w:val="en-US"/>
        </w:rPr>
        <w:t xml:space="preserve">They demonstrate an important ‘voice’ in Larkin </w:t>
      </w:r>
      <w:proofErr w:type="gramStart"/>
      <w:r w:rsidRPr="00451C3A">
        <w:rPr>
          <w:rFonts w:cstheme="minorHAnsi"/>
          <w:lang w:val="en-US"/>
        </w:rPr>
        <w:t>but  indicate</w:t>
      </w:r>
      <w:proofErr w:type="gramEnd"/>
      <w:r w:rsidRPr="00451C3A">
        <w:rPr>
          <w:rFonts w:cstheme="minorHAnsi"/>
          <w:lang w:val="en-US"/>
        </w:rPr>
        <w:t xml:space="preserve"> something of a ‘joined-</w:t>
      </w:r>
      <w:proofErr w:type="spellStart"/>
      <w:r w:rsidRPr="00451C3A">
        <w:rPr>
          <w:rFonts w:cstheme="minorHAnsi"/>
          <w:lang w:val="en-US"/>
        </w:rPr>
        <w:t>upness</w:t>
      </w:r>
      <w:proofErr w:type="spellEnd"/>
      <w:r w:rsidRPr="00451C3A">
        <w:rPr>
          <w:rFonts w:cstheme="minorHAnsi"/>
          <w:lang w:val="en-US"/>
        </w:rPr>
        <w:t>’ of Larkin’s personality - he shows more than a side of himself to his mother. In a sense, all elements of him are here</w:t>
      </w:r>
    </w:p>
    <w:p w:rsidR="00594993" w:rsidRPr="00451C3A" w:rsidRDefault="00594993" w:rsidP="00594993">
      <w:pPr>
        <w:numPr>
          <w:ilvl w:val="0"/>
          <w:numId w:val="1"/>
        </w:numPr>
        <w:spacing w:after="0" w:line="240" w:lineRule="auto"/>
        <w:rPr>
          <w:rFonts w:cstheme="minorHAnsi"/>
          <w:lang w:val="en-US"/>
        </w:rPr>
      </w:pPr>
      <w:r w:rsidRPr="00451C3A">
        <w:rPr>
          <w:rFonts w:cstheme="minorHAnsi"/>
          <w:lang w:val="en-US"/>
        </w:rPr>
        <w:t xml:space="preserve">They fill in gaps/unexplained features of the biographical narratives gleaned from other letters and sources. In fact, they provide a kind of ‘seam’ from which the context and the gaps in other </w:t>
      </w:r>
      <w:proofErr w:type="gramStart"/>
      <w:r w:rsidRPr="00451C3A">
        <w:rPr>
          <w:rFonts w:cstheme="minorHAnsi"/>
          <w:lang w:val="en-US"/>
        </w:rPr>
        <w:t>letters  can</w:t>
      </w:r>
      <w:proofErr w:type="gramEnd"/>
      <w:r w:rsidRPr="00451C3A">
        <w:rPr>
          <w:rFonts w:cstheme="minorHAnsi"/>
          <w:lang w:val="en-US"/>
        </w:rPr>
        <w:t xml:space="preserve"> be made sense of</w:t>
      </w:r>
    </w:p>
    <w:p w:rsidR="00594993" w:rsidRPr="00451C3A" w:rsidRDefault="00594993" w:rsidP="00594993">
      <w:pPr>
        <w:numPr>
          <w:ilvl w:val="0"/>
          <w:numId w:val="1"/>
        </w:numPr>
        <w:spacing w:after="0" w:line="240" w:lineRule="auto"/>
        <w:rPr>
          <w:rFonts w:cstheme="minorHAnsi"/>
          <w:lang w:val="en-US"/>
        </w:rPr>
      </w:pPr>
      <w:r w:rsidRPr="00451C3A">
        <w:rPr>
          <w:rFonts w:cstheme="minorHAnsi"/>
          <w:lang w:val="en-US"/>
        </w:rPr>
        <w:t>They indicate the importance of Larkin’s mother, Eva, to his life and work</w:t>
      </w:r>
    </w:p>
    <w:p w:rsidR="00594993" w:rsidRPr="00451C3A" w:rsidRDefault="00594993" w:rsidP="00594993">
      <w:pPr>
        <w:numPr>
          <w:ilvl w:val="0"/>
          <w:numId w:val="1"/>
        </w:numPr>
        <w:spacing w:after="0" w:line="240" w:lineRule="auto"/>
        <w:rPr>
          <w:rFonts w:cstheme="minorHAnsi"/>
          <w:lang w:val="en-US"/>
        </w:rPr>
      </w:pPr>
      <w:r w:rsidRPr="00451C3A">
        <w:rPr>
          <w:rFonts w:cstheme="minorHAnsi"/>
          <w:lang w:val="en-US"/>
        </w:rPr>
        <w:t>They also provide a means of ‘situating’ and providing a commentary on other ‘</w:t>
      </w:r>
      <w:proofErr w:type="spellStart"/>
      <w:r w:rsidRPr="00451C3A">
        <w:rPr>
          <w:rFonts w:cstheme="minorHAnsi"/>
          <w:lang w:val="en-US"/>
        </w:rPr>
        <w:t>Larkinalia</w:t>
      </w:r>
      <w:proofErr w:type="spellEnd"/>
      <w:r w:rsidRPr="00451C3A">
        <w:rPr>
          <w:rFonts w:cstheme="minorHAnsi"/>
          <w:lang w:val="en-US"/>
        </w:rPr>
        <w:t>’, such as the vast number of photographs located within the archive (some of which were sent with letters)</w:t>
      </w:r>
    </w:p>
    <w:p w:rsidR="00594993" w:rsidRPr="00451C3A" w:rsidRDefault="00594993" w:rsidP="00594993">
      <w:pPr>
        <w:ind w:left="360"/>
        <w:rPr>
          <w:rFonts w:cstheme="minorHAnsi"/>
          <w:lang w:val="en-US"/>
        </w:rPr>
      </w:pPr>
    </w:p>
    <w:p w:rsidR="00594993" w:rsidRPr="00451C3A" w:rsidRDefault="00594993" w:rsidP="00594993">
      <w:pPr>
        <w:rPr>
          <w:rFonts w:cstheme="minorHAnsi"/>
          <w:b/>
          <w:lang w:val="en-US"/>
        </w:rPr>
      </w:pPr>
      <w:r w:rsidRPr="00451C3A">
        <w:rPr>
          <w:rFonts w:cstheme="minorHAnsi"/>
          <w:b/>
          <w:lang w:val="en-US"/>
        </w:rPr>
        <w:t xml:space="preserve">What the public and fan mail </w:t>
      </w:r>
      <w:proofErr w:type="spellStart"/>
      <w:r w:rsidRPr="00451C3A">
        <w:rPr>
          <w:rFonts w:cstheme="minorHAnsi"/>
          <w:b/>
          <w:lang w:val="en-US"/>
        </w:rPr>
        <w:t>corrrespondence</w:t>
      </w:r>
      <w:proofErr w:type="spellEnd"/>
      <w:r w:rsidRPr="00451C3A">
        <w:rPr>
          <w:rFonts w:cstheme="minorHAnsi"/>
          <w:b/>
          <w:lang w:val="en-US"/>
        </w:rPr>
        <w:t xml:space="preserve"> offers</w:t>
      </w:r>
    </w:p>
    <w:p w:rsidR="00594993" w:rsidRPr="00451C3A" w:rsidRDefault="00594993" w:rsidP="00594993">
      <w:pPr>
        <w:pStyle w:val="ListParagraph"/>
        <w:numPr>
          <w:ilvl w:val="0"/>
          <w:numId w:val="2"/>
        </w:numPr>
        <w:rPr>
          <w:rFonts w:cstheme="minorHAnsi"/>
          <w:lang w:val="en-US"/>
        </w:rPr>
      </w:pPr>
      <w:r w:rsidRPr="00451C3A">
        <w:rPr>
          <w:rFonts w:cstheme="minorHAnsi"/>
          <w:lang w:val="en-US"/>
        </w:rPr>
        <w:t>Unpublished material and another aspect of Larkin’s letter writing prowess</w:t>
      </w:r>
    </w:p>
    <w:p w:rsidR="00594993" w:rsidRPr="00451C3A" w:rsidRDefault="00594993" w:rsidP="00594993">
      <w:pPr>
        <w:pStyle w:val="ListParagraph"/>
        <w:numPr>
          <w:ilvl w:val="0"/>
          <w:numId w:val="2"/>
        </w:numPr>
        <w:rPr>
          <w:rFonts w:cstheme="minorHAnsi"/>
          <w:lang w:val="en-US"/>
        </w:rPr>
      </w:pPr>
      <w:proofErr w:type="spellStart"/>
      <w:r w:rsidRPr="00451C3A">
        <w:rPr>
          <w:rFonts w:cstheme="minorHAnsi"/>
          <w:lang w:val="en-US"/>
        </w:rPr>
        <w:t>Humour</w:t>
      </w:r>
      <w:proofErr w:type="spellEnd"/>
    </w:p>
    <w:p w:rsidR="00594993" w:rsidRPr="00451C3A" w:rsidRDefault="00594993" w:rsidP="00594993">
      <w:pPr>
        <w:pStyle w:val="ListParagraph"/>
        <w:numPr>
          <w:ilvl w:val="0"/>
          <w:numId w:val="2"/>
        </w:numPr>
        <w:rPr>
          <w:rFonts w:cstheme="minorHAnsi"/>
          <w:lang w:val="en-US"/>
        </w:rPr>
      </w:pPr>
      <w:r w:rsidRPr="00451C3A">
        <w:rPr>
          <w:rFonts w:cstheme="minorHAnsi"/>
          <w:lang w:val="en-US"/>
        </w:rPr>
        <w:t>Another side of Larkin – engagement with ‘fans’</w:t>
      </w:r>
    </w:p>
    <w:p w:rsidR="00594993" w:rsidRPr="00451C3A" w:rsidRDefault="00594993" w:rsidP="00594993">
      <w:pPr>
        <w:pStyle w:val="ListParagraph"/>
        <w:numPr>
          <w:ilvl w:val="0"/>
          <w:numId w:val="2"/>
        </w:numPr>
        <w:rPr>
          <w:rFonts w:cstheme="minorHAnsi"/>
          <w:lang w:val="en-US"/>
        </w:rPr>
      </w:pPr>
      <w:r w:rsidRPr="00451C3A">
        <w:rPr>
          <w:rFonts w:cstheme="minorHAnsi"/>
          <w:lang w:val="en-US"/>
        </w:rPr>
        <w:t>Reflections of/engagement with the City of Hull in a public capacity</w:t>
      </w:r>
    </w:p>
    <w:p w:rsidR="00594993" w:rsidRPr="00451C3A" w:rsidRDefault="00594993" w:rsidP="00594993">
      <w:pPr>
        <w:rPr>
          <w:rFonts w:cstheme="minorHAnsi"/>
          <w:lang w:val="en-US"/>
        </w:rPr>
      </w:pPr>
    </w:p>
    <w:p w:rsidR="00594993" w:rsidRPr="00451C3A" w:rsidRDefault="00594993" w:rsidP="00594993">
      <w:pPr>
        <w:rPr>
          <w:rFonts w:cstheme="minorHAnsi"/>
          <w:lang w:val="en-US"/>
        </w:rPr>
      </w:pPr>
    </w:p>
    <w:p w:rsidR="00594993" w:rsidRPr="00451C3A" w:rsidRDefault="00594993" w:rsidP="00594993">
      <w:pPr>
        <w:rPr>
          <w:rFonts w:cstheme="minorHAnsi"/>
          <w:lang w:val="en-US"/>
        </w:rPr>
      </w:pPr>
      <w:r w:rsidRPr="00451C3A">
        <w:rPr>
          <w:rFonts w:cstheme="minorHAnsi"/>
          <w:b/>
          <w:lang w:val="en-US"/>
        </w:rPr>
        <w:t>Some possible thematic uses of the Larkin correspondence within the Exhibition</w:t>
      </w:r>
    </w:p>
    <w:p w:rsidR="00594993" w:rsidRPr="00451C3A" w:rsidRDefault="00594993" w:rsidP="00594993">
      <w:pPr>
        <w:pStyle w:val="ListParagraph"/>
        <w:numPr>
          <w:ilvl w:val="0"/>
          <w:numId w:val="3"/>
        </w:numPr>
        <w:rPr>
          <w:rFonts w:cstheme="minorHAnsi"/>
          <w:lang w:val="en-US"/>
        </w:rPr>
      </w:pPr>
      <w:r w:rsidRPr="00451C3A">
        <w:rPr>
          <w:rFonts w:cstheme="minorHAnsi"/>
          <w:i/>
          <w:lang w:val="en-US"/>
        </w:rPr>
        <w:t>A day in the life….</w:t>
      </w:r>
      <w:r w:rsidRPr="00451C3A">
        <w:rPr>
          <w:rFonts w:cstheme="minorHAnsi"/>
          <w:lang w:val="en-US"/>
        </w:rPr>
        <w:t xml:space="preserve"> Larkin was a very prolific letter-writer and spent a considerable proportion of most days writing a host of letters to various correspondents. It would be quite fascinating, for example, to take particular days on which significant (or perhaps not so significant but personal) events happened and demonstrate the way in which Larkin described and respondent to various people – sometimes the same response but delicately nuanced, sometimes very different (rage against his mother </w:t>
      </w:r>
      <w:r w:rsidRPr="00451C3A">
        <w:rPr>
          <w:rFonts w:cstheme="minorHAnsi"/>
          <w:lang w:val="en-US"/>
        </w:rPr>
        <w:lastRenderedPageBreak/>
        <w:t xml:space="preserve">when writing to Monica, loving kindness when writing home, adolescent smut to Kingsley Amis, polite, admiring sincerity and gentle </w:t>
      </w:r>
      <w:proofErr w:type="spellStart"/>
      <w:r w:rsidRPr="00451C3A">
        <w:rPr>
          <w:rFonts w:cstheme="minorHAnsi"/>
          <w:lang w:val="en-US"/>
        </w:rPr>
        <w:t>humour</w:t>
      </w:r>
      <w:proofErr w:type="spellEnd"/>
      <w:r w:rsidRPr="00451C3A">
        <w:rPr>
          <w:rFonts w:cstheme="minorHAnsi"/>
          <w:lang w:val="en-US"/>
        </w:rPr>
        <w:t xml:space="preserve"> to Barbara Pym]</w:t>
      </w:r>
    </w:p>
    <w:p w:rsidR="00594993" w:rsidRPr="00451C3A" w:rsidRDefault="00594993" w:rsidP="00594993">
      <w:pPr>
        <w:pStyle w:val="ListParagraph"/>
        <w:rPr>
          <w:rFonts w:cstheme="minorHAnsi"/>
          <w:lang w:val="en-US"/>
        </w:rPr>
      </w:pPr>
    </w:p>
    <w:p w:rsidR="00594993" w:rsidRPr="00451C3A" w:rsidRDefault="00594993" w:rsidP="00594993">
      <w:pPr>
        <w:pStyle w:val="ListParagraph"/>
        <w:numPr>
          <w:ilvl w:val="0"/>
          <w:numId w:val="3"/>
        </w:numPr>
        <w:rPr>
          <w:rFonts w:cstheme="minorHAnsi"/>
          <w:lang w:val="en-US"/>
        </w:rPr>
      </w:pPr>
      <w:r w:rsidRPr="00451C3A">
        <w:rPr>
          <w:rFonts w:cstheme="minorHAnsi"/>
          <w:i/>
          <w:lang w:val="en-US"/>
        </w:rPr>
        <w:t xml:space="preserve">A month of Sundays… </w:t>
      </w:r>
      <w:r w:rsidRPr="00451C3A">
        <w:rPr>
          <w:rFonts w:cstheme="minorHAnsi"/>
          <w:lang w:val="en-US"/>
        </w:rPr>
        <w:t xml:space="preserve">Larkin was a creature of habit and ritualistically sat down to write a </w:t>
      </w:r>
      <w:proofErr w:type="gramStart"/>
      <w:r w:rsidRPr="00451C3A">
        <w:rPr>
          <w:rFonts w:cstheme="minorHAnsi"/>
          <w:lang w:val="en-US"/>
        </w:rPr>
        <w:t>four page</w:t>
      </w:r>
      <w:proofErr w:type="gramEnd"/>
      <w:r w:rsidRPr="00451C3A">
        <w:rPr>
          <w:rFonts w:cstheme="minorHAnsi"/>
          <w:lang w:val="en-US"/>
        </w:rPr>
        <w:t xml:space="preserve"> letter to his mother every Sunday morning. They depict life in Hull in the 1950s, 60s and 70s, when recreational options were much more limited.</w:t>
      </w:r>
    </w:p>
    <w:p w:rsidR="00594993" w:rsidRPr="00451C3A" w:rsidRDefault="00594993" w:rsidP="00594993">
      <w:pPr>
        <w:rPr>
          <w:rFonts w:cstheme="minorHAnsi"/>
          <w:lang w:val="en-US"/>
        </w:rPr>
      </w:pPr>
    </w:p>
    <w:p w:rsidR="00594993" w:rsidRPr="00451C3A" w:rsidRDefault="00594993" w:rsidP="00594993">
      <w:pPr>
        <w:pStyle w:val="ListParagraph"/>
        <w:numPr>
          <w:ilvl w:val="0"/>
          <w:numId w:val="3"/>
        </w:numPr>
        <w:rPr>
          <w:rFonts w:cstheme="minorHAnsi"/>
          <w:lang w:val="en-US"/>
        </w:rPr>
      </w:pPr>
      <w:r w:rsidRPr="00451C3A">
        <w:rPr>
          <w:rFonts w:cstheme="minorHAnsi"/>
          <w:i/>
          <w:lang w:val="en-US"/>
        </w:rPr>
        <w:t>A perspective on Hull and the East Riding</w:t>
      </w:r>
      <w:proofErr w:type="gramStart"/>
      <w:r w:rsidRPr="00451C3A">
        <w:rPr>
          <w:rFonts w:cstheme="minorHAnsi"/>
          <w:lang w:val="en-US"/>
        </w:rPr>
        <w:t>…..</w:t>
      </w:r>
      <w:proofErr w:type="gramEnd"/>
      <w:r w:rsidRPr="00451C3A">
        <w:rPr>
          <w:rFonts w:cstheme="minorHAnsi"/>
          <w:i/>
          <w:lang w:val="en-US"/>
        </w:rPr>
        <w:t>’It’s a bit chilly here and smells of fish’</w:t>
      </w:r>
      <w:r w:rsidRPr="00451C3A">
        <w:rPr>
          <w:rFonts w:cstheme="minorHAnsi"/>
          <w:lang w:val="en-US"/>
        </w:rPr>
        <w:t>… Larkin’s letters describe his surroundings in great descriptive and emotional detail, sometimes more positively than might have been expected. They reveal Hull as he saw and lived it, especially in the 1950s, 60s and 70s. Combined with the photographic archive, they capture the changing landscape that Larkin lived through. Using the pre-1955 letters, the same could be done for Belfast.</w:t>
      </w:r>
    </w:p>
    <w:p w:rsidR="00594993" w:rsidRPr="00451C3A" w:rsidRDefault="00594993" w:rsidP="00594993">
      <w:pPr>
        <w:rPr>
          <w:rFonts w:cstheme="minorHAnsi"/>
          <w:lang w:val="en-US"/>
        </w:rPr>
      </w:pPr>
    </w:p>
    <w:p w:rsidR="00594993" w:rsidRPr="00451C3A" w:rsidRDefault="00594993" w:rsidP="00594993">
      <w:pPr>
        <w:pStyle w:val="ListParagraph"/>
        <w:numPr>
          <w:ilvl w:val="0"/>
          <w:numId w:val="3"/>
        </w:numPr>
        <w:rPr>
          <w:rFonts w:cstheme="minorHAnsi"/>
          <w:lang w:val="en-US"/>
        </w:rPr>
      </w:pPr>
      <w:r w:rsidRPr="00451C3A">
        <w:rPr>
          <w:rFonts w:cstheme="minorHAnsi"/>
          <w:i/>
          <w:lang w:val="en-US"/>
        </w:rPr>
        <w:t>What’s on the back of envelopes</w:t>
      </w:r>
      <w:proofErr w:type="gramStart"/>
      <w:r w:rsidRPr="00451C3A">
        <w:rPr>
          <w:rFonts w:cstheme="minorHAnsi"/>
          <w:i/>
          <w:lang w:val="en-US"/>
        </w:rPr>
        <w:t>…..</w:t>
      </w:r>
      <w:proofErr w:type="gramEnd"/>
      <w:r w:rsidRPr="00451C3A">
        <w:rPr>
          <w:rFonts w:cstheme="minorHAnsi"/>
          <w:i/>
          <w:lang w:val="en-US"/>
        </w:rPr>
        <w:t xml:space="preserve"> </w:t>
      </w:r>
      <w:r w:rsidRPr="00451C3A">
        <w:rPr>
          <w:rFonts w:cstheme="minorHAnsi"/>
          <w:lang w:val="en-US"/>
        </w:rPr>
        <w:t xml:space="preserve">It is not just the </w:t>
      </w:r>
      <w:proofErr w:type="gramStart"/>
      <w:r w:rsidRPr="00451C3A">
        <w:rPr>
          <w:rFonts w:cstheme="minorHAnsi"/>
          <w:lang w:val="en-US"/>
        </w:rPr>
        <w:t>written  content</w:t>
      </w:r>
      <w:proofErr w:type="gramEnd"/>
      <w:r w:rsidRPr="00451C3A">
        <w:rPr>
          <w:rFonts w:cstheme="minorHAnsi"/>
          <w:lang w:val="en-US"/>
        </w:rPr>
        <w:t xml:space="preserve"> of Larkin’s letters which is fascinating, they are artifacts in their own right. Both he and his mother use different styles and </w:t>
      </w:r>
      <w:proofErr w:type="spellStart"/>
      <w:r w:rsidRPr="00451C3A">
        <w:rPr>
          <w:rFonts w:cstheme="minorHAnsi"/>
          <w:lang w:val="en-US"/>
        </w:rPr>
        <w:t>colours</w:t>
      </w:r>
      <w:proofErr w:type="spellEnd"/>
      <w:r w:rsidRPr="00451C3A">
        <w:rPr>
          <w:rFonts w:cstheme="minorHAnsi"/>
          <w:lang w:val="en-US"/>
        </w:rPr>
        <w:t xml:space="preserve"> of writing paper to amuse each other, and the envelopes document the changing style of postal communication over the years [war time economy envelopes in the 1940s letters, for </w:t>
      </w:r>
      <w:proofErr w:type="gramStart"/>
      <w:r w:rsidRPr="00451C3A">
        <w:rPr>
          <w:rFonts w:cstheme="minorHAnsi"/>
          <w:lang w:val="en-US"/>
        </w:rPr>
        <w:t>example,  lettercards</w:t>
      </w:r>
      <w:proofErr w:type="gramEnd"/>
      <w:r w:rsidRPr="00451C3A">
        <w:rPr>
          <w:rFonts w:cstheme="minorHAnsi"/>
          <w:lang w:val="en-US"/>
        </w:rPr>
        <w:t xml:space="preserve">, postcard depicting Hull in its earlier guises and the holiday destinations visited]. Larkin carried his mother’s letters </w:t>
      </w:r>
      <w:proofErr w:type="gramStart"/>
      <w:r w:rsidRPr="00451C3A">
        <w:rPr>
          <w:rFonts w:cstheme="minorHAnsi"/>
          <w:lang w:val="en-US"/>
        </w:rPr>
        <w:t>round</w:t>
      </w:r>
      <w:proofErr w:type="gramEnd"/>
      <w:r w:rsidRPr="00451C3A">
        <w:rPr>
          <w:rFonts w:cstheme="minorHAnsi"/>
          <w:lang w:val="en-US"/>
        </w:rPr>
        <w:t xml:space="preserve"> with him and frequently used the backs of the envelopes as convenient aide memoires, shopping lists, or reminders of tasks to complete. One contains the cricket scores noted down as he attended a Lords test match with Monica, another contains four lines of a poem not located anywhere else and suggestive of a railway journey.</w:t>
      </w:r>
    </w:p>
    <w:p w:rsidR="00594993" w:rsidRPr="00451C3A" w:rsidRDefault="00594993" w:rsidP="00594993">
      <w:pPr>
        <w:rPr>
          <w:rFonts w:cstheme="minorHAnsi"/>
          <w:lang w:val="en-US"/>
        </w:rPr>
      </w:pPr>
    </w:p>
    <w:p w:rsidR="00594993" w:rsidRPr="00451C3A" w:rsidRDefault="00594993" w:rsidP="00594993">
      <w:pPr>
        <w:pStyle w:val="ListParagraph"/>
        <w:numPr>
          <w:ilvl w:val="0"/>
          <w:numId w:val="3"/>
        </w:numPr>
        <w:rPr>
          <w:rFonts w:cstheme="minorHAnsi"/>
          <w:lang w:val="en-US"/>
        </w:rPr>
      </w:pPr>
      <w:r w:rsidRPr="00451C3A">
        <w:rPr>
          <w:rFonts w:cstheme="minorHAnsi"/>
          <w:i/>
          <w:lang w:val="en-US"/>
        </w:rPr>
        <w:t>Creature comforts</w:t>
      </w:r>
      <w:proofErr w:type="gramStart"/>
      <w:r w:rsidRPr="00451C3A">
        <w:rPr>
          <w:rFonts w:cstheme="minorHAnsi"/>
          <w:i/>
          <w:lang w:val="en-US"/>
        </w:rPr>
        <w:t>…..</w:t>
      </w:r>
      <w:proofErr w:type="gramEnd"/>
      <w:r w:rsidRPr="00451C3A">
        <w:rPr>
          <w:rFonts w:cstheme="minorHAnsi"/>
          <w:lang w:val="en-US"/>
        </w:rPr>
        <w:t xml:space="preserve"> Larkin illustrated his letters (particularly those to his mother) with clever and amusing drawings, usually of seal-like creatures depicting him and her undertaking various activities [or imagined activities] in their day-to-day lives. They would present wonderful opportunities to display the comic, and often self-deprecating </w:t>
      </w:r>
      <w:proofErr w:type="spellStart"/>
      <w:r w:rsidRPr="00451C3A">
        <w:rPr>
          <w:rFonts w:cstheme="minorHAnsi"/>
          <w:lang w:val="en-US"/>
        </w:rPr>
        <w:t>humour</w:t>
      </w:r>
      <w:proofErr w:type="spellEnd"/>
      <w:r w:rsidRPr="00451C3A">
        <w:rPr>
          <w:rFonts w:cstheme="minorHAnsi"/>
          <w:lang w:val="en-US"/>
        </w:rPr>
        <w:t xml:space="preserve"> that Larkin so cleverly deployed.</w:t>
      </w:r>
    </w:p>
    <w:p w:rsidR="000F1F56" w:rsidRPr="00451C3A" w:rsidRDefault="000F1F56" w:rsidP="000F1F56">
      <w:pPr>
        <w:pStyle w:val="ListParagraph"/>
        <w:rPr>
          <w:rFonts w:cstheme="minorHAnsi"/>
          <w:lang w:val="en-US"/>
        </w:rPr>
      </w:pPr>
    </w:p>
    <w:p w:rsidR="000F1F56" w:rsidRPr="00451C3A" w:rsidRDefault="000F1F56" w:rsidP="000F1F56">
      <w:pPr>
        <w:pStyle w:val="ListParagraph"/>
        <w:rPr>
          <w:rFonts w:cstheme="minorHAnsi"/>
          <w:lang w:val="en-US"/>
        </w:rPr>
      </w:pPr>
    </w:p>
    <w:p w:rsidR="00594993" w:rsidRPr="00451C3A" w:rsidRDefault="00594993" w:rsidP="00594993">
      <w:pPr>
        <w:rPr>
          <w:rFonts w:cstheme="minorHAnsi"/>
          <w:b/>
          <w:lang w:val="en-US"/>
        </w:rPr>
      </w:pPr>
      <w:r w:rsidRPr="00451C3A">
        <w:rPr>
          <w:rFonts w:cstheme="minorHAnsi"/>
          <w:noProof/>
          <w:lang w:eastAsia="en-GB"/>
        </w:rPr>
        <w:drawing>
          <wp:anchor distT="0" distB="0" distL="114300" distR="114300" simplePos="0" relativeHeight="251659264" behindDoc="0" locked="0" layoutInCell="1" allowOverlap="1" wp14:anchorId="4FD3BC1A" wp14:editId="08E40D16">
            <wp:simplePos x="0" y="0"/>
            <wp:positionH relativeFrom="margin">
              <wp:align>center</wp:align>
            </wp:positionH>
            <wp:positionV relativeFrom="paragraph">
              <wp:posOffset>6350</wp:posOffset>
            </wp:positionV>
            <wp:extent cx="3700145" cy="14097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700145" cy="14097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F1F56" w:rsidRPr="00451C3A" w:rsidRDefault="000F1F56" w:rsidP="000F1F56">
      <w:pPr>
        <w:rPr>
          <w:rFonts w:cstheme="minorHAnsi"/>
          <w:lang w:val="en-US"/>
        </w:rPr>
      </w:pPr>
    </w:p>
    <w:p w:rsidR="000F1F56" w:rsidRPr="00451C3A" w:rsidRDefault="000F1F56" w:rsidP="000F1F56">
      <w:pPr>
        <w:rPr>
          <w:rFonts w:cstheme="minorHAnsi"/>
          <w:lang w:val="en-US"/>
        </w:rPr>
      </w:pPr>
    </w:p>
    <w:p w:rsidR="000F1F56" w:rsidRPr="00451C3A" w:rsidRDefault="000F1F56" w:rsidP="000F1F56">
      <w:pPr>
        <w:rPr>
          <w:rFonts w:cstheme="minorHAnsi"/>
          <w:lang w:val="en-US"/>
        </w:rPr>
      </w:pPr>
    </w:p>
    <w:p w:rsidR="000F1F56" w:rsidRPr="00451C3A" w:rsidRDefault="000F1F56" w:rsidP="000F1F56">
      <w:pPr>
        <w:rPr>
          <w:rFonts w:cstheme="minorHAnsi"/>
          <w:lang w:val="en-US"/>
        </w:rPr>
      </w:pPr>
    </w:p>
    <w:p w:rsidR="000F1F56" w:rsidRPr="00451C3A" w:rsidRDefault="00594993" w:rsidP="000F1F56">
      <w:pPr>
        <w:rPr>
          <w:rFonts w:cstheme="minorHAnsi"/>
          <w:i/>
          <w:lang w:val="en-US"/>
        </w:rPr>
      </w:pPr>
      <w:r w:rsidRPr="00451C3A">
        <w:rPr>
          <w:rFonts w:cstheme="minorHAnsi"/>
          <w:lang w:val="en-US"/>
        </w:rPr>
        <w:br w:type="textWrapping" w:clear="all"/>
      </w:r>
    </w:p>
    <w:p w:rsidR="00427766" w:rsidRPr="00451C3A" w:rsidRDefault="00427766" w:rsidP="000F1F56">
      <w:pPr>
        <w:rPr>
          <w:rFonts w:cstheme="minorHAnsi"/>
          <w:i/>
          <w:lang w:val="en-US"/>
        </w:rPr>
      </w:pPr>
    </w:p>
    <w:p w:rsidR="00594993" w:rsidRPr="00451C3A" w:rsidRDefault="00594993" w:rsidP="000F1F56">
      <w:pPr>
        <w:rPr>
          <w:rFonts w:cstheme="minorHAnsi"/>
          <w:i/>
          <w:lang w:val="en-US"/>
        </w:rPr>
      </w:pPr>
      <w:r w:rsidRPr="00451C3A">
        <w:rPr>
          <w:rFonts w:cstheme="minorHAnsi"/>
          <w:i/>
          <w:lang w:val="en-US"/>
        </w:rPr>
        <w:lastRenderedPageBreak/>
        <w:t xml:space="preserve">The Sutton Letters – all that jazz </w:t>
      </w:r>
      <w:proofErr w:type="gramStart"/>
      <w:r w:rsidRPr="00451C3A">
        <w:rPr>
          <w:rFonts w:cstheme="minorHAnsi"/>
          <w:lang w:val="en-US"/>
        </w:rPr>
        <w:t>…..</w:t>
      </w:r>
      <w:proofErr w:type="gramEnd"/>
      <w:r w:rsidRPr="00451C3A">
        <w:rPr>
          <w:rFonts w:cstheme="minorHAnsi"/>
          <w:lang w:val="en-US"/>
        </w:rPr>
        <w:t xml:space="preserve"> Larkin’s letters to his close childhood and adolescent friend, Jim Sutton, have been used as a major source of detail on Larkin’s youthful experiences and views in all of the published biographies. The letters span the period from 1939 to 1985, although the bulk of them end in 1951 after Sutton had made a disastrous visit to see Larkin in Belfast. The correspondence was taken up again a few years prior to Larkin’s death. The bulk of the correspondence discusses jazz records and their performances as well as the angst Larkin felt over his fiancé, Ruth Bowman. Sutton’s side of the correspondence has received very little exposure and offers additional insights in to Larkin’s personality and life in Coventry. </w:t>
      </w:r>
    </w:p>
    <w:p w:rsidR="00594993" w:rsidRPr="00451C3A" w:rsidRDefault="00594993" w:rsidP="00594993">
      <w:pPr>
        <w:rPr>
          <w:rFonts w:cstheme="minorHAnsi"/>
          <w:lang w:val="en-US"/>
        </w:rPr>
      </w:pPr>
    </w:p>
    <w:p w:rsidR="00594993" w:rsidRPr="00451C3A" w:rsidRDefault="00594993" w:rsidP="00594993">
      <w:pPr>
        <w:pStyle w:val="ListParagraph"/>
        <w:numPr>
          <w:ilvl w:val="0"/>
          <w:numId w:val="4"/>
        </w:numPr>
        <w:rPr>
          <w:rFonts w:cstheme="minorHAnsi"/>
          <w:lang w:val="en-US"/>
        </w:rPr>
      </w:pPr>
      <w:r w:rsidRPr="00451C3A">
        <w:rPr>
          <w:rFonts w:cstheme="minorHAnsi"/>
          <w:i/>
          <w:lang w:val="en-US"/>
        </w:rPr>
        <w:t>What puts me off marriage</w:t>
      </w:r>
      <w:proofErr w:type="gramStart"/>
      <w:r w:rsidRPr="00451C3A">
        <w:rPr>
          <w:rFonts w:cstheme="minorHAnsi"/>
          <w:lang w:val="en-US"/>
        </w:rPr>
        <w:t>…..</w:t>
      </w:r>
      <w:proofErr w:type="gramEnd"/>
      <w:r w:rsidRPr="00451C3A">
        <w:rPr>
          <w:rFonts w:cstheme="minorHAnsi"/>
          <w:lang w:val="en-US"/>
        </w:rPr>
        <w:t xml:space="preserve"> Larkin defended his bachelor status with great energy, considerable guile but not with a lot of angst and this is revealed very powerfully in the correspondence. The awkward triangle between himself, his long term lover, Monica Jones and his library colleague and </w:t>
      </w:r>
      <w:proofErr w:type="spellStart"/>
      <w:r w:rsidRPr="00451C3A">
        <w:rPr>
          <w:rFonts w:cstheme="minorHAnsi"/>
          <w:lang w:val="en-US"/>
        </w:rPr>
        <w:t>some time</w:t>
      </w:r>
      <w:proofErr w:type="spellEnd"/>
      <w:r w:rsidRPr="00451C3A">
        <w:rPr>
          <w:rFonts w:cstheme="minorHAnsi"/>
          <w:lang w:val="en-US"/>
        </w:rPr>
        <w:t xml:space="preserve"> lover, Maeve Brennan is revealed is powerfully acted </w:t>
      </w:r>
      <w:proofErr w:type="gramStart"/>
      <w:r w:rsidRPr="00451C3A">
        <w:rPr>
          <w:rFonts w:cstheme="minorHAnsi"/>
          <w:lang w:val="en-US"/>
        </w:rPr>
        <w:t>out  in</w:t>
      </w:r>
      <w:proofErr w:type="gramEnd"/>
      <w:r w:rsidRPr="00451C3A">
        <w:rPr>
          <w:rFonts w:cstheme="minorHAnsi"/>
          <w:lang w:val="en-US"/>
        </w:rPr>
        <w:t xml:space="preserve"> the various correspondences. Add to that, the presence of the other significant woman in his life, his mother Eva and the letters throw considerable light on Larkin’s almost life-long emotional dilemmas.</w:t>
      </w:r>
    </w:p>
    <w:p w:rsidR="00594993" w:rsidRPr="00451C3A" w:rsidRDefault="00594993" w:rsidP="00594993">
      <w:pPr>
        <w:rPr>
          <w:rFonts w:cstheme="minorHAnsi"/>
          <w:lang w:val="en-US"/>
        </w:rPr>
      </w:pPr>
    </w:p>
    <w:p w:rsidR="00594993" w:rsidRPr="00451C3A" w:rsidRDefault="00594993" w:rsidP="00594993">
      <w:pPr>
        <w:pStyle w:val="ListParagraph"/>
        <w:numPr>
          <w:ilvl w:val="0"/>
          <w:numId w:val="4"/>
        </w:numPr>
        <w:rPr>
          <w:rFonts w:cstheme="minorHAnsi"/>
          <w:lang w:val="en-US"/>
        </w:rPr>
      </w:pPr>
      <w:r w:rsidRPr="00451C3A">
        <w:rPr>
          <w:rFonts w:cstheme="minorHAnsi"/>
          <w:i/>
          <w:lang w:val="en-US"/>
        </w:rPr>
        <w:t xml:space="preserve">‘Dear </w:t>
      </w:r>
      <w:proofErr w:type="spellStart"/>
      <w:r w:rsidRPr="00451C3A">
        <w:rPr>
          <w:rFonts w:cstheme="minorHAnsi"/>
          <w:i/>
          <w:lang w:val="en-US"/>
        </w:rPr>
        <w:t>Mr</w:t>
      </w:r>
      <w:proofErr w:type="spellEnd"/>
      <w:r w:rsidRPr="00451C3A">
        <w:rPr>
          <w:rFonts w:cstheme="minorHAnsi"/>
          <w:i/>
          <w:lang w:val="en-US"/>
        </w:rPr>
        <w:t xml:space="preserve"> Larkin’</w:t>
      </w:r>
      <w:proofErr w:type="gramStart"/>
      <w:r w:rsidRPr="00451C3A">
        <w:rPr>
          <w:rFonts w:cstheme="minorHAnsi"/>
          <w:i/>
          <w:lang w:val="en-US"/>
        </w:rPr>
        <w:t>….dealing</w:t>
      </w:r>
      <w:proofErr w:type="gramEnd"/>
      <w:r w:rsidRPr="00451C3A">
        <w:rPr>
          <w:rFonts w:cstheme="minorHAnsi"/>
          <w:i/>
          <w:lang w:val="en-US"/>
        </w:rPr>
        <w:t xml:space="preserve"> with the fans</w:t>
      </w:r>
      <w:r w:rsidRPr="00451C3A">
        <w:rPr>
          <w:rFonts w:cstheme="minorHAnsi"/>
          <w:lang w:val="en-US"/>
        </w:rPr>
        <w:t xml:space="preserve">…. Larkin received a considerable amount of ‘fan mail’ and various requests for comment, personal appearances, book signings etc. His secretary. Betty </w:t>
      </w:r>
      <w:proofErr w:type="spellStart"/>
      <w:r w:rsidRPr="00451C3A">
        <w:rPr>
          <w:rFonts w:cstheme="minorHAnsi"/>
          <w:lang w:val="en-US"/>
        </w:rPr>
        <w:t>Makereth</w:t>
      </w:r>
      <w:proofErr w:type="spellEnd"/>
      <w:r w:rsidRPr="00451C3A">
        <w:rPr>
          <w:rFonts w:cstheme="minorHAnsi"/>
          <w:lang w:val="en-US"/>
        </w:rPr>
        <w:t xml:space="preserve">, was very adept at keeping people at bay and many letters/requests went unanswered, though they were carefully filed away. However, on occasions Larkin did reply, often with considerable </w:t>
      </w:r>
      <w:proofErr w:type="spellStart"/>
      <w:r w:rsidRPr="00451C3A">
        <w:rPr>
          <w:rFonts w:cstheme="minorHAnsi"/>
          <w:lang w:val="en-US"/>
        </w:rPr>
        <w:t>humour</w:t>
      </w:r>
      <w:proofErr w:type="spellEnd"/>
      <w:r w:rsidRPr="00451C3A">
        <w:rPr>
          <w:rFonts w:cstheme="minorHAnsi"/>
          <w:lang w:val="en-US"/>
        </w:rPr>
        <w:t xml:space="preserve">. A display based around this correspondence would reveal yet another aspect of Larkin’s character. </w:t>
      </w:r>
    </w:p>
    <w:p w:rsidR="00594993" w:rsidRPr="00451C3A" w:rsidRDefault="00594993" w:rsidP="00594993">
      <w:pPr>
        <w:jc w:val="center"/>
        <w:rPr>
          <w:rFonts w:cstheme="minorHAnsi"/>
          <w:b/>
          <w:sz w:val="36"/>
          <w:szCs w:val="36"/>
        </w:rPr>
      </w:pPr>
    </w:p>
    <w:p w:rsidR="00427766" w:rsidRPr="00451C3A" w:rsidRDefault="00427766" w:rsidP="00594993">
      <w:pPr>
        <w:jc w:val="center"/>
        <w:rPr>
          <w:rFonts w:cstheme="minorHAnsi"/>
          <w:b/>
          <w:sz w:val="36"/>
          <w:szCs w:val="36"/>
        </w:rPr>
      </w:pPr>
    </w:p>
    <w:p w:rsidR="00427766" w:rsidRPr="00451C3A" w:rsidRDefault="00427766" w:rsidP="00594993">
      <w:pPr>
        <w:jc w:val="center"/>
        <w:rPr>
          <w:rFonts w:cstheme="minorHAnsi"/>
          <w:b/>
          <w:sz w:val="36"/>
          <w:szCs w:val="36"/>
        </w:rPr>
      </w:pPr>
    </w:p>
    <w:p w:rsidR="00427766" w:rsidRPr="00451C3A" w:rsidRDefault="004B3BBF" w:rsidP="00594993">
      <w:pPr>
        <w:jc w:val="center"/>
        <w:rPr>
          <w:rFonts w:cstheme="minorHAnsi"/>
          <w:b/>
          <w:sz w:val="36"/>
          <w:szCs w:val="36"/>
        </w:rPr>
      </w:pPr>
      <w:r w:rsidRPr="00451C3A">
        <w:rPr>
          <w:rFonts w:cstheme="minorHAnsi"/>
          <w:noProof/>
          <w:sz w:val="24"/>
          <w:szCs w:val="24"/>
          <w:lang w:eastAsia="en-GB"/>
        </w:rPr>
        <w:drawing>
          <wp:inline distT="0" distB="0" distL="0" distR="0" wp14:anchorId="0779EDFE" wp14:editId="6BABCC56">
            <wp:extent cx="1767840" cy="1327263"/>
            <wp:effectExtent l="0" t="0" r="3810" b="6350"/>
            <wp:docPr id="20" name="Picture 20" descr="C:\Users\James\Pictures\0 LARKINALIA DENNIS LOW\larkinalia low-res for James Booth\Larkinalia-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ames\Pictures\0 LARKINALIA DENNIS LOW\larkinalia low-res for James Booth\Larkinalia-16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79097" cy="1335715"/>
                    </a:xfrm>
                    <a:prstGeom prst="rect">
                      <a:avLst/>
                    </a:prstGeom>
                    <a:noFill/>
                    <a:ln>
                      <a:noFill/>
                    </a:ln>
                  </pic:spPr>
                </pic:pic>
              </a:graphicData>
            </a:graphic>
          </wp:inline>
        </w:drawing>
      </w:r>
      <w:r>
        <w:rPr>
          <w:rFonts w:cstheme="minorHAnsi"/>
          <w:b/>
          <w:sz w:val="36"/>
          <w:szCs w:val="36"/>
        </w:rPr>
        <w:t xml:space="preserve">             </w:t>
      </w:r>
      <w:r w:rsidRPr="00451C3A">
        <w:rPr>
          <w:rFonts w:cstheme="minorHAnsi"/>
          <w:noProof/>
          <w:sz w:val="24"/>
          <w:szCs w:val="24"/>
          <w:lang w:eastAsia="en-GB"/>
        </w:rPr>
        <w:drawing>
          <wp:inline distT="0" distB="0" distL="0" distR="0" wp14:anchorId="54F8CED0" wp14:editId="6822F387">
            <wp:extent cx="1743075" cy="1309050"/>
            <wp:effectExtent l="0" t="0" r="0" b="5715"/>
            <wp:docPr id="21" name="Picture 8" descr="Larkinalia-1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rkinalia-164.jpg"/>
                    <pic:cNvPicPr/>
                  </pic:nvPicPr>
                  <pic:blipFill>
                    <a:blip r:embed="rId10" cstate="print"/>
                    <a:stretch>
                      <a:fillRect/>
                    </a:stretch>
                  </pic:blipFill>
                  <pic:spPr>
                    <a:xfrm>
                      <a:off x="0" y="0"/>
                      <a:ext cx="1765843" cy="1326149"/>
                    </a:xfrm>
                    <a:prstGeom prst="rect">
                      <a:avLst/>
                    </a:prstGeom>
                  </pic:spPr>
                </pic:pic>
              </a:graphicData>
            </a:graphic>
          </wp:inline>
        </w:drawing>
      </w:r>
    </w:p>
    <w:p w:rsidR="00427766" w:rsidRPr="00451C3A" w:rsidRDefault="00427766" w:rsidP="00594993">
      <w:pPr>
        <w:jc w:val="center"/>
        <w:rPr>
          <w:rFonts w:cstheme="minorHAnsi"/>
          <w:b/>
          <w:sz w:val="36"/>
          <w:szCs w:val="36"/>
        </w:rPr>
      </w:pPr>
    </w:p>
    <w:p w:rsidR="000F1F56" w:rsidRDefault="000F1F56" w:rsidP="00594993">
      <w:pPr>
        <w:jc w:val="center"/>
        <w:rPr>
          <w:rFonts w:cstheme="minorHAnsi"/>
          <w:b/>
          <w:noProof/>
          <w:sz w:val="28"/>
          <w:szCs w:val="28"/>
          <w:lang w:eastAsia="en-GB"/>
        </w:rPr>
      </w:pPr>
    </w:p>
    <w:p w:rsidR="00E53E97" w:rsidRPr="00451C3A" w:rsidRDefault="00E53E97" w:rsidP="00594993">
      <w:pPr>
        <w:jc w:val="center"/>
        <w:rPr>
          <w:rFonts w:cstheme="minorHAnsi"/>
          <w:b/>
          <w:sz w:val="36"/>
          <w:szCs w:val="36"/>
        </w:rPr>
      </w:pPr>
    </w:p>
    <w:p w:rsidR="000F1F56" w:rsidRPr="00451C3A" w:rsidRDefault="000F1F56" w:rsidP="00594993">
      <w:pPr>
        <w:jc w:val="center"/>
        <w:rPr>
          <w:rFonts w:cstheme="minorHAnsi"/>
          <w:b/>
          <w:sz w:val="36"/>
          <w:szCs w:val="36"/>
        </w:rPr>
      </w:pPr>
    </w:p>
    <w:p w:rsidR="00594993" w:rsidRPr="00451C3A" w:rsidRDefault="000F1F56" w:rsidP="00594993">
      <w:pPr>
        <w:rPr>
          <w:rFonts w:cstheme="minorHAnsi"/>
          <w:b/>
          <w:sz w:val="24"/>
          <w:szCs w:val="24"/>
        </w:rPr>
      </w:pPr>
      <w:r w:rsidRPr="00451C3A">
        <w:rPr>
          <w:rFonts w:cstheme="minorHAnsi"/>
          <w:b/>
          <w:sz w:val="24"/>
          <w:szCs w:val="24"/>
        </w:rPr>
        <w:lastRenderedPageBreak/>
        <w:t>THE LIBRARIAN</w:t>
      </w:r>
    </w:p>
    <w:p w:rsidR="000F1F56" w:rsidRPr="00451C3A" w:rsidRDefault="000F1F56" w:rsidP="00594993">
      <w:pPr>
        <w:rPr>
          <w:rFonts w:cstheme="minorHAnsi"/>
          <w:b/>
          <w:sz w:val="24"/>
          <w:szCs w:val="24"/>
        </w:rPr>
      </w:pPr>
    </w:p>
    <w:p w:rsidR="00594993" w:rsidRPr="00451C3A" w:rsidRDefault="00594993" w:rsidP="00594993">
      <w:pPr>
        <w:tabs>
          <w:tab w:val="left" w:pos="5954"/>
        </w:tabs>
        <w:ind w:left="720"/>
        <w:rPr>
          <w:rFonts w:cstheme="minorHAnsi"/>
        </w:rPr>
      </w:pPr>
      <w:r w:rsidRPr="00451C3A">
        <w:rPr>
          <w:rFonts w:cstheme="minorHAnsi"/>
          <w:i/>
        </w:rPr>
        <w:t xml:space="preserve">Librarianship suits me –I love the feel of libraries – and it has just the right blend of academic interest and administration that seems to match my particular talents, such as they are. </w:t>
      </w:r>
      <w:r w:rsidRPr="00451C3A">
        <w:rPr>
          <w:rFonts w:cstheme="minorHAnsi"/>
        </w:rPr>
        <w:t xml:space="preserve">Philip Larkin. </w:t>
      </w:r>
    </w:p>
    <w:p w:rsidR="00594993" w:rsidRPr="00451C3A" w:rsidRDefault="00594993" w:rsidP="00594993">
      <w:pPr>
        <w:rPr>
          <w:rFonts w:cstheme="minorHAnsi"/>
        </w:rPr>
      </w:pPr>
    </w:p>
    <w:p w:rsidR="00594993" w:rsidRPr="00451C3A" w:rsidRDefault="00594993" w:rsidP="00594993">
      <w:pPr>
        <w:rPr>
          <w:rFonts w:cstheme="minorHAnsi"/>
        </w:rPr>
      </w:pPr>
      <w:r w:rsidRPr="00451C3A">
        <w:rPr>
          <w:rFonts w:cstheme="minorHAnsi"/>
        </w:rPr>
        <w:t xml:space="preserve">Philip Larkin’s career as a very successful librarian has been a somewhat understated aspect of the retrospective reviews and exhibitions of his life. During his lifetime, Larkin oversaw two major re-developments of the Library at the University of Hull, the legacy of which is firmly embedded and retained in the present Library; </w:t>
      </w:r>
      <w:proofErr w:type="gramStart"/>
      <w:r w:rsidRPr="00451C3A">
        <w:rPr>
          <w:rFonts w:cstheme="minorHAnsi"/>
        </w:rPr>
        <w:t>indeed</w:t>
      </w:r>
      <w:proofErr w:type="gramEnd"/>
      <w:r w:rsidRPr="00451C3A">
        <w:rPr>
          <w:rFonts w:cstheme="minorHAnsi"/>
        </w:rPr>
        <w:t xml:space="preserve"> the Librarian’s Office is still much the same as it was in Larkin’s day.</w:t>
      </w:r>
    </w:p>
    <w:p w:rsidR="00594993" w:rsidRPr="00451C3A" w:rsidRDefault="00594993" w:rsidP="00594993">
      <w:pPr>
        <w:rPr>
          <w:rFonts w:cstheme="minorHAnsi"/>
        </w:rPr>
      </w:pPr>
    </w:p>
    <w:p w:rsidR="00594993" w:rsidRPr="00451C3A" w:rsidRDefault="00594993" w:rsidP="00594993">
      <w:pPr>
        <w:rPr>
          <w:rFonts w:cstheme="minorHAnsi"/>
        </w:rPr>
      </w:pPr>
      <w:r w:rsidRPr="00451C3A">
        <w:rPr>
          <w:rFonts w:cstheme="minorHAnsi"/>
        </w:rPr>
        <w:t xml:space="preserve">In addition to his posts in three British university libraries [Leicester, Belfast and Hull) Larkin also had an experience of and appreciation for public libraries, taking up his very first post as librarian at Wellington Public Library in 1943 and also writing positively about his memories of visiting the public library in Coventry as a boy [ ‘the addictive excitement a large open-access public library generates’….‘the silence of wet artesian-winter nights’ …..‘the holiday-fattened shelves of summer afternoons.’ Philip Larkin, ‘Books for the people’ </w:t>
      </w:r>
      <w:r w:rsidRPr="00451C3A">
        <w:rPr>
          <w:rFonts w:cstheme="minorHAnsi"/>
          <w:i/>
        </w:rPr>
        <w:t>New Statesman</w:t>
      </w:r>
      <w:r w:rsidRPr="00451C3A">
        <w:rPr>
          <w:rFonts w:cstheme="minorHAnsi"/>
        </w:rPr>
        <w:t>, May 1977]</w:t>
      </w:r>
    </w:p>
    <w:p w:rsidR="00594993" w:rsidRPr="00451C3A" w:rsidRDefault="00594993" w:rsidP="00594993">
      <w:pPr>
        <w:rPr>
          <w:rFonts w:cstheme="minorHAnsi"/>
        </w:rPr>
      </w:pPr>
    </w:p>
    <w:p w:rsidR="00594993" w:rsidRPr="00451C3A" w:rsidRDefault="00594993" w:rsidP="00594993">
      <w:pPr>
        <w:rPr>
          <w:rFonts w:cstheme="minorHAnsi"/>
          <w:lang w:val="en-US"/>
        </w:rPr>
      </w:pPr>
      <w:r w:rsidRPr="00451C3A">
        <w:rPr>
          <w:rFonts w:cstheme="minorHAnsi"/>
          <w:lang w:val="en-US"/>
        </w:rPr>
        <w:t xml:space="preserve">The Philip Larkin Society </w:t>
      </w:r>
      <w:proofErr w:type="gramStart"/>
      <w:r w:rsidRPr="00451C3A">
        <w:rPr>
          <w:rFonts w:cstheme="minorHAnsi"/>
          <w:lang w:val="en-US"/>
        </w:rPr>
        <w:t>journal</w:t>
      </w:r>
      <w:proofErr w:type="gramEnd"/>
      <w:r w:rsidRPr="00451C3A">
        <w:rPr>
          <w:rFonts w:cstheme="minorHAnsi"/>
          <w:lang w:val="en-US"/>
        </w:rPr>
        <w:t xml:space="preserve"> </w:t>
      </w:r>
      <w:r w:rsidRPr="00451C3A">
        <w:rPr>
          <w:rFonts w:cstheme="minorHAnsi"/>
          <w:i/>
          <w:lang w:val="en-US"/>
        </w:rPr>
        <w:t>About Larkin</w:t>
      </w:r>
      <w:r w:rsidRPr="00451C3A">
        <w:rPr>
          <w:rFonts w:cstheme="minorHAnsi"/>
          <w:lang w:val="en-US"/>
        </w:rPr>
        <w:t xml:space="preserve"> dedicated its October 1997 issue to various aspects of Larkin’s life as a librarian. An article by Richard Goodman, in </w:t>
      </w:r>
      <w:proofErr w:type="gramStart"/>
      <w:r w:rsidRPr="00451C3A">
        <w:rPr>
          <w:rFonts w:cstheme="minorHAnsi"/>
          <w:lang w:val="en-US"/>
        </w:rPr>
        <w:t>particular,  documents</w:t>
      </w:r>
      <w:proofErr w:type="gramEnd"/>
      <w:r w:rsidRPr="00451C3A">
        <w:rPr>
          <w:rFonts w:cstheme="minorHAnsi"/>
          <w:lang w:val="en-US"/>
        </w:rPr>
        <w:t xml:space="preserve"> his librarianship career in very helpful reflective detail and carefully illustrates his successes. In addition to highlighting his successful and innovative work in all five libraries in which he worked, Goodman also acknowledges the wider influence of Larkin in the world of librarianship. Larkin was an active member of the Standing Committee of National and University Libraries (SCONOL) for example, and fought passionately for the retention in English libraries of manuscripts of contemporary British writers which were so often the prey of foreign bidders. In addition, the development of ‘special collections’ at the </w:t>
      </w:r>
      <w:proofErr w:type="spellStart"/>
      <w:r w:rsidRPr="00451C3A">
        <w:rPr>
          <w:rFonts w:cstheme="minorHAnsi"/>
          <w:lang w:val="en-US"/>
        </w:rPr>
        <w:t>Univeristy</w:t>
      </w:r>
      <w:proofErr w:type="spellEnd"/>
      <w:r w:rsidRPr="00451C3A">
        <w:rPr>
          <w:rFonts w:cstheme="minorHAnsi"/>
          <w:lang w:val="en-US"/>
        </w:rPr>
        <w:t xml:space="preserve"> of Hull, the most significant being the </w:t>
      </w:r>
      <w:proofErr w:type="spellStart"/>
      <w:r w:rsidRPr="00451C3A">
        <w:rPr>
          <w:rFonts w:cstheme="minorHAnsi"/>
          <w:lang w:val="en-US"/>
        </w:rPr>
        <w:t>Labour</w:t>
      </w:r>
      <w:proofErr w:type="spellEnd"/>
      <w:r w:rsidRPr="00451C3A">
        <w:rPr>
          <w:rFonts w:cstheme="minorHAnsi"/>
          <w:lang w:val="en-US"/>
        </w:rPr>
        <w:t xml:space="preserve"> Archive (</w:t>
      </w:r>
      <w:proofErr w:type="spellStart"/>
      <w:r w:rsidRPr="00451C3A">
        <w:rPr>
          <w:rFonts w:cstheme="minorHAnsi"/>
          <w:lang w:val="en-US"/>
        </w:rPr>
        <w:t>centred</w:t>
      </w:r>
      <w:proofErr w:type="spellEnd"/>
      <w:r w:rsidRPr="00451C3A">
        <w:rPr>
          <w:rFonts w:cstheme="minorHAnsi"/>
          <w:lang w:val="en-US"/>
        </w:rPr>
        <w:t xml:space="preserve"> on the acquisition of the Fabian Society Library) + the National Council for Civil Liberties (now the Liberty Collection) + an archive of poets reading their work are all down to Larkin.</w:t>
      </w:r>
    </w:p>
    <w:p w:rsidR="00594993" w:rsidRPr="00451C3A" w:rsidRDefault="00594993" w:rsidP="00594993">
      <w:pPr>
        <w:rPr>
          <w:rFonts w:cstheme="minorHAnsi"/>
          <w:lang w:val="en-US"/>
        </w:rPr>
      </w:pPr>
    </w:p>
    <w:p w:rsidR="00594993" w:rsidRPr="00451C3A" w:rsidRDefault="00594993" w:rsidP="00594993">
      <w:pPr>
        <w:rPr>
          <w:rFonts w:cstheme="minorHAnsi"/>
          <w:lang w:val="en-US"/>
        </w:rPr>
      </w:pPr>
      <w:r w:rsidRPr="00451C3A">
        <w:rPr>
          <w:rFonts w:cstheme="minorHAnsi"/>
          <w:lang w:val="en-US"/>
        </w:rPr>
        <w:t>The significance of Larkin’s librarianship is also reflected in this extract from the Hull History Centre catalogue:</w:t>
      </w:r>
    </w:p>
    <w:p w:rsidR="00594993" w:rsidRPr="00451C3A" w:rsidRDefault="00594993" w:rsidP="00594993">
      <w:pPr>
        <w:rPr>
          <w:rFonts w:cstheme="minorHAnsi"/>
          <w:lang w:val="en-US"/>
        </w:rPr>
      </w:pPr>
    </w:p>
    <w:p w:rsidR="00594993" w:rsidRPr="00451C3A" w:rsidRDefault="00594993" w:rsidP="00594993">
      <w:pPr>
        <w:ind w:left="720"/>
        <w:rPr>
          <w:rFonts w:cstheme="minorHAnsi"/>
          <w:i/>
          <w:lang w:val="en-US"/>
        </w:rPr>
      </w:pPr>
      <w:r w:rsidRPr="00451C3A">
        <w:rPr>
          <w:rFonts w:cstheme="minorHAnsi"/>
          <w:i/>
          <w:lang w:val="en-US"/>
        </w:rPr>
        <w:t xml:space="preserve">Larkin was a superb administrator in the traditional style, and his activities were copiously documented in the form of letters, memoranda and minutes. The surviving numerous boxes of archives cover every aspect of his Librarianship, and much more besides, ranging from day-to-day library matters, such as cataloguing backlogs, to University matters, such as staff appointments and the University bookshop, to national activities, such as his work for the Arts Council, and other bodies. There are literally thousands of carbon copies of letters and memoranda, covering topics as far-ranging as the banning of stiletto-heeled shoes in the </w:t>
      </w:r>
      <w:r w:rsidRPr="00451C3A">
        <w:rPr>
          <w:rFonts w:cstheme="minorHAnsi"/>
          <w:i/>
          <w:lang w:val="en-US"/>
        </w:rPr>
        <w:lastRenderedPageBreak/>
        <w:t xml:space="preserve">Library in the early 1960s, to Library sit-ins in the early 1970s, to </w:t>
      </w:r>
      <w:proofErr w:type="spellStart"/>
      <w:r w:rsidRPr="00451C3A">
        <w:rPr>
          <w:rFonts w:cstheme="minorHAnsi"/>
          <w:i/>
          <w:lang w:val="en-US"/>
        </w:rPr>
        <w:t>computerisation</w:t>
      </w:r>
      <w:proofErr w:type="spellEnd"/>
      <w:r w:rsidRPr="00451C3A">
        <w:rPr>
          <w:rFonts w:cstheme="minorHAnsi"/>
          <w:i/>
          <w:lang w:val="en-US"/>
        </w:rPr>
        <w:t xml:space="preserve"> in the 1980s. In addition, there are hundreds of photographs.</w:t>
      </w:r>
    </w:p>
    <w:p w:rsidR="00594993" w:rsidRPr="00451C3A" w:rsidRDefault="00594993" w:rsidP="00594993">
      <w:pPr>
        <w:rPr>
          <w:rFonts w:cstheme="minorHAnsi"/>
          <w:lang w:val="en-US"/>
        </w:rPr>
      </w:pPr>
    </w:p>
    <w:p w:rsidR="00594993" w:rsidRPr="00451C3A" w:rsidRDefault="00594993" w:rsidP="00594993">
      <w:pPr>
        <w:rPr>
          <w:rFonts w:cstheme="minorHAnsi"/>
          <w:lang w:val="en-US"/>
        </w:rPr>
      </w:pPr>
      <w:r w:rsidRPr="00451C3A">
        <w:rPr>
          <w:rFonts w:cstheme="minorHAnsi"/>
          <w:lang w:val="en-US"/>
        </w:rPr>
        <w:t xml:space="preserve">The Philip Larkin archive therefore provides a very wide range of fascinating items relating to Larkin the librarian which could be used to good effect in the Exhibition. They include: the letter of appointment to his first post at Wellington; a hand-written request for references from the Librarian at University College Leicester, Rhoda Bennett [the Library did not possess a typewriter until Larkin bought a secondhand one from Leicester market for £30]; an over-due reminder card for a book Larkin took out of Loughborough Public Library; and  a letter to his sister Kitty, criticizing the Bodleian Library for not allowing him to borrow the unexpurgated version of </w:t>
      </w:r>
      <w:r w:rsidRPr="00451C3A">
        <w:rPr>
          <w:rFonts w:cstheme="minorHAnsi"/>
          <w:i/>
          <w:lang w:val="en-US"/>
        </w:rPr>
        <w:t>Lady Chatterley’s Lover</w:t>
      </w:r>
      <w:r w:rsidRPr="00451C3A">
        <w:rPr>
          <w:rFonts w:cstheme="minorHAnsi"/>
          <w:lang w:val="en-US"/>
        </w:rPr>
        <w:t xml:space="preserve"> - </w:t>
      </w:r>
    </w:p>
    <w:p w:rsidR="00594993" w:rsidRPr="00451C3A" w:rsidRDefault="00594993" w:rsidP="00594993">
      <w:pPr>
        <w:rPr>
          <w:rFonts w:cstheme="minorHAnsi"/>
          <w:i/>
          <w:lang w:val="en-US"/>
        </w:rPr>
      </w:pPr>
    </w:p>
    <w:p w:rsidR="00594993" w:rsidRPr="00451C3A" w:rsidRDefault="00594993" w:rsidP="00594993">
      <w:pPr>
        <w:ind w:left="720"/>
        <w:rPr>
          <w:rFonts w:cstheme="minorHAnsi"/>
          <w:i/>
          <w:lang w:val="en-US"/>
        </w:rPr>
      </w:pPr>
      <w:r w:rsidRPr="00451C3A">
        <w:rPr>
          <w:rFonts w:cstheme="minorHAnsi"/>
          <w:i/>
          <w:lang w:val="en-US"/>
        </w:rPr>
        <w:t xml:space="preserve">Oxford 6-3-41 </w:t>
      </w:r>
    </w:p>
    <w:p w:rsidR="00594993" w:rsidRPr="00451C3A" w:rsidRDefault="00594993" w:rsidP="00594993">
      <w:pPr>
        <w:ind w:left="720"/>
        <w:rPr>
          <w:rFonts w:cstheme="minorHAnsi"/>
          <w:i/>
          <w:lang w:val="en-US"/>
        </w:rPr>
      </w:pPr>
    </w:p>
    <w:p w:rsidR="00594993" w:rsidRPr="00451C3A" w:rsidRDefault="00594993" w:rsidP="00594993">
      <w:pPr>
        <w:ind w:left="720"/>
        <w:rPr>
          <w:rFonts w:cstheme="minorHAnsi"/>
          <w:i/>
          <w:lang w:val="en-US"/>
        </w:rPr>
      </w:pPr>
      <w:r w:rsidRPr="00451C3A">
        <w:rPr>
          <w:rFonts w:cstheme="minorHAnsi"/>
          <w:i/>
          <w:lang w:val="en-US"/>
        </w:rPr>
        <w:t>Talking of DHL, I applied for the original "Lady C" and "Paintings" at the Bodleian yesterday. After about 3/4 of an hour I was disturbed at my desk by a girl - an unpleasant girl with spectacles - with a face as red as a peony who demanded "</w:t>
      </w:r>
      <w:r w:rsidRPr="00451C3A">
        <w:rPr>
          <w:rFonts w:cstheme="minorHAnsi"/>
          <w:i/>
          <w:u w:val="single"/>
          <w:lang w:val="en-US"/>
        </w:rPr>
        <w:t>what</w:t>
      </w:r>
      <w:r w:rsidRPr="00451C3A">
        <w:rPr>
          <w:rFonts w:cstheme="minorHAnsi"/>
          <w:i/>
          <w:lang w:val="en-US"/>
        </w:rPr>
        <w:t xml:space="preserve"> is your reason for applying for </w:t>
      </w:r>
      <w:r w:rsidRPr="00451C3A">
        <w:rPr>
          <w:rFonts w:cstheme="minorHAnsi"/>
          <w:i/>
          <w:u w:val="single"/>
          <w:lang w:val="en-US"/>
        </w:rPr>
        <w:t>these</w:t>
      </w:r>
      <w:r w:rsidRPr="00451C3A">
        <w:rPr>
          <w:rFonts w:cstheme="minorHAnsi"/>
          <w:i/>
          <w:lang w:val="en-US"/>
        </w:rPr>
        <w:t xml:space="preserve"> books? I laid down my pen gave her a look &amp; said "I want to read them." This rather puzzled her - nobody in the Bodleian "just reads." She didn't consider this to be a serious answer &amp; pressed me for a </w:t>
      </w:r>
      <w:r w:rsidRPr="00451C3A">
        <w:rPr>
          <w:rFonts w:cstheme="minorHAnsi"/>
          <w:i/>
          <w:u w:val="single"/>
          <w:lang w:val="en-US"/>
        </w:rPr>
        <w:t>reason</w:t>
      </w:r>
      <w:r w:rsidRPr="00451C3A">
        <w:rPr>
          <w:rFonts w:cstheme="minorHAnsi"/>
          <w:i/>
          <w:lang w:val="en-US"/>
        </w:rPr>
        <w:t xml:space="preserve">. I repeated that I wanted to read them with motions of the hands slightly suggesting one who explains to a child, I pointed out that those works were not available to the general public and, as I had a considerable admiration for Lawrence, I wanted to read them. She said I couldn't have them without being a student of Lawrence or writing a thesis on him or something. I frowned and said: "Isn't that rather </w:t>
      </w:r>
      <w:r w:rsidRPr="00451C3A">
        <w:rPr>
          <w:rFonts w:cstheme="minorHAnsi"/>
          <w:i/>
          <w:u w:val="single"/>
          <w:lang w:val="en-US"/>
        </w:rPr>
        <w:t>child</w:t>
      </w:r>
      <w:r w:rsidRPr="00451C3A">
        <w:rPr>
          <w:rFonts w:cstheme="minorHAnsi"/>
          <w:i/>
          <w:lang w:val="en-US"/>
        </w:rPr>
        <w:t xml:space="preserve">ish?" She became even redder and whimpered that it wasn't anything to do with her and would I come to see </w:t>
      </w:r>
      <w:proofErr w:type="spellStart"/>
      <w:r w:rsidRPr="00451C3A">
        <w:rPr>
          <w:rFonts w:cstheme="minorHAnsi"/>
          <w:i/>
          <w:lang w:val="en-US"/>
        </w:rPr>
        <w:t>Mr</w:t>
      </w:r>
      <w:proofErr w:type="spellEnd"/>
      <w:r w:rsidRPr="00451C3A">
        <w:rPr>
          <w:rFonts w:cstheme="minorHAnsi"/>
          <w:i/>
          <w:lang w:val="en-US"/>
        </w:rPr>
        <w:t xml:space="preserve"> Wright? I said: "Certainly." So I came and saw </w:t>
      </w:r>
      <w:proofErr w:type="spellStart"/>
      <w:r w:rsidRPr="00451C3A">
        <w:rPr>
          <w:rFonts w:cstheme="minorHAnsi"/>
          <w:i/>
          <w:lang w:val="en-US"/>
        </w:rPr>
        <w:t>Mr</w:t>
      </w:r>
      <w:proofErr w:type="spellEnd"/>
      <w:r w:rsidRPr="00451C3A">
        <w:rPr>
          <w:rFonts w:cstheme="minorHAnsi"/>
          <w:i/>
          <w:lang w:val="en-US"/>
        </w:rPr>
        <w:t xml:space="preserve"> Wright, an objectionable little man like a constipated bank clerk. I repeated the foregoing inessentials and so did he. Then I remarked with artificial scorn: "You see, </w:t>
      </w:r>
      <w:r w:rsidRPr="00451C3A">
        <w:rPr>
          <w:rFonts w:cstheme="minorHAnsi"/>
          <w:i/>
          <w:u w:val="single"/>
          <w:lang w:val="en-US"/>
        </w:rPr>
        <w:t>I</w:t>
      </w:r>
      <w:r w:rsidRPr="00451C3A">
        <w:rPr>
          <w:rFonts w:cstheme="minorHAnsi"/>
          <w:i/>
          <w:lang w:val="en-US"/>
        </w:rPr>
        <w:t xml:space="preserve"> don't consider these works obscene." This touched him in his sensitive spot - his "tolerance" - and he </w:t>
      </w:r>
      <w:proofErr w:type="spellStart"/>
      <w:r w:rsidRPr="00451C3A">
        <w:rPr>
          <w:rFonts w:cstheme="minorHAnsi"/>
          <w:i/>
          <w:lang w:val="en-US"/>
        </w:rPr>
        <w:t>snivellingly</w:t>
      </w:r>
      <w:proofErr w:type="spellEnd"/>
      <w:r w:rsidRPr="00451C3A">
        <w:rPr>
          <w:rFonts w:cstheme="minorHAnsi"/>
          <w:i/>
          <w:lang w:val="en-US"/>
        </w:rPr>
        <w:t xml:space="preserve"> began explaining that neither did he nor the Library. I said that their action implied as much, and brushing aside his mumbling about copyright, responsibility, defacement </w:t>
      </w:r>
      <w:proofErr w:type="spellStart"/>
      <w:r w:rsidRPr="00451C3A">
        <w:rPr>
          <w:rFonts w:cstheme="minorHAnsi"/>
          <w:i/>
          <w:lang w:val="en-US"/>
        </w:rPr>
        <w:t>etc</w:t>
      </w:r>
      <w:proofErr w:type="spellEnd"/>
      <w:r w:rsidRPr="00451C3A">
        <w:rPr>
          <w:rFonts w:cstheme="minorHAnsi"/>
          <w:i/>
          <w:lang w:val="en-US"/>
        </w:rPr>
        <w:t xml:space="preserve"> I shambled back to my seat, snarling. Actually, I suppose I could have got them by pretending I was writing a thesis on Lawrence - anything as long as I wasn't going to "read" him, and admire him.</w:t>
      </w:r>
    </w:p>
    <w:p w:rsidR="00594993" w:rsidRPr="00451C3A" w:rsidRDefault="00594993" w:rsidP="00594993">
      <w:pPr>
        <w:rPr>
          <w:rFonts w:cstheme="minorHAnsi"/>
          <w:b/>
        </w:rPr>
      </w:pPr>
    </w:p>
    <w:p w:rsidR="00594993" w:rsidRPr="00451C3A" w:rsidRDefault="00594993" w:rsidP="00594993">
      <w:pPr>
        <w:rPr>
          <w:rFonts w:cstheme="minorHAnsi"/>
          <w:lang w:val="en-US"/>
        </w:rPr>
      </w:pPr>
      <w:r w:rsidRPr="00451C3A">
        <w:rPr>
          <w:rFonts w:cstheme="minorHAnsi"/>
        </w:rPr>
        <w:t xml:space="preserve">Larkin’s letters contain much amusing description of library life across the four institutions in which he worked. </w:t>
      </w:r>
      <w:proofErr w:type="spellStart"/>
      <w:r w:rsidRPr="00451C3A">
        <w:rPr>
          <w:rFonts w:cstheme="minorHAnsi"/>
        </w:rPr>
        <w:t>Eg</w:t>
      </w:r>
      <w:proofErr w:type="spellEnd"/>
      <w:r w:rsidRPr="00451C3A">
        <w:rPr>
          <w:rFonts w:cstheme="minorHAnsi"/>
        </w:rPr>
        <w:t xml:space="preserve"> this on a visit by the Queen and Duke of Edinburgh to Queens Belfast Library in 1952 – </w:t>
      </w:r>
    </w:p>
    <w:p w:rsidR="00594993" w:rsidRPr="00451C3A" w:rsidRDefault="00594993" w:rsidP="00594993">
      <w:pPr>
        <w:rPr>
          <w:rFonts w:cstheme="minorHAnsi"/>
          <w:lang w:val="en-US"/>
        </w:rPr>
      </w:pPr>
    </w:p>
    <w:p w:rsidR="00594993" w:rsidRPr="00451C3A" w:rsidRDefault="00594993" w:rsidP="00594993">
      <w:pPr>
        <w:ind w:left="720"/>
        <w:rPr>
          <w:rFonts w:cstheme="minorHAnsi"/>
          <w:i/>
          <w:lang w:val="en-US"/>
        </w:rPr>
      </w:pPr>
      <w:r w:rsidRPr="00451C3A">
        <w:rPr>
          <w:rFonts w:cstheme="minorHAnsi"/>
          <w:i/>
          <w:lang w:val="en-US"/>
        </w:rPr>
        <w:t xml:space="preserve">The Duke arrived &amp; put in his 12 hours - I stood on the back steps of the Library &amp; watched him stride by, left hand tucked in the jacket pocket of his dark grey suit with the thumb protruding, right occasionally “acknowledging applause” as if he were flicking flies away from his right eye. He left a large &amp; not too illiterate “Philip” in the Common Room visiting </w:t>
      </w:r>
      <w:r w:rsidRPr="00451C3A">
        <w:rPr>
          <w:rFonts w:cstheme="minorHAnsi"/>
          <w:i/>
          <w:lang w:val="en-US"/>
        </w:rPr>
        <w:lastRenderedPageBreak/>
        <w:t>book. He was very lean &amp; brown. We did not get much sense out of the Library girls that morning.</w:t>
      </w:r>
    </w:p>
    <w:p w:rsidR="00594993" w:rsidRPr="00451C3A" w:rsidRDefault="00594993" w:rsidP="00594993">
      <w:pPr>
        <w:rPr>
          <w:rFonts w:cstheme="minorHAnsi"/>
          <w:lang w:val="en-US"/>
        </w:rPr>
      </w:pPr>
    </w:p>
    <w:p w:rsidR="00594993" w:rsidRPr="00451C3A" w:rsidRDefault="00594993" w:rsidP="00594993">
      <w:pPr>
        <w:rPr>
          <w:rFonts w:cstheme="minorHAnsi"/>
          <w:lang w:val="en-US"/>
        </w:rPr>
      </w:pPr>
      <w:r w:rsidRPr="00451C3A">
        <w:rPr>
          <w:rFonts w:cstheme="minorHAnsi"/>
          <w:lang w:val="en-US"/>
        </w:rPr>
        <w:t xml:space="preserve">Many of the letters document Larkin’s involvement in the library rebuild and </w:t>
      </w:r>
      <w:proofErr w:type="gramStart"/>
      <w:r w:rsidRPr="00451C3A">
        <w:rPr>
          <w:rFonts w:cstheme="minorHAnsi"/>
          <w:lang w:val="en-US"/>
        </w:rPr>
        <w:t>his  anxieties</w:t>
      </w:r>
      <w:proofErr w:type="gramEnd"/>
      <w:r w:rsidRPr="00451C3A">
        <w:rPr>
          <w:rFonts w:cstheme="minorHAnsi"/>
          <w:lang w:val="en-US"/>
        </w:rPr>
        <w:t xml:space="preserve"> leading up to the opening of Stage One of the new University of Hull Library and beyond. For example, in 1960 he informs his mother that when the two official photographs taken the Queen Mother is asking in the first one whether she should put down the date and, whilst the second was taken, asked, "What is the date?"</w:t>
      </w:r>
    </w:p>
    <w:p w:rsidR="00594993" w:rsidRPr="00451C3A" w:rsidRDefault="00594993" w:rsidP="00594993">
      <w:pPr>
        <w:rPr>
          <w:rFonts w:cstheme="minorHAnsi"/>
          <w:b/>
        </w:rPr>
      </w:pPr>
    </w:p>
    <w:p w:rsidR="00594993" w:rsidRPr="00451C3A" w:rsidRDefault="00594993" w:rsidP="00594993">
      <w:pPr>
        <w:rPr>
          <w:rFonts w:cstheme="minorHAnsi"/>
          <w:b/>
        </w:rPr>
      </w:pPr>
    </w:p>
    <w:p w:rsidR="000F1F56" w:rsidRPr="00451C3A" w:rsidRDefault="000F1F56" w:rsidP="000F1F56">
      <w:pPr>
        <w:jc w:val="center"/>
        <w:rPr>
          <w:rFonts w:cstheme="minorHAnsi"/>
          <w:b/>
        </w:rPr>
      </w:pPr>
      <w:r w:rsidRPr="00451C3A">
        <w:rPr>
          <w:rFonts w:cstheme="minorHAnsi"/>
          <w:b/>
          <w:noProof/>
          <w:sz w:val="28"/>
          <w:szCs w:val="28"/>
          <w:lang w:eastAsia="en-GB"/>
        </w:rPr>
        <w:drawing>
          <wp:inline distT="0" distB="0" distL="0" distR="0" wp14:anchorId="6F4E25FA" wp14:editId="2413DC90">
            <wp:extent cx="2829150" cy="2124075"/>
            <wp:effectExtent l="0" t="0" r="9525" b="0"/>
            <wp:docPr id="15" name="Picture 15" descr="C:\Users\James\Pictures\0 LARKINALIA DENNIS LOW\larkinalia low-res for James Booth\Larkinalia-5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James\Pictures\0 LARKINALIA DENNIS LOW\larkinalia low-res for James Booth\Larkinalia-51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40777" cy="2132804"/>
                    </a:xfrm>
                    <a:prstGeom prst="rect">
                      <a:avLst/>
                    </a:prstGeom>
                    <a:noFill/>
                    <a:ln>
                      <a:noFill/>
                    </a:ln>
                  </pic:spPr>
                </pic:pic>
              </a:graphicData>
            </a:graphic>
          </wp:inline>
        </w:drawing>
      </w:r>
    </w:p>
    <w:p w:rsidR="000F1F56" w:rsidRPr="00451C3A" w:rsidRDefault="000F1F56" w:rsidP="000F1F56">
      <w:pPr>
        <w:jc w:val="center"/>
        <w:rPr>
          <w:rFonts w:cstheme="minorHAnsi"/>
          <w:b/>
        </w:rPr>
      </w:pPr>
    </w:p>
    <w:p w:rsidR="000F1F56" w:rsidRPr="00451C3A" w:rsidRDefault="000F1F56" w:rsidP="000F1F56">
      <w:pPr>
        <w:jc w:val="center"/>
        <w:rPr>
          <w:rFonts w:cstheme="minorHAnsi"/>
          <w:b/>
        </w:rPr>
      </w:pPr>
    </w:p>
    <w:p w:rsidR="00594993" w:rsidRPr="00451C3A" w:rsidRDefault="00594993" w:rsidP="00594993">
      <w:pPr>
        <w:rPr>
          <w:rFonts w:cstheme="minorHAnsi"/>
          <w:b/>
        </w:rPr>
      </w:pPr>
      <w:r w:rsidRPr="00451C3A">
        <w:rPr>
          <w:rFonts w:cstheme="minorHAnsi"/>
          <w:b/>
        </w:rPr>
        <w:t>How the libr</w:t>
      </w:r>
      <w:r w:rsidR="000F1F56" w:rsidRPr="00451C3A">
        <w:rPr>
          <w:rFonts w:cstheme="minorHAnsi"/>
          <w:b/>
        </w:rPr>
        <w:t xml:space="preserve">ary theme might feature in the </w:t>
      </w:r>
      <w:proofErr w:type="gramStart"/>
      <w:r w:rsidR="000F1F56" w:rsidRPr="00451C3A">
        <w:rPr>
          <w:rFonts w:cstheme="minorHAnsi"/>
          <w:b/>
        </w:rPr>
        <w:t>e</w:t>
      </w:r>
      <w:r w:rsidRPr="00451C3A">
        <w:rPr>
          <w:rFonts w:cstheme="minorHAnsi"/>
          <w:b/>
        </w:rPr>
        <w:t>xhibition</w:t>
      </w:r>
      <w:proofErr w:type="gramEnd"/>
      <w:r w:rsidRPr="00451C3A">
        <w:rPr>
          <w:rFonts w:cstheme="minorHAnsi"/>
          <w:b/>
        </w:rPr>
        <w:t xml:space="preserve"> </w:t>
      </w:r>
    </w:p>
    <w:p w:rsidR="00594993" w:rsidRPr="00451C3A" w:rsidRDefault="00594993" w:rsidP="00594993">
      <w:pPr>
        <w:rPr>
          <w:rFonts w:cstheme="minorHAnsi"/>
          <w:b/>
        </w:rPr>
      </w:pPr>
      <w:r w:rsidRPr="00451C3A">
        <w:rPr>
          <w:rFonts w:cstheme="minorHAnsi"/>
          <w:b/>
        </w:rPr>
        <w:t>‘The Toad Work</w:t>
      </w:r>
      <w:r w:rsidR="000F1F56" w:rsidRPr="00451C3A">
        <w:rPr>
          <w:rFonts w:cstheme="minorHAnsi"/>
          <w:b/>
        </w:rPr>
        <w:t>’</w:t>
      </w:r>
      <w:r w:rsidRPr="00451C3A">
        <w:rPr>
          <w:rFonts w:cstheme="minorHAnsi"/>
          <w:b/>
        </w:rPr>
        <w:t>: the minute as an art form</w:t>
      </w:r>
    </w:p>
    <w:p w:rsidR="00594993" w:rsidRPr="00451C3A" w:rsidRDefault="00594993" w:rsidP="00594993">
      <w:pPr>
        <w:rPr>
          <w:rFonts w:cstheme="minorHAnsi"/>
        </w:rPr>
      </w:pPr>
    </w:p>
    <w:p w:rsidR="00594993" w:rsidRPr="00451C3A" w:rsidRDefault="00594993" w:rsidP="00594993">
      <w:pPr>
        <w:rPr>
          <w:rFonts w:cstheme="minorHAnsi"/>
          <w:i/>
        </w:rPr>
      </w:pPr>
      <w:r w:rsidRPr="00451C3A">
        <w:rPr>
          <w:rFonts w:cstheme="minorHAnsi"/>
          <w:i/>
        </w:rPr>
        <w:t>And when I bind up the Library Committee minutes at the end of five years it makes a great fat volume; but they’re not the same as a volume of poetry.  They’re very good minutes, but the minute as an art form has its limitations.’</w:t>
      </w:r>
      <w:r w:rsidR="000F1F56" w:rsidRPr="00451C3A">
        <w:rPr>
          <w:rFonts w:cstheme="minorHAnsi"/>
          <w:i/>
        </w:rPr>
        <w:t xml:space="preserve"> </w:t>
      </w:r>
      <w:r w:rsidRPr="00451C3A">
        <w:rPr>
          <w:rFonts w:cstheme="minorHAnsi"/>
          <w:i/>
        </w:rPr>
        <w:t>[Philip Larkin to John Betjeman, BBC Monitor programme 1964]</w:t>
      </w:r>
    </w:p>
    <w:p w:rsidR="00594993" w:rsidRPr="00451C3A" w:rsidRDefault="00594993" w:rsidP="00594993">
      <w:pPr>
        <w:rPr>
          <w:rFonts w:cstheme="minorHAnsi"/>
        </w:rPr>
      </w:pPr>
    </w:p>
    <w:p w:rsidR="00594993" w:rsidRPr="00451C3A" w:rsidRDefault="00594993" w:rsidP="00594993">
      <w:pPr>
        <w:rPr>
          <w:rFonts w:cstheme="minorHAnsi"/>
        </w:rPr>
      </w:pPr>
      <w:r w:rsidRPr="00451C3A">
        <w:rPr>
          <w:rFonts w:cstheme="minorHAnsi"/>
        </w:rPr>
        <w:t xml:space="preserve">Larkin’s scrupulously recorded minutes of the various [do we have a number?] Library Committee meetings at the University of Hull are all contained within the archive. Larkin dreaded his attendance at these meetings, a point documented in his letters, particularly those to his mother but he clearly did the job diligently.  </w:t>
      </w:r>
    </w:p>
    <w:p w:rsidR="00594993" w:rsidRPr="00451C3A" w:rsidRDefault="00594993" w:rsidP="00594993">
      <w:pPr>
        <w:rPr>
          <w:rFonts w:cstheme="minorHAnsi"/>
        </w:rPr>
      </w:pPr>
    </w:p>
    <w:p w:rsidR="00594993" w:rsidRPr="00451C3A" w:rsidRDefault="00594993" w:rsidP="00594993">
      <w:pPr>
        <w:rPr>
          <w:rFonts w:cstheme="minorHAnsi"/>
        </w:rPr>
      </w:pPr>
      <w:r w:rsidRPr="00451C3A">
        <w:rPr>
          <w:rFonts w:cstheme="minorHAnsi"/>
        </w:rPr>
        <w:t>There is one particular committee meeting that stands out in Larkin history, that of Monday 6</w:t>
      </w:r>
      <w:r w:rsidRPr="00451C3A">
        <w:rPr>
          <w:rFonts w:cstheme="minorHAnsi"/>
          <w:vertAlign w:val="superscript"/>
        </w:rPr>
        <w:t>th</w:t>
      </w:r>
      <w:r w:rsidR="000F1F56" w:rsidRPr="00451C3A">
        <w:rPr>
          <w:rFonts w:cstheme="minorHAnsi"/>
        </w:rPr>
        <w:t xml:space="preserve"> </w:t>
      </w:r>
      <w:r w:rsidRPr="00451C3A">
        <w:rPr>
          <w:rFonts w:cstheme="minorHAnsi"/>
        </w:rPr>
        <w:t xml:space="preserve">March 1961. At this meeting, Larkin collapsed, displaying some of the conditions of epilepsy, although the exact cause was never clearly diagnosed. There is an x ray of Larkin’s brain within the archive [although this item relates to a later </w:t>
      </w:r>
      <w:proofErr w:type="spellStart"/>
      <w:r w:rsidRPr="00451C3A">
        <w:rPr>
          <w:rFonts w:cstheme="minorHAnsi"/>
        </w:rPr>
        <w:t>consulation</w:t>
      </w:r>
      <w:proofErr w:type="spellEnd"/>
      <w:r w:rsidRPr="00451C3A">
        <w:rPr>
          <w:rFonts w:cstheme="minorHAnsi"/>
        </w:rPr>
        <w:t xml:space="preserve"> made by Larkin in the 1980s]</w:t>
      </w:r>
    </w:p>
    <w:p w:rsidR="00594993" w:rsidRPr="00451C3A" w:rsidRDefault="00594993" w:rsidP="00594993">
      <w:pPr>
        <w:rPr>
          <w:rFonts w:cstheme="minorHAnsi"/>
        </w:rPr>
      </w:pPr>
    </w:p>
    <w:p w:rsidR="00594993" w:rsidRPr="00451C3A" w:rsidRDefault="00594993" w:rsidP="00594993">
      <w:pPr>
        <w:rPr>
          <w:rFonts w:cstheme="minorHAnsi"/>
        </w:rPr>
      </w:pPr>
      <w:r w:rsidRPr="00451C3A">
        <w:rPr>
          <w:rFonts w:cstheme="minorHAnsi"/>
        </w:rPr>
        <w:t xml:space="preserve">The event is well documented and commented on in Larkin’s personal correspondence, particularly the family letters and might tell an interesting story. </w:t>
      </w:r>
    </w:p>
    <w:p w:rsidR="00594993" w:rsidRPr="00451C3A" w:rsidRDefault="00594993" w:rsidP="00594993">
      <w:pPr>
        <w:rPr>
          <w:rFonts w:cstheme="minorHAnsi"/>
        </w:rPr>
      </w:pPr>
    </w:p>
    <w:p w:rsidR="00594993" w:rsidRPr="00451C3A" w:rsidRDefault="00594993" w:rsidP="00594993">
      <w:pPr>
        <w:rPr>
          <w:rFonts w:cstheme="minorHAnsi"/>
        </w:rPr>
      </w:pPr>
      <w:r w:rsidRPr="00451C3A">
        <w:rPr>
          <w:rFonts w:cstheme="minorHAnsi"/>
          <w:b/>
        </w:rPr>
        <w:t>Personal recollections of Larkin the Librarian</w:t>
      </w:r>
    </w:p>
    <w:p w:rsidR="00594993" w:rsidRPr="00451C3A" w:rsidRDefault="00594993" w:rsidP="00594993">
      <w:pPr>
        <w:rPr>
          <w:rFonts w:cstheme="minorHAnsi"/>
        </w:rPr>
      </w:pPr>
    </w:p>
    <w:p w:rsidR="00594993" w:rsidRPr="00451C3A" w:rsidRDefault="00594993" w:rsidP="00594993">
      <w:pPr>
        <w:rPr>
          <w:rFonts w:cstheme="minorHAnsi"/>
        </w:rPr>
      </w:pPr>
      <w:r w:rsidRPr="00451C3A">
        <w:rPr>
          <w:rFonts w:cstheme="minorHAnsi"/>
        </w:rPr>
        <w:t xml:space="preserve">This could include video/audio of people who are still alive and who worked with Larkin together with those already recorded on film or in print. </w:t>
      </w:r>
    </w:p>
    <w:p w:rsidR="00594993" w:rsidRPr="00451C3A" w:rsidRDefault="00594993" w:rsidP="00594993">
      <w:pPr>
        <w:rPr>
          <w:rFonts w:cstheme="minorHAnsi"/>
        </w:rPr>
      </w:pPr>
    </w:p>
    <w:p w:rsidR="00594993" w:rsidRPr="00451C3A" w:rsidRDefault="00594993" w:rsidP="00594993">
      <w:pPr>
        <w:rPr>
          <w:rFonts w:cstheme="minorHAnsi"/>
        </w:rPr>
      </w:pPr>
      <w:r w:rsidRPr="00451C3A">
        <w:rPr>
          <w:rFonts w:cstheme="minorHAnsi"/>
          <w:b/>
        </w:rPr>
        <w:t>Love in the Library [or ‘love amongst the stacks’]</w:t>
      </w:r>
    </w:p>
    <w:p w:rsidR="00594993" w:rsidRPr="00451C3A" w:rsidRDefault="00594993" w:rsidP="00594993">
      <w:pPr>
        <w:rPr>
          <w:rFonts w:cstheme="minorHAnsi"/>
        </w:rPr>
      </w:pPr>
    </w:p>
    <w:p w:rsidR="00594993" w:rsidRPr="00451C3A" w:rsidRDefault="00594993" w:rsidP="00594993">
      <w:pPr>
        <w:rPr>
          <w:rFonts w:cstheme="minorHAnsi"/>
        </w:rPr>
      </w:pPr>
      <w:r w:rsidRPr="00451C3A">
        <w:rPr>
          <w:rFonts w:cstheme="minorHAnsi"/>
        </w:rPr>
        <w:t xml:space="preserve">The libraries that Larkin worked in formed the background to several of his love affairs. For example, he met his first girlfriend and only fiancé in the Wellington Public Library. As a sixth former studying English, Ruth </w:t>
      </w:r>
      <w:proofErr w:type="spellStart"/>
      <w:r w:rsidRPr="00451C3A">
        <w:rPr>
          <w:rFonts w:cstheme="minorHAnsi"/>
        </w:rPr>
        <w:t>Siverns</w:t>
      </w:r>
      <w:proofErr w:type="spellEnd"/>
      <w:r w:rsidRPr="00451C3A">
        <w:rPr>
          <w:rFonts w:cstheme="minorHAnsi"/>
        </w:rPr>
        <w:t xml:space="preserve"> was a frequent library user and soon fell for the charms of the new young Librarian, with an endearing stammer, an Oxford First and already a published author. Larkin first met Monica Jones, his lifetime companion and lover, in the Library at University College Leicester. At Belfast he became infatuated with one of the young library assistants, Winifred Arnott; although his passions were not reciprocated he wrote several significant poems about her including </w:t>
      </w:r>
      <w:proofErr w:type="spellStart"/>
      <w:r w:rsidRPr="00451C3A">
        <w:rPr>
          <w:rFonts w:cstheme="minorHAnsi"/>
          <w:i/>
        </w:rPr>
        <w:t>Libes</w:t>
      </w:r>
      <w:proofErr w:type="spellEnd"/>
      <w:r w:rsidRPr="00451C3A">
        <w:rPr>
          <w:rFonts w:cstheme="minorHAnsi"/>
          <w:i/>
        </w:rPr>
        <w:t xml:space="preserve"> </w:t>
      </w:r>
      <w:proofErr w:type="gramStart"/>
      <w:r w:rsidRPr="00451C3A">
        <w:rPr>
          <w:rFonts w:cstheme="minorHAnsi"/>
          <w:i/>
        </w:rPr>
        <w:t>From</w:t>
      </w:r>
      <w:proofErr w:type="gramEnd"/>
      <w:r w:rsidRPr="00451C3A">
        <w:rPr>
          <w:rFonts w:cstheme="minorHAnsi"/>
          <w:i/>
        </w:rPr>
        <w:t xml:space="preserve"> A Young Lady’s </w:t>
      </w:r>
      <w:proofErr w:type="spellStart"/>
      <w:r w:rsidRPr="00451C3A">
        <w:rPr>
          <w:rFonts w:cstheme="minorHAnsi"/>
          <w:i/>
        </w:rPr>
        <w:t>Phtograph</w:t>
      </w:r>
      <w:proofErr w:type="spellEnd"/>
      <w:r w:rsidRPr="00451C3A">
        <w:rPr>
          <w:rFonts w:cstheme="minorHAnsi"/>
          <w:i/>
        </w:rPr>
        <w:t xml:space="preserve"> Album</w:t>
      </w:r>
      <w:r w:rsidRPr="00451C3A">
        <w:rPr>
          <w:rFonts w:cstheme="minorHAnsi"/>
        </w:rPr>
        <w:t xml:space="preserve">. At Hull, Larkin was to develop a long-standing affair with his senior librarian, Maeve Brennan and, towards the end of his </w:t>
      </w:r>
      <w:proofErr w:type="gramStart"/>
      <w:r w:rsidRPr="00451C3A">
        <w:rPr>
          <w:rFonts w:cstheme="minorHAnsi"/>
        </w:rPr>
        <w:t>life,  with</w:t>
      </w:r>
      <w:proofErr w:type="gramEnd"/>
      <w:r w:rsidRPr="00451C3A">
        <w:rPr>
          <w:rFonts w:cstheme="minorHAnsi"/>
        </w:rPr>
        <w:t xml:space="preserve"> his secretary, Betty </w:t>
      </w:r>
      <w:proofErr w:type="spellStart"/>
      <w:r w:rsidRPr="00451C3A">
        <w:rPr>
          <w:rFonts w:cstheme="minorHAnsi"/>
        </w:rPr>
        <w:t>Mackereth</w:t>
      </w:r>
      <w:proofErr w:type="spellEnd"/>
      <w:r w:rsidRPr="00451C3A">
        <w:rPr>
          <w:rFonts w:cstheme="minorHAnsi"/>
        </w:rPr>
        <w:t xml:space="preserve">. </w:t>
      </w:r>
    </w:p>
    <w:p w:rsidR="000F1F56" w:rsidRPr="00451C3A" w:rsidRDefault="000F1F56" w:rsidP="00594993">
      <w:pPr>
        <w:rPr>
          <w:rFonts w:cstheme="minorHAnsi"/>
          <w:sz w:val="24"/>
          <w:szCs w:val="24"/>
        </w:rPr>
      </w:pPr>
    </w:p>
    <w:p w:rsidR="000F1F56" w:rsidRPr="00451C3A" w:rsidRDefault="000F1F56" w:rsidP="00594993">
      <w:pPr>
        <w:rPr>
          <w:rFonts w:cstheme="minorHAnsi"/>
          <w:sz w:val="24"/>
          <w:szCs w:val="24"/>
        </w:rPr>
      </w:pPr>
    </w:p>
    <w:p w:rsidR="00594993" w:rsidRPr="00451C3A" w:rsidRDefault="000F1F56" w:rsidP="008A7D05">
      <w:pPr>
        <w:jc w:val="center"/>
        <w:rPr>
          <w:rFonts w:cstheme="minorHAnsi"/>
          <w:sz w:val="24"/>
          <w:szCs w:val="24"/>
        </w:rPr>
      </w:pPr>
      <w:r w:rsidRPr="00451C3A">
        <w:rPr>
          <w:rFonts w:cstheme="minorHAnsi"/>
          <w:b/>
          <w:noProof/>
          <w:sz w:val="28"/>
          <w:szCs w:val="28"/>
          <w:lang w:eastAsia="en-GB"/>
        </w:rPr>
        <w:drawing>
          <wp:inline distT="0" distB="0" distL="0" distR="0" wp14:anchorId="00B8587B" wp14:editId="3B270E8C">
            <wp:extent cx="2657475" cy="1995184"/>
            <wp:effectExtent l="0" t="0" r="0" b="5080"/>
            <wp:docPr id="24" name="Picture 24" descr="C:\Users\James\Pictures\0 LARKINALIA DENNIS LOW\larkinalia low-res for James Booth\Larkinalia-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James\Pictures\0 LARKINALIA DENNIS LOW\larkinalia low-res for James Booth\Larkinalia-23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68774" cy="2003667"/>
                    </a:xfrm>
                    <a:prstGeom prst="rect">
                      <a:avLst/>
                    </a:prstGeom>
                    <a:noFill/>
                    <a:ln>
                      <a:noFill/>
                    </a:ln>
                  </pic:spPr>
                </pic:pic>
              </a:graphicData>
            </a:graphic>
          </wp:inline>
        </w:drawing>
      </w:r>
    </w:p>
    <w:p w:rsidR="00594993" w:rsidRPr="00451C3A" w:rsidRDefault="00594993" w:rsidP="00594993">
      <w:pPr>
        <w:pStyle w:val="NoSpacing"/>
        <w:rPr>
          <w:rFonts w:cstheme="minorHAnsi"/>
        </w:rPr>
      </w:pPr>
    </w:p>
    <w:p w:rsidR="00594993" w:rsidRPr="00451C3A" w:rsidRDefault="00594993" w:rsidP="00594993">
      <w:pPr>
        <w:pStyle w:val="NoSpacing"/>
        <w:rPr>
          <w:rFonts w:cstheme="minorHAnsi"/>
          <w:b/>
          <w:sz w:val="21"/>
          <w:szCs w:val="21"/>
        </w:rPr>
      </w:pPr>
    </w:p>
    <w:p w:rsidR="00594993" w:rsidRPr="00451C3A" w:rsidRDefault="00594993" w:rsidP="00594993">
      <w:pPr>
        <w:pStyle w:val="NoSpacing"/>
        <w:rPr>
          <w:rFonts w:cstheme="minorHAnsi"/>
          <w:sz w:val="21"/>
          <w:szCs w:val="21"/>
        </w:rPr>
      </w:pPr>
      <w:r w:rsidRPr="00451C3A">
        <w:rPr>
          <w:rFonts w:cstheme="minorHAnsi"/>
          <w:b/>
          <w:sz w:val="21"/>
          <w:szCs w:val="21"/>
        </w:rPr>
        <w:t>Approach</w:t>
      </w:r>
    </w:p>
    <w:p w:rsidR="00594993" w:rsidRPr="00451C3A" w:rsidRDefault="00594993" w:rsidP="00594993">
      <w:pPr>
        <w:pStyle w:val="NoSpacing"/>
        <w:rPr>
          <w:rFonts w:cstheme="minorHAnsi"/>
          <w:sz w:val="21"/>
          <w:szCs w:val="21"/>
        </w:rPr>
      </w:pPr>
    </w:p>
    <w:p w:rsidR="00594993" w:rsidRPr="00451C3A" w:rsidRDefault="00594993" w:rsidP="00594993">
      <w:pPr>
        <w:pStyle w:val="NoSpacing"/>
        <w:rPr>
          <w:rFonts w:cstheme="minorHAnsi"/>
          <w:b/>
          <w:sz w:val="21"/>
          <w:szCs w:val="21"/>
        </w:rPr>
      </w:pPr>
      <w:r w:rsidRPr="00451C3A">
        <w:rPr>
          <w:rFonts w:cstheme="minorHAnsi"/>
          <w:b/>
          <w:sz w:val="21"/>
          <w:szCs w:val="21"/>
        </w:rPr>
        <w:t>It is the intention to progress the project in consultation with the exhibition interpretation team, building a team of consultants as the project develops.</w:t>
      </w:r>
    </w:p>
    <w:p w:rsidR="00594993" w:rsidRPr="00451C3A" w:rsidRDefault="00594993" w:rsidP="00594993">
      <w:pPr>
        <w:pStyle w:val="NoSpacing"/>
        <w:rPr>
          <w:rFonts w:cstheme="minorHAnsi"/>
          <w:sz w:val="21"/>
          <w:szCs w:val="21"/>
        </w:rPr>
      </w:pPr>
    </w:p>
    <w:p w:rsidR="00594993" w:rsidRPr="00451C3A" w:rsidRDefault="00594993" w:rsidP="00594993">
      <w:pPr>
        <w:pStyle w:val="NoSpacing"/>
        <w:rPr>
          <w:rFonts w:cstheme="minorHAnsi"/>
          <w:sz w:val="21"/>
          <w:szCs w:val="21"/>
        </w:rPr>
      </w:pPr>
      <w:r w:rsidRPr="00451C3A">
        <w:rPr>
          <w:rFonts w:cstheme="minorHAnsi"/>
          <w:sz w:val="21"/>
          <w:szCs w:val="21"/>
        </w:rPr>
        <w:lastRenderedPageBreak/>
        <w:t xml:space="preserve">The following points show the intended design development of the project underpinned with a project cost plan: </w:t>
      </w:r>
    </w:p>
    <w:p w:rsidR="00594993" w:rsidRPr="00451C3A" w:rsidRDefault="00594993" w:rsidP="00594993">
      <w:pPr>
        <w:pStyle w:val="NoSpacing"/>
        <w:rPr>
          <w:rFonts w:cstheme="minorHAnsi"/>
          <w:sz w:val="21"/>
          <w:szCs w:val="21"/>
        </w:rPr>
      </w:pPr>
    </w:p>
    <w:p w:rsidR="00594993" w:rsidRPr="00451C3A" w:rsidRDefault="00594993" w:rsidP="00594993">
      <w:pPr>
        <w:pStyle w:val="NoSpacing"/>
        <w:rPr>
          <w:rFonts w:cstheme="minorHAnsi"/>
          <w:sz w:val="21"/>
          <w:szCs w:val="21"/>
        </w:rPr>
      </w:pPr>
      <w:r w:rsidRPr="00451C3A">
        <w:rPr>
          <w:rFonts w:cstheme="minorHAnsi"/>
          <w:sz w:val="21"/>
          <w:szCs w:val="21"/>
        </w:rPr>
        <w:t>1) Start-up meeting</w:t>
      </w:r>
    </w:p>
    <w:p w:rsidR="00594993" w:rsidRPr="00451C3A" w:rsidRDefault="00594993" w:rsidP="00594993">
      <w:pPr>
        <w:pStyle w:val="NoSpacing"/>
        <w:rPr>
          <w:rFonts w:cstheme="minorHAnsi"/>
          <w:sz w:val="21"/>
          <w:szCs w:val="21"/>
        </w:rPr>
      </w:pPr>
      <w:r w:rsidRPr="00451C3A">
        <w:rPr>
          <w:rFonts w:cstheme="minorHAnsi"/>
          <w:sz w:val="21"/>
          <w:szCs w:val="21"/>
        </w:rPr>
        <w:t xml:space="preserve">An initial start-up meeting and subsequent meetings with the project team to exchange ideas views on the project development. </w:t>
      </w:r>
    </w:p>
    <w:p w:rsidR="00594993" w:rsidRPr="00451C3A" w:rsidRDefault="00594993" w:rsidP="00594993">
      <w:pPr>
        <w:pStyle w:val="NoSpacing"/>
        <w:rPr>
          <w:rFonts w:cstheme="minorHAnsi"/>
          <w:sz w:val="21"/>
          <w:szCs w:val="21"/>
        </w:rPr>
      </w:pPr>
    </w:p>
    <w:p w:rsidR="00594993" w:rsidRPr="00451C3A" w:rsidRDefault="00594993" w:rsidP="00594993">
      <w:pPr>
        <w:pStyle w:val="NoSpacing"/>
        <w:rPr>
          <w:rFonts w:cstheme="minorHAnsi"/>
          <w:sz w:val="21"/>
          <w:szCs w:val="21"/>
        </w:rPr>
      </w:pPr>
      <w:r w:rsidRPr="00451C3A">
        <w:rPr>
          <w:rFonts w:cstheme="minorHAnsi"/>
          <w:sz w:val="21"/>
          <w:szCs w:val="21"/>
        </w:rPr>
        <w:t>2) Programme</w:t>
      </w:r>
    </w:p>
    <w:p w:rsidR="00594993" w:rsidRPr="00451C3A" w:rsidRDefault="00594993" w:rsidP="00594993">
      <w:pPr>
        <w:pStyle w:val="NoSpacing"/>
        <w:rPr>
          <w:rFonts w:cstheme="minorHAnsi"/>
          <w:sz w:val="21"/>
          <w:szCs w:val="21"/>
        </w:rPr>
      </w:pPr>
      <w:r w:rsidRPr="00451C3A">
        <w:rPr>
          <w:rFonts w:cstheme="minorHAnsi"/>
          <w:sz w:val="21"/>
          <w:szCs w:val="21"/>
        </w:rPr>
        <w:t xml:space="preserve">To initially build the project around a detailed work programme developed in consultation with the interpretation team and other commissioning bodies as necessary.  </w:t>
      </w:r>
    </w:p>
    <w:p w:rsidR="00594993" w:rsidRPr="00451C3A" w:rsidRDefault="00594993" w:rsidP="00594993">
      <w:pPr>
        <w:pStyle w:val="NoSpacing"/>
        <w:rPr>
          <w:rFonts w:cstheme="minorHAnsi"/>
          <w:sz w:val="21"/>
          <w:szCs w:val="21"/>
        </w:rPr>
      </w:pPr>
      <w:r w:rsidRPr="00451C3A">
        <w:rPr>
          <w:rFonts w:cstheme="minorHAnsi"/>
          <w:sz w:val="21"/>
          <w:szCs w:val="21"/>
        </w:rPr>
        <w:t>IGDC believe that a detailed programme with time indicators allocated to deliver tasks will give structure to the project and highlight issues that may arise in the course of development.</w:t>
      </w:r>
    </w:p>
    <w:p w:rsidR="00594993" w:rsidRPr="00451C3A" w:rsidRDefault="00594993" w:rsidP="00594993">
      <w:pPr>
        <w:pStyle w:val="NoSpacing"/>
        <w:rPr>
          <w:rFonts w:cstheme="minorHAnsi"/>
          <w:sz w:val="21"/>
          <w:szCs w:val="21"/>
        </w:rPr>
      </w:pPr>
    </w:p>
    <w:p w:rsidR="00594993" w:rsidRPr="00451C3A" w:rsidRDefault="00594993" w:rsidP="00594993">
      <w:pPr>
        <w:pStyle w:val="NoSpacing"/>
        <w:rPr>
          <w:rFonts w:cstheme="minorHAnsi"/>
          <w:sz w:val="21"/>
          <w:szCs w:val="21"/>
        </w:rPr>
      </w:pPr>
      <w:r w:rsidRPr="00451C3A">
        <w:rPr>
          <w:rFonts w:cstheme="minorHAnsi"/>
          <w:sz w:val="21"/>
          <w:szCs w:val="21"/>
        </w:rPr>
        <w:t>3) Initial design proposals</w:t>
      </w:r>
    </w:p>
    <w:p w:rsidR="00594993" w:rsidRPr="00451C3A" w:rsidRDefault="00594993" w:rsidP="00594993">
      <w:pPr>
        <w:pStyle w:val="NoSpacing"/>
        <w:rPr>
          <w:rFonts w:cstheme="minorHAnsi"/>
          <w:sz w:val="21"/>
          <w:szCs w:val="21"/>
        </w:rPr>
      </w:pPr>
      <w:r w:rsidRPr="00451C3A">
        <w:rPr>
          <w:rFonts w:cstheme="minorHAnsi"/>
          <w:sz w:val="21"/>
          <w:szCs w:val="21"/>
        </w:rPr>
        <w:t>To take key elements from the brief and develop initial design proposals which would also form the basis of a consultation document. Work will also begin on developing the text and images for the information exhibition interpretation and catalogue.</w:t>
      </w:r>
    </w:p>
    <w:p w:rsidR="00594993" w:rsidRPr="00451C3A" w:rsidRDefault="00594993" w:rsidP="00594993">
      <w:pPr>
        <w:pStyle w:val="NoSpacing"/>
        <w:rPr>
          <w:rFonts w:cstheme="minorHAnsi"/>
          <w:sz w:val="21"/>
          <w:szCs w:val="21"/>
        </w:rPr>
      </w:pPr>
    </w:p>
    <w:p w:rsidR="00594993" w:rsidRPr="00451C3A" w:rsidRDefault="00594993" w:rsidP="00594993">
      <w:pPr>
        <w:pStyle w:val="NoSpacing"/>
        <w:rPr>
          <w:rFonts w:cstheme="minorHAnsi"/>
          <w:sz w:val="21"/>
          <w:szCs w:val="21"/>
        </w:rPr>
      </w:pPr>
      <w:r w:rsidRPr="00451C3A">
        <w:rPr>
          <w:rFonts w:cstheme="minorHAnsi"/>
          <w:sz w:val="21"/>
          <w:szCs w:val="21"/>
        </w:rPr>
        <w:t>4) Consultation</w:t>
      </w:r>
    </w:p>
    <w:p w:rsidR="00594993" w:rsidRPr="00451C3A" w:rsidRDefault="00594993" w:rsidP="00594993">
      <w:pPr>
        <w:pStyle w:val="NoSpacing"/>
        <w:rPr>
          <w:rFonts w:cstheme="minorHAnsi"/>
          <w:sz w:val="21"/>
          <w:szCs w:val="21"/>
        </w:rPr>
      </w:pPr>
      <w:r w:rsidRPr="00451C3A">
        <w:rPr>
          <w:rFonts w:cstheme="minorHAnsi"/>
          <w:sz w:val="21"/>
          <w:szCs w:val="21"/>
        </w:rPr>
        <w:t xml:space="preserve">The process of consultation is a key factor in assisting and steering the ideas developed in the initial design proposal in a positive forward direction. It is the intention to provide an adequate timescale within the project to seek the views/ comments from user groups and other bodies through a proposed framework of planned sessions. </w:t>
      </w:r>
    </w:p>
    <w:p w:rsidR="00594993" w:rsidRPr="00451C3A" w:rsidRDefault="00594993" w:rsidP="00594993">
      <w:pPr>
        <w:pStyle w:val="NoSpacing"/>
        <w:rPr>
          <w:rFonts w:cstheme="minorHAnsi"/>
          <w:sz w:val="21"/>
          <w:szCs w:val="21"/>
        </w:rPr>
      </w:pPr>
    </w:p>
    <w:p w:rsidR="00594993" w:rsidRPr="00451C3A" w:rsidRDefault="00594993" w:rsidP="00594993">
      <w:pPr>
        <w:pStyle w:val="NoSpacing"/>
        <w:rPr>
          <w:rFonts w:cstheme="minorHAnsi"/>
          <w:sz w:val="21"/>
          <w:szCs w:val="21"/>
        </w:rPr>
      </w:pPr>
      <w:r w:rsidRPr="00451C3A">
        <w:rPr>
          <w:rFonts w:cstheme="minorHAnsi"/>
          <w:sz w:val="21"/>
          <w:szCs w:val="21"/>
        </w:rPr>
        <w:t>5) Final design proposals</w:t>
      </w:r>
    </w:p>
    <w:p w:rsidR="00594993" w:rsidRPr="00451C3A" w:rsidRDefault="00594993" w:rsidP="00594993">
      <w:pPr>
        <w:pStyle w:val="NoSpacing"/>
        <w:rPr>
          <w:rFonts w:cstheme="minorHAnsi"/>
          <w:sz w:val="21"/>
          <w:szCs w:val="21"/>
        </w:rPr>
      </w:pPr>
      <w:r w:rsidRPr="00451C3A">
        <w:rPr>
          <w:rFonts w:cstheme="minorHAnsi"/>
          <w:sz w:val="21"/>
          <w:szCs w:val="21"/>
        </w:rPr>
        <w:t>To review the comments and feedback generated from the initial design discussions and from consensus of opinions to produce an amended document as final design proposals for the display interpretation. This will be issued for approval to move to the next stage. Work will be reviewed on the development of the text and images for the information/interpretation.</w:t>
      </w:r>
    </w:p>
    <w:p w:rsidR="00594993" w:rsidRPr="00451C3A" w:rsidRDefault="00594993" w:rsidP="00594993">
      <w:pPr>
        <w:pStyle w:val="NoSpacing"/>
        <w:rPr>
          <w:rFonts w:cstheme="minorHAnsi"/>
          <w:sz w:val="21"/>
          <w:szCs w:val="21"/>
        </w:rPr>
      </w:pPr>
    </w:p>
    <w:p w:rsidR="00594993" w:rsidRPr="00451C3A" w:rsidRDefault="00594993" w:rsidP="00594993">
      <w:pPr>
        <w:pStyle w:val="NoSpacing"/>
        <w:rPr>
          <w:rFonts w:cstheme="minorHAnsi"/>
          <w:sz w:val="21"/>
          <w:szCs w:val="21"/>
        </w:rPr>
      </w:pPr>
      <w:r w:rsidRPr="00451C3A">
        <w:rPr>
          <w:rFonts w:cstheme="minorHAnsi"/>
          <w:sz w:val="21"/>
          <w:szCs w:val="21"/>
        </w:rPr>
        <w:t xml:space="preserve">6) Design development </w:t>
      </w:r>
    </w:p>
    <w:p w:rsidR="00594993" w:rsidRPr="00451C3A" w:rsidRDefault="00594993" w:rsidP="00594993">
      <w:pPr>
        <w:pStyle w:val="NoSpacing"/>
        <w:rPr>
          <w:rFonts w:cstheme="minorHAnsi"/>
          <w:sz w:val="21"/>
          <w:szCs w:val="21"/>
        </w:rPr>
      </w:pPr>
      <w:r w:rsidRPr="00451C3A">
        <w:rPr>
          <w:rFonts w:cstheme="minorHAnsi"/>
          <w:sz w:val="21"/>
          <w:szCs w:val="21"/>
        </w:rPr>
        <w:t xml:space="preserve">This is the stage where the final proposals are developed for final presentation. </w:t>
      </w:r>
    </w:p>
    <w:p w:rsidR="00594993" w:rsidRPr="00451C3A" w:rsidRDefault="00594993" w:rsidP="00594993">
      <w:pPr>
        <w:pStyle w:val="NoSpacing"/>
        <w:rPr>
          <w:rFonts w:cstheme="minorHAnsi"/>
          <w:sz w:val="21"/>
          <w:szCs w:val="21"/>
        </w:rPr>
      </w:pPr>
    </w:p>
    <w:p w:rsidR="00594993" w:rsidRPr="00451C3A" w:rsidRDefault="00594993" w:rsidP="00594993">
      <w:pPr>
        <w:pStyle w:val="NoSpacing"/>
        <w:rPr>
          <w:rFonts w:cstheme="minorHAnsi"/>
          <w:sz w:val="21"/>
          <w:szCs w:val="21"/>
        </w:rPr>
      </w:pPr>
      <w:r w:rsidRPr="00451C3A">
        <w:rPr>
          <w:rFonts w:cstheme="minorHAnsi"/>
          <w:sz w:val="21"/>
          <w:szCs w:val="21"/>
        </w:rPr>
        <w:t>7) Client approval</w:t>
      </w:r>
    </w:p>
    <w:p w:rsidR="00594993" w:rsidRPr="00451C3A" w:rsidRDefault="00594993" w:rsidP="00594993">
      <w:pPr>
        <w:pStyle w:val="NoSpacing"/>
        <w:rPr>
          <w:rFonts w:cstheme="minorHAnsi"/>
          <w:sz w:val="21"/>
          <w:szCs w:val="21"/>
        </w:rPr>
      </w:pPr>
      <w:r w:rsidRPr="00451C3A">
        <w:rPr>
          <w:rFonts w:cstheme="minorHAnsi"/>
          <w:sz w:val="21"/>
          <w:szCs w:val="21"/>
        </w:rPr>
        <w:t>To finalise sign off from client and associated approvals</w:t>
      </w:r>
    </w:p>
    <w:p w:rsidR="00594993" w:rsidRPr="00451C3A" w:rsidRDefault="00594993" w:rsidP="00594993">
      <w:pPr>
        <w:pStyle w:val="NoSpacing"/>
        <w:rPr>
          <w:rFonts w:cstheme="minorHAnsi"/>
          <w:sz w:val="21"/>
          <w:szCs w:val="21"/>
        </w:rPr>
      </w:pPr>
    </w:p>
    <w:p w:rsidR="00594993" w:rsidRPr="00451C3A" w:rsidRDefault="00594993" w:rsidP="00594993">
      <w:pPr>
        <w:pStyle w:val="NoSpacing"/>
        <w:rPr>
          <w:rFonts w:cstheme="minorHAnsi"/>
          <w:sz w:val="21"/>
          <w:szCs w:val="21"/>
        </w:rPr>
      </w:pPr>
      <w:r w:rsidRPr="00451C3A">
        <w:rPr>
          <w:rFonts w:cstheme="minorHAnsi"/>
          <w:sz w:val="21"/>
          <w:szCs w:val="21"/>
        </w:rPr>
        <w:t xml:space="preserve">8) Commissioning  </w:t>
      </w:r>
    </w:p>
    <w:p w:rsidR="00594993" w:rsidRPr="00451C3A" w:rsidRDefault="00594993" w:rsidP="00594993">
      <w:pPr>
        <w:pStyle w:val="NoSpacing"/>
        <w:rPr>
          <w:rFonts w:cstheme="minorHAnsi"/>
          <w:sz w:val="21"/>
          <w:szCs w:val="21"/>
        </w:rPr>
      </w:pPr>
      <w:r w:rsidRPr="00451C3A">
        <w:rPr>
          <w:rFonts w:cstheme="minorHAnsi"/>
          <w:sz w:val="21"/>
          <w:szCs w:val="21"/>
        </w:rPr>
        <w:t xml:space="preserve">To commission manufacturers to plan process and build exhibition displays and associated items. </w:t>
      </w:r>
    </w:p>
    <w:p w:rsidR="00594993" w:rsidRPr="00451C3A" w:rsidRDefault="00594993" w:rsidP="00594993">
      <w:pPr>
        <w:pStyle w:val="NoSpacing"/>
        <w:rPr>
          <w:rFonts w:cstheme="minorHAnsi"/>
          <w:sz w:val="21"/>
          <w:szCs w:val="21"/>
        </w:rPr>
      </w:pPr>
    </w:p>
    <w:p w:rsidR="00594993" w:rsidRPr="00451C3A" w:rsidRDefault="00594993" w:rsidP="00594993">
      <w:pPr>
        <w:pStyle w:val="NoSpacing"/>
        <w:rPr>
          <w:rFonts w:cstheme="minorHAnsi"/>
          <w:sz w:val="21"/>
          <w:szCs w:val="21"/>
        </w:rPr>
      </w:pPr>
      <w:r w:rsidRPr="00451C3A">
        <w:rPr>
          <w:rFonts w:cstheme="minorHAnsi"/>
          <w:sz w:val="21"/>
          <w:szCs w:val="21"/>
        </w:rPr>
        <w:t>9) Delivery and Installation</w:t>
      </w:r>
    </w:p>
    <w:p w:rsidR="00594993" w:rsidRPr="00451C3A" w:rsidRDefault="00594993" w:rsidP="00594993">
      <w:pPr>
        <w:pStyle w:val="NoSpacing"/>
        <w:rPr>
          <w:rFonts w:cstheme="minorHAnsi"/>
          <w:sz w:val="21"/>
          <w:szCs w:val="21"/>
        </w:rPr>
      </w:pPr>
      <w:r w:rsidRPr="00451C3A">
        <w:rPr>
          <w:rFonts w:cstheme="minorHAnsi"/>
          <w:sz w:val="21"/>
          <w:szCs w:val="21"/>
        </w:rPr>
        <w:t xml:space="preserve">To manage, report and monitor the delivery and installation of the exhibition displays. </w:t>
      </w:r>
    </w:p>
    <w:p w:rsidR="00594993" w:rsidRPr="00451C3A" w:rsidRDefault="00594993" w:rsidP="00594993">
      <w:pPr>
        <w:pStyle w:val="NoSpacing"/>
        <w:rPr>
          <w:rFonts w:cstheme="minorHAnsi"/>
          <w:sz w:val="21"/>
          <w:szCs w:val="21"/>
        </w:rPr>
      </w:pPr>
    </w:p>
    <w:p w:rsidR="00594993" w:rsidRPr="00451C3A" w:rsidRDefault="00594993" w:rsidP="00594993">
      <w:pPr>
        <w:pStyle w:val="NoSpacing"/>
        <w:rPr>
          <w:rFonts w:cstheme="minorHAnsi"/>
          <w:sz w:val="21"/>
          <w:szCs w:val="21"/>
        </w:rPr>
      </w:pPr>
      <w:r w:rsidRPr="00451C3A">
        <w:rPr>
          <w:rFonts w:cstheme="minorHAnsi"/>
          <w:sz w:val="21"/>
          <w:szCs w:val="21"/>
        </w:rPr>
        <w:t>12) Cost Plan</w:t>
      </w:r>
    </w:p>
    <w:p w:rsidR="00594993" w:rsidRPr="00451C3A" w:rsidRDefault="00594993" w:rsidP="00594993">
      <w:pPr>
        <w:pStyle w:val="NoSpacing"/>
        <w:rPr>
          <w:rFonts w:cstheme="minorHAnsi"/>
          <w:sz w:val="21"/>
          <w:szCs w:val="21"/>
        </w:rPr>
      </w:pPr>
      <w:r w:rsidRPr="00451C3A">
        <w:rPr>
          <w:rFonts w:cstheme="minorHAnsi"/>
          <w:sz w:val="21"/>
          <w:szCs w:val="21"/>
        </w:rPr>
        <w:t>Throughout the life of the project and at key stages I will assist in developing a cost plan that will adhere to the budget needs and engineered as necessary to keep the project within the agreed project finance.</w:t>
      </w:r>
    </w:p>
    <w:p w:rsidR="00594993" w:rsidRPr="00451C3A" w:rsidRDefault="00594993" w:rsidP="00594993">
      <w:pPr>
        <w:pStyle w:val="NoSpacing"/>
        <w:rPr>
          <w:rFonts w:cstheme="minorHAnsi"/>
          <w:sz w:val="24"/>
          <w:szCs w:val="24"/>
        </w:rPr>
      </w:pPr>
    </w:p>
    <w:p w:rsidR="00594993" w:rsidRDefault="00E53E97" w:rsidP="00E53E97">
      <w:pPr>
        <w:pStyle w:val="NoSpacing"/>
        <w:jc w:val="center"/>
        <w:rPr>
          <w:rFonts w:cstheme="minorHAnsi"/>
          <w:b/>
          <w:sz w:val="24"/>
          <w:szCs w:val="24"/>
        </w:rPr>
      </w:pPr>
      <w:r w:rsidRPr="00451C3A">
        <w:rPr>
          <w:rFonts w:cstheme="minorHAnsi"/>
          <w:b/>
          <w:noProof/>
          <w:sz w:val="28"/>
          <w:szCs w:val="28"/>
          <w:lang w:eastAsia="en-GB"/>
        </w:rPr>
        <w:lastRenderedPageBreak/>
        <w:drawing>
          <wp:inline distT="0" distB="0" distL="0" distR="0" wp14:anchorId="3662DF3C" wp14:editId="0A1AD70B">
            <wp:extent cx="2286000" cy="3044827"/>
            <wp:effectExtent l="0" t="0" r="0" b="3175"/>
            <wp:docPr id="11" name="Picture 11" descr="C:\Users\James\Pictures\0 LARKINALIA DENNIS LOW\larkinalia low-res for James Booth\Larkinalia-3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ames\Pictures\0 LARKINALIA DENNIS LOW\larkinalia low-res for James Booth\Larkinalia-34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94595" cy="3056275"/>
                    </a:xfrm>
                    <a:prstGeom prst="rect">
                      <a:avLst/>
                    </a:prstGeom>
                    <a:noFill/>
                    <a:ln>
                      <a:noFill/>
                    </a:ln>
                  </pic:spPr>
                </pic:pic>
              </a:graphicData>
            </a:graphic>
          </wp:inline>
        </w:drawing>
      </w:r>
    </w:p>
    <w:p w:rsidR="00E53E97" w:rsidRDefault="00E53E97" w:rsidP="00E53E97">
      <w:pPr>
        <w:pStyle w:val="NoSpacing"/>
        <w:jc w:val="center"/>
        <w:rPr>
          <w:rFonts w:cstheme="minorHAnsi"/>
          <w:b/>
          <w:sz w:val="24"/>
          <w:szCs w:val="24"/>
        </w:rPr>
      </w:pPr>
    </w:p>
    <w:p w:rsidR="00E53E97" w:rsidRPr="00451C3A" w:rsidRDefault="00E53E97" w:rsidP="00E53E97">
      <w:pPr>
        <w:pStyle w:val="NoSpacing"/>
        <w:jc w:val="center"/>
        <w:rPr>
          <w:rFonts w:cstheme="minorHAnsi"/>
          <w:b/>
          <w:sz w:val="24"/>
          <w:szCs w:val="24"/>
        </w:rPr>
      </w:pPr>
    </w:p>
    <w:p w:rsidR="00594993" w:rsidRPr="00451C3A" w:rsidRDefault="00594993" w:rsidP="00594993">
      <w:pPr>
        <w:pStyle w:val="NoSpacing"/>
        <w:rPr>
          <w:rFonts w:cstheme="minorHAnsi"/>
          <w:b/>
          <w:sz w:val="24"/>
          <w:szCs w:val="24"/>
        </w:rPr>
      </w:pPr>
    </w:p>
    <w:p w:rsidR="00594993" w:rsidRPr="00451C3A" w:rsidRDefault="00594993" w:rsidP="00594993">
      <w:pPr>
        <w:pStyle w:val="NoSpacing"/>
        <w:rPr>
          <w:rFonts w:cstheme="minorHAnsi"/>
          <w:b/>
          <w:sz w:val="24"/>
          <w:szCs w:val="24"/>
        </w:rPr>
      </w:pPr>
      <w:r w:rsidRPr="00451C3A">
        <w:rPr>
          <w:rFonts w:cstheme="minorHAnsi"/>
          <w:b/>
          <w:sz w:val="24"/>
          <w:szCs w:val="24"/>
        </w:rPr>
        <w:t>Finance</w:t>
      </w:r>
    </w:p>
    <w:p w:rsidR="00594993" w:rsidRPr="00451C3A" w:rsidRDefault="00594993" w:rsidP="00594993">
      <w:pPr>
        <w:pStyle w:val="NoSpacing"/>
        <w:rPr>
          <w:rFonts w:cstheme="minorHAnsi"/>
          <w:i/>
          <w:sz w:val="24"/>
          <w:szCs w:val="24"/>
        </w:rPr>
      </w:pPr>
      <w:r w:rsidRPr="00451C3A">
        <w:rPr>
          <w:rFonts w:cstheme="minorHAnsi"/>
          <w:i/>
          <w:sz w:val="24"/>
          <w:szCs w:val="24"/>
        </w:rPr>
        <w:t xml:space="preserve">The following cost are based on an assumption of the provision services initially discussed with the client team that will be further explored in the development of </w:t>
      </w:r>
    </w:p>
    <w:p w:rsidR="00594993" w:rsidRPr="00451C3A" w:rsidRDefault="00594993" w:rsidP="00594993">
      <w:pPr>
        <w:pStyle w:val="NoSpacing"/>
        <w:rPr>
          <w:rFonts w:cstheme="minorHAnsi"/>
          <w:i/>
          <w:sz w:val="24"/>
          <w:szCs w:val="24"/>
        </w:rPr>
      </w:pPr>
      <w:r w:rsidRPr="00451C3A">
        <w:rPr>
          <w:rFonts w:cstheme="minorHAnsi"/>
          <w:i/>
          <w:sz w:val="24"/>
          <w:szCs w:val="24"/>
        </w:rPr>
        <w:t>the design brief:</w:t>
      </w:r>
    </w:p>
    <w:p w:rsidR="00594993" w:rsidRPr="00451C3A" w:rsidRDefault="00594993" w:rsidP="00594993">
      <w:pPr>
        <w:pStyle w:val="NoSpacing"/>
        <w:rPr>
          <w:rFonts w:cstheme="minorHAnsi"/>
          <w:b/>
          <w:sz w:val="24"/>
          <w:szCs w:val="24"/>
        </w:rPr>
      </w:pPr>
    </w:p>
    <w:p w:rsidR="00594993" w:rsidRPr="00451C3A" w:rsidRDefault="00594993" w:rsidP="00594993">
      <w:pPr>
        <w:pStyle w:val="NoSpacing"/>
        <w:rPr>
          <w:rFonts w:cstheme="minorHAnsi"/>
          <w:sz w:val="24"/>
          <w:szCs w:val="24"/>
        </w:rPr>
      </w:pPr>
      <w:r w:rsidRPr="00451C3A">
        <w:rPr>
          <w:rFonts w:cstheme="minorHAnsi"/>
          <w:sz w:val="24"/>
          <w:szCs w:val="24"/>
        </w:rPr>
        <w:t xml:space="preserve">Graphic images to perimeter walls </w:t>
      </w:r>
      <w:r w:rsidRPr="00451C3A">
        <w:rPr>
          <w:rFonts w:cstheme="minorHAnsi"/>
          <w:sz w:val="24"/>
          <w:szCs w:val="24"/>
        </w:rPr>
        <w:tab/>
      </w:r>
      <w:r w:rsidRPr="00451C3A">
        <w:rPr>
          <w:rFonts w:cstheme="minorHAnsi"/>
          <w:sz w:val="24"/>
          <w:szCs w:val="24"/>
        </w:rPr>
        <w:tab/>
      </w:r>
      <w:r w:rsidRPr="00451C3A">
        <w:rPr>
          <w:rFonts w:cstheme="minorHAnsi"/>
          <w:sz w:val="24"/>
          <w:szCs w:val="24"/>
        </w:rPr>
        <w:tab/>
      </w:r>
      <w:r w:rsidRPr="00451C3A">
        <w:rPr>
          <w:rFonts w:cstheme="minorHAnsi"/>
          <w:sz w:val="24"/>
          <w:szCs w:val="24"/>
        </w:rPr>
        <w:tab/>
      </w:r>
      <w:r w:rsidRPr="00451C3A">
        <w:rPr>
          <w:rFonts w:cstheme="minorHAnsi"/>
          <w:sz w:val="24"/>
          <w:szCs w:val="24"/>
        </w:rPr>
        <w:tab/>
        <w:t>£4,280.00</w:t>
      </w:r>
    </w:p>
    <w:p w:rsidR="00594993" w:rsidRPr="00451C3A" w:rsidRDefault="00594993" w:rsidP="00594993">
      <w:pPr>
        <w:pStyle w:val="NoSpacing"/>
        <w:rPr>
          <w:rFonts w:cstheme="minorHAnsi"/>
          <w:sz w:val="24"/>
          <w:szCs w:val="24"/>
        </w:rPr>
      </w:pPr>
    </w:p>
    <w:p w:rsidR="00594993" w:rsidRPr="00451C3A" w:rsidRDefault="00594993" w:rsidP="00594993">
      <w:pPr>
        <w:pStyle w:val="NoSpacing"/>
        <w:rPr>
          <w:rFonts w:cstheme="minorHAnsi"/>
          <w:sz w:val="24"/>
          <w:szCs w:val="24"/>
        </w:rPr>
      </w:pPr>
      <w:r w:rsidRPr="00451C3A">
        <w:rPr>
          <w:rFonts w:cstheme="minorHAnsi"/>
          <w:sz w:val="24"/>
          <w:szCs w:val="24"/>
        </w:rPr>
        <w:t>Graphic Interpretation Panels</w:t>
      </w:r>
      <w:r w:rsidRPr="00451C3A">
        <w:rPr>
          <w:rFonts w:cstheme="minorHAnsi"/>
          <w:sz w:val="24"/>
          <w:szCs w:val="24"/>
        </w:rPr>
        <w:tab/>
      </w:r>
      <w:r w:rsidRPr="00451C3A">
        <w:rPr>
          <w:rFonts w:cstheme="minorHAnsi"/>
          <w:sz w:val="24"/>
          <w:szCs w:val="24"/>
        </w:rPr>
        <w:tab/>
      </w:r>
      <w:r w:rsidRPr="00451C3A">
        <w:rPr>
          <w:rFonts w:cstheme="minorHAnsi"/>
          <w:sz w:val="24"/>
          <w:szCs w:val="24"/>
        </w:rPr>
        <w:tab/>
      </w:r>
      <w:r w:rsidRPr="00451C3A">
        <w:rPr>
          <w:rFonts w:cstheme="minorHAnsi"/>
          <w:sz w:val="24"/>
          <w:szCs w:val="24"/>
        </w:rPr>
        <w:tab/>
      </w:r>
      <w:r w:rsidRPr="00451C3A">
        <w:rPr>
          <w:rFonts w:cstheme="minorHAnsi"/>
          <w:sz w:val="24"/>
          <w:szCs w:val="24"/>
        </w:rPr>
        <w:tab/>
      </w:r>
      <w:r w:rsidRPr="00451C3A">
        <w:rPr>
          <w:rFonts w:cstheme="minorHAnsi"/>
          <w:sz w:val="24"/>
          <w:szCs w:val="24"/>
        </w:rPr>
        <w:tab/>
        <w:t>£1,680.00</w:t>
      </w:r>
    </w:p>
    <w:p w:rsidR="00594993" w:rsidRPr="00451C3A" w:rsidRDefault="00594993" w:rsidP="00594993">
      <w:pPr>
        <w:pStyle w:val="NoSpacing"/>
        <w:rPr>
          <w:rFonts w:cstheme="minorHAnsi"/>
          <w:sz w:val="24"/>
          <w:szCs w:val="24"/>
        </w:rPr>
      </w:pPr>
    </w:p>
    <w:p w:rsidR="00594993" w:rsidRPr="00451C3A" w:rsidRDefault="00594993" w:rsidP="00594993">
      <w:pPr>
        <w:pStyle w:val="NoSpacing"/>
        <w:rPr>
          <w:rFonts w:cstheme="minorHAnsi"/>
          <w:sz w:val="24"/>
          <w:szCs w:val="24"/>
        </w:rPr>
      </w:pPr>
      <w:r w:rsidRPr="00451C3A">
        <w:rPr>
          <w:rFonts w:cstheme="minorHAnsi"/>
          <w:sz w:val="24"/>
          <w:szCs w:val="24"/>
        </w:rPr>
        <w:t>Housing structures for Interpretation Panels &amp; Graphics</w:t>
      </w:r>
      <w:r w:rsidRPr="00451C3A">
        <w:rPr>
          <w:rFonts w:cstheme="minorHAnsi"/>
          <w:sz w:val="24"/>
          <w:szCs w:val="24"/>
        </w:rPr>
        <w:tab/>
      </w:r>
      <w:r w:rsidRPr="00451C3A">
        <w:rPr>
          <w:rFonts w:cstheme="minorHAnsi"/>
          <w:sz w:val="24"/>
          <w:szCs w:val="24"/>
        </w:rPr>
        <w:tab/>
        <w:t>£6,600.00</w:t>
      </w:r>
    </w:p>
    <w:p w:rsidR="00594993" w:rsidRPr="00451C3A" w:rsidRDefault="00594993" w:rsidP="00594993">
      <w:pPr>
        <w:pStyle w:val="NoSpacing"/>
        <w:rPr>
          <w:rFonts w:cstheme="minorHAnsi"/>
          <w:sz w:val="24"/>
          <w:szCs w:val="24"/>
        </w:rPr>
      </w:pPr>
    </w:p>
    <w:p w:rsidR="00594993" w:rsidRPr="00451C3A" w:rsidRDefault="00594993" w:rsidP="00594993">
      <w:pPr>
        <w:pStyle w:val="NoSpacing"/>
        <w:rPr>
          <w:rFonts w:cstheme="minorHAnsi"/>
          <w:sz w:val="24"/>
          <w:szCs w:val="24"/>
        </w:rPr>
      </w:pPr>
      <w:r w:rsidRPr="00451C3A">
        <w:rPr>
          <w:rFonts w:cstheme="minorHAnsi"/>
          <w:sz w:val="24"/>
          <w:szCs w:val="24"/>
        </w:rPr>
        <w:t xml:space="preserve">5no interactive units </w:t>
      </w:r>
    </w:p>
    <w:p w:rsidR="00594993" w:rsidRPr="00451C3A" w:rsidRDefault="00594993" w:rsidP="00594993">
      <w:pPr>
        <w:pStyle w:val="NoSpacing"/>
        <w:numPr>
          <w:ilvl w:val="0"/>
          <w:numId w:val="6"/>
        </w:numPr>
        <w:rPr>
          <w:rFonts w:cstheme="minorHAnsi"/>
          <w:sz w:val="24"/>
          <w:szCs w:val="24"/>
        </w:rPr>
      </w:pPr>
      <w:r w:rsidRPr="00451C3A">
        <w:rPr>
          <w:rFonts w:cstheme="minorHAnsi"/>
          <w:sz w:val="24"/>
          <w:szCs w:val="24"/>
        </w:rPr>
        <w:t>2 monitor displays</w:t>
      </w:r>
      <w:r w:rsidRPr="00451C3A">
        <w:rPr>
          <w:rFonts w:cstheme="minorHAnsi"/>
          <w:sz w:val="24"/>
          <w:szCs w:val="24"/>
        </w:rPr>
        <w:tab/>
      </w:r>
      <w:r w:rsidRPr="00451C3A">
        <w:rPr>
          <w:rFonts w:cstheme="minorHAnsi"/>
          <w:sz w:val="24"/>
          <w:szCs w:val="24"/>
        </w:rPr>
        <w:tab/>
      </w:r>
      <w:r w:rsidRPr="00451C3A">
        <w:rPr>
          <w:rFonts w:cstheme="minorHAnsi"/>
          <w:sz w:val="24"/>
          <w:szCs w:val="24"/>
        </w:rPr>
        <w:tab/>
      </w:r>
      <w:r w:rsidRPr="00451C3A">
        <w:rPr>
          <w:rFonts w:cstheme="minorHAnsi"/>
          <w:sz w:val="24"/>
          <w:szCs w:val="24"/>
        </w:rPr>
        <w:tab/>
      </w:r>
      <w:r w:rsidRPr="00451C3A">
        <w:rPr>
          <w:rFonts w:cstheme="minorHAnsi"/>
          <w:sz w:val="24"/>
          <w:szCs w:val="24"/>
        </w:rPr>
        <w:tab/>
      </w:r>
      <w:r w:rsidRPr="00451C3A">
        <w:rPr>
          <w:rFonts w:cstheme="minorHAnsi"/>
          <w:sz w:val="24"/>
          <w:szCs w:val="24"/>
        </w:rPr>
        <w:tab/>
      </w:r>
      <w:r w:rsidRPr="00451C3A">
        <w:rPr>
          <w:rFonts w:cstheme="minorHAnsi"/>
          <w:sz w:val="24"/>
          <w:szCs w:val="24"/>
        </w:rPr>
        <w:tab/>
        <w:t>£2,880.00</w:t>
      </w:r>
    </w:p>
    <w:p w:rsidR="00594993" w:rsidRPr="00451C3A" w:rsidRDefault="00594993" w:rsidP="00594993">
      <w:pPr>
        <w:pStyle w:val="NoSpacing"/>
        <w:numPr>
          <w:ilvl w:val="0"/>
          <w:numId w:val="6"/>
        </w:numPr>
        <w:rPr>
          <w:rFonts w:cstheme="minorHAnsi"/>
          <w:sz w:val="24"/>
          <w:szCs w:val="24"/>
        </w:rPr>
      </w:pPr>
      <w:r w:rsidRPr="00451C3A">
        <w:rPr>
          <w:rFonts w:cstheme="minorHAnsi"/>
          <w:sz w:val="24"/>
          <w:szCs w:val="24"/>
        </w:rPr>
        <w:t xml:space="preserve">1 Multimedia interactive </w:t>
      </w:r>
      <w:r w:rsidRPr="00451C3A">
        <w:rPr>
          <w:rFonts w:cstheme="minorHAnsi"/>
          <w:sz w:val="24"/>
          <w:szCs w:val="24"/>
        </w:rPr>
        <w:tab/>
      </w:r>
      <w:r w:rsidRPr="00451C3A">
        <w:rPr>
          <w:rFonts w:cstheme="minorHAnsi"/>
          <w:sz w:val="24"/>
          <w:szCs w:val="24"/>
        </w:rPr>
        <w:tab/>
      </w:r>
      <w:r w:rsidRPr="00451C3A">
        <w:rPr>
          <w:rFonts w:cstheme="minorHAnsi"/>
          <w:sz w:val="24"/>
          <w:szCs w:val="24"/>
        </w:rPr>
        <w:tab/>
      </w:r>
      <w:r w:rsidRPr="00451C3A">
        <w:rPr>
          <w:rFonts w:cstheme="minorHAnsi"/>
          <w:sz w:val="24"/>
          <w:szCs w:val="24"/>
        </w:rPr>
        <w:tab/>
      </w:r>
      <w:r w:rsidRPr="00451C3A">
        <w:rPr>
          <w:rFonts w:cstheme="minorHAnsi"/>
          <w:sz w:val="24"/>
          <w:szCs w:val="24"/>
        </w:rPr>
        <w:tab/>
      </w:r>
      <w:r w:rsidRPr="00451C3A">
        <w:rPr>
          <w:rFonts w:cstheme="minorHAnsi"/>
          <w:sz w:val="24"/>
          <w:szCs w:val="24"/>
        </w:rPr>
        <w:tab/>
        <w:t>£4,200.00</w:t>
      </w:r>
    </w:p>
    <w:p w:rsidR="00594993" w:rsidRPr="00451C3A" w:rsidRDefault="00594993" w:rsidP="00594993">
      <w:pPr>
        <w:pStyle w:val="NoSpacing"/>
        <w:numPr>
          <w:ilvl w:val="0"/>
          <w:numId w:val="6"/>
        </w:numPr>
        <w:rPr>
          <w:rFonts w:cstheme="minorHAnsi"/>
          <w:sz w:val="24"/>
          <w:szCs w:val="24"/>
        </w:rPr>
      </w:pPr>
      <w:r w:rsidRPr="00451C3A">
        <w:rPr>
          <w:rFonts w:cstheme="minorHAnsi"/>
          <w:sz w:val="24"/>
          <w:szCs w:val="24"/>
        </w:rPr>
        <w:t>2 small mechanical interactives</w:t>
      </w:r>
      <w:r w:rsidRPr="00451C3A">
        <w:rPr>
          <w:rFonts w:cstheme="minorHAnsi"/>
          <w:sz w:val="24"/>
          <w:szCs w:val="24"/>
        </w:rPr>
        <w:tab/>
      </w:r>
      <w:r w:rsidRPr="00451C3A">
        <w:rPr>
          <w:rFonts w:cstheme="minorHAnsi"/>
          <w:sz w:val="24"/>
          <w:szCs w:val="24"/>
        </w:rPr>
        <w:tab/>
      </w:r>
      <w:r w:rsidRPr="00451C3A">
        <w:rPr>
          <w:rFonts w:cstheme="minorHAnsi"/>
          <w:sz w:val="24"/>
          <w:szCs w:val="24"/>
        </w:rPr>
        <w:tab/>
      </w:r>
      <w:r w:rsidRPr="00451C3A">
        <w:rPr>
          <w:rFonts w:cstheme="minorHAnsi"/>
          <w:sz w:val="24"/>
          <w:szCs w:val="24"/>
        </w:rPr>
        <w:tab/>
      </w:r>
      <w:r w:rsidRPr="00451C3A">
        <w:rPr>
          <w:rFonts w:cstheme="minorHAnsi"/>
          <w:sz w:val="24"/>
          <w:szCs w:val="24"/>
        </w:rPr>
        <w:tab/>
        <w:t>£3,600.00</w:t>
      </w:r>
    </w:p>
    <w:p w:rsidR="00594993" w:rsidRPr="00451C3A" w:rsidRDefault="00594993" w:rsidP="00594993">
      <w:pPr>
        <w:pStyle w:val="NoSpacing"/>
        <w:rPr>
          <w:rFonts w:cstheme="minorHAnsi"/>
          <w:sz w:val="24"/>
          <w:szCs w:val="24"/>
        </w:rPr>
      </w:pPr>
      <w:r w:rsidRPr="00451C3A">
        <w:rPr>
          <w:rFonts w:cstheme="minorHAnsi"/>
          <w:sz w:val="24"/>
          <w:szCs w:val="24"/>
        </w:rPr>
        <w:tab/>
      </w:r>
      <w:r w:rsidRPr="00451C3A">
        <w:rPr>
          <w:rFonts w:cstheme="minorHAnsi"/>
          <w:sz w:val="24"/>
          <w:szCs w:val="24"/>
        </w:rPr>
        <w:tab/>
      </w:r>
      <w:r w:rsidRPr="00451C3A">
        <w:rPr>
          <w:rFonts w:cstheme="minorHAnsi"/>
          <w:sz w:val="24"/>
          <w:szCs w:val="24"/>
        </w:rPr>
        <w:tab/>
      </w:r>
      <w:r w:rsidRPr="00451C3A">
        <w:rPr>
          <w:rFonts w:cstheme="minorHAnsi"/>
          <w:sz w:val="24"/>
          <w:szCs w:val="24"/>
        </w:rPr>
        <w:tab/>
      </w:r>
      <w:r w:rsidRPr="00451C3A">
        <w:rPr>
          <w:rFonts w:cstheme="minorHAnsi"/>
          <w:sz w:val="24"/>
          <w:szCs w:val="24"/>
        </w:rPr>
        <w:tab/>
      </w:r>
      <w:r w:rsidRPr="00451C3A">
        <w:rPr>
          <w:rFonts w:cstheme="minorHAnsi"/>
          <w:sz w:val="24"/>
          <w:szCs w:val="24"/>
        </w:rPr>
        <w:tab/>
      </w:r>
      <w:r w:rsidRPr="00451C3A">
        <w:rPr>
          <w:rFonts w:cstheme="minorHAnsi"/>
          <w:sz w:val="24"/>
          <w:szCs w:val="24"/>
        </w:rPr>
        <w:tab/>
      </w:r>
    </w:p>
    <w:p w:rsidR="00594993" w:rsidRPr="00451C3A" w:rsidRDefault="00594993" w:rsidP="00594993">
      <w:pPr>
        <w:pStyle w:val="NoSpacing"/>
        <w:rPr>
          <w:rFonts w:cstheme="minorHAnsi"/>
          <w:sz w:val="24"/>
          <w:szCs w:val="24"/>
        </w:rPr>
      </w:pPr>
      <w:r w:rsidRPr="00451C3A">
        <w:rPr>
          <w:rFonts w:cstheme="minorHAnsi"/>
          <w:sz w:val="24"/>
          <w:szCs w:val="24"/>
        </w:rPr>
        <w:t>1no Costume case and mannequin (Hire 2 months)</w:t>
      </w:r>
      <w:r w:rsidRPr="00451C3A">
        <w:rPr>
          <w:rFonts w:cstheme="minorHAnsi"/>
          <w:sz w:val="24"/>
          <w:szCs w:val="24"/>
        </w:rPr>
        <w:tab/>
      </w:r>
      <w:r w:rsidRPr="00451C3A">
        <w:rPr>
          <w:rFonts w:cstheme="minorHAnsi"/>
          <w:sz w:val="24"/>
          <w:szCs w:val="24"/>
        </w:rPr>
        <w:tab/>
      </w:r>
      <w:r w:rsidRPr="00451C3A">
        <w:rPr>
          <w:rFonts w:cstheme="minorHAnsi"/>
          <w:sz w:val="24"/>
          <w:szCs w:val="24"/>
        </w:rPr>
        <w:tab/>
        <w:t>£2,455.00</w:t>
      </w:r>
    </w:p>
    <w:p w:rsidR="00594993" w:rsidRPr="00451C3A" w:rsidRDefault="00594993" w:rsidP="00594993">
      <w:pPr>
        <w:pStyle w:val="NoSpacing"/>
        <w:rPr>
          <w:rFonts w:cstheme="minorHAnsi"/>
          <w:sz w:val="24"/>
          <w:szCs w:val="24"/>
        </w:rPr>
      </w:pPr>
    </w:p>
    <w:p w:rsidR="00594993" w:rsidRPr="00451C3A" w:rsidRDefault="00594993" w:rsidP="00594993">
      <w:pPr>
        <w:pStyle w:val="NoSpacing"/>
        <w:rPr>
          <w:rFonts w:cstheme="minorHAnsi"/>
          <w:sz w:val="24"/>
          <w:szCs w:val="24"/>
        </w:rPr>
      </w:pPr>
      <w:r w:rsidRPr="00451C3A">
        <w:rPr>
          <w:rFonts w:cstheme="minorHAnsi"/>
          <w:sz w:val="24"/>
          <w:szCs w:val="24"/>
        </w:rPr>
        <w:t>7no plinth showcases for archive material (Hire 2 months)</w:t>
      </w:r>
      <w:r w:rsidRPr="00451C3A">
        <w:rPr>
          <w:rFonts w:cstheme="minorHAnsi"/>
          <w:sz w:val="24"/>
          <w:szCs w:val="24"/>
        </w:rPr>
        <w:tab/>
      </w:r>
      <w:r w:rsidRPr="00451C3A">
        <w:rPr>
          <w:rFonts w:cstheme="minorHAnsi"/>
          <w:sz w:val="24"/>
          <w:szCs w:val="24"/>
        </w:rPr>
        <w:tab/>
        <w:t>£6,525.00</w:t>
      </w:r>
    </w:p>
    <w:p w:rsidR="00594993" w:rsidRPr="00451C3A" w:rsidRDefault="00594993" w:rsidP="00594993">
      <w:pPr>
        <w:pStyle w:val="NoSpacing"/>
        <w:rPr>
          <w:rFonts w:cstheme="minorHAnsi"/>
          <w:sz w:val="24"/>
          <w:szCs w:val="24"/>
        </w:rPr>
      </w:pPr>
    </w:p>
    <w:p w:rsidR="00594993" w:rsidRPr="00451C3A" w:rsidRDefault="00594993" w:rsidP="00594993">
      <w:pPr>
        <w:pStyle w:val="NoSpacing"/>
        <w:rPr>
          <w:rFonts w:cstheme="minorHAnsi"/>
          <w:sz w:val="24"/>
          <w:szCs w:val="24"/>
        </w:rPr>
      </w:pPr>
      <w:r w:rsidRPr="00451C3A">
        <w:rPr>
          <w:rFonts w:cstheme="minorHAnsi"/>
          <w:sz w:val="24"/>
          <w:szCs w:val="24"/>
        </w:rPr>
        <w:t>Installation of above items</w:t>
      </w:r>
      <w:r w:rsidRPr="00451C3A">
        <w:rPr>
          <w:rFonts w:cstheme="minorHAnsi"/>
          <w:sz w:val="24"/>
          <w:szCs w:val="24"/>
        </w:rPr>
        <w:tab/>
      </w:r>
      <w:r w:rsidRPr="00451C3A">
        <w:rPr>
          <w:rFonts w:cstheme="minorHAnsi"/>
          <w:sz w:val="24"/>
          <w:szCs w:val="24"/>
        </w:rPr>
        <w:tab/>
      </w:r>
      <w:r w:rsidRPr="00451C3A">
        <w:rPr>
          <w:rFonts w:cstheme="minorHAnsi"/>
          <w:sz w:val="24"/>
          <w:szCs w:val="24"/>
        </w:rPr>
        <w:tab/>
      </w:r>
      <w:r w:rsidRPr="00451C3A">
        <w:rPr>
          <w:rFonts w:cstheme="minorHAnsi"/>
          <w:sz w:val="24"/>
          <w:szCs w:val="24"/>
        </w:rPr>
        <w:tab/>
      </w:r>
      <w:r w:rsidRPr="00451C3A">
        <w:rPr>
          <w:rFonts w:cstheme="minorHAnsi"/>
          <w:sz w:val="24"/>
          <w:szCs w:val="24"/>
        </w:rPr>
        <w:tab/>
      </w:r>
      <w:r w:rsidRPr="00451C3A">
        <w:rPr>
          <w:rFonts w:cstheme="minorHAnsi"/>
          <w:sz w:val="24"/>
          <w:szCs w:val="24"/>
        </w:rPr>
        <w:tab/>
      </w:r>
      <w:r w:rsidRPr="00451C3A">
        <w:rPr>
          <w:rFonts w:cstheme="minorHAnsi"/>
          <w:sz w:val="24"/>
          <w:szCs w:val="24"/>
        </w:rPr>
        <w:tab/>
        <w:t>£3,600.00</w:t>
      </w:r>
    </w:p>
    <w:p w:rsidR="00594993" w:rsidRPr="00451C3A" w:rsidRDefault="00594993" w:rsidP="00594993">
      <w:pPr>
        <w:pStyle w:val="NoSpacing"/>
        <w:rPr>
          <w:rFonts w:cstheme="minorHAnsi"/>
          <w:sz w:val="24"/>
          <w:szCs w:val="24"/>
        </w:rPr>
      </w:pPr>
    </w:p>
    <w:p w:rsidR="00594993" w:rsidRPr="00451C3A" w:rsidRDefault="00594993" w:rsidP="00594993">
      <w:pPr>
        <w:pStyle w:val="NoSpacing"/>
        <w:rPr>
          <w:rFonts w:cstheme="minorHAnsi"/>
          <w:sz w:val="24"/>
          <w:szCs w:val="24"/>
        </w:rPr>
      </w:pPr>
      <w:r w:rsidRPr="00451C3A">
        <w:rPr>
          <w:rFonts w:cstheme="minorHAnsi"/>
          <w:sz w:val="24"/>
          <w:szCs w:val="24"/>
        </w:rPr>
        <w:t>Breakdown and removal of exhibition</w:t>
      </w:r>
      <w:r w:rsidRPr="00451C3A">
        <w:rPr>
          <w:rFonts w:cstheme="minorHAnsi"/>
          <w:sz w:val="24"/>
          <w:szCs w:val="24"/>
        </w:rPr>
        <w:tab/>
      </w:r>
      <w:r w:rsidRPr="00451C3A">
        <w:rPr>
          <w:rFonts w:cstheme="minorHAnsi"/>
          <w:sz w:val="24"/>
          <w:szCs w:val="24"/>
        </w:rPr>
        <w:tab/>
      </w:r>
      <w:r w:rsidRPr="00451C3A">
        <w:rPr>
          <w:rFonts w:cstheme="minorHAnsi"/>
          <w:sz w:val="24"/>
          <w:szCs w:val="24"/>
        </w:rPr>
        <w:tab/>
      </w:r>
      <w:r w:rsidRPr="00451C3A">
        <w:rPr>
          <w:rFonts w:cstheme="minorHAnsi"/>
          <w:sz w:val="24"/>
          <w:szCs w:val="24"/>
        </w:rPr>
        <w:tab/>
      </w:r>
      <w:r w:rsidRPr="00451C3A">
        <w:rPr>
          <w:rFonts w:cstheme="minorHAnsi"/>
          <w:sz w:val="24"/>
          <w:szCs w:val="24"/>
        </w:rPr>
        <w:tab/>
        <w:t>£1,500.00</w:t>
      </w:r>
    </w:p>
    <w:p w:rsidR="00594993" w:rsidRPr="00451C3A" w:rsidRDefault="00594993" w:rsidP="00594993">
      <w:pPr>
        <w:pStyle w:val="NoSpacing"/>
        <w:rPr>
          <w:rFonts w:cstheme="minorHAnsi"/>
          <w:sz w:val="24"/>
          <w:szCs w:val="24"/>
        </w:rPr>
      </w:pPr>
      <w:r w:rsidRPr="00451C3A">
        <w:rPr>
          <w:rFonts w:cstheme="minorHAnsi"/>
          <w:sz w:val="24"/>
          <w:szCs w:val="24"/>
        </w:rPr>
        <w:tab/>
      </w:r>
      <w:r w:rsidRPr="00451C3A">
        <w:rPr>
          <w:rFonts w:cstheme="minorHAnsi"/>
          <w:sz w:val="24"/>
          <w:szCs w:val="24"/>
        </w:rPr>
        <w:tab/>
      </w:r>
      <w:r w:rsidRPr="00451C3A">
        <w:rPr>
          <w:rFonts w:cstheme="minorHAnsi"/>
          <w:sz w:val="24"/>
          <w:szCs w:val="24"/>
        </w:rPr>
        <w:tab/>
      </w:r>
      <w:r w:rsidRPr="00451C3A">
        <w:rPr>
          <w:rFonts w:cstheme="minorHAnsi"/>
          <w:sz w:val="24"/>
          <w:szCs w:val="24"/>
        </w:rPr>
        <w:tab/>
      </w:r>
    </w:p>
    <w:p w:rsidR="00594993" w:rsidRPr="00451C3A" w:rsidRDefault="00594993" w:rsidP="00594993">
      <w:pPr>
        <w:pStyle w:val="NoSpacing"/>
        <w:rPr>
          <w:rFonts w:cstheme="minorHAnsi"/>
          <w:sz w:val="24"/>
          <w:szCs w:val="24"/>
        </w:rPr>
      </w:pPr>
    </w:p>
    <w:p w:rsidR="00594993" w:rsidRPr="00451C3A" w:rsidRDefault="00594993" w:rsidP="00594993">
      <w:pPr>
        <w:pStyle w:val="NoSpacing"/>
        <w:rPr>
          <w:rFonts w:cstheme="minorHAnsi"/>
          <w:sz w:val="24"/>
          <w:szCs w:val="24"/>
          <w:u w:val="single"/>
        </w:rPr>
      </w:pPr>
      <w:r w:rsidRPr="00451C3A">
        <w:rPr>
          <w:rFonts w:cstheme="minorHAnsi"/>
          <w:sz w:val="24"/>
          <w:szCs w:val="24"/>
          <w:u w:val="single"/>
        </w:rPr>
        <w:t>Sub Total</w:t>
      </w:r>
      <w:r w:rsidRPr="00451C3A">
        <w:rPr>
          <w:rFonts w:cstheme="minorHAnsi"/>
          <w:sz w:val="24"/>
          <w:szCs w:val="24"/>
          <w:u w:val="single"/>
        </w:rPr>
        <w:tab/>
      </w:r>
      <w:r w:rsidRPr="00451C3A">
        <w:rPr>
          <w:rFonts w:cstheme="minorHAnsi"/>
          <w:sz w:val="24"/>
          <w:szCs w:val="24"/>
          <w:u w:val="single"/>
        </w:rPr>
        <w:tab/>
      </w:r>
      <w:r w:rsidRPr="00451C3A">
        <w:rPr>
          <w:rFonts w:cstheme="minorHAnsi"/>
          <w:sz w:val="24"/>
          <w:szCs w:val="24"/>
          <w:u w:val="single"/>
        </w:rPr>
        <w:tab/>
      </w:r>
      <w:r w:rsidRPr="00451C3A">
        <w:rPr>
          <w:rFonts w:cstheme="minorHAnsi"/>
          <w:sz w:val="24"/>
          <w:szCs w:val="24"/>
          <w:u w:val="single"/>
        </w:rPr>
        <w:tab/>
      </w:r>
      <w:r w:rsidRPr="00451C3A">
        <w:rPr>
          <w:rFonts w:cstheme="minorHAnsi"/>
          <w:sz w:val="24"/>
          <w:szCs w:val="24"/>
          <w:u w:val="single"/>
        </w:rPr>
        <w:tab/>
      </w:r>
      <w:r w:rsidRPr="00451C3A">
        <w:rPr>
          <w:rFonts w:cstheme="minorHAnsi"/>
          <w:sz w:val="24"/>
          <w:szCs w:val="24"/>
          <w:u w:val="single"/>
        </w:rPr>
        <w:tab/>
      </w:r>
      <w:r w:rsidRPr="00451C3A">
        <w:rPr>
          <w:rFonts w:cstheme="minorHAnsi"/>
          <w:sz w:val="24"/>
          <w:szCs w:val="24"/>
          <w:u w:val="single"/>
        </w:rPr>
        <w:tab/>
      </w:r>
      <w:r w:rsidRPr="00451C3A">
        <w:rPr>
          <w:rFonts w:cstheme="minorHAnsi"/>
          <w:sz w:val="24"/>
          <w:szCs w:val="24"/>
          <w:u w:val="single"/>
        </w:rPr>
        <w:tab/>
      </w:r>
      <w:r w:rsidRPr="00451C3A">
        <w:rPr>
          <w:rFonts w:cstheme="minorHAnsi"/>
          <w:sz w:val="24"/>
          <w:szCs w:val="24"/>
          <w:u w:val="single"/>
        </w:rPr>
        <w:tab/>
        <w:t xml:space="preserve">£37,320.00 </w:t>
      </w:r>
    </w:p>
    <w:p w:rsidR="00594993" w:rsidRPr="00451C3A" w:rsidRDefault="00594993" w:rsidP="00594993">
      <w:pPr>
        <w:pStyle w:val="NoSpacing"/>
        <w:rPr>
          <w:rFonts w:cstheme="minorHAnsi"/>
          <w:sz w:val="24"/>
          <w:szCs w:val="24"/>
        </w:rPr>
      </w:pPr>
    </w:p>
    <w:p w:rsidR="00594993" w:rsidRPr="00451C3A" w:rsidRDefault="00594993" w:rsidP="00594993">
      <w:pPr>
        <w:pStyle w:val="NoSpacing"/>
        <w:rPr>
          <w:rFonts w:cstheme="minorHAnsi"/>
          <w:b/>
          <w:sz w:val="24"/>
          <w:szCs w:val="24"/>
          <w:u w:val="single"/>
        </w:rPr>
      </w:pPr>
      <w:r w:rsidRPr="00451C3A">
        <w:rPr>
          <w:rFonts w:cstheme="minorHAnsi"/>
          <w:b/>
          <w:sz w:val="24"/>
          <w:szCs w:val="24"/>
          <w:u w:val="single"/>
        </w:rPr>
        <w:t>Project Value</w:t>
      </w:r>
      <w:r w:rsidRPr="00451C3A">
        <w:rPr>
          <w:rFonts w:cstheme="minorHAnsi"/>
          <w:b/>
          <w:sz w:val="24"/>
          <w:szCs w:val="24"/>
          <w:u w:val="single"/>
        </w:rPr>
        <w:tab/>
      </w:r>
      <w:r w:rsidRPr="00451C3A">
        <w:rPr>
          <w:rFonts w:cstheme="minorHAnsi"/>
          <w:b/>
          <w:sz w:val="24"/>
          <w:szCs w:val="24"/>
          <w:u w:val="single"/>
        </w:rPr>
        <w:tab/>
      </w:r>
      <w:r w:rsidRPr="00451C3A">
        <w:rPr>
          <w:rFonts w:cstheme="minorHAnsi"/>
          <w:b/>
          <w:sz w:val="24"/>
          <w:szCs w:val="24"/>
          <w:u w:val="single"/>
        </w:rPr>
        <w:tab/>
      </w:r>
      <w:r w:rsidRPr="00451C3A">
        <w:rPr>
          <w:rFonts w:cstheme="minorHAnsi"/>
          <w:b/>
          <w:sz w:val="24"/>
          <w:szCs w:val="24"/>
          <w:u w:val="single"/>
        </w:rPr>
        <w:tab/>
      </w:r>
      <w:r w:rsidRPr="00451C3A">
        <w:rPr>
          <w:rFonts w:cstheme="minorHAnsi"/>
          <w:b/>
          <w:sz w:val="24"/>
          <w:szCs w:val="24"/>
          <w:u w:val="single"/>
        </w:rPr>
        <w:tab/>
      </w:r>
      <w:r w:rsidRPr="00451C3A">
        <w:rPr>
          <w:rFonts w:cstheme="minorHAnsi"/>
          <w:b/>
          <w:sz w:val="24"/>
          <w:szCs w:val="24"/>
          <w:u w:val="single"/>
        </w:rPr>
        <w:tab/>
      </w:r>
      <w:r w:rsidRPr="00451C3A">
        <w:rPr>
          <w:rFonts w:cstheme="minorHAnsi"/>
          <w:b/>
          <w:sz w:val="24"/>
          <w:szCs w:val="24"/>
          <w:u w:val="single"/>
        </w:rPr>
        <w:tab/>
      </w:r>
      <w:r w:rsidRPr="00451C3A">
        <w:rPr>
          <w:rFonts w:cstheme="minorHAnsi"/>
          <w:b/>
          <w:sz w:val="24"/>
          <w:szCs w:val="24"/>
          <w:u w:val="single"/>
        </w:rPr>
        <w:tab/>
        <w:t>£37,320.00</w:t>
      </w:r>
    </w:p>
    <w:p w:rsidR="00594993" w:rsidRPr="00451C3A" w:rsidRDefault="00594993" w:rsidP="00594993">
      <w:pPr>
        <w:pStyle w:val="NoSpacing"/>
        <w:rPr>
          <w:rFonts w:cstheme="minorHAnsi"/>
          <w:sz w:val="24"/>
          <w:szCs w:val="24"/>
        </w:rPr>
      </w:pPr>
    </w:p>
    <w:p w:rsidR="00594993" w:rsidRPr="00451C3A" w:rsidRDefault="00594993" w:rsidP="00594993">
      <w:pPr>
        <w:pStyle w:val="NoSpacing"/>
        <w:rPr>
          <w:rFonts w:cstheme="minorHAnsi"/>
          <w:sz w:val="24"/>
          <w:szCs w:val="24"/>
        </w:rPr>
      </w:pPr>
      <w:r w:rsidRPr="00451C3A">
        <w:rPr>
          <w:rFonts w:cstheme="minorHAnsi"/>
          <w:sz w:val="24"/>
          <w:szCs w:val="24"/>
        </w:rPr>
        <w:t>Exhibition /Graphic Design Fees (includes all expenses)</w:t>
      </w:r>
      <w:r w:rsidRPr="00451C3A">
        <w:rPr>
          <w:rFonts w:cstheme="minorHAnsi"/>
          <w:sz w:val="24"/>
          <w:szCs w:val="24"/>
        </w:rPr>
        <w:tab/>
      </w:r>
      <w:r w:rsidRPr="00451C3A">
        <w:rPr>
          <w:rFonts w:cstheme="minorHAnsi"/>
          <w:sz w:val="24"/>
          <w:szCs w:val="24"/>
        </w:rPr>
        <w:tab/>
      </w:r>
      <w:r w:rsidRPr="00451C3A">
        <w:rPr>
          <w:rFonts w:cstheme="minorHAnsi"/>
          <w:sz w:val="24"/>
          <w:szCs w:val="24"/>
        </w:rPr>
        <w:tab/>
      </w:r>
      <w:r w:rsidRPr="00451C3A">
        <w:rPr>
          <w:rFonts w:cstheme="minorHAnsi"/>
          <w:sz w:val="24"/>
          <w:szCs w:val="24"/>
        </w:rPr>
        <w:tab/>
      </w:r>
    </w:p>
    <w:p w:rsidR="00594993" w:rsidRPr="00451C3A" w:rsidRDefault="00594993" w:rsidP="00594993">
      <w:pPr>
        <w:pStyle w:val="NoSpacing"/>
        <w:rPr>
          <w:rFonts w:cstheme="minorHAnsi"/>
          <w:sz w:val="24"/>
          <w:szCs w:val="24"/>
        </w:rPr>
      </w:pPr>
      <w:r w:rsidRPr="00451C3A">
        <w:rPr>
          <w:rFonts w:cstheme="minorHAnsi"/>
          <w:sz w:val="24"/>
          <w:szCs w:val="24"/>
        </w:rPr>
        <w:t xml:space="preserve">• Project management for the delivery for design services. </w:t>
      </w:r>
    </w:p>
    <w:p w:rsidR="00594993" w:rsidRPr="00451C3A" w:rsidRDefault="00594993" w:rsidP="00594993">
      <w:pPr>
        <w:pStyle w:val="NoSpacing"/>
        <w:rPr>
          <w:rFonts w:cstheme="minorHAnsi"/>
          <w:sz w:val="24"/>
          <w:szCs w:val="24"/>
        </w:rPr>
      </w:pPr>
      <w:r w:rsidRPr="00451C3A">
        <w:rPr>
          <w:rFonts w:cstheme="minorHAnsi"/>
          <w:sz w:val="24"/>
          <w:szCs w:val="24"/>
        </w:rPr>
        <w:t xml:space="preserve">• Attendance of a number of project meetings at site for </w:t>
      </w:r>
    </w:p>
    <w:p w:rsidR="00594993" w:rsidRPr="00451C3A" w:rsidRDefault="00594993" w:rsidP="00594993">
      <w:pPr>
        <w:pStyle w:val="NoSpacing"/>
        <w:rPr>
          <w:rFonts w:cstheme="minorHAnsi"/>
          <w:sz w:val="24"/>
          <w:szCs w:val="24"/>
        </w:rPr>
      </w:pPr>
      <w:r w:rsidRPr="00451C3A">
        <w:rPr>
          <w:rFonts w:cstheme="minorHAnsi"/>
          <w:sz w:val="24"/>
          <w:szCs w:val="24"/>
        </w:rPr>
        <w:t xml:space="preserve">   interpretation and project development.</w:t>
      </w:r>
    </w:p>
    <w:p w:rsidR="00594993" w:rsidRPr="00451C3A" w:rsidRDefault="00594993" w:rsidP="00594993">
      <w:pPr>
        <w:pStyle w:val="NoSpacing"/>
        <w:rPr>
          <w:rFonts w:cstheme="minorHAnsi"/>
          <w:sz w:val="24"/>
          <w:szCs w:val="24"/>
        </w:rPr>
      </w:pPr>
      <w:r w:rsidRPr="00451C3A">
        <w:rPr>
          <w:rFonts w:cstheme="minorHAnsi"/>
          <w:sz w:val="24"/>
          <w:szCs w:val="24"/>
        </w:rPr>
        <w:t>• Design and development of initial design proposals</w:t>
      </w:r>
    </w:p>
    <w:p w:rsidR="00594993" w:rsidRPr="00451C3A" w:rsidRDefault="00594993" w:rsidP="00594993">
      <w:pPr>
        <w:pStyle w:val="NoSpacing"/>
        <w:rPr>
          <w:rFonts w:cstheme="minorHAnsi"/>
          <w:sz w:val="24"/>
          <w:szCs w:val="24"/>
        </w:rPr>
      </w:pPr>
      <w:r w:rsidRPr="00451C3A">
        <w:rPr>
          <w:rFonts w:cstheme="minorHAnsi"/>
          <w:sz w:val="24"/>
          <w:szCs w:val="24"/>
        </w:rPr>
        <w:t>• Design and development of final design proposals</w:t>
      </w:r>
    </w:p>
    <w:p w:rsidR="00594993" w:rsidRPr="00451C3A" w:rsidRDefault="00594993" w:rsidP="00594993">
      <w:pPr>
        <w:pStyle w:val="NoSpacing"/>
        <w:rPr>
          <w:rFonts w:cstheme="minorHAnsi"/>
          <w:sz w:val="24"/>
          <w:szCs w:val="24"/>
        </w:rPr>
      </w:pPr>
      <w:r w:rsidRPr="00451C3A">
        <w:rPr>
          <w:rFonts w:cstheme="minorHAnsi"/>
          <w:sz w:val="24"/>
          <w:szCs w:val="24"/>
        </w:rPr>
        <w:t>• Artwork and ‘mock-ups’ for exhibition graphics</w:t>
      </w:r>
    </w:p>
    <w:p w:rsidR="00594993" w:rsidRPr="00451C3A" w:rsidRDefault="00594993" w:rsidP="00594993">
      <w:pPr>
        <w:pStyle w:val="NoSpacing"/>
        <w:rPr>
          <w:rFonts w:cstheme="minorHAnsi"/>
          <w:sz w:val="24"/>
          <w:szCs w:val="24"/>
        </w:rPr>
      </w:pPr>
      <w:r w:rsidRPr="00451C3A">
        <w:rPr>
          <w:rFonts w:cstheme="minorHAnsi"/>
          <w:sz w:val="24"/>
          <w:szCs w:val="24"/>
        </w:rPr>
        <w:t xml:space="preserve">• Artwork and detailed drawings for exhibition structures and </w:t>
      </w:r>
    </w:p>
    <w:p w:rsidR="00594993" w:rsidRPr="00451C3A" w:rsidRDefault="00594993" w:rsidP="00594993">
      <w:pPr>
        <w:pStyle w:val="NoSpacing"/>
        <w:rPr>
          <w:rFonts w:cstheme="minorHAnsi"/>
          <w:sz w:val="24"/>
          <w:szCs w:val="24"/>
        </w:rPr>
      </w:pPr>
      <w:r w:rsidRPr="00451C3A">
        <w:rPr>
          <w:rFonts w:cstheme="minorHAnsi"/>
          <w:sz w:val="24"/>
          <w:szCs w:val="24"/>
        </w:rPr>
        <w:t xml:space="preserve">   graphics</w:t>
      </w:r>
    </w:p>
    <w:p w:rsidR="00594993" w:rsidRPr="00451C3A" w:rsidRDefault="00594993" w:rsidP="00594993">
      <w:pPr>
        <w:pStyle w:val="NoSpacing"/>
        <w:rPr>
          <w:rFonts w:cstheme="minorHAnsi"/>
          <w:sz w:val="24"/>
          <w:szCs w:val="24"/>
        </w:rPr>
      </w:pPr>
      <w:r w:rsidRPr="00451C3A">
        <w:rPr>
          <w:rFonts w:cstheme="minorHAnsi"/>
          <w:sz w:val="24"/>
          <w:szCs w:val="24"/>
        </w:rPr>
        <w:t xml:space="preserve">• Provision of material samples </w:t>
      </w:r>
    </w:p>
    <w:p w:rsidR="00594993" w:rsidRPr="00451C3A" w:rsidRDefault="00594993" w:rsidP="00594993">
      <w:pPr>
        <w:pStyle w:val="NoSpacing"/>
        <w:rPr>
          <w:rFonts w:cstheme="minorHAnsi"/>
          <w:sz w:val="24"/>
          <w:szCs w:val="24"/>
        </w:rPr>
      </w:pPr>
      <w:r w:rsidRPr="00451C3A">
        <w:rPr>
          <w:rFonts w:cstheme="minorHAnsi"/>
          <w:sz w:val="24"/>
          <w:szCs w:val="24"/>
        </w:rPr>
        <w:t>• Attendance for on-site installation</w:t>
      </w:r>
      <w:r w:rsidRPr="00451C3A">
        <w:rPr>
          <w:rFonts w:cstheme="minorHAnsi"/>
          <w:sz w:val="24"/>
          <w:szCs w:val="24"/>
        </w:rPr>
        <w:tab/>
      </w:r>
      <w:r w:rsidRPr="00451C3A">
        <w:rPr>
          <w:rFonts w:cstheme="minorHAnsi"/>
          <w:sz w:val="24"/>
          <w:szCs w:val="24"/>
        </w:rPr>
        <w:tab/>
      </w:r>
      <w:r w:rsidRPr="00451C3A">
        <w:rPr>
          <w:rFonts w:cstheme="minorHAnsi"/>
          <w:sz w:val="24"/>
          <w:szCs w:val="24"/>
        </w:rPr>
        <w:tab/>
      </w:r>
      <w:r w:rsidRPr="00451C3A">
        <w:rPr>
          <w:rFonts w:cstheme="minorHAnsi"/>
          <w:sz w:val="24"/>
          <w:szCs w:val="24"/>
        </w:rPr>
        <w:tab/>
      </w:r>
      <w:r w:rsidRPr="00451C3A">
        <w:rPr>
          <w:rFonts w:cstheme="minorHAnsi"/>
          <w:sz w:val="24"/>
          <w:szCs w:val="24"/>
        </w:rPr>
        <w:tab/>
        <w:t xml:space="preserve"> </w:t>
      </w:r>
      <w:proofErr w:type="gramStart"/>
      <w:r w:rsidRPr="00451C3A">
        <w:rPr>
          <w:rFonts w:cstheme="minorHAnsi"/>
          <w:sz w:val="24"/>
          <w:szCs w:val="24"/>
        </w:rPr>
        <w:t>£  8,584.00</w:t>
      </w:r>
      <w:proofErr w:type="gramEnd"/>
    </w:p>
    <w:p w:rsidR="00594993" w:rsidRPr="00451C3A" w:rsidRDefault="00594993" w:rsidP="00594993">
      <w:pPr>
        <w:pStyle w:val="NoSpacing"/>
        <w:rPr>
          <w:rFonts w:cstheme="minorHAnsi"/>
          <w:sz w:val="24"/>
          <w:szCs w:val="24"/>
        </w:rPr>
      </w:pPr>
      <w:r w:rsidRPr="00451C3A">
        <w:rPr>
          <w:rFonts w:cstheme="minorHAnsi"/>
          <w:sz w:val="24"/>
          <w:szCs w:val="24"/>
        </w:rPr>
        <w:tab/>
      </w:r>
      <w:r w:rsidRPr="00451C3A">
        <w:rPr>
          <w:rFonts w:cstheme="minorHAnsi"/>
          <w:sz w:val="24"/>
          <w:szCs w:val="24"/>
        </w:rPr>
        <w:tab/>
      </w:r>
      <w:r w:rsidRPr="00451C3A">
        <w:rPr>
          <w:rFonts w:cstheme="minorHAnsi"/>
          <w:sz w:val="24"/>
          <w:szCs w:val="24"/>
        </w:rPr>
        <w:tab/>
      </w:r>
    </w:p>
    <w:p w:rsidR="00594993" w:rsidRPr="00451C3A" w:rsidRDefault="00594993" w:rsidP="00594993">
      <w:pPr>
        <w:pStyle w:val="NoSpacing"/>
        <w:rPr>
          <w:rFonts w:cstheme="minorHAnsi"/>
          <w:b/>
          <w:sz w:val="24"/>
          <w:szCs w:val="24"/>
          <w:u w:val="single"/>
        </w:rPr>
      </w:pPr>
      <w:r w:rsidRPr="00451C3A">
        <w:rPr>
          <w:rFonts w:cstheme="minorHAnsi"/>
          <w:b/>
          <w:sz w:val="24"/>
          <w:szCs w:val="24"/>
          <w:u w:val="single"/>
        </w:rPr>
        <w:t>Project Total</w:t>
      </w:r>
      <w:r w:rsidRPr="00451C3A">
        <w:rPr>
          <w:rFonts w:cstheme="minorHAnsi"/>
          <w:b/>
          <w:sz w:val="24"/>
          <w:szCs w:val="24"/>
          <w:u w:val="single"/>
        </w:rPr>
        <w:tab/>
      </w:r>
      <w:r w:rsidRPr="00451C3A">
        <w:rPr>
          <w:rFonts w:cstheme="minorHAnsi"/>
          <w:b/>
          <w:sz w:val="24"/>
          <w:szCs w:val="24"/>
          <w:u w:val="single"/>
        </w:rPr>
        <w:tab/>
      </w:r>
      <w:r w:rsidRPr="00451C3A">
        <w:rPr>
          <w:rFonts w:cstheme="minorHAnsi"/>
          <w:b/>
          <w:sz w:val="24"/>
          <w:szCs w:val="24"/>
          <w:u w:val="single"/>
        </w:rPr>
        <w:tab/>
      </w:r>
      <w:r w:rsidRPr="00451C3A">
        <w:rPr>
          <w:rFonts w:cstheme="minorHAnsi"/>
          <w:b/>
          <w:sz w:val="24"/>
          <w:szCs w:val="24"/>
          <w:u w:val="single"/>
        </w:rPr>
        <w:tab/>
      </w:r>
      <w:r w:rsidRPr="00451C3A">
        <w:rPr>
          <w:rFonts w:cstheme="minorHAnsi"/>
          <w:b/>
          <w:sz w:val="24"/>
          <w:szCs w:val="24"/>
          <w:u w:val="single"/>
        </w:rPr>
        <w:tab/>
      </w:r>
      <w:r w:rsidRPr="00451C3A">
        <w:rPr>
          <w:rFonts w:cstheme="minorHAnsi"/>
          <w:b/>
          <w:sz w:val="24"/>
          <w:szCs w:val="24"/>
          <w:u w:val="single"/>
        </w:rPr>
        <w:tab/>
      </w:r>
      <w:r w:rsidRPr="00451C3A">
        <w:rPr>
          <w:rFonts w:cstheme="minorHAnsi"/>
          <w:b/>
          <w:sz w:val="24"/>
          <w:szCs w:val="24"/>
          <w:u w:val="single"/>
        </w:rPr>
        <w:tab/>
      </w:r>
      <w:r w:rsidRPr="00451C3A">
        <w:rPr>
          <w:rFonts w:cstheme="minorHAnsi"/>
          <w:b/>
          <w:sz w:val="24"/>
          <w:szCs w:val="24"/>
          <w:u w:val="single"/>
        </w:rPr>
        <w:tab/>
        <w:t xml:space="preserve"> £45,904.00</w:t>
      </w:r>
    </w:p>
    <w:p w:rsidR="00594993" w:rsidRPr="00451C3A" w:rsidRDefault="00594993" w:rsidP="00594993">
      <w:pPr>
        <w:pStyle w:val="NoSpacing"/>
        <w:rPr>
          <w:rFonts w:cstheme="minorHAnsi"/>
          <w:sz w:val="24"/>
          <w:szCs w:val="24"/>
          <w:u w:val="single"/>
        </w:rPr>
      </w:pPr>
    </w:p>
    <w:p w:rsidR="00594993" w:rsidRPr="00451C3A" w:rsidRDefault="00594993" w:rsidP="00594993">
      <w:pPr>
        <w:pStyle w:val="NoSpacing"/>
        <w:rPr>
          <w:rFonts w:cstheme="minorHAnsi"/>
          <w:sz w:val="24"/>
          <w:szCs w:val="24"/>
        </w:rPr>
      </w:pPr>
      <w:r w:rsidRPr="00451C3A">
        <w:rPr>
          <w:rFonts w:cstheme="minorHAnsi"/>
          <w:sz w:val="24"/>
          <w:szCs w:val="24"/>
        </w:rPr>
        <w:t>Additional Item:</w:t>
      </w:r>
    </w:p>
    <w:p w:rsidR="00594993" w:rsidRPr="00451C3A" w:rsidRDefault="00594993" w:rsidP="00594993">
      <w:pPr>
        <w:pStyle w:val="NoSpacing"/>
        <w:rPr>
          <w:rFonts w:cstheme="minorHAnsi"/>
          <w:b/>
        </w:rPr>
      </w:pPr>
      <w:r w:rsidRPr="00451C3A">
        <w:rPr>
          <w:rFonts w:cstheme="minorHAnsi"/>
          <w:b/>
        </w:rPr>
        <w:t>Replacement of existing roller blinds with blackout (Provisional Sum)</w:t>
      </w:r>
      <w:r w:rsidRPr="00451C3A">
        <w:rPr>
          <w:rFonts w:cstheme="minorHAnsi"/>
          <w:b/>
          <w:sz w:val="24"/>
          <w:szCs w:val="24"/>
        </w:rPr>
        <w:t xml:space="preserve"> </w:t>
      </w:r>
      <w:proofErr w:type="gramStart"/>
      <w:r w:rsidRPr="00451C3A">
        <w:rPr>
          <w:rFonts w:cstheme="minorHAnsi"/>
          <w:b/>
          <w:sz w:val="24"/>
          <w:szCs w:val="24"/>
        </w:rPr>
        <w:t>£  2,000.00</w:t>
      </w:r>
      <w:proofErr w:type="gramEnd"/>
    </w:p>
    <w:p w:rsidR="00594993" w:rsidRPr="00451C3A" w:rsidRDefault="00594993" w:rsidP="00594993">
      <w:pPr>
        <w:pStyle w:val="NoSpacing"/>
        <w:rPr>
          <w:rFonts w:cstheme="minorHAnsi"/>
          <w:sz w:val="24"/>
          <w:szCs w:val="24"/>
        </w:rPr>
      </w:pPr>
    </w:p>
    <w:p w:rsidR="00594993" w:rsidRPr="00451C3A" w:rsidRDefault="00594993" w:rsidP="00594993">
      <w:pPr>
        <w:pStyle w:val="NoSpacing"/>
        <w:rPr>
          <w:rFonts w:cstheme="minorHAnsi"/>
          <w:i/>
        </w:rPr>
      </w:pPr>
      <w:r w:rsidRPr="00451C3A">
        <w:rPr>
          <w:rFonts w:cstheme="minorHAnsi"/>
          <w:i/>
        </w:rPr>
        <w:t>(Design Day rates for work falling outside the scope of work £250.00)</w:t>
      </w:r>
    </w:p>
    <w:p w:rsidR="00594993" w:rsidRPr="00451C3A" w:rsidRDefault="00594993" w:rsidP="00594993">
      <w:pPr>
        <w:pStyle w:val="NoSpacing"/>
        <w:rPr>
          <w:rFonts w:cstheme="minorHAnsi"/>
          <w:b/>
          <w:sz w:val="24"/>
          <w:szCs w:val="24"/>
        </w:rPr>
      </w:pPr>
    </w:p>
    <w:p w:rsidR="00594993" w:rsidRPr="00451C3A" w:rsidRDefault="00594993" w:rsidP="00594993">
      <w:pPr>
        <w:pStyle w:val="NoSpacing"/>
        <w:rPr>
          <w:rFonts w:cstheme="minorHAnsi"/>
          <w:b/>
          <w:sz w:val="24"/>
          <w:szCs w:val="24"/>
        </w:rPr>
      </w:pPr>
      <w:r w:rsidRPr="00451C3A">
        <w:rPr>
          <w:rFonts w:cstheme="minorHAnsi"/>
          <w:b/>
          <w:sz w:val="24"/>
          <w:szCs w:val="24"/>
        </w:rPr>
        <w:t>Programme</w:t>
      </w:r>
    </w:p>
    <w:p w:rsidR="00594993" w:rsidRPr="00451C3A" w:rsidRDefault="00594993" w:rsidP="00594993">
      <w:pPr>
        <w:pStyle w:val="NoSpacing"/>
        <w:rPr>
          <w:rFonts w:cstheme="minorHAnsi"/>
          <w:b/>
          <w:sz w:val="24"/>
          <w:szCs w:val="24"/>
        </w:rPr>
      </w:pPr>
    </w:p>
    <w:p w:rsidR="00594993" w:rsidRPr="00451C3A" w:rsidRDefault="00594993" w:rsidP="00594993">
      <w:pPr>
        <w:pStyle w:val="NoSpacing"/>
        <w:numPr>
          <w:ilvl w:val="0"/>
          <w:numId w:val="7"/>
        </w:numPr>
        <w:rPr>
          <w:rFonts w:cstheme="minorHAnsi"/>
          <w:sz w:val="24"/>
          <w:szCs w:val="24"/>
        </w:rPr>
      </w:pPr>
      <w:r w:rsidRPr="00451C3A">
        <w:rPr>
          <w:rFonts w:cstheme="minorHAnsi"/>
          <w:sz w:val="24"/>
          <w:szCs w:val="24"/>
        </w:rPr>
        <w:t xml:space="preserve">IGDC would recommend a total project timescale of 43 weeks and estimate a </w:t>
      </w:r>
      <w:proofErr w:type="gramStart"/>
      <w:r w:rsidRPr="00451C3A">
        <w:rPr>
          <w:rFonts w:cstheme="minorHAnsi"/>
          <w:sz w:val="24"/>
          <w:szCs w:val="24"/>
        </w:rPr>
        <w:t>24 week</w:t>
      </w:r>
      <w:proofErr w:type="gramEnd"/>
      <w:r w:rsidRPr="00451C3A">
        <w:rPr>
          <w:rFonts w:cstheme="minorHAnsi"/>
          <w:sz w:val="24"/>
          <w:szCs w:val="24"/>
        </w:rPr>
        <w:t xml:space="preserve"> provision for research, interpretation, audio and visual briefs to include the development of the interpretation script for the exhibition and catalogue and inclusion of objects and archive materials.</w:t>
      </w:r>
    </w:p>
    <w:p w:rsidR="00594993" w:rsidRPr="00451C3A" w:rsidRDefault="00594993" w:rsidP="00594993">
      <w:pPr>
        <w:pStyle w:val="NoSpacing"/>
        <w:rPr>
          <w:rFonts w:cstheme="minorHAnsi"/>
          <w:sz w:val="24"/>
          <w:szCs w:val="24"/>
        </w:rPr>
      </w:pPr>
    </w:p>
    <w:p w:rsidR="00594993" w:rsidRPr="00451C3A" w:rsidRDefault="00594993" w:rsidP="00594993">
      <w:pPr>
        <w:pStyle w:val="NoSpacing"/>
        <w:numPr>
          <w:ilvl w:val="0"/>
          <w:numId w:val="7"/>
        </w:numPr>
        <w:rPr>
          <w:rFonts w:cstheme="minorHAnsi"/>
          <w:sz w:val="24"/>
          <w:szCs w:val="24"/>
        </w:rPr>
      </w:pPr>
      <w:r w:rsidRPr="00451C3A">
        <w:rPr>
          <w:rFonts w:cstheme="minorHAnsi"/>
          <w:sz w:val="24"/>
          <w:szCs w:val="24"/>
        </w:rPr>
        <w:t xml:space="preserve">Curatorial/design team meetings to review and progress and development could be arranged at the end of each month over the </w:t>
      </w:r>
      <w:proofErr w:type="gramStart"/>
      <w:r w:rsidRPr="00451C3A">
        <w:rPr>
          <w:rFonts w:cstheme="minorHAnsi"/>
          <w:sz w:val="24"/>
          <w:szCs w:val="24"/>
        </w:rPr>
        <w:t>24 week</w:t>
      </w:r>
      <w:proofErr w:type="gramEnd"/>
      <w:r w:rsidRPr="00451C3A">
        <w:rPr>
          <w:rFonts w:cstheme="minorHAnsi"/>
          <w:sz w:val="24"/>
          <w:szCs w:val="24"/>
        </w:rPr>
        <w:t xml:space="preserve"> period.</w:t>
      </w:r>
    </w:p>
    <w:p w:rsidR="00594993" w:rsidRPr="00451C3A" w:rsidRDefault="00594993" w:rsidP="00594993">
      <w:pPr>
        <w:pStyle w:val="NoSpacing"/>
        <w:rPr>
          <w:rFonts w:cstheme="minorHAnsi"/>
          <w:sz w:val="24"/>
          <w:szCs w:val="24"/>
        </w:rPr>
      </w:pPr>
    </w:p>
    <w:p w:rsidR="00594993" w:rsidRPr="00451C3A" w:rsidRDefault="00594993" w:rsidP="00594993">
      <w:pPr>
        <w:pStyle w:val="NoSpacing"/>
        <w:numPr>
          <w:ilvl w:val="0"/>
          <w:numId w:val="7"/>
        </w:numPr>
        <w:rPr>
          <w:rFonts w:cstheme="minorHAnsi"/>
          <w:sz w:val="24"/>
          <w:szCs w:val="24"/>
        </w:rPr>
      </w:pPr>
      <w:r w:rsidRPr="00451C3A">
        <w:rPr>
          <w:rFonts w:cstheme="minorHAnsi"/>
          <w:sz w:val="24"/>
          <w:szCs w:val="24"/>
        </w:rPr>
        <w:t xml:space="preserve">Design development of 19 weeks to include design development, production and install for </w:t>
      </w:r>
      <w:r w:rsidRPr="00451C3A">
        <w:rPr>
          <w:rFonts w:cstheme="minorHAnsi"/>
          <w:b/>
          <w:sz w:val="24"/>
          <w:szCs w:val="24"/>
        </w:rPr>
        <w:t>1May 2017</w:t>
      </w:r>
    </w:p>
    <w:p w:rsidR="00594993" w:rsidRPr="00451C3A" w:rsidRDefault="00594993" w:rsidP="00594993">
      <w:pPr>
        <w:pStyle w:val="NoSpacing"/>
        <w:rPr>
          <w:rFonts w:cstheme="minorHAnsi"/>
          <w:sz w:val="24"/>
          <w:szCs w:val="24"/>
        </w:rPr>
      </w:pPr>
    </w:p>
    <w:p w:rsidR="00594993" w:rsidRPr="00451C3A" w:rsidRDefault="00594993" w:rsidP="00594993">
      <w:pPr>
        <w:pStyle w:val="NoSpacing"/>
        <w:numPr>
          <w:ilvl w:val="0"/>
          <w:numId w:val="7"/>
        </w:numPr>
        <w:rPr>
          <w:rFonts w:cstheme="minorHAnsi"/>
          <w:sz w:val="24"/>
          <w:szCs w:val="24"/>
        </w:rPr>
      </w:pPr>
      <w:r w:rsidRPr="00451C3A">
        <w:rPr>
          <w:rFonts w:cstheme="minorHAnsi"/>
          <w:sz w:val="24"/>
          <w:szCs w:val="24"/>
        </w:rPr>
        <w:t xml:space="preserve">January/February 2016 is allocated for finalisation of funding decisions therefore project planning could begin as early as </w:t>
      </w:r>
      <w:r w:rsidRPr="00451C3A">
        <w:rPr>
          <w:rFonts w:cstheme="minorHAnsi"/>
          <w:b/>
          <w:sz w:val="24"/>
          <w:szCs w:val="24"/>
        </w:rPr>
        <w:t>1 March 2016.</w:t>
      </w:r>
    </w:p>
    <w:p w:rsidR="00594993" w:rsidRPr="00451C3A" w:rsidRDefault="00594993" w:rsidP="00594993">
      <w:pPr>
        <w:pStyle w:val="NoSpacing"/>
        <w:rPr>
          <w:rFonts w:cstheme="minorHAnsi"/>
          <w:sz w:val="24"/>
          <w:szCs w:val="24"/>
        </w:rPr>
      </w:pPr>
    </w:p>
    <w:p w:rsidR="00594993" w:rsidRPr="00E53E97" w:rsidRDefault="00594993" w:rsidP="00594993">
      <w:pPr>
        <w:pStyle w:val="NoSpacing"/>
        <w:numPr>
          <w:ilvl w:val="0"/>
          <w:numId w:val="7"/>
        </w:numPr>
        <w:rPr>
          <w:rFonts w:cstheme="minorHAnsi"/>
          <w:sz w:val="24"/>
          <w:szCs w:val="24"/>
        </w:rPr>
      </w:pPr>
      <w:r w:rsidRPr="00451C3A">
        <w:rPr>
          <w:rFonts w:cstheme="minorHAnsi"/>
          <w:sz w:val="24"/>
          <w:szCs w:val="24"/>
        </w:rPr>
        <w:t xml:space="preserve">The following table is indicative of anticipated milestones and deadlines for the latest start date </w:t>
      </w:r>
      <w:r w:rsidRPr="00451C3A">
        <w:rPr>
          <w:rFonts w:cstheme="minorHAnsi"/>
          <w:b/>
          <w:sz w:val="24"/>
          <w:szCs w:val="24"/>
        </w:rPr>
        <w:t>1June 2016</w:t>
      </w:r>
    </w:p>
    <w:p w:rsidR="00E53E97" w:rsidRDefault="00E53E97" w:rsidP="00E53E97">
      <w:pPr>
        <w:pStyle w:val="ListParagraph"/>
        <w:rPr>
          <w:rFonts w:cstheme="minorHAnsi"/>
        </w:rPr>
      </w:pPr>
    </w:p>
    <w:p w:rsidR="00E53E97" w:rsidRDefault="00E53E97" w:rsidP="00E53E97">
      <w:pPr>
        <w:pStyle w:val="NoSpacing"/>
        <w:rPr>
          <w:rFonts w:cstheme="minorHAnsi"/>
          <w:sz w:val="24"/>
          <w:szCs w:val="24"/>
        </w:rPr>
      </w:pPr>
    </w:p>
    <w:p w:rsidR="00E53E97" w:rsidRDefault="00E53E97" w:rsidP="00E53E97">
      <w:pPr>
        <w:pStyle w:val="NoSpacing"/>
        <w:rPr>
          <w:rFonts w:cstheme="minorHAnsi"/>
          <w:sz w:val="24"/>
          <w:szCs w:val="24"/>
        </w:rPr>
      </w:pPr>
    </w:p>
    <w:p w:rsidR="00E53E97" w:rsidRDefault="00E53E97" w:rsidP="00E53E97">
      <w:pPr>
        <w:pStyle w:val="NoSpacing"/>
        <w:rPr>
          <w:rFonts w:cstheme="minorHAnsi"/>
          <w:sz w:val="24"/>
          <w:szCs w:val="24"/>
        </w:rPr>
      </w:pPr>
    </w:p>
    <w:p w:rsidR="00E53E97" w:rsidRDefault="00E53E97" w:rsidP="00E53E97">
      <w:pPr>
        <w:pStyle w:val="NoSpacing"/>
        <w:rPr>
          <w:rFonts w:cstheme="minorHAnsi"/>
          <w:sz w:val="24"/>
          <w:szCs w:val="24"/>
        </w:rPr>
      </w:pPr>
    </w:p>
    <w:p w:rsidR="00E53E97" w:rsidRDefault="00E53E97" w:rsidP="00E53E97">
      <w:pPr>
        <w:pStyle w:val="NoSpacing"/>
        <w:rPr>
          <w:rFonts w:cstheme="minorHAnsi"/>
          <w:sz w:val="24"/>
          <w:szCs w:val="24"/>
        </w:rPr>
      </w:pPr>
    </w:p>
    <w:p w:rsidR="00E53E97" w:rsidRPr="00451C3A" w:rsidRDefault="00E53E97" w:rsidP="00E53E97">
      <w:pPr>
        <w:pStyle w:val="NoSpacing"/>
        <w:rPr>
          <w:rFonts w:cstheme="minorHAnsi"/>
          <w:sz w:val="24"/>
          <w:szCs w:val="24"/>
        </w:rPr>
      </w:pPr>
    </w:p>
    <w:p w:rsidR="00594993" w:rsidRPr="00451C3A" w:rsidRDefault="00594993" w:rsidP="00594993">
      <w:pPr>
        <w:pStyle w:val="NoSpacing"/>
        <w:rPr>
          <w:rFonts w:cstheme="minorHAnsi"/>
          <w:b/>
          <w:sz w:val="24"/>
          <w:szCs w:val="24"/>
        </w:rPr>
      </w:pPr>
    </w:p>
    <w:tbl>
      <w:tblPr>
        <w:tblStyle w:val="TableGrid"/>
        <w:tblW w:w="9464" w:type="dxa"/>
        <w:tblLook w:val="04A0" w:firstRow="1" w:lastRow="0" w:firstColumn="1" w:lastColumn="0" w:noHBand="0" w:noVBand="1"/>
      </w:tblPr>
      <w:tblGrid>
        <w:gridCol w:w="709"/>
        <w:gridCol w:w="1364"/>
        <w:gridCol w:w="1194"/>
        <w:gridCol w:w="1194"/>
        <w:gridCol w:w="859"/>
        <w:gridCol w:w="859"/>
        <w:gridCol w:w="959"/>
        <w:gridCol w:w="1204"/>
        <w:gridCol w:w="1122"/>
      </w:tblGrid>
      <w:tr w:rsidR="00594993" w:rsidRPr="00451C3A" w:rsidTr="002B1FA7">
        <w:tc>
          <w:tcPr>
            <w:tcW w:w="713" w:type="dxa"/>
          </w:tcPr>
          <w:p w:rsidR="00594993" w:rsidRPr="00451C3A" w:rsidRDefault="00594993" w:rsidP="002B1FA7">
            <w:pPr>
              <w:pStyle w:val="NoSpacing"/>
              <w:rPr>
                <w:rFonts w:cstheme="minorHAnsi"/>
                <w:b/>
                <w:sz w:val="24"/>
                <w:szCs w:val="24"/>
              </w:rPr>
            </w:pPr>
          </w:p>
        </w:tc>
        <w:tc>
          <w:tcPr>
            <w:tcW w:w="1372" w:type="dxa"/>
            <w:shd w:val="clear" w:color="auto" w:fill="D9E2F3" w:themeFill="accent5" w:themeFillTint="33"/>
          </w:tcPr>
          <w:p w:rsidR="00594993" w:rsidRPr="00451C3A" w:rsidRDefault="00594993" w:rsidP="002B1FA7">
            <w:pPr>
              <w:pStyle w:val="NoSpacing"/>
              <w:jc w:val="center"/>
              <w:rPr>
                <w:rFonts w:cstheme="minorHAnsi"/>
                <w:b/>
                <w:sz w:val="18"/>
                <w:szCs w:val="18"/>
              </w:rPr>
            </w:pPr>
            <w:r w:rsidRPr="00451C3A">
              <w:rPr>
                <w:rFonts w:cstheme="minorHAnsi"/>
                <w:b/>
                <w:sz w:val="18"/>
                <w:szCs w:val="18"/>
              </w:rPr>
              <w:t>Research/ Interpretation</w:t>
            </w:r>
          </w:p>
          <w:p w:rsidR="00594993" w:rsidRPr="00451C3A" w:rsidRDefault="00594993" w:rsidP="002B1FA7">
            <w:pPr>
              <w:pStyle w:val="NoSpacing"/>
              <w:jc w:val="center"/>
              <w:rPr>
                <w:rFonts w:cstheme="minorHAnsi"/>
                <w:b/>
                <w:sz w:val="20"/>
                <w:szCs w:val="20"/>
              </w:rPr>
            </w:pPr>
            <w:r w:rsidRPr="00451C3A">
              <w:rPr>
                <w:rFonts w:cstheme="minorHAnsi"/>
                <w:b/>
                <w:sz w:val="18"/>
                <w:szCs w:val="18"/>
              </w:rPr>
              <w:t>brief</w:t>
            </w:r>
          </w:p>
        </w:tc>
        <w:tc>
          <w:tcPr>
            <w:tcW w:w="1203" w:type="dxa"/>
            <w:shd w:val="clear" w:color="auto" w:fill="D9E2F3" w:themeFill="accent5" w:themeFillTint="33"/>
          </w:tcPr>
          <w:p w:rsidR="00594993" w:rsidRPr="00451C3A" w:rsidRDefault="00594993" w:rsidP="002B1FA7">
            <w:pPr>
              <w:pStyle w:val="NoSpacing"/>
              <w:jc w:val="center"/>
              <w:rPr>
                <w:rFonts w:cstheme="minorHAnsi"/>
                <w:b/>
                <w:sz w:val="18"/>
                <w:szCs w:val="18"/>
              </w:rPr>
            </w:pPr>
            <w:r w:rsidRPr="00451C3A">
              <w:rPr>
                <w:rFonts w:cstheme="minorHAnsi"/>
                <w:b/>
                <w:sz w:val="18"/>
                <w:szCs w:val="18"/>
              </w:rPr>
              <w:t>Object selection/</w:t>
            </w:r>
          </w:p>
          <w:p w:rsidR="00594993" w:rsidRPr="00451C3A" w:rsidRDefault="00594993" w:rsidP="002B1FA7">
            <w:pPr>
              <w:pStyle w:val="NoSpacing"/>
              <w:jc w:val="center"/>
              <w:rPr>
                <w:rFonts w:cstheme="minorHAnsi"/>
                <w:b/>
                <w:sz w:val="20"/>
                <w:szCs w:val="20"/>
              </w:rPr>
            </w:pPr>
            <w:r w:rsidRPr="00451C3A">
              <w:rPr>
                <w:rFonts w:cstheme="minorHAnsi"/>
                <w:b/>
                <w:sz w:val="18"/>
                <w:szCs w:val="18"/>
              </w:rPr>
              <w:t>preparation</w:t>
            </w:r>
          </w:p>
        </w:tc>
        <w:tc>
          <w:tcPr>
            <w:tcW w:w="1203" w:type="dxa"/>
            <w:shd w:val="clear" w:color="auto" w:fill="D9E2F3" w:themeFill="accent5" w:themeFillTint="33"/>
          </w:tcPr>
          <w:p w:rsidR="00594993" w:rsidRPr="00451C3A" w:rsidRDefault="00594993" w:rsidP="002B1FA7">
            <w:pPr>
              <w:pStyle w:val="NoSpacing"/>
              <w:jc w:val="center"/>
              <w:rPr>
                <w:rFonts w:cstheme="minorHAnsi"/>
                <w:b/>
                <w:sz w:val="18"/>
                <w:szCs w:val="18"/>
              </w:rPr>
            </w:pPr>
            <w:r w:rsidRPr="00451C3A">
              <w:rPr>
                <w:rFonts w:cstheme="minorHAnsi"/>
                <w:b/>
                <w:sz w:val="18"/>
                <w:szCs w:val="18"/>
              </w:rPr>
              <w:t>Archive</w:t>
            </w:r>
          </w:p>
          <w:p w:rsidR="00594993" w:rsidRPr="00451C3A" w:rsidRDefault="00594993" w:rsidP="002B1FA7">
            <w:pPr>
              <w:pStyle w:val="NoSpacing"/>
              <w:jc w:val="center"/>
              <w:rPr>
                <w:rFonts w:cstheme="minorHAnsi"/>
                <w:b/>
                <w:sz w:val="18"/>
                <w:szCs w:val="18"/>
              </w:rPr>
            </w:pPr>
            <w:r w:rsidRPr="00451C3A">
              <w:rPr>
                <w:rFonts w:cstheme="minorHAnsi"/>
                <w:b/>
                <w:sz w:val="18"/>
                <w:szCs w:val="18"/>
              </w:rPr>
              <w:t>selection/</w:t>
            </w:r>
          </w:p>
          <w:p w:rsidR="00594993" w:rsidRPr="00451C3A" w:rsidRDefault="00594993" w:rsidP="002B1FA7">
            <w:pPr>
              <w:pStyle w:val="NoSpacing"/>
              <w:jc w:val="center"/>
              <w:rPr>
                <w:rFonts w:cstheme="minorHAnsi"/>
                <w:b/>
                <w:sz w:val="24"/>
                <w:szCs w:val="24"/>
              </w:rPr>
            </w:pPr>
            <w:r w:rsidRPr="00451C3A">
              <w:rPr>
                <w:rFonts w:cstheme="minorHAnsi"/>
                <w:b/>
                <w:sz w:val="18"/>
                <w:szCs w:val="18"/>
              </w:rPr>
              <w:t>preparation</w:t>
            </w:r>
          </w:p>
        </w:tc>
        <w:tc>
          <w:tcPr>
            <w:tcW w:w="828" w:type="dxa"/>
            <w:shd w:val="clear" w:color="auto" w:fill="D9E2F3" w:themeFill="accent5" w:themeFillTint="33"/>
            <w:vAlign w:val="center"/>
          </w:tcPr>
          <w:p w:rsidR="00594993" w:rsidRPr="00451C3A" w:rsidRDefault="00594993" w:rsidP="002B1FA7">
            <w:pPr>
              <w:pStyle w:val="NoSpacing"/>
              <w:jc w:val="center"/>
              <w:rPr>
                <w:rFonts w:cstheme="minorHAnsi"/>
                <w:b/>
                <w:sz w:val="18"/>
                <w:szCs w:val="18"/>
              </w:rPr>
            </w:pPr>
            <w:r w:rsidRPr="00451C3A">
              <w:rPr>
                <w:rFonts w:cstheme="minorHAnsi"/>
                <w:b/>
                <w:sz w:val="18"/>
                <w:szCs w:val="18"/>
              </w:rPr>
              <w:t>Audio</w:t>
            </w:r>
          </w:p>
          <w:p w:rsidR="00594993" w:rsidRPr="00451C3A" w:rsidRDefault="00594993" w:rsidP="002B1FA7">
            <w:pPr>
              <w:pStyle w:val="NoSpacing"/>
              <w:jc w:val="center"/>
              <w:rPr>
                <w:rFonts w:cstheme="minorHAnsi"/>
                <w:b/>
                <w:sz w:val="24"/>
                <w:szCs w:val="24"/>
              </w:rPr>
            </w:pPr>
            <w:r w:rsidRPr="00451C3A">
              <w:rPr>
                <w:rFonts w:cstheme="minorHAnsi"/>
                <w:b/>
                <w:sz w:val="18"/>
                <w:szCs w:val="18"/>
              </w:rPr>
              <w:t>brief</w:t>
            </w:r>
          </w:p>
        </w:tc>
        <w:tc>
          <w:tcPr>
            <w:tcW w:w="837" w:type="dxa"/>
            <w:shd w:val="clear" w:color="auto" w:fill="D9E2F3" w:themeFill="accent5" w:themeFillTint="33"/>
            <w:vAlign w:val="center"/>
          </w:tcPr>
          <w:p w:rsidR="00594993" w:rsidRPr="00451C3A" w:rsidRDefault="00594993" w:rsidP="002B1FA7">
            <w:pPr>
              <w:pStyle w:val="NoSpacing"/>
              <w:jc w:val="center"/>
              <w:rPr>
                <w:rFonts w:cstheme="minorHAnsi"/>
                <w:b/>
                <w:sz w:val="18"/>
                <w:szCs w:val="18"/>
              </w:rPr>
            </w:pPr>
            <w:r w:rsidRPr="00451C3A">
              <w:rPr>
                <w:rFonts w:cstheme="minorHAnsi"/>
                <w:b/>
                <w:sz w:val="18"/>
                <w:szCs w:val="18"/>
              </w:rPr>
              <w:t>Visual</w:t>
            </w:r>
          </w:p>
          <w:p w:rsidR="00594993" w:rsidRPr="00451C3A" w:rsidRDefault="00594993" w:rsidP="002B1FA7">
            <w:pPr>
              <w:pStyle w:val="NoSpacing"/>
              <w:jc w:val="center"/>
              <w:rPr>
                <w:rFonts w:cstheme="minorHAnsi"/>
                <w:b/>
                <w:sz w:val="24"/>
                <w:szCs w:val="24"/>
              </w:rPr>
            </w:pPr>
            <w:r w:rsidRPr="00451C3A">
              <w:rPr>
                <w:rFonts w:cstheme="minorHAnsi"/>
                <w:b/>
                <w:sz w:val="18"/>
                <w:szCs w:val="18"/>
              </w:rPr>
              <w:t>brief</w:t>
            </w:r>
          </w:p>
        </w:tc>
        <w:tc>
          <w:tcPr>
            <w:tcW w:w="945" w:type="dxa"/>
            <w:shd w:val="clear" w:color="auto" w:fill="A8D08D" w:themeFill="accent6" w:themeFillTint="99"/>
            <w:vAlign w:val="center"/>
          </w:tcPr>
          <w:p w:rsidR="00594993" w:rsidRPr="00451C3A" w:rsidRDefault="00594993" w:rsidP="002B1FA7">
            <w:pPr>
              <w:pStyle w:val="NoSpacing"/>
              <w:jc w:val="center"/>
              <w:rPr>
                <w:rFonts w:cstheme="minorHAnsi"/>
                <w:b/>
                <w:sz w:val="18"/>
                <w:szCs w:val="18"/>
              </w:rPr>
            </w:pPr>
            <w:r w:rsidRPr="00451C3A">
              <w:rPr>
                <w:rFonts w:cstheme="minorHAnsi"/>
                <w:b/>
                <w:sz w:val="18"/>
                <w:szCs w:val="18"/>
              </w:rPr>
              <w:t>Design</w:t>
            </w:r>
          </w:p>
          <w:p w:rsidR="00594993" w:rsidRPr="00451C3A" w:rsidRDefault="00594993" w:rsidP="002B1FA7">
            <w:pPr>
              <w:pStyle w:val="NoSpacing"/>
              <w:jc w:val="center"/>
              <w:rPr>
                <w:rFonts w:cstheme="minorHAnsi"/>
                <w:b/>
                <w:sz w:val="18"/>
                <w:szCs w:val="18"/>
              </w:rPr>
            </w:pPr>
            <w:r w:rsidRPr="00451C3A">
              <w:rPr>
                <w:rFonts w:cstheme="minorHAnsi"/>
                <w:b/>
                <w:sz w:val="18"/>
                <w:szCs w:val="18"/>
              </w:rPr>
              <w:t>process</w:t>
            </w:r>
          </w:p>
        </w:tc>
        <w:tc>
          <w:tcPr>
            <w:tcW w:w="1213" w:type="dxa"/>
            <w:shd w:val="clear" w:color="auto" w:fill="C9C9C9" w:themeFill="accent3" w:themeFillTint="99"/>
            <w:vAlign w:val="center"/>
          </w:tcPr>
          <w:p w:rsidR="00594993" w:rsidRPr="00451C3A" w:rsidRDefault="00594993" w:rsidP="002B1FA7">
            <w:pPr>
              <w:pStyle w:val="NoSpacing"/>
              <w:jc w:val="center"/>
              <w:rPr>
                <w:rFonts w:cstheme="minorHAnsi"/>
                <w:b/>
                <w:sz w:val="18"/>
                <w:szCs w:val="18"/>
              </w:rPr>
            </w:pPr>
            <w:r w:rsidRPr="00451C3A">
              <w:rPr>
                <w:rFonts w:cstheme="minorHAnsi"/>
                <w:b/>
                <w:sz w:val="18"/>
                <w:szCs w:val="18"/>
              </w:rPr>
              <w:t>Production/</w:t>
            </w:r>
          </w:p>
          <w:p w:rsidR="00594993" w:rsidRPr="00451C3A" w:rsidRDefault="00594993" w:rsidP="002B1FA7">
            <w:pPr>
              <w:pStyle w:val="NoSpacing"/>
              <w:jc w:val="center"/>
              <w:rPr>
                <w:rFonts w:cstheme="minorHAnsi"/>
                <w:b/>
                <w:sz w:val="18"/>
                <w:szCs w:val="18"/>
              </w:rPr>
            </w:pPr>
            <w:r w:rsidRPr="00451C3A">
              <w:rPr>
                <w:rFonts w:cstheme="minorHAnsi"/>
                <w:b/>
                <w:sz w:val="18"/>
                <w:szCs w:val="18"/>
              </w:rPr>
              <w:t>installation</w:t>
            </w:r>
          </w:p>
        </w:tc>
        <w:tc>
          <w:tcPr>
            <w:tcW w:w="1150" w:type="dxa"/>
            <w:shd w:val="clear" w:color="auto" w:fill="FFE599" w:themeFill="accent4" w:themeFillTint="66"/>
            <w:vAlign w:val="center"/>
          </w:tcPr>
          <w:p w:rsidR="00594993" w:rsidRPr="00451C3A" w:rsidRDefault="00594993" w:rsidP="002B1FA7">
            <w:pPr>
              <w:pStyle w:val="NoSpacing"/>
              <w:jc w:val="center"/>
              <w:rPr>
                <w:rFonts w:cstheme="minorHAnsi"/>
                <w:b/>
                <w:sz w:val="18"/>
                <w:szCs w:val="18"/>
              </w:rPr>
            </w:pPr>
            <w:r w:rsidRPr="00451C3A">
              <w:rPr>
                <w:rFonts w:cstheme="minorHAnsi"/>
                <w:b/>
                <w:sz w:val="18"/>
                <w:szCs w:val="18"/>
                <w:shd w:val="clear" w:color="auto" w:fill="FFE599" w:themeFill="accent4" w:themeFillTint="66"/>
              </w:rPr>
              <w:t>Openin</w:t>
            </w:r>
            <w:r w:rsidRPr="00451C3A">
              <w:rPr>
                <w:rFonts w:cstheme="minorHAnsi"/>
                <w:b/>
                <w:sz w:val="18"/>
                <w:szCs w:val="18"/>
              </w:rPr>
              <w:t>g</w:t>
            </w:r>
          </w:p>
        </w:tc>
      </w:tr>
      <w:tr w:rsidR="00594993" w:rsidRPr="00451C3A" w:rsidTr="002B1FA7">
        <w:tc>
          <w:tcPr>
            <w:tcW w:w="713" w:type="dxa"/>
            <w:vAlign w:val="center"/>
          </w:tcPr>
          <w:p w:rsidR="00594993" w:rsidRPr="00451C3A" w:rsidRDefault="00594993" w:rsidP="002B1FA7">
            <w:pPr>
              <w:pStyle w:val="NoSpacing"/>
              <w:jc w:val="center"/>
              <w:rPr>
                <w:rFonts w:cstheme="minorHAnsi"/>
                <w:b/>
                <w:sz w:val="16"/>
                <w:szCs w:val="16"/>
              </w:rPr>
            </w:pPr>
            <w:r w:rsidRPr="00451C3A">
              <w:rPr>
                <w:rFonts w:cstheme="minorHAnsi"/>
                <w:b/>
                <w:sz w:val="16"/>
                <w:szCs w:val="16"/>
              </w:rPr>
              <w:t>Jun16</w:t>
            </w:r>
          </w:p>
        </w:tc>
        <w:tc>
          <w:tcPr>
            <w:tcW w:w="1372" w:type="dxa"/>
            <w:shd w:val="clear" w:color="auto" w:fill="D9E2F3" w:themeFill="accent5" w:themeFillTint="33"/>
            <w:vAlign w:val="center"/>
          </w:tcPr>
          <w:p w:rsidR="00594993" w:rsidRPr="00451C3A" w:rsidRDefault="00594993" w:rsidP="002B1FA7">
            <w:pPr>
              <w:pStyle w:val="NoSpacing"/>
              <w:jc w:val="center"/>
              <w:rPr>
                <w:rFonts w:cstheme="minorHAnsi"/>
                <w:b/>
                <w:sz w:val="16"/>
                <w:szCs w:val="16"/>
              </w:rPr>
            </w:pPr>
            <w:r w:rsidRPr="00451C3A">
              <w:rPr>
                <w:rFonts w:cstheme="minorHAnsi"/>
                <w:b/>
                <w:sz w:val="16"/>
                <w:szCs w:val="16"/>
              </w:rPr>
              <w:t>Begin process</w:t>
            </w:r>
          </w:p>
          <w:p w:rsidR="00594993" w:rsidRPr="00451C3A" w:rsidRDefault="00594993" w:rsidP="002B1FA7">
            <w:pPr>
              <w:pStyle w:val="NoSpacing"/>
              <w:jc w:val="center"/>
              <w:rPr>
                <w:rFonts w:cstheme="minorHAnsi"/>
                <w:b/>
                <w:sz w:val="24"/>
                <w:szCs w:val="24"/>
              </w:rPr>
            </w:pPr>
            <w:r w:rsidRPr="00451C3A">
              <w:rPr>
                <w:rFonts w:cstheme="minorHAnsi"/>
                <w:b/>
                <w:sz w:val="16"/>
                <w:szCs w:val="16"/>
              </w:rPr>
              <w:t>1 June 2016</w:t>
            </w:r>
          </w:p>
        </w:tc>
        <w:tc>
          <w:tcPr>
            <w:tcW w:w="1203" w:type="dxa"/>
            <w:shd w:val="clear" w:color="auto" w:fill="D9E2F3" w:themeFill="accent5" w:themeFillTint="33"/>
          </w:tcPr>
          <w:p w:rsidR="00594993" w:rsidRPr="00451C3A" w:rsidRDefault="00594993" w:rsidP="002B1FA7">
            <w:pPr>
              <w:pStyle w:val="NoSpacing"/>
              <w:rPr>
                <w:rFonts w:cstheme="minorHAnsi"/>
                <w:b/>
                <w:sz w:val="24"/>
                <w:szCs w:val="24"/>
              </w:rPr>
            </w:pPr>
          </w:p>
        </w:tc>
        <w:tc>
          <w:tcPr>
            <w:tcW w:w="1203" w:type="dxa"/>
            <w:shd w:val="clear" w:color="auto" w:fill="D9E2F3" w:themeFill="accent5" w:themeFillTint="33"/>
          </w:tcPr>
          <w:p w:rsidR="00594993" w:rsidRPr="00451C3A" w:rsidRDefault="00594993" w:rsidP="002B1FA7">
            <w:pPr>
              <w:pStyle w:val="NoSpacing"/>
              <w:jc w:val="center"/>
              <w:rPr>
                <w:rFonts w:cstheme="minorHAnsi"/>
                <w:b/>
                <w:sz w:val="16"/>
                <w:szCs w:val="16"/>
              </w:rPr>
            </w:pPr>
            <w:r w:rsidRPr="00451C3A">
              <w:rPr>
                <w:rFonts w:cstheme="minorHAnsi"/>
                <w:b/>
                <w:sz w:val="16"/>
                <w:szCs w:val="16"/>
              </w:rPr>
              <w:t>Begin process</w:t>
            </w:r>
          </w:p>
          <w:p w:rsidR="00594993" w:rsidRPr="00451C3A" w:rsidRDefault="00594993" w:rsidP="002B1FA7">
            <w:pPr>
              <w:pStyle w:val="NoSpacing"/>
              <w:rPr>
                <w:rFonts w:cstheme="minorHAnsi"/>
                <w:b/>
                <w:sz w:val="24"/>
                <w:szCs w:val="24"/>
              </w:rPr>
            </w:pPr>
            <w:r w:rsidRPr="00451C3A">
              <w:rPr>
                <w:rFonts w:cstheme="minorHAnsi"/>
                <w:b/>
                <w:sz w:val="16"/>
                <w:szCs w:val="16"/>
              </w:rPr>
              <w:t>1 June 2016</w:t>
            </w:r>
          </w:p>
        </w:tc>
        <w:tc>
          <w:tcPr>
            <w:tcW w:w="828" w:type="dxa"/>
            <w:shd w:val="clear" w:color="auto" w:fill="D9E2F3" w:themeFill="accent5" w:themeFillTint="33"/>
          </w:tcPr>
          <w:p w:rsidR="00594993" w:rsidRPr="00451C3A" w:rsidRDefault="00594993" w:rsidP="002B1FA7">
            <w:pPr>
              <w:pStyle w:val="NoSpacing"/>
              <w:rPr>
                <w:rFonts w:cstheme="minorHAnsi"/>
                <w:b/>
                <w:sz w:val="24"/>
                <w:szCs w:val="24"/>
              </w:rPr>
            </w:pPr>
          </w:p>
        </w:tc>
        <w:tc>
          <w:tcPr>
            <w:tcW w:w="837" w:type="dxa"/>
            <w:shd w:val="clear" w:color="auto" w:fill="D9E2F3" w:themeFill="accent5" w:themeFillTint="33"/>
          </w:tcPr>
          <w:p w:rsidR="00594993" w:rsidRPr="00451C3A" w:rsidRDefault="00594993" w:rsidP="002B1FA7">
            <w:pPr>
              <w:pStyle w:val="NoSpacing"/>
              <w:rPr>
                <w:rFonts w:cstheme="minorHAnsi"/>
                <w:b/>
                <w:sz w:val="24"/>
                <w:szCs w:val="24"/>
              </w:rPr>
            </w:pPr>
          </w:p>
        </w:tc>
        <w:tc>
          <w:tcPr>
            <w:tcW w:w="945" w:type="dxa"/>
            <w:shd w:val="clear" w:color="auto" w:fill="A8D08D" w:themeFill="accent6" w:themeFillTint="99"/>
          </w:tcPr>
          <w:p w:rsidR="00594993" w:rsidRPr="00451C3A" w:rsidRDefault="00594993" w:rsidP="002B1FA7">
            <w:pPr>
              <w:pStyle w:val="NoSpacing"/>
              <w:rPr>
                <w:rFonts w:cstheme="minorHAnsi"/>
                <w:b/>
                <w:sz w:val="24"/>
                <w:szCs w:val="24"/>
              </w:rPr>
            </w:pPr>
          </w:p>
        </w:tc>
        <w:tc>
          <w:tcPr>
            <w:tcW w:w="1213" w:type="dxa"/>
          </w:tcPr>
          <w:p w:rsidR="00594993" w:rsidRPr="00451C3A" w:rsidRDefault="00594993" w:rsidP="002B1FA7">
            <w:pPr>
              <w:pStyle w:val="NoSpacing"/>
              <w:rPr>
                <w:rFonts w:cstheme="minorHAnsi"/>
                <w:b/>
                <w:sz w:val="24"/>
                <w:szCs w:val="24"/>
              </w:rPr>
            </w:pPr>
          </w:p>
        </w:tc>
        <w:tc>
          <w:tcPr>
            <w:tcW w:w="1150" w:type="dxa"/>
          </w:tcPr>
          <w:p w:rsidR="00594993" w:rsidRPr="00451C3A" w:rsidRDefault="00594993" w:rsidP="002B1FA7">
            <w:pPr>
              <w:pStyle w:val="NoSpacing"/>
              <w:rPr>
                <w:rFonts w:cstheme="minorHAnsi"/>
                <w:b/>
                <w:sz w:val="24"/>
                <w:szCs w:val="24"/>
              </w:rPr>
            </w:pPr>
          </w:p>
        </w:tc>
      </w:tr>
      <w:tr w:rsidR="00594993" w:rsidRPr="00451C3A" w:rsidTr="002B1FA7">
        <w:tc>
          <w:tcPr>
            <w:tcW w:w="713" w:type="dxa"/>
            <w:vAlign w:val="center"/>
          </w:tcPr>
          <w:p w:rsidR="00594993" w:rsidRPr="00451C3A" w:rsidRDefault="00594993" w:rsidP="002B1FA7">
            <w:pPr>
              <w:pStyle w:val="NoSpacing"/>
              <w:jc w:val="center"/>
              <w:rPr>
                <w:rFonts w:cstheme="minorHAnsi"/>
                <w:b/>
                <w:sz w:val="24"/>
                <w:szCs w:val="24"/>
              </w:rPr>
            </w:pPr>
            <w:r w:rsidRPr="00451C3A">
              <w:rPr>
                <w:rFonts w:cstheme="minorHAnsi"/>
                <w:b/>
                <w:sz w:val="16"/>
                <w:szCs w:val="16"/>
              </w:rPr>
              <w:t>Jul16</w:t>
            </w:r>
          </w:p>
        </w:tc>
        <w:tc>
          <w:tcPr>
            <w:tcW w:w="1372" w:type="dxa"/>
            <w:shd w:val="clear" w:color="auto" w:fill="D9E2F3" w:themeFill="accent5" w:themeFillTint="33"/>
          </w:tcPr>
          <w:p w:rsidR="00594993" w:rsidRPr="00451C3A" w:rsidRDefault="00594993" w:rsidP="002B1FA7">
            <w:pPr>
              <w:pStyle w:val="NoSpacing"/>
              <w:rPr>
                <w:rFonts w:cstheme="minorHAnsi"/>
                <w:b/>
                <w:sz w:val="24"/>
                <w:szCs w:val="24"/>
              </w:rPr>
            </w:pPr>
          </w:p>
        </w:tc>
        <w:tc>
          <w:tcPr>
            <w:tcW w:w="1203" w:type="dxa"/>
            <w:shd w:val="clear" w:color="auto" w:fill="D9E2F3" w:themeFill="accent5" w:themeFillTint="33"/>
          </w:tcPr>
          <w:p w:rsidR="00594993" w:rsidRPr="00451C3A" w:rsidRDefault="00594993" w:rsidP="002B1FA7">
            <w:pPr>
              <w:pStyle w:val="NoSpacing"/>
              <w:rPr>
                <w:rFonts w:cstheme="minorHAnsi"/>
                <w:b/>
                <w:sz w:val="24"/>
                <w:szCs w:val="24"/>
              </w:rPr>
            </w:pPr>
          </w:p>
        </w:tc>
        <w:tc>
          <w:tcPr>
            <w:tcW w:w="1203" w:type="dxa"/>
            <w:shd w:val="clear" w:color="auto" w:fill="D9E2F3" w:themeFill="accent5" w:themeFillTint="33"/>
          </w:tcPr>
          <w:p w:rsidR="00594993" w:rsidRPr="00451C3A" w:rsidRDefault="00594993" w:rsidP="002B1FA7">
            <w:pPr>
              <w:pStyle w:val="NoSpacing"/>
              <w:rPr>
                <w:rFonts w:cstheme="minorHAnsi"/>
                <w:b/>
                <w:sz w:val="24"/>
                <w:szCs w:val="24"/>
              </w:rPr>
            </w:pPr>
          </w:p>
        </w:tc>
        <w:tc>
          <w:tcPr>
            <w:tcW w:w="828" w:type="dxa"/>
            <w:shd w:val="clear" w:color="auto" w:fill="D9E2F3" w:themeFill="accent5" w:themeFillTint="33"/>
          </w:tcPr>
          <w:p w:rsidR="00594993" w:rsidRPr="00451C3A" w:rsidRDefault="00594993" w:rsidP="002B1FA7">
            <w:pPr>
              <w:pStyle w:val="NoSpacing"/>
              <w:rPr>
                <w:rFonts w:cstheme="minorHAnsi"/>
                <w:b/>
                <w:sz w:val="24"/>
                <w:szCs w:val="24"/>
              </w:rPr>
            </w:pPr>
          </w:p>
        </w:tc>
        <w:tc>
          <w:tcPr>
            <w:tcW w:w="837" w:type="dxa"/>
            <w:shd w:val="clear" w:color="auto" w:fill="D9E2F3" w:themeFill="accent5" w:themeFillTint="33"/>
          </w:tcPr>
          <w:p w:rsidR="00594993" w:rsidRPr="00451C3A" w:rsidRDefault="00594993" w:rsidP="002B1FA7">
            <w:pPr>
              <w:pStyle w:val="NoSpacing"/>
              <w:rPr>
                <w:rFonts w:cstheme="minorHAnsi"/>
                <w:b/>
                <w:sz w:val="24"/>
                <w:szCs w:val="24"/>
              </w:rPr>
            </w:pPr>
          </w:p>
        </w:tc>
        <w:tc>
          <w:tcPr>
            <w:tcW w:w="945" w:type="dxa"/>
            <w:shd w:val="clear" w:color="auto" w:fill="A8D08D" w:themeFill="accent6" w:themeFillTint="99"/>
            <w:vAlign w:val="center"/>
          </w:tcPr>
          <w:p w:rsidR="00594993" w:rsidRPr="00451C3A" w:rsidRDefault="00594993" w:rsidP="002B1FA7">
            <w:pPr>
              <w:pStyle w:val="NoSpacing"/>
              <w:jc w:val="center"/>
              <w:rPr>
                <w:rFonts w:cstheme="minorHAnsi"/>
                <w:b/>
                <w:sz w:val="16"/>
                <w:szCs w:val="16"/>
              </w:rPr>
            </w:pPr>
            <w:r w:rsidRPr="00451C3A">
              <w:rPr>
                <w:rFonts w:cstheme="minorHAnsi"/>
                <w:b/>
                <w:sz w:val="16"/>
                <w:szCs w:val="16"/>
              </w:rPr>
              <w:t>Begin 1</w:t>
            </w:r>
            <w:proofErr w:type="gramStart"/>
            <w:r w:rsidRPr="00451C3A">
              <w:rPr>
                <w:rFonts w:cstheme="minorHAnsi"/>
                <w:b/>
                <w:sz w:val="16"/>
                <w:szCs w:val="16"/>
                <w:vertAlign w:val="superscript"/>
              </w:rPr>
              <w:t>st</w:t>
            </w:r>
            <w:r w:rsidRPr="00451C3A">
              <w:rPr>
                <w:rFonts w:cstheme="minorHAnsi"/>
                <w:b/>
                <w:sz w:val="16"/>
                <w:szCs w:val="16"/>
              </w:rPr>
              <w:t xml:space="preserve">  update</w:t>
            </w:r>
            <w:proofErr w:type="gramEnd"/>
          </w:p>
          <w:p w:rsidR="00594993" w:rsidRPr="00451C3A" w:rsidRDefault="00594993" w:rsidP="002B1FA7">
            <w:pPr>
              <w:pStyle w:val="NoSpacing"/>
              <w:jc w:val="center"/>
              <w:rPr>
                <w:rFonts w:cstheme="minorHAnsi"/>
                <w:b/>
                <w:sz w:val="16"/>
                <w:szCs w:val="16"/>
              </w:rPr>
            </w:pPr>
            <w:r w:rsidRPr="00451C3A">
              <w:rPr>
                <w:rFonts w:cstheme="minorHAnsi"/>
                <w:b/>
                <w:sz w:val="16"/>
                <w:szCs w:val="16"/>
              </w:rPr>
              <w:t>Meeting</w:t>
            </w:r>
          </w:p>
          <w:p w:rsidR="00594993" w:rsidRPr="00451C3A" w:rsidRDefault="00594993" w:rsidP="002B1FA7">
            <w:pPr>
              <w:pStyle w:val="NoSpacing"/>
              <w:jc w:val="center"/>
              <w:rPr>
                <w:rFonts w:cstheme="minorHAnsi"/>
                <w:b/>
                <w:sz w:val="24"/>
                <w:szCs w:val="24"/>
              </w:rPr>
            </w:pPr>
            <w:r w:rsidRPr="00451C3A">
              <w:rPr>
                <w:rFonts w:cstheme="minorHAnsi"/>
                <w:b/>
                <w:sz w:val="16"/>
                <w:szCs w:val="16"/>
              </w:rPr>
              <w:t>30 Jul</w:t>
            </w:r>
          </w:p>
        </w:tc>
        <w:tc>
          <w:tcPr>
            <w:tcW w:w="1213" w:type="dxa"/>
          </w:tcPr>
          <w:p w:rsidR="00594993" w:rsidRPr="00451C3A" w:rsidRDefault="00594993" w:rsidP="002B1FA7">
            <w:pPr>
              <w:pStyle w:val="NoSpacing"/>
              <w:rPr>
                <w:rFonts w:cstheme="minorHAnsi"/>
                <w:b/>
                <w:sz w:val="24"/>
                <w:szCs w:val="24"/>
              </w:rPr>
            </w:pPr>
          </w:p>
        </w:tc>
        <w:tc>
          <w:tcPr>
            <w:tcW w:w="1150" w:type="dxa"/>
          </w:tcPr>
          <w:p w:rsidR="00594993" w:rsidRPr="00451C3A" w:rsidRDefault="00594993" w:rsidP="002B1FA7">
            <w:pPr>
              <w:pStyle w:val="NoSpacing"/>
              <w:rPr>
                <w:rFonts w:cstheme="minorHAnsi"/>
                <w:b/>
                <w:sz w:val="24"/>
                <w:szCs w:val="24"/>
              </w:rPr>
            </w:pPr>
          </w:p>
        </w:tc>
      </w:tr>
      <w:tr w:rsidR="00594993" w:rsidRPr="00451C3A" w:rsidTr="002B1FA7">
        <w:tc>
          <w:tcPr>
            <w:tcW w:w="713" w:type="dxa"/>
            <w:vAlign w:val="center"/>
          </w:tcPr>
          <w:p w:rsidR="00594993" w:rsidRPr="00451C3A" w:rsidRDefault="00594993" w:rsidP="002B1FA7">
            <w:pPr>
              <w:pStyle w:val="NoSpacing"/>
              <w:jc w:val="center"/>
              <w:rPr>
                <w:rFonts w:cstheme="minorHAnsi"/>
                <w:b/>
                <w:sz w:val="24"/>
                <w:szCs w:val="24"/>
              </w:rPr>
            </w:pPr>
            <w:r w:rsidRPr="00451C3A">
              <w:rPr>
                <w:rFonts w:cstheme="minorHAnsi"/>
                <w:b/>
                <w:sz w:val="16"/>
                <w:szCs w:val="16"/>
              </w:rPr>
              <w:t>Aug16</w:t>
            </w:r>
          </w:p>
        </w:tc>
        <w:tc>
          <w:tcPr>
            <w:tcW w:w="1372" w:type="dxa"/>
            <w:shd w:val="clear" w:color="auto" w:fill="D9E2F3" w:themeFill="accent5" w:themeFillTint="33"/>
          </w:tcPr>
          <w:p w:rsidR="00594993" w:rsidRPr="00451C3A" w:rsidRDefault="00594993" w:rsidP="002B1FA7">
            <w:pPr>
              <w:pStyle w:val="NoSpacing"/>
              <w:rPr>
                <w:rFonts w:cstheme="minorHAnsi"/>
                <w:b/>
                <w:sz w:val="24"/>
                <w:szCs w:val="24"/>
              </w:rPr>
            </w:pPr>
          </w:p>
        </w:tc>
        <w:tc>
          <w:tcPr>
            <w:tcW w:w="1203" w:type="dxa"/>
            <w:shd w:val="clear" w:color="auto" w:fill="D9E2F3" w:themeFill="accent5" w:themeFillTint="33"/>
            <w:vAlign w:val="center"/>
          </w:tcPr>
          <w:p w:rsidR="00594993" w:rsidRPr="00451C3A" w:rsidRDefault="00594993" w:rsidP="002B1FA7">
            <w:pPr>
              <w:pStyle w:val="NoSpacing"/>
              <w:jc w:val="center"/>
              <w:rPr>
                <w:rFonts w:cstheme="minorHAnsi"/>
                <w:b/>
                <w:sz w:val="16"/>
                <w:szCs w:val="16"/>
              </w:rPr>
            </w:pPr>
            <w:r w:rsidRPr="00451C3A">
              <w:rPr>
                <w:rFonts w:cstheme="minorHAnsi"/>
                <w:b/>
                <w:sz w:val="16"/>
                <w:szCs w:val="16"/>
              </w:rPr>
              <w:t>Begin process</w:t>
            </w:r>
          </w:p>
          <w:p w:rsidR="00594993" w:rsidRPr="00451C3A" w:rsidRDefault="00594993" w:rsidP="002B1FA7">
            <w:pPr>
              <w:pStyle w:val="NoSpacing"/>
              <w:jc w:val="center"/>
              <w:rPr>
                <w:rFonts w:cstheme="minorHAnsi"/>
                <w:b/>
                <w:sz w:val="24"/>
                <w:szCs w:val="24"/>
              </w:rPr>
            </w:pPr>
            <w:r w:rsidRPr="00451C3A">
              <w:rPr>
                <w:rFonts w:cstheme="minorHAnsi"/>
                <w:b/>
                <w:sz w:val="16"/>
                <w:szCs w:val="16"/>
              </w:rPr>
              <w:t>1 Aug 2016</w:t>
            </w:r>
          </w:p>
        </w:tc>
        <w:tc>
          <w:tcPr>
            <w:tcW w:w="1203" w:type="dxa"/>
            <w:shd w:val="clear" w:color="auto" w:fill="D9E2F3" w:themeFill="accent5" w:themeFillTint="33"/>
          </w:tcPr>
          <w:p w:rsidR="00594993" w:rsidRPr="00451C3A" w:rsidRDefault="00594993" w:rsidP="002B1FA7">
            <w:pPr>
              <w:pStyle w:val="NoSpacing"/>
              <w:rPr>
                <w:rFonts w:cstheme="minorHAnsi"/>
                <w:b/>
                <w:sz w:val="24"/>
                <w:szCs w:val="24"/>
              </w:rPr>
            </w:pPr>
          </w:p>
        </w:tc>
        <w:tc>
          <w:tcPr>
            <w:tcW w:w="828" w:type="dxa"/>
            <w:shd w:val="clear" w:color="auto" w:fill="D9E2F3" w:themeFill="accent5" w:themeFillTint="33"/>
          </w:tcPr>
          <w:p w:rsidR="00594993" w:rsidRPr="00451C3A" w:rsidRDefault="00594993" w:rsidP="002B1FA7">
            <w:pPr>
              <w:pStyle w:val="NoSpacing"/>
              <w:jc w:val="center"/>
              <w:rPr>
                <w:rFonts w:cstheme="minorHAnsi"/>
                <w:b/>
                <w:sz w:val="16"/>
                <w:szCs w:val="16"/>
              </w:rPr>
            </w:pPr>
            <w:r w:rsidRPr="00451C3A">
              <w:rPr>
                <w:rFonts w:cstheme="minorHAnsi"/>
                <w:b/>
                <w:sz w:val="16"/>
                <w:szCs w:val="16"/>
              </w:rPr>
              <w:t>Begin process</w:t>
            </w:r>
          </w:p>
          <w:p w:rsidR="00594993" w:rsidRPr="00451C3A" w:rsidRDefault="00594993" w:rsidP="002B1FA7">
            <w:pPr>
              <w:pStyle w:val="NoSpacing"/>
              <w:jc w:val="center"/>
              <w:rPr>
                <w:rFonts w:cstheme="minorHAnsi"/>
                <w:b/>
                <w:sz w:val="24"/>
                <w:szCs w:val="24"/>
              </w:rPr>
            </w:pPr>
            <w:r w:rsidRPr="00451C3A">
              <w:rPr>
                <w:rFonts w:cstheme="minorHAnsi"/>
                <w:b/>
                <w:sz w:val="16"/>
                <w:szCs w:val="16"/>
              </w:rPr>
              <w:t>1 Aug 2016</w:t>
            </w:r>
          </w:p>
        </w:tc>
        <w:tc>
          <w:tcPr>
            <w:tcW w:w="837" w:type="dxa"/>
            <w:shd w:val="clear" w:color="auto" w:fill="D9E2F3" w:themeFill="accent5" w:themeFillTint="33"/>
            <w:vAlign w:val="center"/>
          </w:tcPr>
          <w:p w:rsidR="00594993" w:rsidRPr="00451C3A" w:rsidRDefault="00594993" w:rsidP="002B1FA7">
            <w:pPr>
              <w:pStyle w:val="NoSpacing"/>
              <w:jc w:val="center"/>
              <w:rPr>
                <w:rFonts w:cstheme="minorHAnsi"/>
                <w:b/>
                <w:sz w:val="16"/>
                <w:szCs w:val="16"/>
              </w:rPr>
            </w:pPr>
            <w:r w:rsidRPr="00451C3A">
              <w:rPr>
                <w:rFonts w:cstheme="minorHAnsi"/>
                <w:b/>
                <w:sz w:val="16"/>
                <w:szCs w:val="16"/>
              </w:rPr>
              <w:t>Begin process</w:t>
            </w:r>
          </w:p>
          <w:p w:rsidR="00594993" w:rsidRPr="00451C3A" w:rsidRDefault="00594993" w:rsidP="002B1FA7">
            <w:pPr>
              <w:pStyle w:val="NoSpacing"/>
              <w:jc w:val="center"/>
              <w:rPr>
                <w:rFonts w:cstheme="minorHAnsi"/>
                <w:b/>
                <w:sz w:val="24"/>
                <w:szCs w:val="24"/>
              </w:rPr>
            </w:pPr>
            <w:r w:rsidRPr="00451C3A">
              <w:rPr>
                <w:rFonts w:cstheme="minorHAnsi"/>
                <w:b/>
                <w:sz w:val="16"/>
                <w:szCs w:val="16"/>
              </w:rPr>
              <w:t>1 Aug 2016</w:t>
            </w:r>
          </w:p>
        </w:tc>
        <w:tc>
          <w:tcPr>
            <w:tcW w:w="945" w:type="dxa"/>
            <w:shd w:val="clear" w:color="auto" w:fill="A8D08D" w:themeFill="accent6" w:themeFillTint="99"/>
            <w:vAlign w:val="center"/>
          </w:tcPr>
          <w:p w:rsidR="00594993" w:rsidRPr="00451C3A" w:rsidRDefault="00594993" w:rsidP="002B1FA7">
            <w:pPr>
              <w:pStyle w:val="NoSpacing"/>
              <w:jc w:val="center"/>
              <w:rPr>
                <w:rFonts w:cstheme="minorHAnsi"/>
                <w:b/>
                <w:sz w:val="16"/>
                <w:szCs w:val="16"/>
              </w:rPr>
            </w:pPr>
            <w:r w:rsidRPr="00451C3A">
              <w:rPr>
                <w:rFonts w:cstheme="minorHAnsi"/>
                <w:b/>
                <w:sz w:val="16"/>
                <w:szCs w:val="16"/>
              </w:rPr>
              <w:t>2</w:t>
            </w:r>
            <w:proofErr w:type="gramStart"/>
            <w:r w:rsidRPr="00451C3A">
              <w:rPr>
                <w:rFonts w:cstheme="minorHAnsi"/>
                <w:b/>
                <w:sz w:val="16"/>
                <w:szCs w:val="16"/>
              </w:rPr>
              <w:t>nd  update</w:t>
            </w:r>
            <w:proofErr w:type="gramEnd"/>
          </w:p>
          <w:p w:rsidR="00594993" w:rsidRPr="00451C3A" w:rsidRDefault="00594993" w:rsidP="002B1FA7">
            <w:pPr>
              <w:pStyle w:val="NoSpacing"/>
              <w:jc w:val="center"/>
              <w:rPr>
                <w:rFonts w:cstheme="minorHAnsi"/>
                <w:b/>
                <w:sz w:val="16"/>
                <w:szCs w:val="16"/>
              </w:rPr>
            </w:pPr>
            <w:r w:rsidRPr="00451C3A">
              <w:rPr>
                <w:rFonts w:cstheme="minorHAnsi"/>
                <w:b/>
                <w:sz w:val="16"/>
                <w:szCs w:val="16"/>
              </w:rPr>
              <w:t>Meeting</w:t>
            </w:r>
          </w:p>
          <w:p w:rsidR="00594993" w:rsidRPr="00451C3A" w:rsidRDefault="00594993" w:rsidP="002B1FA7">
            <w:pPr>
              <w:pStyle w:val="NoSpacing"/>
              <w:jc w:val="center"/>
              <w:rPr>
                <w:rFonts w:cstheme="minorHAnsi"/>
                <w:b/>
                <w:sz w:val="24"/>
                <w:szCs w:val="24"/>
              </w:rPr>
            </w:pPr>
            <w:r w:rsidRPr="00451C3A">
              <w:rPr>
                <w:rFonts w:cstheme="minorHAnsi"/>
                <w:b/>
                <w:sz w:val="16"/>
                <w:szCs w:val="16"/>
              </w:rPr>
              <w:t>28 Aug</w:t>
            </w:r>
          </w:p>
        </w:tc>
        <w:tc>
          <w:tcPr>
            <w:tcW w:w="1213" w:type="dxa"/>
          </w:tcPr>
          <w:p w:rsidR="00594993" w:rsidRPr="00451C3A" w:rsidRDefault="00594993" w:rsidP="002B1FA7">
            <w:pPr>
              <w:pStyle w:val="NoSpacing"/>
              <w:rPr>
                <w:rFonts w:cstheme="minorHAnsi"/>
                <w:b/>
                <w:sz w:val="24"/>
                <w:szCs w:val="24"/>
              </w:rPr>
            </w:pPr>
          </w:p>
        </w:tc>
        <w:tc>
          <w:tcPr>
            <w:tcW w:w="1150" w:type="dxa"/>
          </w:tcPr>
          <w:p w:rsidR="00594993" w:rsidRPr="00451C3A" w:rsidRDefault="00594993" w:rsidP="002B1FA7">
            <w:pPr>
              <w:pStyle w:val="NoSpacing"/>
              <w:rPr>
                <w:rFonts w:cstheme="minorHAnsi"/>
                <w:b/>
                <w:sz w:val="24"/>
                <w:szCs w:val="24"/>
              </w:rPr>
            </w:pPr>
          </w:p>
        </w:tc>
      </w:tr>
      <w:tr w:rsidR="00594993" w:rsidRPr="00451C3A" w:rsidTr="002B1FA7">
        <w:tc>
          <w:tcPr>
            <w:tcW w:w="713" w:type="dxa"/>
            <w:vAlign w:val="center"/>
          </w:tcPr>
          <w:p w:rsidR="00594993" w:rsidRPr="00451C3A" w:rsidRDefault="00594993" w:rsidP="002B1FA7">
            <w:pPr>
              <w:pStyle w:val="NoSpacing"/>
              <w:jc w:val="center"/>
              <w:rPr>
                <w:rFonts w:cstheme="minorHAnsi"/>
                <w:b/>
                <w:sz w:val="24"/>
                <w:szCs w:val="24"/>
              </w:rPr>
            </w:pPr>
            <w:r w:rsidRPr="00451C3A">
              <w:rPr>
                <w:rFonts w:cstheme="minorHAnsi"/>
                <w:b/>
                <w:sz w:val="16"/>
                <w:szCs w:val="16"/>
              </w:rPr>
              <w:t>Sep16</w:t>
            </w:r>
          </w:p>
        </w:tc>
        <w:tc>
          <w:tcPr>
            <w:tcW w:w="1372" w:type="dxa"/>
            <w:shd w:val="clear" w:color="auto" w:fill="D9E2F3" w:themeFill="accent5" w:themeFillTint="33"/>
          </w:tcPr>
          <w:p w:rsidR="00594993" w:rsidRPr="00451C3A" w:rsidRDefault="00594993" w:rsidP="002B1FA7">
            <w:pPr>
              <w:pStyle w:val="NoSpacing"/>
              <w:rPr>
                <w:rFonts w:cstheme="minorHAnsi"/>
                <w:b/>
                <w:sz w:val="24"/>
                <w:szCs w:val="24"/>
              </w:rPr>
            </w:pPr>
          </w:p>
        </w:tc>
        <w:tc>
          <w:tcPr>
            <w:tcW w:w="1203" w:type="dxa"/>
            <w:shd w:val="clear" w:color="auto" w:fill="D9E2F3" w:themeFill="accent5" w:themeFillTint="33"/>
          </w:tcPr>
          <w:p w:rsidR="00594993" w:rsidRPr="00451C3A" w:rsidRDefault="00594993" w:rsidP="002B1FA7">
            <w:pPr>
              <w:pStyle w:val="NoSpacing"/>
              <w:rPr>
                <w:rFonts w:cstheme="minorHAnsi"/>
                <w:b/>
                <w:sz w:val="24"/>
                <w:szCs w:val="24"/>
              </w:rPr>
            </w:pPr>
          </w:p>
        </w:tc>
        <w:tc>
          <w:tcPr>
            <w:tcW w:w="1203" w:type="dxa"/>
            <w:shd w:val="clear" w:color="auto" w:fill="D9E2F3" w:themeFill="accent5" w:themeFillTint="33"/>
          </w:tcPr>
          <w:p w:rsidR="00594993" w:rsidRPr="00451C3A" w:rsidRDefault="00594993" w:rsidP="002B1FA7">
            <w:pPr>
              <w:pStyle w:val="NoSpacing"/>
              <w:rPr>
                <w:rFonts w:cstheme="minorHAnsi"/>
                <w:b/>
                <w:sz w:val="24"/>
                <w:szCs w:val="24"/>
              </w:rPr>
            </w:pPr>
          </w:p>
        </w:tc>
        <w:tc>
          <w:tcPr>
            <w:tcW w:w="828" w:type="dxa"/>
            <w:shd w:val="clear" w:color="auto" w:fill="D9E2F3" w:themeFill="accent5" w:themeFillTint="33"/>
          </w:tcPr>
          <w:p w:rsidR="00594993" w:rsidRPr="00451C3A" w:rsidRDefault="00594993" w:rsidP="002B1FA7">
            <w:pPr>
              <w:pStyle w:val="NoSpacing"/>
              <w:rPr>
                <w:rFonts w:cstheme="minorHAnsi"/>
                <w:b/>
                <w:sz w:val="24"/>
                <w:szCs w:val="24"/>
              </w:rPr>
            </w:pPr>
          </w:p>
        </w:tc>
        <w:tc>
          <w:tcPr>
            <w:tcW w:w="837" w:type="dxa"/>
            <w:shd w:val="clear" w:color="auto" w:fill="D9E2F3" w:themeFill="accent5" w:themeFillTint="33"/>
          </w:tcPr>
          <w:p w:rsidR="00594993" w:rsidRPr="00451C3A" w:rsidRDefault="00594993" w:rsidP="002B1FA7">
            <w:pPr>
              <w:pStyle w:val="NoSpacing"/>
              <w:rPr>
                <w:rFonts w:cstheme="minorHAnsi"/>
                <w:b/>
                <w:sz w:val="24"/>
                <w:szCs w:val="24"/>
              </w:rPr>
            </w:pPr>
          </w:p>
        </w:tc>
        <w:tc>
          <w:tcPr>
            <w:tcW w:w="945" w:type="dxa"/>
            <w:shd w:val="clear" w:color="auto" w:fill="A8D08D" w:themeFill="accent6" w:themeFillTint="99"/>
          </w:tcPr>
          <w:p w:rsidR="00594993" w:rsidRPr="00451C3A" w:rsidRDefault="00594993" w:rsidP="002B1FA7">
            <w:pPr>
              <w:pStyle w:val="NoSpacing"/>
              <w:jc w:val="center"/>
              <w:rPr>
                <w:rFonts w:cstheme="minorHAnsi"/>
                <w:b/>
                <w:sz w:val="16"/>
                <w:szCs w:val="16"/>
              </w:rPr>
            </w:pPr>
            <w:r w:rsidRPr="00451C3A">
              <w:rPr>
                <w:rFonts w:cstheme="minorHAnsi"/>
                <w:b/>
                <w:sz w:val="16"/>
                <w:szCs w:val="16"/>
              </w:rPr>
              <w:t>3</w:t>
            </w:r>
            <w:proofErr w:type="gramStart"/>
            <w:r w:rsidRPr="00451C3A">
              <w:rPr>
                <w:rFonts w:cstheme="minorHAnsi"/>
                <w:b/>
                <w:sz w:val="16"/>
                <w:szCs w:val="16"/>
              </w:rPr>
              <w:t>rd  update</w:t>
            </w:r>
            <w:proofErr w:type="gramEnd"/>
          </w:p>
          <w:p w:rsidR="00594993" w:rsidRPr="00451C3A" w:rsidRDefault="00594993" w:rsidP="002B1FA7">
            <w:pPr>
              <w:pStyle w:val="NoSpacing"/>
              <w:jc w:val="center"/>
              <w:rPr>
                <w:rFonts w:cstheme="minorHAnsi"/>
                <w:b/>
                <w:sz w:val="16"/>
                <w:szCs w:val="16"/>
              </w:rPr>
            </w:pPr>
            <w:r w:rsidRPr="00451C3A">
              <w:rPr>
                <w:rFonts w:cstheme="minorHAnsi"/>
                <w:b/>
                <w:sz w:val="16"/>
                <w:szCs w:val="16"/>
              </w:rPr>
              <w:t>Meeting</w:t>
            </w:r>
          </w:p>
          <w:p w:rsidR="00594993" w:rsidRPr="00451C3A" w:rsidRDefault="00594993" w:rsidP="002B1FA7">
            <w:pPr>
              <w:pStyle w:val="NoSpacing"/>
              <w:jc w:val="center"/>
              <w:rPr>
                <w:rFonts w:cstheme="minorHAnsi"/>
                <w:b/>
                <w:sz w:val="24"/>
                <w:szCs w:val="24"/>
              </w:rPr>
            </w:pPr>
            <w:r w:rsidRPr="00451C3A">
              <w:rPr>
                <w:rFonts w:cstheme="minorHAnsi"/>
                <w:b/>
                <w:sz w:val="16"/>
                <w:szCs w:val="16"/>
              </w:rPr>
              <w:t>30 Sep</w:t>
            </w:r>
          </w:p>
        </w:tc>
        <w:tc>
          <w:tcPr>
            <w:tcW w:w="1213" w:type="dxa"/>
          </w:tcPr>
          <w:p w:rsidR="00594993" w:rsidRPr="00451C3A" w:rsidRDefault="00594993" w:rsidP="002B1FA7">
            <w:pPr>
              <w:pStyle w:val="NoSpacing"/>
              <w:rPr>
                <w:rFonts w:cstheme="minorHAnsi"/>
                <w:b/>
                <w:sz w:val="24"/>
                <w:szCs w:val="24"/>
              </w:rPr>
            </w:pPr>
          </w:p>
        </w:tc>
        <w:tc>
          <w:tcPr>
            <w:tcW w:w="1150" w:type="dxa"/>
          </w:tcPr>
          <w:p w:rsidR="00594993" w:rsidRPr="00451C3A" w:rsidRDefault="00594993" w:rsidP="002B1FA7">
            <w:pPr>
              <w:pStyle w:val="NoSpacing"/>
              <w:rPr>
                <w:rFonts w:cstheme="minorHAnsi"/>
                <w:b/>
                <w:sz w:val="24"/>
                <w:szCs w:val="24"/>
              </w:rPr>
            </w:pPr>
          </w:p>
        </w:tc>
      </w:tr>
      <w:tr w:rsidR="00594993" w:rsidRPr="00451C3A" w:rsidTr="002B1FA7">
        <w:tc>
          <w:tcPr>
            <w:tcW w:w="713" w:type="dxa"/>
            <w:vAlign w:val="center"/>
          </w:tcPr>
          <w:p w:rsidR="00594993" w:rsidRPr="00451C3A" w:rsidRDefault="00594993" w:rsidP="002B1FA7">
            <w:pPr>
              <w:pStyle w:val="NoSpacing"/>
              <w:jc w:val="center"/>
              <w:rPr>
                <w:rFonts w:cstheme="minorHAnsi"/>
                <w:b/>
                <w:sz w:val="24"/>
                <w:szCs w:val="24"/>
              </w:rPr>
            </w:pPr>
            <w:r w:rsidRPr="00451C3A">
              <w:rPr>
                <w:rFonts w:cstheme="minorHAnsi"/>
                <w:b/>
                <w:sz w:val="16"/>
                <w:szCs w:val="16"/>
              </w:rPr>
              <w:t>Oct16</w:t>
            </w:r>
          </w:p>
        </w:tc>
        <w:tc>
          <w:tcPr>
            <w:tcW w:w="1372" w:type="dxa"/>
            <w:shd w:val="clear" w:color="auto" w:fill="D9E2F3" w:themeFill="accent5" w:themeFillTint="33"/>
          </w:tcPr>
          <w:p w:rsidR="00594993" w:rsidRPr="00451C3A" w:rsidRDefault="00594993" w:rsidP="002B1FA7">
            <w:pPr>
              <w:pStyle w:val="NoSpacing"/>
              <w:rPr>
                <w:rFonts w:cstheme="minorHAnsi"/>
                <w:b/>
                <w:sz w:val="24"/>
                <w:szCs w:val="24"/>
              </w:rPr>
            </w:pPr>
          </w:p>
        </w:tc>
        <w:tc>
          <w:tcPr>
            <w:tcW w:w="1203" w:type="dxa"/>
            <w:shd w:val="clear" w:color="auto" w:fill="D9E2F3" w:themeFill="accent5" w:themeFillTint="33"/>
          </w:tcPr>
          <w:p w:rsidR="00594993" w:rsidRPr="00451C3A" w:rsidRDefault="00594993" w:rsidP="002B1FA7">
            <w:pPr>
              <w:pStyle w:val="NoSpacing"/>
              <w:rPr>
                <w:rFonts w:cstheme="minorHAnsi"/>
                <w:b/>
                <w:sz w:val="24"/>
                <w:szCs w:val="24"/>
              </w:rPr>
            </w:pPr>
          </w:p>
        </w:tc>
        <w:tc>
          <w:tcPr>
            <w:tcW w:w="1203" w:type="dxa"/>
            <w:shd w:val="clear" w:color="auto" w:fill="D9E2F3" w:themeFill="accent5" w:themeFillTint="33"/>
          </w:tcPr>
          <w:p w:rsidR="00594993" w:rsidRPr="00451C3A" w:rsidRDefault="00594993" w:rsidP="002B1FA7">
            <w:pPr>
              <w:pStyle w:val="NoSpacing"/>
              <w:rPr>
                <w:rFonts w:cstheme="minorHAnsi"/>
                <w:b/>
                <w:sz w:val="24"/>
                <w:szCs w:val="24"/>
              </w:rPr>
            </w:pPr>
          </w:p>
        </w:tc>
        <w:tc>
          <w:tcPr>
            <w:tcW w:w="828" w:type="dxa"/>
            <w:shd w:val="clear" w:color="auto" w:fill="D9E2F3" w:themeFill="accent5" w:themeFillTint="33"/>
          </w:tcPr>
          <w:p w:rsidR="00594993" w:rsidRPr="00451C3A" w:rsidRDefault="00594993" w:rsidP="002B1FA7">
            <w:pPr>
              <w:pStyle w:val="NoSpacing"/>
              <w:rPr>
                <w:rFonts w:cstheme="minorHAnsi"/>
                <w:b/>
                <w:sz w:val="24"/>
                <w:szCs w:val="24"/>
              </w:rPr>
            </w:pPr>
          </w:p>
        </w:tc>
        <w:tc>
          <w:tcPr>
            <w:tcW w:w="837" w:type="dxa"/>
            <w:shd w:val="clear" w:color="auto" w:fill="D9E2F3" w:themeFill="accent5" w:themeFillTint="33"/>
          </w:tcPr>
          <w:p w:rsidR="00594993" w:rsidRPr="00451C3A" w:rsidRDefault="00594993" w:rsidP="002B1FA7">
            <w:pPr>
              <w:pStyle w:val="NoSpacing"/>
              <w:rPr>
                <w:rFonts w:cstheme="minorHAnsi"/>
                <w:b/>
                <w:sz w:val="24"/>
                <w:szCs w:val="24"/>
              </w:rPr>
            </w:pPr>
          </w:p>
        </w:tc>
        <w:tc>
          <w:tcPr>
            <w:tcW w:w="945" w:type="dxa"/>
            <w:shd w:val="clear" w:color="auto" w:fill="A8D08D" w:themeFill="accent6" w:themeFillTint="99"/>
          </w:tcPr>
          <w:p w:rsidR="00594993" w:rsidRPr="00451C3A" w:rsidRDefault="00594993" w:rsidP="002B1FA7">
            <w:pPr>
              <w:pStyle w:val="NoSpacing"/>
              <w:jc w:val="center"/>
              <w:rPr>
                <w:rFonts w:cstheme="minorHAnsi"/>
                <w:b/>
                <w:sz w:val="16"/>
                <w:szCs w:val="16"/>
              </w:rPr>
            </w:pPr>
            <w:r w:rsidRPr="00451C3A">
              <w:rPr>
                <w:rFonts w:cstheme="minorHAnsi"/>
                <w:b/>
                <w:sz w:val="16"/>
                <w:szCs w:val="16"/>
              </w:rPr>
              <w:t>4th update</w:t>
            </w:r>
          </w:p>
          <w:p w:rsidR="00594993" w:rsidRPr="00451C3A" w:rsidRDefault="00594993" w:rsidP="002B1FA7">
            <w:pPr>
              <w:pStyle w:val="NoSpacing"/>
              <w:jc w:val="center"/>
              <w:rPr>
                <w:rFonts w:cstheme="minorHAnsi"/>
                <w:b/>
                <w:sz w:val="16"/>
                <w:szCs w:val="16"/>
              </w:rPr>
            </w:pPr>
            <w:r w:rsidRPr="00451C3A">
              <w:rPr>
                <w:rFonts w:cstheme="minorHAnsi"/>
                <w:b/>
                <w:sz w:val="16"/>
                <w:szCs w:val="16"/>
              </w:rPr>
              <w:t>Meeting</w:t>
            </w:r>
          </w:p>
          <w:p w:rsidR="00594993" w:rsidRPr="00451C3A" w:rsidRDefault="00594993" w:rsidP="002B1FA7">
            <w:pPr>
              <w:pStyle w:val="NoSpacing"/>
              <w:jc w:val="center"/>
              <w:rPr>
                <w:rFonts w:cstheme="minorHAnsi"/>
                <w:b/>
                <w:sz w:val="24"/>
                <w:szCs w:val="24"/>
              </w:rPr>
            </w:pPr>
            <w:r w:rsidRPr="00451C3A">
              <w:rPr>
                <w:rFonts w:cstheme="minorHAnsi"/>
                <w:b/>
                <w:sz w:val="16"/>
                <w:szCs w:val="16"/>
              </w:rPr>
              <w:t>30 Oct</w:t>
            </w:r>
          </w:p>
        </w:tc>
        <w:tc>
          <w:tcPr>
            <w:tcW w:w="1213" w:type="dxa"/>
          </w:tcPr>
          <w:p w:rsidR="00594993" w:rsidRPr="00451C3A" w:rsidRDefault="00594993" w:rsidP="002B1FA7">
            <w:pPr>
              <w:pStyle w:val="NoSpacing"/>
              <w:rPr>
                <w:rFonts w:cstheme="minorHAnsi"/>
                <w:b/>
                <w:sz w:val="24"/>
                <w:szCs w:val="24"/>
              </w:rPr>
            </w:pPr>
          </w:p>
        </w:tc>
        <w:tc>
          <w:tcPr>
            <w:tcW w:w="1150" w:type="dxa"/>
          </w:tcPr>
          <w:p w:rsidR="00594993" w:rsidRPr="00451C3A" w:rsidRDefault="00594993" w:rsidP="002B1FA7">
            <w:pPr>
              <w:pStyle w:val="NoSpacing"/>
              <w:rPr>
                <w:rFonts w:cstheme="minorHAnsi"/>
                <w:b/>
                <w:sz w:val="24"/>
                <w:szCs w:val="24"/>
              </w:rPr>
            </w:pPr>
          </w:p>
        </w:tc>
      </w:tr>
      <w:tr w:rsidR="00594993" w:rsidRPr="00451C3A" w:rsidTr="002B1FA7">
        <w:tc>
          <w:tcPr>
            <w:tcW w:w="713" w:type="dxa"/>
            <w:vAlign w:val="center"/>
          </w:tcPr>
          <w:p w:rsidR="00594993" w:rsidRPr="00451C3A" w:rsidRDefault="00594993" w:rsidP="002B1FA7">
            <w:pPr>
              <w:pStyle w:val="NoSpacing"/>
              <w:jc w:val="center"/>
              <w:rPr>
                <w:rFonts w:cstheme="minorHAnsi"/>
                <w:b/>
                <w:sz w:val="24"/>
                <w:szCs w:val="24"/>
              </w:rPr>
            </w:pPr>
            <w:r w:rsidRPr="00451C3A">
              <w:rPr>
                <w:rFonts w:cstheme="minorHAnsi"/>
                <w:b/>
                <w:sz w:val="16"/>
                <w:szCs w:val="16"/>
              </w:rPr>
              <w:t>Nov16</w:t>
            </w:r>
          </w:p>
        </w:tc>
        <w:tc>
          <w:tcPr>
            <w:tcW w:w="1372" w:type="dxa"/>
            <w:shd w:val="clear" w:color="auto" w:fill="D9E2F3" w:themeFill="accent5" w:themeFillTint="33"/>
            <w:vAlign w:val="center"/>
          </w:tcPr>
          <w:p w:rsidR="00594993" w:rsidRPr="00451C3A" w:rsidRDefault="00594993" w:rsidP="002B1FA7">
            <w:pPr>
              <w:pStyle w:val="NoSpacing"/>
              <w:jc w:val="center"/>
              <w:rPr>
                <w:rFonts w:cstheme="minorHAnsi"/>
                <w:b/>
                <w:sz w:val="16"/>
                <w:szCs w:val="16"/>
              </w:rPr>
            </w:pPr>
            <w:r w:rsidRPr="00451C3A">
              <w:rPr>
                <w:rFonts w:cstheme="minorHAnsi"/>
                <w:b/>
                <w:sz w:val="16"/>
                <w:szCs w:val="16"/>
              </w:rPr>
              <w:t>Complete by</w:t>
            </w:r>
          </w:p>
          <w:p w:rsidR="00594993" w:rsidRPr="00451C3A" w:rsidRDefault="00594993" w:rsidP="002B1FA7">
            <w:pPr>
              <w:pStyle w:val="NoSpacing"/>
              <w:jc w:val="center"/>
              <w:rPr>
                <w:rFonts w:cstheme="minorHAnsi"/>
                <w:b/>
                <w:sz w:val="24"/>
                <w:szCs w:val="24"/>
              </w:rPr>
            </w:pPr>
            <w:r w:rsidRPr="00451C3A">
              <w:rPr>
                <w:rFonts w:cstheme="minorHAnsi"/>
                <w:b/>
                <w:sz w:val="16"/>
                <w:szCs w:val="16"/>
              </w:rPr>
              <w:t>28 Nov 2016</w:t>
            </w:r>
          </w:p>
        </w:tc>
        <w:tc>
          <w:tcPr>
            <w:tcW w:w="1203" w:type="dxa"/>
            <w:shd w:val="clear" w:color="auto" w:fill="D9E2F3" w:themeFill="accent5" w:themeFillTint="33"/>
            <w:vAlign w:val="center"/>
          </w:tcPr>
          <w:p w:rsidR="00594993" w:rsidRPr="00451C3A" w:rsidRDefault="00594993" w:rsidP="002B1FA7">
            <w:pPr>
              <w:pStyle w:val="NoSpacing"/>
              <w:jc w:val="center"/>
              <w:rPr>
                <w:rFonts w:cstheme="minorHAnsi"/>
                <w:b/>
                <w:sz w:val="16"/>
                <w:szCs w:val="16"/>
              </w:rPr>
            </w:pPr>
            <w:r w:rsidRPr="00451C3A">
              <w:rPr>
                <w:rFonts w:cstheme="minorHAnsi"/>
                <w:b/>
                <w:sz w:val="16"/>
                <w:szCs w:val="16"/>
              </w:rPr>
              <w:t>Complete by</w:t>
            </w:r>
          </w:p>
          <w:p w:rsidR="00594993" w:rsidRPr="00451C3A" w:rsidRDefault="00594993" w:rsidP="002B1FA7">
            <w:pPr>
              <w:pStyle w:val="NoSpacing"/>
              <w:jc w:val="center"/>
              <w:rPr>
                <w:rFonts w:cstheme="minorHAnsi"/>
                <w:b/>
                <w:sz w:val="24"/>
                <w:szCs w:val="24"/>
              </w:rPr>
            </w:pPr>
            <w:r w:rsidRPr="00451C3A">
              <w:rPr>
                <w:rFonts w:cstheme="minorHAnsi"/>
                <w:b/>
                <w:sz w:val="16"/>
                <w:szCs w:val="16"/>
              </w:rPr>
              <w:t>28 Nov 2016</w:t>
            </w:r>
          </w:p>
        </w:tc>
        <w:tc>
          <w:tcPr>
            <w:tcW w:w="1203" w:type="dxa"/>
            <w:shd w:val="clear" w:color="auto" w:fill="D9E2F3" w:themeFill="accent5" w:themeFillTint="33"/>
            <w:vAlign w:val="center"/>
          </w:tcPr>
          <w:p w:rsidR="00594993" w:rsidRPr="00451C3A" w:rsidRDefault="00594993" w:rsidP="002B1FA7">
            <w:pPr>
              <w:pStyle w:val="NoSpacing"/>
              <w:jc w:val="center"/>
              <w:rPr>
                <w:rFonts w:cstheme="minorHAnsi"/>
                <w:b/>
                <w:sz w:val="16"/>
                <w:szCs w:val="16"/>
              </w:rPr>
            </w:pPr>
            <w:r w:rsidRPr="00451C3A">
              <w:rPr>
                <w:rFonts w:cstheme="minorHAnsi"/>
                <w:b/>
                <w:sz w:val="16"/>
                <w:szCs w:val="16"/>
              </w:rPr>
              <w:t>Complete by</w:t>
            </w:r>
          </w:p>
          <w:p w:rsidR="00594993" w:rsidRPr="00451C3A" w:rsidRDefault="00594993" w:rsidP="002B1FA7">
            <w:pPr>
              <w:pStyle w:val="NoSpacing"/>
              <w:jc w:val="center"/>
              <w:rPr>
                <w:rFonts w:cstheme="minorHAnsi"/>
                <w:b/>
                <w:sz w:val="24"/>
                <w:szCs w:val="24"/>
              </w:rPr>
            </w:pPr>
            <w:r w:rsidRPr="00451C3A">
              <w:rPr>
                <w:rFonts w:cstheme="minorHAnsi"/>
                <w:b/>
                <w:sz w:val="16"/>
                <w:szCs w:val="16"/>
              </w:rPr>
              <w:t>28 Nov 2016</w:t>
            </w:r>
          </w:p>
        </w:tc>
        <w:tc>
          <w:tcPr>
            <w:tcW w:w="828" w:type="dxa"/>
            <w:shd w:val="clear" w:color="auto" w:fill="D9E2F3" w:themeFill="accent5" w:themeFillTint="33"/>
            <w:vAlign w:val="center"/>
          </w:tcPr>
          <w:p w:rsidR="00594993" w:rsidRPr="00451C3A" w:rsidRDefault="00594993" w:rsidP="002B1FA7">
            <w:pPr>
              <w:pStyle w:val="NoSpacing"/>
              <w:jc w:val="center"/>
              <w:rPr>
                <w:rFonts w:cstheme="minorHAnsi"/>
                <w:b/>
                <w:sz w:val="16"/>
                <w:szCs w:val="16"/>
              </w:rPr>
            </w:pPr>
            <w:r w:rsidRPr="00451C3A">
              <w:rPr>
                <w:rFonts w:cstheme="minorHAnsi"/>
                <w:b/>
                <w:sz w:val="16"/>
                <w:szCs w:val="16"/>
              </w:rPr>
              <w:t>Complete by</w:t>
            </w:r>
          </w:p>
          <w:p w:rsidR="00594993" w:rsidRPr="00451C3A" w:rsidRDefault="00594993" w:rsidP="002B1FA7">
            <w:pPr>
              <w:pStyle w:val="NoSpacing"/>
              <w:jc w:val="center"/>
              <w:rPr>
                <w:rFonts w:cstheme="minorHAnsi"/>
                <w:b/>
                <w:sz w:val="24"/>
                <w:szCs w:val="24"/>
              </w:rPr>
            </w:pPr>
            <w:r w:rsidRPr="00451C3A">
              <w:rPr>
                <w:rFonts w:cstheme="minorHAnsi"/>
                <w:b/>
                <w:sz w:val="16"/>
                <w:szCs w:val="16"/>
              </w:rPr>
              <w:t>28 Nov 2016</w:t>
            </w:r>
          </w:p>
        </w:tc>
        <w:tc>
          <w:tcPr>
            <w:tcW w:w="837" w:type="dxa"/>
            <w:shd w:val="clear" w:color="auto" w:fill="D9E2F3" w:themeFill="accent5" w:themeFillTint="33"/>
            <w:vAlign w:val="center"/>
          </w:tcPr>
          <w:p w:rsidR="00594993" w:rsidRPr="00451C3A" w:rsidRDefault="00594993" w:rsidP="002B1FA7">
            <w:pPr>
              <w:pStyle w:val="NoSpacing"/>
              <w:jc w:val="center"/>
              <w:rPr>
                <w:rFonts w:cstheme="minorHAnsi"/>
                <w:b/>
                <w:sz w:val="16"/>
                <w:szCs w:val="16"/>
              </w:rPr>
            </w:pPr>
            <w:r w:rsidRPr="00451C3A">
              <w:rPr>
                <w:rFonts w:cstheme="minorHAnsi"/>
                <w:b/>
                <w:sz w:val="16"/>
                <w:szCs w:val="16"/>
              </w:rPr>
              <w:t>Complete by</w:t>
            </w:r>
          </w:p>
          <w:p w:rsidR="00594993" w:rsidRPr="00451C3A" w:rsidRDefault="00594993" w:rsidP="002B1FA7">
            <w:pPr>
              <w:pStyle w:val="NoSpacing"/>
              <w:jc w:val="center"/>
              <w:rPr>
                <w:rFonts w:cstheme="minorHAnsi"/>
                <w:b/>
                <w:sz w:val="24"/>
                <w:szCs w:val="24"/>
              </w:rPr>
            </w:pPr>
            <w:r w:rsidRPr="00451C3A">
              <w:rPr>
                <w:rFonts w:cstheme="minorHAnsi"/>
                <w:b/>
                <w:sz w:val="16"/>
                <w:szCs w:val="16"/>
              </w:rPr>
              <w:t>28 Nov 2016</w:t>
            </w:r>
          </w:p>
        </w:tc>
        <w:tc>
          <w:tcPr>
            <w:tcW w:w="945" w:type="dxa"/>
            <w:shd w:val="clear" w:color="auto" w:fill="A8D08D" w:themeFill="accent6" w:themeFillTint="99"/>
            <w:vAlign w:val="center"/>
          </w:tcPr>
          <w:p w:rsidR="00594993" w:rsidRPr="00451C3A" w:rsidRDefault="00594993" w:rsidP="002B1FA7">
            <w:pPr>
              <w:pStyle w:val="NoSpacing"/>
              <w:jc w:val="center"/>
              <w:rPr>
                <w:rFonts w:cstheme="minorHAnsi"/>
                <w:b/>
                <w:sz w:val="16"/>
                <w:szCs w:val="16"/>
              </w:rPr>
            </w:pPr>
            <w:r w:rsidRPr="00451C3A">
              <w:rPr>
                <w:rFonts w:cstheme="minorHAnsi"/>
                <w:b/>
                <w:sz w:val="16"/>
                <w:szCs w:val="16"/>
              </w:rPr>
              <w:t>5th update</w:t>
            </w:r>
          </w:p>
          <w:p w:rsidR="00594993" w:rsidRPr="00451C3A" w:rsidRDefault="00594993" w:rsidP="002B1FA7">
            <w:pPr>
              <w:pStyle w:val="NoSpacing"/>
              <w:jc w:val="center"/>
              <w:rPr>
                <w:rFonts w:cstheme="minorHAnsi"/>
                <w:b/>
                <w:sz w:val="16"/>
                <w:szCs w:val="16"/>
              </w:rPr>
            </w:pPr>
            <w:r w:rsidRPr="00451C3A">
              <w:rPr>
                <w:rFonts w:cstheme="minorHAnsi"/>
                <w:b/>
                <w:sz w:val="16"/>
                <w:szCs w:val="16"/>
              </w:rPr>
              <w:t>Meeting</w:t>
            </w:r>
          </w:p>
          <w:p w:rsidR="00594993" w:rsidRPr="00451C3A" w:rsidRDefault="00594993" w:rsidP="002B1FA7">
            <w:pPr>
              <w:pStyle w:val="NoSpacing"/>
              <w:jc w:val="center"/>
              <w:rPr>
                <w:rFonts w:cstheme="minorHAnsi"/>
                <w:b/>
                <w:sz w:val="24"/>
                <w:szCs w:val="24"/>
              </w:rPr>
            </w:pPr>
            <w:r w:rsidRPr="00451C3A">
              <w:rPr>
                <w:rFonts w:cstheme="minorHAnsi"/>
                <w:b/>
                <w:sz w:val="16"/>
                <w:szCs w:val="16"/>
              </w:rPr>
              <w:t>30 Nov</w:t>
            </w:r>
          </w:p>
        </w:tc>
        <w:tc>
          <w:tcPr>
            <w:tcW w:w="1213" w:type="dxa"/>
          </w:tcPr>
          <w:p w:rsidR="00594993" w:rsidRPr="00451C3A" w:rsidRDefault="00594993" w:rsidP="002B1FA7">
            <w:pPr>
              <w:pStyle w:val="NoSpacing"/>
              <w:rPr>
                <w:rFonts w:cstheme="minorHAnsi"/>
                <w:b/>
                <w:sz w:val="24"/>
                <w:szCs w:val="24"/>
              </w:rPr>
            </w:pPr>
          </w:p>
        </w:tc>
        <w:tc>
          <w:tcPr>
            <w:tcW w:w="1150" w:type="dxa"/>
          </w:tcPr>
          <w:p w:rsidR="00594993" w:rsidRPr="00451C3A" w:rsidRDefault="00594993" w:rsidP="002B1FA7">
            <w:pPr>
              <w:pStyle w:val="NoSpacing"/>
              <w:rPr>
                <w:rFonts w:cstheme="minorHAnsi"/>
                <w:b/>
                <w:sz w:val="24"/>
                <w:szCs w:val="24"/>
              </w:rPr>
            </w:pPr>
          </w:p>
        </w:tc>
      </w:tr>
      <w:tr w:rsidR="00594993" w:rsidRPr="00451C3A" w:rsidTr="002B1FA7">
        <w:tc>
          <w:tcPr>
            <w:tcW w:w="713" w:type="dxa"/>
            <w:vAlign w:val="center"/>
          </w:tcPr>
          <w:p w:rsidR="00594993" w:rsidRPr="00451C3A" w:rsidRDefault="00594993" w:rsidP="002B1FA7">
            <w:pPr>
              <w:pStyle w:val="NoSpacing"/>
              <w:jc w:val="center"/>
              <w:rPr>
                <w:rFonts w:cstheme="minorHAnsi"/>
                <w:b/>
                <w:sz w:val="24"/>
                <w:szCs w:val="24"/>
              </w:rPr>
            </w:pPr>
            <w:r w:rsidRPr="00451C3A">
              <w:rPr>
                <w:rFonts w:cstheme="minorHAnsi"/>
                <w:b/>
                <w:sz w:val="16"/>
                <w:szCs w:val="16"/>
              </w:rPr>
              <w:t>Dec16</w:t>
            </w:r>
          </w:p>
        </w:tc>
        <w:tc>
          <w:tcPr>
            <w:tcW w:w="1372" w:type="dxa"/>
            <w:vAlign w:val="center"/>
          </w:tcPr>
          <w:p w:rsidR="00594993" w:rsidRPr="00451C3A" w:rsidRDefault="00594993" w:rsidP="002B1FA7">
            <w:pPr>
              <w:pStyle w:val="NoSpacing"/>
              <w:jc w:val="center"/>
              <w:rPr>
                <w:rFonts w:cstheme="minorHAnsi"/>
                <w:b/>
                <w:sz w:val="24"/>
                <w:szCs w:val="24"/>
              </w:rPr>
            </w:pPr>
          </w:p>
        </w:tc>
        <w:tc>
          <w:tcPr>
            <w:tcW w:w="1203" w:type="dxa"/>
            <w:vAlign w:val="center"/>
          </w:tcPr>
          <w:p w:rsidR="00594993" w:rsidRPr="00451C3A" w:rsidRDefault="00594993" w:rsidP="002B1FA7">
            <w:pPr>
              <w:pStyle w:val="NoSpacing"/>
              <w:jc w:val="center"/>
              <w:rPr>
                <w:rFonts w:cstheme="minorHAnsi"/>
                <w:b/>
                <w:sz w:val="24"/>
                <w:szCs w:val="24"/>
              </w:rPr>
            </w:pPr>
          </w:p>
        </w:tc>
        <w:tc>
          <w:tcPr>
            <w:tcW w:w="1203" w:type="dxa"/>
            <w:vAlign w:val="center"/>
          </w:tcPr>
          <w:p w:rsidR="00594993" w:rsidRPr="00451C3A" w:rsidRDefault="00594993" w:rsidP="002B1FA7">
            <w:pPr>
              <w:pStyle w:val="NoSpacing"/>
              <w:jc w:val="center"/>
              <w:rPr>
                <w:rFonts w:cstheme="minorHAnsi"/>
                <w:b/>
                <w:sz w:val="24"/>
                <w:szCs w:val="24"/>
              </w:rPr>
            </w:pPr>
          </w:p>
        </w:tc>
        <w:tc>
          <w:tcPr>
            <w:tcW w:w="828" w:type="dxa"/>
            <w:vAlign w:val="center"/>
          </w:tcPr>
          <w:p w:rsidR="00594993" w:rsidRPr="00451C3A" w:rsidRDefault="00594993" w:rsidP="002B1FA7">
            <w:pPr>
              <w:pStyle w:val="NoSpacing"/>
              <w:jc w:val="center"/>
              <w:rPr>
                <w:rFonts w:cstheme="minorHAnsi"/>
                <w:b/>
                <w:sz w:val="24"/>
                <w:szCs w:val="24"/>
              </w:rPr>
            </w:pPr>
          </w:p>
        </w:tc>
        <w:tc>
          <w:tcPr>
            <w:tcW w:w="837" w:type="dxa"/>
            <w:vAlign w:val="center"/>
          </w:tcPr>
          <w:p w:rsidR="00594993" w:rsidRPr="00451C3A" w:rsidRDefault="00594993" w:rsidP="002B1FA7">
            <w:pPr>
              <w:pStyle w:val="NoSpacing"/>
              <w:jc w:val="center"/>
              <w:rPr>
                <w:rFonts w:cstheme="minorHAnsi"/>
                <w:b/>
                <w:sz w:val="24"/>
                <w:szCs w:val="24"/>
              </w:rPr>
            </w:pPr>
          </w:p>
        </w:tc>
        <w:tc>
          <w:tcPr>
            <w:tcW w:w="945" w:type="dxa"/>
            <w:shd w:val="clear" w:color="auto" w:fill="A8D08D" w:themeFill="accent6" w:themeFillTint="99"/>
          </w:tcPr>
          <w:p w:rsidR="00594993" w:rsidRPr="00451C3A" w:rsidRDefault="00594993" w:rsidP="002B1FA7">
            <w:pPr>
              <w:pStyle w:val="NoSpacing"/>
              <w:jc w:val="center"/>
              <w:rPr>
                <w:rFonts w:cstheme="minorHAnsi"/>
                <w:b/>
                <w:sz w:val="16"/>
                <w:szCs w:val="16"/>
              </w:rPr>
            </w:pPr>
            <w:r w:rsidRPr="00451C3A">
              <w:rPr>
                <w:rFonts w:cstheme="minorHAnsi"/>
                <w:b/>
                <w:sz w:val="16"/>
                <w:szCs w:val="16"/>
              </w:rPr>
              <w:t xml:space="preserve">Initial </w:t>
            </w:r>
          </w:p>
          <w:p w:rsidR="00594993" w:rsidRPr="00451C3A" w:rsidRDefault="00594993" w:rsidP="002B1FA7">
            <w:pPr>
              <w:pStyle w:val="NoSpacing"/>
              <w:jc w:val="center"/>
              <w:rPr>
                <w:rFonts w:cstheme="minorHAnsi"/>
                <w:b/>
                <w:sz w:val="24"/>
                <w:szCs w:val="24"/>
              </w:rPr>
            </w:pPr>
            <w:r w:rsidRPr="00451C3A">
              <w:rPr>
                <w:rFonts w:cstheme="minorHAnsi"/>
                <w:b/>
                <w:sz w:val="16"/>
                <w:szCs w:val="16"/>
              </w:rPr>
              <w:t>Designs</w:t>
            </w:r>
          </w:p>
        </w:tc>
        <w:tc>
          <w:tcPr>
            <w:tcW w:w="1213" w:type="dxa"/>
          </w:tcPr>
          <w:p w:rsidR="00594993" w:rsidRPr="00451C3A" w:rsidRDefault="00594993" w:rsidP="002B1FA7">
            <w:pPr>
              <w:pStyle w:val="NoSpacing"/>
              <w:rPr>
                <w:rFonts w:cstheme="minorHAnsi"/>
                <w:b/>
                <w:sz w:val="24"/>
                <w:szCs w:val="24"/>
              </w:rPr>
            </w:pPr>
          </w:p>
        </w:tc>
        <w:tc>
          <w:tcPr>
            <w:tcW w:w="1150" w:type="dxa"/>
          </w:tcPr>
          <w:p w:rsidR="00594993" w:rsidRPr="00451C3A" w:rsidRDefault="00594993" w:rsidP="002B1FA7">
            <w:pPr>
              <w:pStyle w:val="NoSpacing"/>
              <w:rPr>
                <w:rFonts w:cstheme="minorHAnsi"/>
                <w:b/>
                <w:sz w:val="24"/>
                <w:szCs w:val="24"/>
              </w:rPr>
            </w:pPr>
          </w:p>
        </w:tc>
      </w:tr>
      <w:tr w:rsidR="00594993" w:rsidRPr="00451C3A" w:rsidTr="002B1FA7">
        <w:tc>
          <w:tcPr>
            <w:tcW w:w="713" w:type="dxa"/>
            <w:vAlign w:val="center"/>
          </w:tcPr>
          <w:p w:rsidR="00594993" w:rsidRPr="00451C3A" w:rsidRDefault="00594993" w:rsidP="002B1FA7">
            <w:pPr>
              <w:pStyle w:val="NoSpacing"/>
              <w:jc w:val="center"/>
              <w:rPr>
                <w:rFonts w:cstheme="minorHAnsi"/>
                <w:b/>
                <w:sz w:val="16"/>
                <w:szCs w:val="16"/>
              </w:rPr>
            </w:pPr>
            <w:r w:rsidRPr="00451C3A">
              <w:rPr>
                <w:rFonts w:cstheme="minorHAnsi"/>
                <w:b/>
                <w:sz w:val="16"/>
                <w:szCs w:val="16"/>
              </w:rPr>
              <w:t>Jan17</w:t>
            </w:r>
          </w:p>
        </w:tc>
        <w:tc>
          <w:tcPr>
            <w:tcW w:w="1372" w:type="dxa"/>
          </w:tcPr>
          <w:p w:rsidR="00594993" w:rsidRPr="00451C3A" w:rsidRDefault="00594993" w:rsidP="002B1FA7">
            <w:pPr>
              <w:pStyle w:val="NoSpacing"/>
              <w:rPr>
                <w:rFonts w:cstheme="minorHAnsi"/>
                <w:b/>
                <w:sz w:val="24"/>
                <w:szCs w:val="24"/>
              </w:rPr>
            </w:pPr>
          </w:p>
        </w:tc>
        <w:tc>
          <w:tcPr>
            <w:tcW w:w="1203" w:type="dxa"/>
          </w:tcPr>
          <w:p w:rsidR="00594993" w:rsidRPr="00451C3A" w:rsidRDefault="00594993" w:rsidP="002B1FA7">
            <w:pPr>
              <w:pStyle w:val="NoSpacing"/>
              <w:rPr>
                <w:rFonts w:cstheme="minorHAnsi"/>
                <w:b/>
                <w:sz w:val="24"/>
                <w:szCs w:val="24"/>
              </w:rPr>
            </w:pPr>
          </w:p>
        </w:tc>
        <w:tc>
          <w:tcPr>
            <w:tcW w:w="1203" w:type="dxa"/>
          </w:tcPr>
          <w:p w:rsidR="00594993" w:rsidRPr="00451C3A" w:rsidRDefault="00594993" w:rsidP="002B1FA7">
            <w:pPr>
              <w:pStyle w:val="NoSpacing"/>
              <w:rPr>
                <w:rFonts w:cstheme="minorHAnsi"/>
                <w:b/>
                <w:sz w:val="24"/>
                <w:szCs w:val="24"/>
              </w:rPr>
            </w:pPr>
          </w:p>
        </w:tc>
        <w:tc>
          <w:tcPr>
            <w:tcW w:w="828" w:type="dxa"/>
          </w:tcPr>
          <w:p w:rsidR="00594993" w:rsidRPr="00451C3A" w:rsidRDefault="00594993" w:rsidP="002B1FA7">
            <w:pPr>
              <w:pStyle w:val="NoSpacing"/>
              <w:rPr>
                <w:rFonts w:cstheme="minorHAnsi"/>
                <w:b/>
                <w:sz w:val="24"/>
                <w:szCs w:val="24"/>
              </w:rPr>
            </w:pPr>
          </w:p>
        </w:tc>
        <w:tc>
          <w:tcPr>
            <w:tcW w:w="837" w:type="dxa"/>
          </w:tcPr>
          <w:p w:rsidR="00594993" w:rsidRPr="00451C3A" w:rsidRDefault="00594993" w:rsidP="002B1FA7">
            <w:pPr>
              <w:pStyle w:val="NoSpacing"/>
              <w:rPr>
                <w:rFonts w:cstheme="minorHAnsi"/>
                <w:b/>
                <w:sz w:val="24"/>
                <w:szCs w:val="24"/>
              </w:rPr>
            </w:pPr>
          </w:p>
        </w:tc>
        <w:tc>
          <w:tcPr>
            <w:tcW w:w="945" w:type="dxa"/>
            <w:shd w:val="clear" w:color="auto" w:fill="A8D08D" w:themeFill="accent6" w:themeFillTint="99"/>
            <w:vAlign w:val="center"/>
          </w:tcPr>
          <w:p w:rsidR="00594993" w:rsidRPr="00451C3A" w:rsidRDefault="00594993" w:rsidP="002B1FA7">
            <w:pPr>
              <w:pStyle w:val="NoSpacing"/>
              <w:jc w:val="center"/>
              <w:rPr>
                <w:rFonts w:cstheme="minorHAnsi"/>
                <w:b/>
                <w:sz w:val="16"/>
                <w:szCs w:val="16"/>
              </w:rPr>
            </w:pPr>
            <w:r w:rsidRPr="00451C3A">
              <w:rPr>
                <w:rFonts w:cstheme="minorHAnsi"/>
                <w:b/>
                <w:sz w:val="16"/>
                <w:szCs w:val="16"/>
              </w:rPr>
              <w:t xml:space="preserve">Final </w:t>
            </w:r>
          </w:p>
          <w:p w:rsidR="00594993" w:rsidRPr="00451C3A" w:rsidRDefault="00594993" w:rsidP="002B1FA7">
            <w:pPr>
              <w:pStyle w:val="NoSpacing"/>
              <w:jc w:val="center"/>
              <w:rPr>
                <w:rFonts w:cstheme="minorHAnsi"/>
                <w:b/>
                <w:sz w:val="24"/>
                <w:szCs w:val="24"/>
              </w:rPr>
            </w:pPr>
            <w:r w:rsidRPr="00451C3A">
              <w:rPr>
                <w:rFonts w:cstheme="minorHAnsi"/>
                <w:b/>
                <w:sz w:val="16"/>
                <w:szCs w:val="16"/>
              </w:rPr>
              <w:t>Designs</w:t>
            </w:r>
          </w:p>
        </w:tc>
        <w:tc>
          <w:tcPr>
            <w:tcW w:w="1213" w:type="dxa"/>
          </w:tcPr>
          <w:p w:rsidR="00594993" w:rsidRPr="00451C3A" w:rsidRDefault="00594993" w:rsidP="002B1FA7">
            <w:pPr>
              <w:pStyle w:val="NoSpacing"/>
              <w:rPr>
                <w:rFonts w:cstheme="minorHAnsi"/>
                <w:b/>
                <w:sz w:val="24"/>
                <w:szCs w:val="24"/>
              </w:rPr>
            </w:pPr>
          </w:p>
        </w:tc>
        <w:tc>
          <w:tcPr>
            <w:tcW w:w="1150" w:type="dxa"/>
          </w:tcPr>
          <w:p w:rsidR="00594993" w:rsidRPr="00451C3A" w:rsidRDefault="00594993" w:rsidP="002B1FA7">
            <w:pPr>
              <w:pStyle w:val="NoSpacing"/>
              <w:rPr>
                <w:rFonts w:cstheme="minorHAnsi"/>
                <w:b/>
                <w:sz w:val="24"/>
                <w:szCs w:val="24"/>
              </w:rPr>
            </w:pPr>
          </w:p>
        </w:tc>
      </w:tr>
      <w:tr w:rsidR="00594993" w:rsidRPr="00451C3A" w:rsidTr="002B1FA7">
        <w:tc>
          <w:tcPr>
            <w:tcW w:w="713" w:type="dxa"/>
            <w:vAlign w:val="center"/>
          </w:tcPr>
          <w:p w:rsidR="00594993" w:rsidRPr="00451C3A" w:rsidRDefault="00594993" w:rsidP="002B1FA7">
            <w:pPr>
              <w:pStyle w:val="NoSpacing"/>
              <w:jc w:val="center"/>
              <w:rPr>
                <w:rFonts w:cstheme="minorHAnsi"/>
                <w:b/>
                <w:sz w:val="16"/>
                <w:szCs w:val="16"/>
              </w:rPr>
            </w:pPr>
            <w:r w:rsidRPr="00451C3A">
              <w:rPr>
                <w:rFonts w:cstheme="minorHAnsi"/>
                <w:b/>
                <w:sz w:val="16"/>
                <w:szCs w:val="16"/>
              </w:rPr>
              <w:t>Feb17</w:t>
            </w:r>
          </w:p>
        </w:tc>
        <w:tc>
          <w:tcPr>
            <w:tcW w:w="1372" w:type="dxa"/>
          </w:tcPr>
          <w:p w:rsidR="00594993" w:rsidRPr="00451C3A" w:rsidRDefault="00594993" w:rsidP="002B1FA7">
            <w:pPr>
              <w:pStyle w:val="NoSpacing"/>
              <w:rPr>
                <w:rFonts w:cstheme="minorHAnsi"/>
                <w:b/>
                <w:sz w:val="24"/>
                <w:szCs w:val="24"/>
              </w:rPr>
            </w:pPr>
          </w:p>
        </w:tc>
        <w:tc>
          <w:tcPr>
            <w:tcW w:w="1203" w:type="dxa"/>
          </w:tcPr>
          <w:p w:rsidR="00594993" w:rsidRPr="00451C3A" w:rsidRDefault="00594993" w:rsidP="002B1FA7">
            <w:pPr>
              <w:pStyle w:val="NoSpacing"/>
              <w:rPr>
                <w:rFonts w:cstheme="minorHAnsi"/>
                <w:b/>
                <w:sz w:val="24"/>
                <w:szCs w:val="24"/>
              </w:rPr>
            </w:pPr>
          </w:p>
        </w:tc>
        <w:tc>
          <w:tcPr>
            <w:tcW w:w="1203" w:type="dxa"/>
          </w:tcPr>
          <w:p w:rsidR="00594993" w:rsidRPr="00451C3A" w:rsidRDefault="00594993" w:rsidP="002B1FA7">
            <w:pPr>
              <w:pStyle w:val="NoSpacing"/>
              <w:rPr>
                <w:rFonts w:cstheme="minorHAnsi"/>
                <w:b/>
                <w:sz w:val="24"/>
                <w:szCs w:val="24"/>
              </w:rPr>
            </w:pPr>
          </w:p>
        </w:tc>
        <w:tc>
          <w:tcPr>
            <w:tcW w:w="828" w:type="dxa"/>
          </w:tcPr>
          <w:p w:rsidR="00594993" w:rsidRPr="00451C3A" w:rsidRDefault="00594993" w:rsidP="002B1FA7">
            <w:pPr>
              <w:pStyle w:val="NoSpacing"/>
              <w:rPr>
                <w:rFonts w:cstheme="minorHAnsi"/>
                <w:b/>
                <w:sz w:val="24"/>
                <w:szCs w:val="24"/>
              </w:rPr>
            </w:pPr>
          </w:p>
        </w:tc>
        <w:tc>
          <w:tcPr>
            <w:tcW w:w="837" w:type="dxa"/>
          </w:tcPr>
          <w:p w:rsidR="00594993" w:rsidRPr="00451C3A" w:rsidRDefault="00594993" w:rsidP="002B1FA7">
            <w:pPr>
              <w:pStyle w:val="NoSpacing"/>
              <w:rPr>
                <w:rFonts w:cstheme="minorHAnsi"/>
                <w:b/>
                <w:sz w:val="24"/>
                <w:szCs w:val="24"/>
              </w:rPr>
            </w:pPr>
          </w:p>
        </w:tc>
        <w:tc>
          <w:tcPr>
            <w:tcW w:w="945" w:type="dxa"/>
            <w:shd w:val="clear" w:color="auto" w:fill="A8D08D" w:themeFill="accent6" w:themeFillTint="99"/>
            <w:vAlign w:val="center"/>
          </w:tcPr>
          <w:p w:rsidR="00594993" w:rsidRPr="00451C3A" w:rsidRDefault="00594993" w:rsidP="002B1FA7">
            <w:pPr>
              <w:pStyle w:val="NoSpacing"/>
              <w:jc w:val="center"/>
              <w:rPr>
                <w:rFonts w:cstheme="minorHAnsi"/>
                <w:b/>
                <w:sz w:val="16"/>
                <w:szCs w:val="16"/>
              </w:rPr>
            </w:pPr>
            <w:r w:rsidRPr="00451C3A">
              <w:rPr>
                <w:rFonts w:cstheme="minorHAnsi"/>
                <w:b/>
                <w:sz w:val="16"/>
                <w:szCs w:val="16"/>
              </w:rPr>
              <w:t>Prod/</w:t>
            </w:r>
            <w:proofErr w:type="spellStart"/>
            <w:r w:rsidRPr="00451C3A">
              <w:rPr>
                <w:rFonts w:cstheme="minorHAnsi"/>
                <w:b/>
                <w:sz w:val="16"/>
                <w:szCs w:val="16"/>
              </w:rPr>
              <w:t>Dwgs</w:t>
            </w:r>
            <w:proofErr w:type="spellEnd"/>
          </w:p>
          <w:p w:rsidR="00594993" w:rsidRPr="00451C3A" w:rsidRDefault="00594993" w:rsidP="002B1FA7">
            <w:pPr>
              <w:pStyle w:val="NoSpacing"/>
              <w:jc w:val="center"/>
              <w:rPr>
                <w:rFonts w:cstheme="minorHAnsi"/>
                <w:b/>
                <w:sz w:val="16"/>
                <w:szCs w:val="16"/>
              </w:rPr>
            </w:pPr>
            <w:r w:rsidRPr="00451C3A">
              <w:rPr>
                <w:rFonts w:cstheme="minorHAnsi"/>
                <w:b/>
                <w:sz w:val="16"/>
                <w:szCs w:val="16"/>
              </w:rPr>
              <w:t>Artwork</w:t>
            </w:r>
          </w:p>
        </w:tc>
        <w:tc>
          <w:tcPr>
            <w:tcW w:w="1213" w:type="dxa"/>
          </w:tcPr>
          <w:p w:rsidR="00594993" w:rsidRPr="00451C3A" w:rsidRDefault="00594993" w:rsidP="002B1FA7">
            <w:pPr>
              <w:pStyle w:val="NoSpacing"/>
              <w:rPr>
                <w:rFonts w:cstheme="minorHAnsi"/>
                <w:b/>
                <w:sz w:val="24"/>
                <w:szCs w:val="24"/>
              </w:rPr>
            </w:pPr>
          </w:p>
        </w:tc>
        <w:tc>
          <w:tcPr>
            <w:tcW w:w="1150" w:type="dxa"/>
          </w:tcPr>
          <w:p w:rsidR="00594993" w:rsidRPr="00451C3A" w:rsidRDefault="00594993" w:rsidP="002B1FA7">
            <w:pPr>
              <w:pStyle w:val="NoSpacing"/>
              <w:rPr>
                <w:rFonts w:cstheme="minorHAnsi"/>
                <w:b/>
                <w:sz w:val="24"/>
                <w:szCs w:val="24"/>
              </w:rPr>
            </w:pPr>
          </w:p>
        </w:tc>
      </w:tr>
      <w:tr w:rsidR="00594993" w:rsidRPr="00451C3A" w:rsidTr="002B1FA7">
        <w:tc>
          <w:tcPr>
            <w:tcW w:w="713" w:type="dxa"/>
            <w:vAlign w:val="center"/>
          </w:tcPr>
          <w:p w:rsidR="00594993" w:rsidRPr="00451C3A" w:rsidRDefault="00594993" w:rsidP="002B1FA7">
            <w:pPr>
              <w:pStyle w:val="NoSpacing"/>
              <w:jc w:val="center"/>
              <w:rPr>
                <w:rFonts w:cstheme="minorHAnsi"/>
                <w:b/>
                <w:sz w:val="16"/>
                <w:szCs w:val="16"/>
              </w:rPr>
            </w:pPr>
            <w:r w:rsidRPr="00451C3A">
              <w:rPr>
                <w:rFonts w:cstheme="minorHAnsi"/>
                <w:b/>
                <w:sz w:val="16"/>
                <w:szCs w:val="16"/>
              </w:rPr>
              <w:t>Mar17</w:t>
            </w:r>
          </w:p>
        </w:tc>
        <w:tc>
          <w:tcPr>
            <w:tcW w:w="1372" w:type="dxa"/>
          </w:tcPr>
          <w:p w:rsidR="00594993" w:rsidRPr="00451C3A" w:rsidRDefault="00594993" w:rsidP="002B1FA7">
            <w:pPr>
              <w:pStyle w:val="NoSpacing"/>
              <w:rPr>
                <w:rFonts w:cstheme="minorHAnsi"/>
                <w:b/>
                <w:sz w:val="24"/>
                <w:szCs w:val="24"/>
              </w:rPr>
            </w:pPr>
          </w:p>
        </w:tc>
        <w:tc>
          <w:tcPr>
            <w:tcW w:w="1203" w:type="dxa"/>
          </w:tcPr>
          <w:p w:rsidR="00594993" w:rsidRPr="00451C3A" w:rsidRDefault="00594993" w:rsidP="002B1FA7">
            <w:pPr>
              <w:pStyle w:val="NoSpacing"/>
              <w:rPr>
                <w:rFonts w:cstheme="minorHAnsi"/>
                <w:b/>
                <w:sz w:val="24"/>
                <w:szCs w:val="24"/>
              </w:rPr>
            </w:pPr>
          </w:p>
        </w:tc>
        <w:tc>
          <w:tcPr>
            <w:tcW w:w="1203" w:type="dxa"/>
          </w:tcPr>
          <w:p w:rsidR="00594993" w:rsidRPr="00451C3A" w:rsidRDefault="00594993" w:rsidP="002B1FA7">
            <w:pPr>
              <w:pStyle w:val="NoSpacing"/>
              <w:rPr>
                <w:rFonts w:cstheme="minorHAnsi"/>
                <w:b/>
                <w:sz w:val="24"/>
                <w:szCs w:val="24"/>
              </w:rPr>
            </w:pPr>
          </w:p>
        </w:tc>
        <w:tc>
          <w:tcPr>
            <w:tcW w:w="828" w:type="dxa"/>
          </w:tcPr>
          <w:p w:rsidR="00594993" w:rsidRPr="00451C3A" w:rsidRDefault="00594993" w:rsidP="002B1FA7">
            <w:pPr>
              <w:pStyle w:val="NoSpacing"/>
              <w:rPr>
                <w:rFonts w:cstheme="minorHAnsi"/>
                <w:b/>
                <w:sz w:val="24"/>
                <w:szCs w:val="24"/>
              </w:rPr>
            </w:pPr>
          </w:p>
        </w:tc>
        <w:tc>
          <w:tcPr>
            <w:tcW w:w="837" w:type="dxa"/>
          </w:tcPr>
          <w:p w:rsidR="00594993" w:rsidRPr="00451C3A" w:rsidRDefault="00594993" w:rsidP="002B1FA7">
            <w:pPr>
              <w:pStyle w:val="NoSpacing"/>
              <w:rPr>
                <w:rFonts w:cstheme="minorHAnsi"/>
                <w:b/>
                <w:sz w:val="24"/>
                <w:szCs w:val="24"/>
              </w:rPr>
            </w:pPr>
          </w:p>
        </w:tc>
        <w:tc>
          <w:tcPr>
            <w:tcW w:w="945" w:type="dxa"/>
          </w:tcPr>
          <w:p w:rsidR="00594993" w:rsidRPr="00451C3A" w:rsidRDefault="00594993" w:rsidP="002B1FA7">
            <w:pPr>
              <w:pStyle w:val="NoSpacing"/>
              <w:rPr>
                <w:rFonts w:cstheme="minorHAnsi"/>
                <w:b/>
                <w:sz w:val="24"/>
                <w:szCs w:val="24"/>
              </w:rPr>
            </w:pPr>
          </w:p>
        </w:tc>
        <w:tc>
          <w:tcPr>
            <w:tcW w:w="1213" w:type="dxa"/>
            <w:shd w:val="clear" w:color="auto" w:fill="C9C9C9" w:themeFill="accent3" w:themeFillTint="99"/>
            <w:vAlign w:val="center"/>
          </w:tcPr>
          <w:p w:rsidR="00594993" w:rsidRPr="00451C3A" w:rsidRDefault="00594993" w:rsidP="002B1FA7">
            <w:pPr>
              <w:pStyle w:val="NoSpacing"/>
              <w:jc w:val="center"/>
              <w:rPr>
                <w:rFonts w:cstheme="minorHAnsi"/>
                <w:b/>
                <w:sz w:val="24"/>
                <w:szCs w:val="24"/>
              </w:rPr>
            </w:pPr>
            <w:r w:rsidRPr="00451C3A">
              <w:rPr>
                <w:rFonts w:cstheme="minorHAnsi"/>
                <w:b/>
                <w:sz w:val="16"/>
                <w:szCs w:val="16"/>
              </w:rPr>
              <w:t>Production</w:t>
            </w:r>
          </w:p>
        </w:tc>
        <w:tc>
          <w:tcPr>
            <w:tcW w:w="1150" w:type="dxa"/>
          </w:tcPr>
          <w:p w:rsidR="00594993" w:rsidRPr="00451C3A" w:rsidRDefault="00594993" w:rsidP="002B1FA7">
            <w:pPr>
              <w:pStyle w:val="NoSpacing"/>
              <w:rPr>
                <w:rFonts w:cstheme="minorHAnsi"/>
                <w:b/>
                <w:sz w:val="24"/>
                <w:szCs w:val="24"/>
              </w:rPr>
            </w:pPr>
          </w:p>
        </w:tc>
      </w:tr>
      <w:tr w:rsidR="00594993" w:rsidRPr="00451C3A" w:rsidTr="002B1FA7">
        <w:tc>
          <w:tcPr>
            <w:tcW w:w="713" w:type="dxa"/>
            <w:vAlign w:val="center"/>
          </w:tcPr>
          <w:p w:rsidR="00594993" w:rsidRPr="00451C3A" w:rsidRDefault="00594993" w:rsidP="002B1FA7">
            <w:pPr>
              <w:pStyle w:val="NoSpacing"/>
              <w:jc w:val="center"/>
              <w:rPr>
                <w:rFonts w:cstheme="minorHAnsi"/>
                <w:b/>
                <w:sz w:val="16"/>
                <w:szCs w:val="16"/>
              </w:rPr>
            </w:pPr>
            <w:r w:rsidRPr="00451C3A">
              <w:rPr>
                <w:rFonts w:cstheme="minorHAnsi"/>
                <w:b/>
                <w:sz w:val="16"/>
                <w:szCs w:val="16"/>
              </w:rPr>
              <w:t>Apr17</w:t>
            </w:r>
          </w:p>
        </w:tc>
        <w:tc>
          <w:tcPr>
            <w:tcW w:w="1372" w:type="dxa"/>
          </w:tcPr>
          <w:p w:rsidR="00594993" w:rsidRPr="00451C3A" w:rsidRDefault="00594993" w:rsidP="002B1FA7">
            <w:pPr>
              <w:pStyle w:val="NoSpacing"/>
              <w:rPr>
                <w:rFonts w:cstheme="minorHAnsi"/>
                <w:b/>
                <w:sz w:val="24"/>
                <w:szCs w:val="24"/>
              </w:rPr>
            </w:pPr>
          </w:p>
        </w:tc>
        <w:tc>
          <w:tcPr>
            <w:tcW w:w="1203" w:type="dxa"/>
          </w:tcPr>
          <w:p w:rsidR="00594993" w:rsidRPr="00451C3A" w:rsidRDefault="00594993" w:rsidP="002B1FA7">
            <w:pPr>
              <w:pStyle w:val="NoSpacing"/>
              <w:rPr>
                <w:rFonts w:cstheme="minorHAnsi"/>
                <w:b/>
                <w:sz w:val="24"/>
                <w:szCs w:val="24"/>
              </w:rPr>
            </w:pPr>
          </w:p>
        </w:tc>
        <w:tc>
          <w:tcPr>
            <w:tcW w:w="1203" w:type="dxa"/>
          </w:tcPr>
          <w:p w:rsidR="00594993" w:rsidRPr="00451C3A" w:rsidRDefault="00594993" w:rsidP="002B1FA7">
            <w:pPr>
              <w:pStyle w:val="NoSpacing"/>
              <w:rPr>
                <w:rFonts w:cstheme="minorHAnsi"/>
                <w:b/>
                <w:sz w:val="24"/>
                <w:szCs w:val="24"/>
              </w:rPr>
            </w:pPr>
          </w:p>
        </w:tc>
        <w:tc>
          <w:tcPr>
            <w:tcW w:w="828" w:type="dxa"/>
          </w:tcPr>
          <w:p w:rsidR="00594993" w:rsidRPr="00451C3A" w:rsidRDefault="00594993" w:rsidP="002B1FA7">
            <w:pPr>
              <w:pStyle w:val="NoSpacing"/>
              <w:rPr>
                <w:rFonts w:cstheme="minorHAnsi"/>
                <w:b/>
                <w:sz w:val="24"/>
                <w:szCs w:val="24"/>
              </w:rPr>
            </w:pPr>
          </w:p>
        </w:tc>
        <w:tc>
          <w:tcPr>
            <w:tcW w:w="837" w:type="dxa"/>
          </w:tcPr>
          <w:p w:rsidR="00594993" w:rsidRPr="00451C3A" w:rsidRDefault="00594993" w:rsidP="002B1FA7">
            <w:pPr>
              <w:pStyle w:val="NoSpacing"/>
              <w:rPr>
                <w:rFonts w:cstheme="minorHAnsi"/>
                <w:b/>
                <w:sz w:val="24"/>
                <w:szCs w:val="24"/>
              </w:rPr>
            </w:pPr>
          </w:p>
        </w:tc>
        <w:tc>
          <w:tcPr>
            <w:tcW w:w="945" w:type="dxa"/>
          </w:tcPr>
          <w:p w:rsidR="00594993" w:rsidRPr="00451C3A" w:rsidRDefault="00594993" w:rsidP="002B1FA7">
            <w:pPr>
              <w:pStyle w:val="NoSpacing"/>
              <w:rPr>
                <w:rFonts w:cstheme="minorHAnsi"/>
                <w:b/>
                <w:sz w:val="24"/>
                <w:szCs w:val="24"/>
              </w:rPr>
            </w:pPr>
          </w:p>
        </w:tc>
        <w:tc>
          <w:tcPr>
            <w:tcW w:w="1213" w:type="dxa"/>
            <w:shd w:val="clear" w:color="auto" w:fill="C9C9C9" w:themeFill="accent3" w:themeFillTint="99"/>
            <w:vAlign w:val="center"/>
          </w:tcPr>
          <w:p w:rsidR="00594993" w:rsidRPr="00451C3A" w:rsidRDefault="00594993" w:rsidP="002B1FA7">
            <w:pPr>
              <w:pStyle w:val="NoSpacing"/>
              <w:jc w:val="center"/>
              <w:rPr>
                <w:rFonts w:cstheme="minorHAnsi"/>
                <w:b/>
                <w:sz w:val="16"/>
                <w:szCs w:val="16"/>
              </w:rPr>
            </w:pPr>
            <w:r w:rsidRPr="00451C3A">
              <w:rPr>
                <w:rFonts w:cstheme="minorHAnsi"/>
                <w:b/>
                <w:sz w:val="16"/>
                <w:szCs w:val="16"/>
              </w:rPr>
              <w:t>Production</w:t>
            </w:r>
          </w:p>
          <w:p w:rsidR="00594993" w:rsidRPr="00451C3A" w:rsidRDefault="00594993" w:rsidP="002B1FA7">
            <w:pPr>
              <w:pStyle w:val="NoSpacing"/>
              <w:jc w:val="center"/>
              <w:rPr>
                <w:rFonts w:cstheme="minorHAnsi"/>
                <w:b/>
                <w:sz w:val="16"/>
                <w:szCs w:val="16"/>
              </w:rPr>
            </w:pPr>
          </w:p>
          <w:p w:rsidR="00594993" w:rsidRPr="00451C3A" w:rsidRDefault="00594993" w:rsidP="002B1FA7">
            <w:pPr>
              <w:pStyle w:val="NoSpacing"/>
              <w:jc w:val="center"/>
              <w:rPr>
                <w:rFonts w:cstheme="minorHAnsi"/>
                <w:b/>
                <w:sz w:val="24"/>
                <w:szCs w:val="24"/>
              </w:rPr>
            </w:pPr>
            <w:r w:rsidRPr="00451C3A">
              <w:rPr>
                <w:rFonts w:cstheme="minorHAnsi"/>
                <w:b/>
                <w:sz w:val="16"/>
                <w:szCs w:val="16"/>
              </w:rPr>
              <w:t>On site 3 days 28-30</w:t>
            </w:r>
          </w:p>
        </w:tc>
        <w:tc>
          <w:tcPr>
            <w:tcW w:w="1150" w:type="dxa"/>
          </w:tcPr>
          <w:p w:rsidR="00594993" w:rsidRPr="00451C3A" w:rsidRDefault="00594993" w:rsidP="002B1FA7">
            <w:pPr>
              <w:pStyle w:val="NoSpacing"/>
              <w:rPr>
                <w:rFonts w:cstheme="minorHAnsi"/>
                <w:b/>
                <w:sz w:val="24"/>
                <w:szCs w:val="24"/>
              </w:rPr>
            </w:pPr>
          </w:p>
        </w:tc>
      </w:tr>
      <w:tr w:rsidR="00594993" w:rsidRPr="00451C3A" w:rsidTr="002B1FA7">
        <w:tc>
          <w:tcPr>
            <w:tcW w:w="713" w:type="dxa"/>
            <w:vAlign w:val="center"/>
          </w:tcPr>
          <w:p w:rsidR="00594993" w:rsidRPr="00451C3A" w:rsidRDefault="00594993" w:rsidP="002B1FA7">
            <w:pPr>
              <w:pStyle w:val="NoSpacing"/>
              <w:jc w:val="center"/>
              <w:rPr>
                <w:rFonts w:cstheme="minorHAnsi"/>
                <w:b/>
                <w:sz w:val="16"/>
                <w:szCs w:val="16"/>
              </w:rPr>
            </w:pPr>
            <w:r w:rsidRPr="00451C3A">
              <w:rPr>
                <w:rFonts w:cstheme="minorHAnsi"/>
                <w:b/>
                <w:sz w:val="16"/>
                <w:szCs w:val="16"/>
              </w:rPr>
              <w:t>May17</w:t>
            </w:r>
          </w:p>
        </w:tc>
        <w:tc>
          <w:tcPr>
            <w:tcW w:w="1372" w:type="dxa"/>
          </w:tcPr>
          <w:p w:rsidR="00594993" w:rsidRPr="00451C3A" w:rsidRDefault="00594993" w:rsidP="002B1FA7">
            <w:pPr>
              <w:pStyle w:val="NoSpacing"/>
              <w:rPr>
                <w:rFonts w:cstheme="minorHAnsi"/>
                <w:b/>
                <w:sz w:val="24"/>
                <w:szCs w:val="24"/>
              </w:rPr>
            </w:pPr>
          </w:p>
        </w:tc>
        <w:tc>
          <w:tcPr>
            <w:tcW w:w="1203" w:type="dxa"/>
          </w:tcPr>
          <w:p w:rsidR="00594993" w:rsidRPr="00451C3A" w:rsidRDefault="00594993" w:rsidP="002B1FA7">
            <w:pPr>
              <w:pStyle w:val="NoSpacing"/>
              <w:rPr>
                <w:rFonts w:cstheme="minorHAnsi"/>
                <w:b/>
                <w:sz w:val="24"/>
                <w:szCs w:val="24"/>
              </w:rPr>
            </w:pPr>
          </w:p>
        </w:tc>
        <w:tc>
          <w:tcPr>
            <w:tcW w:w="1203" w:type="dxa"/>
          </w:tcPr>
          <w:p w:rsidR="00594993" w:rsidRPr="00451C3A" w:rsidRDefault="00594993" w:rsidP="002B1FA7">
            <w:pPr>
              <w:pStyle w:val="NoSpacing"/>
              <w:rPr>
                <w:rFonts w:cstheme="minorHAnsi"/>
                <w:b/>
                <w:sz w:val="24"/>
                <w:szCs w:val="24"/>
              </w:rPr>
            </w:pPr>
          </w:p>
        </w:tc>
        <w:tc>
          <w:tcPr>
            <w:tcW w:w="828" w:type="dxa"/>
          </w:tcPr>
          <w:p w:rsidR="00594993" w:rsidRPr="00451C3A" w:rsidRDefault="00594993" w:rsidP="002B1FA7">
            <w:pPr>
              <w:pStyle w:val="NoSpacing"/>
              <w:rPr>
                <w:rFonts w:cstheme="minorHAnsi"/>
                <w:b/>
                <w:sz w:val="24"/>
                <w:szCs w:val="24"/>
              </w:rPr>
            </w:pPr>
          </w:p>
        </w:tc>
        <w:tc>
          <w:tcPr>
            <w:tcW w:w="837" w:type="dxa"/>
          </w:tcPr>
          <w:p w:rsidR="00594993" w:rsidRPr="00451C3A" w:rsidRDefault="00594993" w:rsidP="002B1FA7">
            <w:pPr>
              <w:pStyle w:val="NoSpacing"/>
              <w:rPr>
                <w:rFonts w:cstheme="minorHAnsi"/>
                <w:b/>
                <w:sz w:val="24"/>
                <w:szCs w:val="24"/>
              </w:rPr>
            </w:pPr>
          </w:p>
        </w:tc>
        <w:tc>
          <w:tcPr>
            <w:tcW w:w="945" w:type="dxa"/>
          </w:tcPr>
          <w:p w:rsidR="00594993" w:rsidRPr="00451C3A" w:rsidRDefault="00594993" w:rsidP="002B1FA7">
            <w:pPr>
              <w:pStyle w:val="NoSpacing"/>
              <w:rPr>
                <w:rFonts w:cstheme="minorHAnsi"/>
                <w:b/>
                <w:sz w:val="24"/>
                <w:szCs w:val="24"/>
              </w:rPr>
            </w:pPr>
          </w:p>
        </w:tc>
        <w:tc>
          <w:tcPr>
            <w:tcW w:w="1213" w:type="dxa"/>
          </w:tcPr>
          <w:p w:rsidR="00594993" w:rsidRPr="00451C3A" w:rsidRDefault="00594993" w:rsidP="002B1FA7">
            <w:pPr>
              <w:pStyle w:val="NoSpacing"/>
              <w:rPr>
                <w:rFonts w:cstheme="minorHAnsi"/>
                <w:b/>
                <w:sz w:val="24"/>
                <w:szCs w:val="24"/>
              </w:rPr>
            </w:pPr>
          </w:p>
        </w:tc>
        <w:tc>
          <w:tcPr>
            <w:tcW w:w="1150" w:type="dxa"/>
            <w:shd w:val="clear" w:color="auto" w:fill="FFE599" w:themeFill="accent4" w:themeFillTint="66"/>
            <w:vAlign w:val="center"/>
          </w:tcPr>
          <w:p w:rsidR="00594993" w:rsidRPr="00451C3A" w:rsidRDefault="00594993" w:rsidP="002B1FA7">
            <w:pPr>
              <w:pStyle w:val="NoSpacing"/>
              <w:jc w:val="center"/>
              <w:rPr>
                <w:rFonts w:cstheme="minorHAnsi"/>
                <w:b/>
                <w:sz w:val="16"/>
                <w:szCs w:val="16"/>
              </w:rPr>
            </w:pPr>
            <w:r w:rsidRPr="00451C3A">
              <w:rPr>
                <w:rFonts w:cstheme="minorHAnsi"/>
                <w:b/>
                <w:sz w:val="16"/>
                <w:szCs w:val="16"/>
              </w:rPr>
              <w:t>Opening</w:t>
            </w:r>
          </w:p>
          <w:p w:rsidR="00594993" w:rsidRPr="00451C3A" w:rsidRDefault="00594993" w:rsidP="002B1FA7">
            <w:pPr>
              <w:pStyle w:val="NoSpacing"/>
              <w:jc w:val="center"/>
              <w:rPr>
                <w:rFonts w:cstheme="minorHAnsi"/>
                <w:b/>
                <w:sz w:val="24"/>
                <w:szCs w:val="24"/>
              </w:rPr>
            </w:pPr>
            <w:r w:rsidRPr="00451C3A">
              <w:rPr>
                <w:rFonts w:cstheme="minorHAnsi"/>
                <w:b/>
                <w:sz w:val="16"/>
                <w:szCs w:val="16"/>
              </w:rPr>
              <w:t>1 May 2017</w:t>
            </w:r>
          </w:p>
        </w:tc>
      </w:tr>
    </w:tbl>
    <w:p w:rsidR="00594993" w:rsidRPr="00451C3A" w:rsidRDefault="00594993" w:rsidP="00594993">
      <w:pPr>
        <w:pStyle w:val="NoSpacing"/>
        <w:rPr>
          <w:rFonts w:cstheme="minorHAnsi"/>
          <w:sz w:val="24"/>
          <w:szCs w:val="24"/>
        </w:rPr>
      </w:pPr>
    </w:p>
    <w:p w:rsidR="00594993" w:rsidRPr="00451C3A" w:rsidRDefault="00594993" w:rsidP="00594993">
      <w:pPr>
        <w:pStyle w:val="NoSpacing"/>
        <w:rPr>
          <w:rFonts w:cstheme="minorHAnsi"/>
          <w:sz w:val="24"/>
          <w:szCs w:val="24"/>
        </w:rPr>
      </w:pPr>
      <w:r w:rsidRPr="00451C3A">
        <w:rPr>
          <w:rFonts w:cstheme="minorHAnsi"/>
          <w:b/>
          <w:sz w:val="24"/>
          <w:szCs w:val="24"/>
        </w:rPr>
        <w:t xml:space="preserve">IGDC </w:t>
      </w:r>
      <w:r w:rsidRPr="00451C3A">
        <w:rPr>
          <w:rFonts w:cstheme="minorHAnsi"/>
          <w:sz w:val="24"/>
          <w:szCs w:val="24"/>
        </w:rPr>
        <w:t xml:space="preserve">(Ian </w:t>
      </w:r>
      <w:proofErr w:type="spellStart"/>
      <w:r w:rsidRPr="00451C3A">
        <w:rPr>
          <w:rFonts w:cstheme="minorHAnsi"/>
          <w:sz w:val="24"/>
          <w:szCs w:val="24"/>
        </w:rPr>
        <w:t>Goodison</w:t>
      </w:r>
      <w:proofErr w:type="spellEnd"/>
      <w:r w:rsidRPr="00451C3A">
        <w:rPr>
          <w:rFonts w:cstheme="minorHAnsi"/>
          <w:sz w:val="24"/>
          <w:szCs w:val="24"/>
        </w:rPr>
        <w:t xml:space="preserve"> Design Consultancy) - Draft 1 - 22/12/15</w:t>
      </w:r>
    </w:p>
    <w:p w:rsidR="00594993" w:rsidRPr="00451C3A" w:rsidRDefault="00594993" w:rsidP="00594993">
      <w:pPr>
        <w:rPr>
          <w:rFonts w:cstheme="minorHAnsi"/>
          <w:sz w:val="24"/>
          <w:szCs w:val="24"/>
        </w:rPr>
      </w:pPr>
    </w:p>
    <w:p w:rsidR="000F1F56" w:rsidRPr="00451C3A" w:rsidRDefault="000F1F56" w:rsidP="00594993">
      <w:pPr>
        <w:rPr>
          <w:rFonts w:cstheme="minorHAnsi"/>
          <w:sz w:val="24"/>
          <w:szCs w:val="24"/>
        </w:rPr>
      </w:pPr>
    </w:p>
    <w:p w:rsidR="000F1F56" w:rsidRDefault="000F1F56" w:rsidP="00594993">
      <w:pPr>
        <w:rPr>
          <w:rFonts w:cstheme="minorHAnsi"/>
          <w:sz w:val="24"/>
          <w:szCs w:val="24"/>
        </w:rPr>
      </w:pPr>
    </w:p>
    <w:p w:rsidR="00451C3A" w:rsidRDefault="00451C3A" w:rsidP="00594993">
      <w:pPr>
        <w:rPr>
          <w:rFonts w:cstheme="minorHAnsi"/>
          <w:sz w:val="24"/>
          <w:szCs w:val="24"/>
        </w:rPr>
      </w:pPr>
    </w:p>
    <w:p w:rsidR="00451C3A" w:rsidRDefault="00451C3A" w:rsidP="00594993">
      <w:pPr>
        <w:rPr>
          <w:rFonts w:cstheme="minorHAnsi"/>
          <w:sz w:val="24"/>
          <w:szCs w:val="24"/>
        </w:rPr>
      </w:pPr>
    </w:p>
    <w:p w:rsidR="00451C3A" w:rsidRDefault="00451C3A" w:rsidP="00594993">
      <w:pPr>
        <w:rPr>
          <w:rFonts w:cstheme="minorHAnsi"/>
          <w:sz w:val="24"/>
          <w:szCs w:val="24"/>
        </w:rPr>
      </w:pPr>
    </w:p>
    <w:p w:rsidR="00451C3A" w:rsidRDefault="00451C3A" w:rsidP="00594993">
      <w:pPr>
        <w:rPr>
          <w:rFonts w:cstheme="minorHAnsi"/>
          <w:sz w:val="24"/>
          <w:szCs w:val="24"/>
        </w:rPr>
      </w:pPr>
    </w:p>
    <w:p w:rsidR="00451C3A" w:rsidRDefault="00451C3A" w:rsidP="00594993">
      <w:pPr>
        <w:rPr>
          <w:rFonts w:cstheme="minorHAnsi"/>
          <w:sz w:val="24"/>
          <w:szCs w:val="24"/>
        </w:rPr>
      </w:pPr>
    </w:p>
    <w:p w:rsidR="00451C3A" w:rsidRDefault="00451C3A" w:rsidP="00594993">
      <w:pPr>
        <w:rPr>
          <w:rFonts w:cstheme="minorHAnsi"/>
          <w:sz w:val="24"/>
          <w:szCs w:val="24"/>
        </w:rPr>
      </w:pPr>
    </w:p>
    <w:p w:rsidR="00451C3A" w:rsidRDefault="00451C3A" w:rsidP="00594993">
      <w:pPr>
        <w:rPr>
          <w:rFonts w:cstheme="minorHAnsi"/>
          <w:sz w:val="24"/>
          <w:szCs w:val="24"/>
        </w:rPr>
      </w:pPr>
    </w:p>
    <w:p w:rsidR="00451C3A" w:rsidRDefault="00451C3A" w:rsidP="00594993">
      <w:pPr>
        <w:rPr>
          <w:rFonts w:cstheme="minorHAnsi"/>
          <w:sz w:val="24"/>
          <w:szCs w:val="24"/>
        </w:rPr>
      </w:pPr>
    </w:p>
    <w:p w:rsidR="00451C3A" w:rsidRDefault="00451C3A" w:rsidP="00594993">
      <w:pPr>
        <w:rPr>
          <w:rFonts w:cstheme="minorHAnsi"/>
          <w:sz w:val="24"/>
          <w:szCs w:val="24"/>
        </w:rPr>
      </w:pPr>
    </w:p>
    <w:p w:rsidR="008A7D05" w:rsidRPr="00451C3A" w:rsidRDefault="008A7D05" w:rsidP="008A7D05">
      <w:pPr>
        <w:rPr>
          <w:rFonts w:cstheme="minorHAnsi"/>
          <w:sz w:val="24"/>
          <w:szCs w:val="24"/>
        </w:rPr>
      </w:pPr>
      <w:proofErr w:type="gramStart"/>
      <w:r w:rsidRPr="00451C3A">
        <w:rPr>
          <w:rFonts w:cstheme="minorHAnsi"/>
          <w:sz w:val="24"/>
          <w:szCs w:val="24"/>
        </w:rPr>
        <w:lastRenderedPageBreak/>
        <w:t>1  --</w:t>
      </w:r>
      <w:proofErr w:type="gramEnd"/>
      <w:r w:rsidRPr="00451C3A">
        <w:rPr>
          <w:rFonts w:cstheme="minorHAnsi"/>
          <w:sz w:val="24"/>
          <w:szCs w:val="24"/>
        </w:rPr>
        <w:t xml:space="preserve">  Reading lamp</w:t>
      </w:r>
    </w:p>
    <w:p w:rsidR="008A7D05" w:rsidRPr="00451C3A" w:rsidRDefault="008A7D05" w:rsidP="008A7D05">
      <w:pPr>
        <w:rPr>
          <w:rFonts w:cstheme="minorHAnsi"/>
          <w:sz w:val="24"/>
          <w:szCs w:val="24"/>
        </w:rPr>
      </w:pPr>
    </w:p>
    <w:p w:rsidR="008A7D05" w:rsidRPr="00451C3A" w:rsidRDefault="008A7D05" w:rsidP="008A7D05">
      <w:pPr>
        <w:rPr>
          <w:rFonts w:cstheme="minorHAnsi"/>
          <w:sz w:val="24"/>
          <w:szCs w:val="24"/>
        </w:rPr>
      </w:pPr>
      <w:r w:rsidRPr="00451C3A">
        <w:rPr>
          <w:rFonts w:cstheme="minorHAnsi"/>
          <w:noProof/>
          <w:sz w:val="24"/>
          <w:szCs w:val="24"/>
          <w:lang w:eastAsia="en-GB"/>
        </w:rPr>
        <w:drawing>
          <wp:inline distT="0" distB="0" distL="0" distR="0" wp14:anchorId="2D63F130" wp14:editId="6E288504">
            <wp:extent cx="1409700" cy="1057275"/>
            <wp:effectExtent l="0" t="0" r="0" b="9525"/>
            <wp:docPr id="6" name="Picture 6" descr="C:\Users\James\Pictures\0 LARKINALIA DENNIS LOW\larkinalia low-res for James Booth\Larkinalia-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mes\Pictures\0 LARKINALIA DENNIS LOW\larkinalia low-res for James Booth\Larkinalia-10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09700" cy="1057275"/>
                    </a:xfrm>
                    <a:prstGeom prst="rect">
                      <a:avLst/>
                    </a:prstGeom>
                    <a:noFill/>
                    <a:ln>
                      <a:noFill/>
                    </a:ln>
                  </pic:spPr>
                </pic:pic>
              </a:graphicData>
            </a:graphic>
          </wp:inline>
        </w:drawing>
      </w:r>
    </w:p>
    <w:p w:rsidR="008A7D05" w:rsidRPr="00451C3A" w:rsidRDefault="008A7D05" w:rsidP="008A7D05">
      <w:pPr>
        <w:rPr>
          <w:rFonts w:cstheme="minorHAnsi"/>
          <w:sz w:val="24"/>
          <w:szCs w:val="24"/>
        </w:rPr>
      </w:pPr>
    </w:p>
    <w:p w:rsidR="008A7D05" w:rsidRPr="00451C3A" w:rsidRDefault="008A7D05" w:rsidP="008A7D05">
      <w:pPr>
        <w:shd w:val="clear" w:color="auto" w:fill="FFFFFF"/>
        <w:rPr>
          <w:rFonts w:eastAsia="Times New Roman" w:cstheme="minorHAnsi"/>
          <w:bCs/>
          <w:color w:val="000000"/>
          <w:sz w:val="24"/>
          <w:szCs w:val="24"/>
          <w:lang w:eastAsia="en-GB"/>
        </w:rPr>
      </w:pPr>
      <w:r w:rsidRPr="00451C3A">
        <w:rPr>
          <w:rFonts w:eastAsia="Times New Roman" w:cstheme="minorHAnsi"/>
          <w:bCs/>
          <w:color w:val="000000"/>
          <w:sz w:val="24"/>
          <w:szCs w:val="24"/>
          <w:lang w:eastAsia="en-GB"/>
        </w:rPr>
        <w:t>T</w:t>
      </w:r>
      <w:r w:rsidRPr="00451C3A">
        <w:rPr>
          <w:rFonts w:eastAsia="Times New Roman" w:cstheme="minorHAnsi"/>
          <w:color w:val="000000"/>
          <w:sz w:val="24"/>
          <w:szCs w:val="24"/>
          <w:lang w:eastAsia="en-GB"/>
        </w:rPr>
        <w:t xml:space="preserve">he </w:t>
      </w:r>
      <w:proofErr w:type="spellStart"/>
      <w:r w:rsidRPr="00451C3A">
        <w:rPr>
          <w:rFonts w:eastAsia="Times New Roman" w:cstheme="minorHAnsi"/>
          <w:color w:val="000000"/>
          <w:sz w:val="24"/>
          <w:szCs w:val="24"/>
          <w:lang w:eastAsia="en-GB"/>
        </w:rPr>
        <w:t>a</w:t>
      </w:r>
      <w:r w:rsidRPr="00451C3A">
        <w:rPr>
          <w:rFonts w:eastAsia="Times New Roman" w:cstheme="minorHAnsi"/>
          <w:bCs/>
          <w:color w:val="000000"/>
          <w:sz w:val="24"/>
          <w:szCs w:val="24"/>
          <w:lang w:eastAsia="en-GB"/>
        </w:rPr>
        <w:t>nglepoise</w:t>
      </w:r>
      <w:proofErr w:type="spellEnd"/>
      <w:r w:rsidRPr="00451C3A">
        <w:rPr>
          <w:rFonts w:eastAsia="Times New Roman" w:cstheme="minorHAnsi"/>
          <w:bCs/>
          <w:color w:val="000000"/>
          <w:sz w:val="24"/>
          <w:szCs w:val="24"/>
          <w:lang w:eastAsia="en-GB"/>
        </w:rPr>
        <w:t xml:space="preserve"> lamp</w:t>
      </w:r>
      <w:r w:rsidRPr="00451C3A">
        <w:rPr>
          <w:rFonts w:eastAsia="Times New Roman" w:cstheme="minorHAnsi"/>
          <w:color w:val="000000"/>
          <w:sz w:val="24"/>
          <w:szCs w:val="24"/>
          <w:lang w:eastAsia="en-GB"/>
        </w:rPr>
        <w:t xml:space="preserve">, invented by British designer George </w:t>
      </w:r>
      <w:proofErr w:type="spellStart"/>
      <w:r w:rsidRPr="00451C3A">
        <w:rPr>
          <w:rFonts w:eastAsia="Times New Roman" w:cstheme="minorHAnsi"/>
          <w:color w:val="000000"/>
          <w:sz w:val="24"/>
          <w:szCs w:val="24"/>
          <w:lang w:eastAsia="en-GB"/>
        </w:rPr>
        <w:t>Carwardine</w:t>
      </w:r>
      <w:proofErr w:type="spellEnd"/>
      <w:r w:rsidRPr="00451C3A">
        <w:rPr>
          <w:rFonts w:eastAsia="Times New Roman" w:cstheme="minorHAnsi"/>
          <w:color w:val="000000"/>
          <w:sz w:val="24"/>
          <w:szCs w:val="24"/>
          <w:lang w:eastAsia="en-GB"/>
        </w:rPr>
        <w:t xml:space="preserve"> </w:t>
      </w:r>
      <w:r w:rsidRPr="00451C3A">
        <w:rPr>
          <w:rFonts w:eastAsia="Times New Roman" w:cstheme="minorHAnsi"/>
          <w:bCs/>
          <w:color w:val="000000"/>
          <w:sz w:val="24"/>
          <w:szCs w:val="24"/>
          <w:lang w:eastAsia="en-GB"/>
        </w:rPr>
        <w:t xml:space="preserve">in 1932, concentrates a directed funnel of illumination on to a small area. Together with the </w:t>
      </w:r>
      <w:proofErr w:type="spellStart"/>
      <w:r w:rsidRPr="00451C3A">
        <w:rPr>
          <w:rFonts w:eastAsia="Times New Roman" w:cstheme="minorHAnsi"/>
          <w:bCs/>
          <w:color w:val="000000"/>
          <w:sz w:val="24"/>
          <w:szCs w:val="24"/>
          <w:lang w:eastAsia="en-GB"/>
        </w:rPr>
        <w:t>windowscape</w:t>
      </w:r>
      <w:proofErr w:type="spellEnd"/>
      <w:r w:rsidRPr="00451C3A">
        <w:rPr>
          <w:rFonts w:eastAsia="Times New Roman" w:cstheme="minorHAnsi"/>
          <w:bCs/>
          <w:color w:val="000000"/>
          <w:sz w:val="24"/>
          <w:szCs w:val="24"/>
          <w:lang w:eastAsia="en-GB"/>
        </w:rPr>
        <w:t xml:space="preserve"> outside and the hiss of a gas fire, the lamp symbolises for the young Larkin the joy of self-possession. His imagination seeks release in a 'padlocked cube of light'. In 'Livings II' he redirects the lamp, now huge and ambiguous, outwards at the reader, as the speaker tends his mythic lighthouse, 'Guarded by brilliance'. But as Larkin's inspiration faded </w:t>
      </w:r>
      <w:proofErr w:type="spellStart"/>
      <w:r w:rsidRPr="00451C3A">
        <w:rPr>
          <w:rFonts w:eastAsia="Times New Roman" w:cstheme="minorHAnsi"/>
          <w:bCs/>
          <w:color w:val="000000"/>
          <w:sz w:val="24"/>
          <w:szCs w:val="24"/>
          <w:lang w:eastAsia="en-GB"/>
        </w:rPr>
        <w:t>lamplit</w:t>
      </w:r>
      <w:proofErr w:type="spellEnd"/>
      <w:r w:rsidRPr="00451C3A">
        <w:rPr>
          <w:rFonts w:eastAsia="Times New Roman" w:cstheme="minorHAnsi"/>
          <w:bCs/>
          <w:color w:val="000000"/>
          <w:sz w:val="24"/>
          <w:szCs w:val="24"/>
          <w:lang w:eastAsia="en-GB"/>
        </w:rPr>
        <w:t xml:space="preserve"> solitude turned to simple loneliness. In ‘</w:t>
      </w:r>
      <w:proofErr w:type="spellStart"/>
      <w:r w:rsidRPr="00451C3A">
        <w:rPr>
          <w:rFonts w:eastAsia="Times New Roman" w:cstheme="minorHAnsi"/>
          <w:bCs/>
          <w:color w:val="000000"/>
          <w:sz w:val="24"/>
          <w:szCs w:val="24"/>
          <w:lang w:eastAsia="en-GB"/>
        </w:rPr>
        <w:t>Vers</w:t>
      </w:r>
      <w:proofErr w:type="spellEnd"/>
      <w:r w:rsidRPr="00451C3A">
        <w:rPr>
          <w:rFonts w:eastAsia="Times New Roman" w:cstheme="minorHAnsi"/>
          <w:bCs/>
          <w:color w:val="000000"/>
          <w:sz w:val="24"/>
          <w:szCs w:val="24"/>
          <w:lang w:eastAsia="en-GB"/>
        </w:rPr>
        <w:t xml:space="preserve"> de </w:t>
      </w:r>
      <w:proofErr w:type="spellStart"/>
      <w:r w:rsidRPr="00451C3A">
        <w:rPr>
          <w:rFonts w:eastAsia="Times New Roman" w:cstheme="minorHAnsi"/>
          <w:bCs/>
          <w:color w:val="000000"/>
          <w:sz w:val="24"/>
          <w:szCs w:val="24"/>
          <w:lang w:eastAsia="en-GB"/>
        </w:rPr>
        <w:t>Société</w:t>
      </w:r>
      <w:proofErr w:type="spellEnd"/>
      <w:r w:rsidRPr="00451C3A">
        <w:rPr>
          <w:rFonts w:eastAsia="Times New Roman" w:cstheme="minorHAnsi"/>
          <w:bCs/>
          <w:color w:val="000000"/>
          <w:sz w:val="24"/>
          <w:szCs w:val="24"/>
          <w:lang w:eastAsia="en-GB"/>
        </w:rPr>
        <w:t>’ (1971), he deserts its private space for the 'forks and faces' of public social intercourse:</w:t>
      </w:r>
    </w:p>
    <w:p w:rsidR="008A7D05" w:rsidRPr="00451C3A" w:rsidRDefault="008A7D05" w:rsidP="008A7D05">
      <w:pPr>
        <w:shd w:val="clear" w:color="auto" w:fill="FFFFFF"/>
        <w:rPr>
          <w:rFonts w:eastAsia="Times New Roman" w:cstheme="minorHAnsi"/>
          <w:bCs/>
          <w:color w:val="000000"/>
          <w:sz w:val="24"/>
          <w:szCs w:val="24"/>
          <w:lang w:eastAsia="en-GB"/>
        </w:rPr>
      </w:pPr>
    </w:p>
    <w:p w:rsidR="008A7D05" w:rsidRPr="00451C3A" w:rsidRDefault="008A7D05" w:rsidP="008A7D05">
      <w:pPr>
        <w:shd w:val="clear" w:color="auto" w:fill="FFFFFF"/>
        <w:ind w:left="1985"/>
        <w:rPr>
          <w:rFonts w:eastAsia="Times New Roman" w:cstheme="minorHAnsi"/>
          <w:sz w:val="24"/>
          <w:szCs w:val="24"/>
          <w:lang w:eastAsia="en-GB"/>
        </w:rPr>
      </w:pPr>
      <w:r w:rsidRPr="00451C3A">
        <w:rPr>
          <w:rFonts w:eastAsia="Times New Roman" w:cstheme="minorHAnsi"/>
          <w:sz w:val="24"/>
          <w:szCs w:val="24"/>
          <w:lang w:eastAsia="en-GB"/>
        </w:rPr>
        <w:t>The time is shorter now for company,</w:t>
      </w:r>
    </w:p>
    <w:p w:rsidR="008A7D05" w:rsidRPr="00451C3A" w:rsidRDefault="008A7D05" w:rsidP="008A7D05">
      <w:pPr>
        <w:shd w:val="clear" w:color="auto" w:fill="FFFFFF"/>
        <w:ind w:left="1985"/>
        <w:rPr>
          <w:rFonts w:eastAsia="Times New Roman" w:cstheme="minorHAnsi"/>
          <w:sz w:val="24"/>
          <w:szCs w:val="24"/>
          <w:lang w:eastAsia="en-GB"/>
        </w:rPr>
      </w:pPr>
      <w:r w:rsidRPr="00451C3A">
        <w:rPr>
          <w:rFonts w:eastAsia="Times New Roman" w:cstheme="minorHAnsi"/>
          <w:sz w:val="24"/>
          <w:szCs w:val="24"/>
          <w:lang w:eastAsia="en-GB"/>
        </w:rPr>
        <w:t>And sitting by a lamp more often brings</w:t>
      </w:r>
    </w:p>
    <w:p w:rsidR="008A7D05" w:rsidRPr="00451C3A" w:rsidRDefault="008A7D05" w:rsidP="008A7D05">
      <w:pPr>
        <w:shd w:val="clear" w:color="auto" w:fill="FFFFFF"/>
        <w:ind w:left="1985"/>
        <w:rPr>
          <w:rFonts w:eastAsia="Times New Roman" w:cstheme="minorHAnsi"/>
          <w:sz w:val="24"/>
          <w:szCs w:val="24"/>
          <w:lang w:eastAsia="en-GB"/>
        </w:rPr>
      </w:pPr>
      <w:r w:rsidRPr="00451C3A">
        <w:rPr>
          <w:rFonts w:eastAsia="Times New Roman" w:cstheme="minorHAnsi"/>
          <w:sz w:val="24"/>
          <w:szCs w:val="24"/>
          <w:lang w:eastAsia="en-GB"/>
        </w:rPr>
        <w:t>Not peace, but other things.</w:t>
      </w:r>
    </w:p>
    <w:p w:rsidR="008A7D05" w:rsidRPr="00451C3A" w:rsidRDefault="008A7D05" w:rsidP="008A7D05">
      <w:pPr>
        <w:shd w:val="clear" w:color="auto" w:fill="FFFFFF"/>
        <w:ind w:left="1985"/>
        <w:rPr>
          <w:rFonts w:eastAsia="Times New Roman" w:cstheme="minorHAnsi"/>
          <w:sz w:val="24"/>
          <w:szCs w:val="24"/>
          <w:lang w:eastAsia="en-GB"/>
        </w:rPr>
      </w:pPr>
      <w:r w:rsidRPr="00451C3A">
        <w:rPr>
          <w:rFonts w:eastAsia="Times New Roman" w:cstheme="minorHAnsi"/>
          <w:sz w:val="24"/>
          <w:szCs w:val="24"/>
          <w:lang w:eastAsia="en-GB"/>
        </w:rPr>
        <w:t>Beyond the light stand failure and remorse   </w:t>
      </w:r>
    </w:p>
    <w:p w:rsidR="008A7D05" w:rsidRPr="00451C3A" w:rsidRDefault="008A7D05" w:rsidP="008A7D05">
      <w:pPr>
        <w:shd w:val="clear" w:color="auto" w:fill="FFFFFF"/>
        <w:ind w:left="1985"/>
        <w:rPr>
          <w:rFonts w:eastAsia="Times New Roman" w:cstheme="minorHAnsi"/>
          <w:i/>
          <w:iCs/>
          <w:sz w:val="24"/>
          <w:szCs w:val="24"/>
          <w:lang w:eastAsia="en-GB"/>
        </w:rPr>
      </w:pPr>
      <w:r w:rsidRPr="00451C3A">
        <w:rPr>
          <w:rFonts w:eastAsia="Times New Roman" w:cstheme="minorHAnsi"/>
          <w:sz w:val="24"/>
          <w:szCs w:val="24"/>
          <w:lang w:eastAsia="en-GB"/>
        </w:rPr>
        <w:t>Whispering </w:t>
      </w:r>
      <w:r w:rsidRPr="00451C3A">
        <w:rPr>
          <w:rFonts w:eastAsia="Times New Roman" w:cstheme="minorHAnsi"/>
          <w:i/>
          <w:iCs/>
          <w:sz w:val="24"/>
          <w:szCs w:val="24"/>
          <w:lang w:eastAsia="en-GB"/>
        </w:rPr>
        <w:t xml:space="preserve">Dear Warlock-Williams: Why, of course— </w:t>
      </w:r>
    </w:p>
    <w:p w:rsidR="008A7D05" w:rsidRPr="00451C3A" w:rsidRDefault="008A7D05" w:rsidP="008A7D05">
      <w:pPr>
        <w:shd w:val="clear" w:color="auto" w:fill="FFFFFF"/>
        <w:ind w:left="1985"/>
        <w:rPr>
          <w:rFonts w:eastAsia="Times New Roman" w:cstheme="minorHAnsi"/>
          <w:i/>
          <w:iCs/>
          <w:sz w:val="24"/>
          <w:szCs w:val="24"/>
          <w:lang w:eastAsia="en-GB"/>
        </w:rPr>
      </w:pPr>
    </w:p>
    <w:p w:rsidR="008A7D05" w:rsidRPr="00451C3A" w:rsidRDefault="008A7D05" w:rsidP="008A7D05">
      <w:pPr>
        <w:rPr>
          <w:rFonts w:cstheme="minorHAnsi"/>
          <w:sz w:val="24"/>
          <w:szCs w:val="24"/>
        </w:rPr>
      </w:pPr>
      <w:r w:rsidRPr="00451C3A">
        <w:rPr>
          <w:rFonts w:eastAsia="Times New Roman" w:cstheme="minorHAnsi"/>
          <w:iCs/>
          <w:sz w:val="24"/>
          <w:szCs w:val="24"/>
          <w:lang w:eastAsia="en-GB"/>
        </w:rPr>
        <w:t>The lamps inside the Old Fools' heads have slipped into the hands of others as they falter into dementia. Nameless familiar figures appear to them, '</w:t>
      </w:r>
      <w:r w:rsidRPr="00451C3A">
        <w:rPr>
          <w:rFonts w:cstheme="minorHAnsi"/>
          <w:sz w:val="24"/>
          <w:szCs w:val="24"/>
        </w:rPr>
        <w:t xml:space="preserve">Setting down a lamp, smiling from a stair, extracting / A known book from the shelves.' The lights may be on, but there's nobody at home.  </w:t>
      </w:r>
    </w:p>
    <w:p w:rsidR="008A7D05" w:rsidRPr="00451C3A" w:rsidRDefault="008A7D05" w:rsidP="008A7D05">
      <w:pPr>
        <w:rPr>
          <w:rFonts w:cstheme="minorHAnsi"/>
          <w:sz w:val="24"/>
          <w:szCs w:val="24"/>
        </w:rPr>
      </w:pPr>
      <w:r w:rsidRPr="00451C3A">
        <w:rPr>
          <w:rFonts w:cstheme="minorHAnsi"/>
          <w:sz w:val="24"/>
          <w:szCs w:val="24"/>
        </w:rPr>
        <w:br w:type="page"/>
      </w:r>
    </w:p>
    <w:p w:rsidR="008A7D05" w:rsidRPr="00451C3A" w:rsidRDefault="008A7D05" w:rsidP="008A7D05">
      <w:pPr>
        <w:rPr>
          <w:rFonts w:cstheme="minorHAnsi"/>
          <w:sz w:val="24"/>
          <w:szCs w:val="24"/>
        </w:rPr>
      </w:pPr>
      <w:proofErr w:type="gramStart"/>
      <w:r w:rsidRPr="00451C3A">
        <w:rPr>
          <w:rFonts w:cstheme="minorHAnsi"/>
          <w:sz w:val="24"/>
          <w:szCs w:val="24"/>
        </w:rPr>
        <w:lastRenderedPageBreak/>
        <w:t>2  --</w:t>
      </w:r>
      <w:proofErr w:type="gramEnd"/>
      <w:r w:rsidRPr="00451C3A">
        <w:rPr>
          <w:rFonts w:cstheme="minorHAnsi"/>
          <w:sz w:val="24"/>
          <w:szCs w:val="24"/>
        </w:rPr>
        <w:t xml:space="preserve"> Trunk</w:t>
      </w:r>
    </w:p>
    <w:p w:rsidR="008A7D05" w:rsidRPr="00451C3A" w:rsidRDefault="008A7D05" w:rsidP="008A7D05">
      <w:pPr>
        <w:rPr>
          <w:rFonts w:cstheme="minorHAnsi"/>
          <w:sz w:val="24"/>
          <w:szCs w:val="24"/>
        </w:rPr>
      </w:pPr>
    </w:p>
    <w:p w:rsidR="008A7D05" w:rsidRPr="00451C3A" w:rsidRDefault="008A7D05" w:rsidP="008A7D05">
      <w:pPr>
        <w:rPr>
          <w:rFonts w:cstheme="minorHAnsi"/>
          <w:sz w:val="24"/>
          <w:szCs w:val="24"/>
        </w:rPr>
      </w:pPr>
      <w:r w:rsidRPr="00451C3A">
        <w:rPr>
          <w:rFonts w:cstheme="minorHAnsi"/>
          <w:noProof/>
          <w:sz w:val="24"/>
          <w:szCs w:val="24"/>
          <w:lang w:eastAsia="en-GB"/>
        </w:rPr>
        <w:drawing>
          <wp:inline distT="0" distB="0" distL="0" distR="0" wp14:anchorId="2383EEB4" wp14:editId="176939CC">
            <wp:extent cx="1639019" cy="1091084"/>
            <wp:effectExtent l="0" t="0" r="0" b="0"/>
            <wp:docPr id="8" name="Picture 8" descr="C:\Users\James\Pictures\0 LARKINALIA DENNIS LOW\larkinalia low-res for James Booth\Larkinalia-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ames\Pictures\0 LARKINALIA DENNIS LOW\larkinalia low-res for James Booth\Larkinalia-12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38858" cy="1090977"/>
                    </a:xfrm>
                    <a:prstGeom prst="rect">
                      <a:avLst/>
                    </a:prstGeom>
                    <a:noFill/>
                    <a:ln>
                      <a:noFill/>
                    </a:ln>
                  </pic:spPr>
                </pic:pic>
              </a:graphicData>
            </a:graphic>
          </wp:inline>
        </w:drawing>
      </w:r>
    </w:p>
    <w:p w:rsidR="008A7D05" w:rsidRPr="00451C3A" w:rsidRDefault="008A7D05" w:rsidP="008A7D05">
      <w:pPr>
        <w:rPr>
          <w:rFonts w:cstheme="minorHAnsi"/>
          <w:sz w:val="24"/>
          <w:szCs w:val="24"/>
        </w:rPr>
      </w:pPr>
    </w:p>
    <w:p w:rsidR="008A7D05" w:rsidRPr="00451C3A" w:rsidRDefault="008A7D05" w:rsidP="008A7D05">
      <w:pPr>
        <w:rPr>
          <w:rFonts w:cstheme="minorHAnsi"/>
          <w:sz w:val="24"/>
          <w:szCs w:val="24"/>
        </w:rPr>
      </w:pPr>
      <w:r w:rsidRPr="00451C3A">
        <w:rPr>
          <w:rFonts w:cstheme="minorHAnsi"/>
          <w:sz w:val="24"/>
          <w:szCs w:val="24"/>
        </w:rPr>
        <w:t xml:space="preserve">One end of this substantial ribbed and riveted trunk bears a glued label reading: 'BELFAST Passenger's luggage in advance'. But, judging by the remnants of other glued labels, it had seen service during Larkin's student days before it was put to service transferring his effects across the Irish Sea in October 1950 – and then back again five years later. The bold label glued on the top reads: </w:t>
      </w:r>
    </w:p>
    <w:p w:rsidR="008A7D05" w:rsidRPr="00451C3A" w:rsidRDefault="008A7D05" w:rsidP="008A7D05">
      <w:pPr>
        <w:rPr>
          <w:rFonts w:cstheme="minorHAnsi"/>
          <w:sz w:val="24"/>
          <w:szCs w:val="24"/>
        </w:rPr>
      </w:pPr>
    </w:p>
    <w:p w:rsidR="008A7D05" w:rsidRPr="00451C3A" w:rsidRDefault="008A7D05" w:rsidP="008A7D05">
      <w:pPr>
        <w:ind w:left="1985"/>
        <w:rPr>
          <w:rFonts w:cstheme="minorHAnsi"/>
          <w:sz w:val="24"/>
          <w:szCs w:val="24"/>
        </w:rPr>
      </w:pPr>
      <w:r w:rsidRPr="00451C3A">
        <w:rPr>
          <w:rFonts w:cstheme="minorHAnsi"/>
          <w:sz w:val="24"/>
          <w:szCs w:val="24"/>
        </w:rPr>
        <w:t>LARKIN</w:t>
      </w:r>
    </w:p>
    <w:p w:rsidR="008A7D05" w:rsidRPr="00451C3A" w:rsidRDefault="008A7D05" w:rsidP="008A7D05">
      <w:pPr>
        <w:ind w:left="1985"/>
        <w:rPr>
          <w:rFonts w:cstheme="minorHAnsi"/>
          <w:sz w:val="24"/>
          <w:szCs w:val="24"/>
        </w:rPr>
      </w:pPr>
      <w:r w:rsidRPr="00451C3A">
        <w:rPr>
          <w:rFonts w:cstheme="minorHAnsi"/>
          <w:sz w:val="24"/>
          <w:szCs w:val="24"/>
        </w:rPr>
        <w:t>HOLTBY HALL.</w:t>
      </w:r>
    </w:p>
    <w:p w:rsidR="008A7D05" w:rsidRPr="00451C3A" w:rsidRDefault="008A7D05" w:rsidP="008A7D05">
      <w:pPr>
        <w:ind w:left="1985"/>
        <w:rPr>
          <w:rFonts w:cstheme="minorHAnsi"/>
          <w:sz w:val="24"/>
          <w:szCs w:val="24"/>
        </w:rPr>
      </w:pPr>
      <w:r w:rsidRPr="00451C3A">
        <w:rPr>
          <w:rFonts w:cstheme="minorHAnsi"/>
          <w:sz w:val="24"/>
          <w:szCs w:val="24"/>
        </w:rPr>
        <w:t>COTTINGHAM</w:t>
      </w:r>
    </w:p>
    <w:p w:rsidR="008A7D05" w:rsidRPr="00451C3A" w:rsidRDefault="008A7D05" w:rsidP="008A7D05">
      <w:pPr>
        <w:ind w:left="1985"/>
        <w:rPr>
          <w:rFonts w:cstheme="minorHAnsi"/>
          <w:sz w:val="24"/>
          <w:szCs w:val="24"/>
        </w:rPr>
      </w:pPr>
      <w:r w:rsidRPr="00451C3A">
        <w:rPr>
          <w:rFonts w:cstheme="minorHAnsi"/>
          <w:sz w:val="24"/>
          <w:szCs w:val="24"/>
        </w:rPr>
        <w:t>E. YORKS.</w:t>
      </w:r>
    </w:p>
    <w:p w:rsidR="008A7D05" w:rsidRPr="00451C3A" w:rsidRDefault="008A7D05" w:rsidP="008A7D05">
      <w:pPr>
        <w:rPr>
          <w:rFonts w:cstheme="minorHAnsi"/>
          <w:sz w:val="24"/>
          <w:szCs w:val="24"/>
        </w:rPr>
      </w:pPr>
    </w:p>
    <w:p w:rsidR="008A7D05" w:rsidRPr="00451C3A" w:rsidRDefault="008A7D05" w:rsidP="008A7D05">
      <w:pPr>
        <w:rPr>
          <w:rFonts w:cstheme="minorHAnsi"/>
          <w:sz w:val="24"/>
          <w:szCs w:val="24"/>
        </w:rPr>
      </w:pPr>
      <w:r w:rsidRPr="00451C3A">
        <w:rPr>
          <w:rFonts w:cstheme="minorHAnsi"/>
          <w:sz w:val="24"/>
          <w:szCs w:val="24"/>
        </w:rPr>
        <w:t xml:space="preserve">This University-owned house was Larkin's first perching point in Hull in 1955. Later, when he was living in his high-windowed flat he graduated to a smart leather-framed address tag attached by a strap to the left front clasp. It reads: 'Larkin 32 Pearson Park Hull'. Perhaps this stylish piece of luggage-furniture dates from his sojourn in Oxford during his work on the </w:t>
      </w:r>
      <w:r w:rsidRPr="00451C3A">
        <w:rPr>
          <w:rFonts w:cstheme="minorHAnsi"/>
          <w:i/>
          <w:sz w:val="24"/>
          <w:szCs w:val="24"/>
        </w:rPr>
        <w:t>Oxford Book of Twentieth-Century English Verse</w:t>
      </w:r>
      <w:r w:rsidRPr="00451C3A">
        <w:rPr>
          <w:rFonts w:cstheme="minorHAnsi"/>
          <w:sz w:val="24"/>
          <w:szCs w:val="24"/>
        </w:rPr>
        <w:t xml:space="preserve"> in 1970-1.</w:t>
      </w:r>
    </w:p>
    <w:p w:rsidR="008A7D05" w:rsidRPr="00451C3A" w:rsidRDefault="008A7D05" w:rsidP="008A7D05">
      <w:pPr>
        <w:rPr>
          <w:rFonts w:cstheme="minorHAnsi"/>
          <w:sz w:val="24"/>
          <w:szCs w:val="24"/>
        </w:rPr>
      </w:pPr>
    </w:p>
    <w:p w:rsidR="008A7D05" w:rsidRPr="00451C3A" w:rsidRDefault="008A7D05" w:rsidP="008A7D05">
      <w:pPr>
        <w:rPr>
          <w:rFonts w:cstheme="minorHAnsi"/>
          <w:sz w:val="24"/>
          <w:szCs w:val="24"/>
        </w:rPr>
      </w:pPr>
      <w:r w:rsidRPr="00451C3A">
        <w:rPr>
          <w:rFonts w:cstheme="minorHAnsi"/>
          <w:sz w:val="24"/>
          <w:szCs w:val="24"/>
        </w:rPr>
        <w:br w:type="page"/>
      </w:r>
      <w:proofErr w:type="gramStart"/>
      <w:r w:rsidRPr="00451C3A">
        <w:rPr>
          <w:rFonts w:cstheme="minorHAnsi"/>
          <w:sz w:val="24"/>
          <w:szCs w:val="24"/>
        </w:rPr>
        <w:lastRenderedPageBreak/>
        <w:t>3  --</w:t>
      </w:r>
      <w:proofErr w:type="gramEnd"/>
      <w:r w:rsidRPr="00451C3A">
        <w:rPr>
          <w:rFonts w:cstheme="minorHAnsi"/>
          <w:sz w:val="24"/>
          <w:szCs w:val="24"/>
        </w:rPr>
        <w:t xml:space="preserve">  Larkin’s spectacles</w:t>
      </w:r>
    </w:p>
    <w:p w:rsidR="008A7D05" w:rsidRPr="00451C3A" w:rsidRDefault="008A7D05" w:rsidP="008A7D05">
      <w:pPr>
        <w:rPr>
          <w:rFonts w:cstheme="minorHAnsi"/>
          <w:sz w:val="24"/>
          <w:szCs w:val="24"/>
        </w:rPr>
      </w:pPr>
    </w:p>
    <w:p w:rsidR="008A7D05" w:rsidRPr="00451C3A" w:rsidRDefault="008A7D05" w:rsidP="008A7D05">
      <w:pPr>
        <w:rPr>
          <w:rFonts w:cstheme="minorHAnsi"/>
          <w:sz w:val="24"/>
          <w:szCs w:val="24"/>
        </w:rPr>
      </w:pPr>
      <w:r w:rsidRPr="00451C3A">
        <w:rPr>
          <w:rFonts w:cstheme="minorHAnsi"/>
          <w:noProof/>
          <w:sz w:val="24"/>
          <w:szCs w:val="24"/>
          <w:lang w:eastAsia="en-GB"/>
        </w:rPr>
        <w:drawing>
          <wp:inline distT="0" distB="0" distL="0" distR="0" wp14:anchorId="3ADB08BF" wp14:editId="7FEB65B8">
            <wp:extent cx="1539648" cy="1155940"/>
            <wp:effectExtent l="0" t="0" r="3810" b="6350"/>
            <wp:docPr id="3" name="Picture 3" descr="C:\Users\James\Pictures\0 LARKINALIA DENNIS LOW\larkinalia low-res for James Booth\Larkinalia-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ames\Pictures\0 LARKINALIA DENNIS LOW\larkinalia low-res for James Booth\Larkinalia-16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39648" cy="1155940"/>
                    </a:xfrm>
                    <a:prstGeom prst="rect">
                      <a:avLst/>
                    </a:prstGeom>
                    <a:noFill/>
                    <a:ln>
                      <a:noFill/>
                    </a:ln>
                  </pic:spPr>
                </pic:pic>
              </a:graphicData>
            </a:graphic>
          </wp:inline>
        </w:drawing>
      </w:r>
    </w:p>
    <w:p w:rsidR="008A7D05" w:rsidRPr="00451C3A" w:rsidRDefault="008A7D05" w:rsidP="008A7D05">
      <w:pPr>
        <w:rPr>
          <w:rFonts w:cstheme="minorHAnsi"/>
          <w:sz w:val="24"/>
          <w:szCs w:val="24"/>
        </w:rPr>
      </w:pPr>
    </w:p>
    <w:p w:rsidR="008A7D05" w:rsidRPr="00451C3A" w:rsidRDefault="008A7D05" w:rsidP="008A7D05">
      <w:pPr>
        <w:rPr>
          <w:rFonts w:cstheme="minorHAnsi"/>
          <w:sz w:val="24"/>
          <w:szCs w:val="24"/>
        </w:rPr>
      </w:pPr>
      <w:r w:rsidRPr="00451C3A">
        <w:rPr>
          <w:rFonts w:cstheme="minorHAnsi"/>
          <w:sz w:val="24"/>
          <w:szCs w:val="24"/>
        </w:rPr>
        <w:t xml:space="preserve">It was a significant moment in the history of poetry when on New Year's Day 1942 Larkin received official notification that his medical condition had been graded at IV. He would be exempt from military service. </w:t>
      </w:r>
      <w:r w:rsidRPr="00451C3A">
        <w:rPr>
          <w:rFonts w:eastAsia="Times New Roman" w:cstheme="minorHAnsi"/>
          <w:sz w:val="24"/>
          <w:szCs w:val="24"/>
          <w:lang w:val="en-US"/>
        </w:rPr>
        <w:t xml:space="preserve">Consultant Ophthalmologist, </w:t>
      </w:r>
      <w:r w:rsidRPr="00451C3A">
        <w:rPr>
          <w:rFonts w:cstheme="minorHAnsi"/>
          <w:sz w:val="24"/>
          <w:szCs w:val="24"/>
        </w:rPr>
        <w:t xml:space="preserve">Colin </w:t>
      </w:r>
      <w:proofErr w:type="spellStart"/>
      <w:r w:rsidRPr="00451C3A">
        <w:rPr>
          <w:rFonts w:cstheme="minorHAnsi"/>
          <w:sz w:val="24"/>
          <w:szCs w:val="24"/>
        </w:rPr>
        <w:t>Vize</w:t>
      </w:r>
      <w:proofErr w:type="spellEnd"/>
      <w:r w:rsidRPr="00451C3A">
        <w:rPr>
          <w:rFonts w:eastAsia="Times New Roman" w:cstheme="minorHAnsi"/>
          <w:sz w:val="24"/>
          <w:szCs w:val="24"/>
          <w:lang w:val="en-US"/>
        </w:rPr>
        <w:t xml:space="preserve">, has recently analyzed spectacles from various phases of the poet's life and concludes that </w:t>
      </w:r>
      <w:r w:rsidRPr="00451C3A">
        <w:rPr>
          <w:rFonts w:cstheme="minorHAnsi"/>
          <w:noProof/>
          <w:sz w:val="24"/>
          <w:szCs w:val="24"/>
        </w:rPr>
        <w:t>'</w:t>
      </w:r>
      <w:r w:rsidRPr="00451C3A">
        <w:rPr>
          <w:rFonts w:cstheme="minorHAnsi"/>
          <w:sz w:val="24"/>
          <w:szCs w:val="24"/>
        </w:rPr>
        <w:t>less than 1% of the population exhibit short-sightedness of the magnitude experienced by Larkin'. It seems, even, that Larkin may have been right after all to attribute his mysterious collapse at a University’s Library Committee meeting in March 1961 to</w:t>
      </w:r>
      <w:r w:rsidRPr="00451C3A">
        <w:rPr>
          <w:rFonts w:eastAsiaTheme="minorEastAsia" w:cstheme="minorHAnsi"/>
          <w:sz w:val="24"/>
          <w:szCs w:val="24"/>
        </w:rPr>
        <w:t xml:space="preserve"> a </w:t>
      </w:r>
      <w:proofErr w:type="spellStart"/>
      <w:r w:rsidRPr="00451C3A">
        <w:rPr>
          <w:rFonts w:eastAsiaTheme="minorEastAsia" w:cstheme="minorHAnsi"/>
          <w:sz w:val="24"/>
          <w:szCs w:val="24"/>
        </w:rPr>
        <w:t>mis</w:t>
      </w:r>
      <w:proofErr w:type="spellEnd"/>
      <w:r w:rsidRPr="00451C3A">
        <w:rPr>
          <w:rFonts w:eastAsiaTheme="minorEastAsia" w:cstheme="minorHAnsi"/>
          <w:sz w:val="24"/>
          <w:szCs w:val="24"/>
        </w:rPr>
        <w:t>-</w:t>
      </w:r>
      <w:r w:rsidRPr="00451C3A">
        <w:rPr>
          <w:rFonts w:cstheme="minorHAnsi"/>
          <w:sz w:val="24"/>
          <w:szCs w:val="24"/>
        </w:rPr>
        <w:t>prescription for his new spectacles</w:t>
      </w:r>
      <w:r w:rsidRPr="00451C3A">
        <w:rPr>
          <w:rFonts w:eastAsia="Calibri" w:cstheme="minorHAnsi"/>
          <w:sz w:val="24"/>
          <w:szCs w:val="24"/>
        </w:rPr>
        <w:t>.</w:t>
      </w:r>
    </w:p>
    <w:p w:rsidR="008A7D05" w:rsidRPr="00451C3A" w:rsidRDefault="008A7D05" w:rsidP="008A7D05">
      <w:pPr>
        <w:rPr>
          <w:rFonts w:cstheme="minorHAnsi"/>
          <w:noProof/>
          <w:sz w:val="24"/>
          <w:szCs w:val="24"/>
        </w:rPr>
      </w:pPr>
    </w:p>
    <w:p w:rsidR="008A7D05" w:rsidRPr="00451C3A" w:rsidRDefault="008A7D05" w:rsidP="008A7D05">
      <w:pPr>
        <w:rPr>
          <w:rFonts w:eastAsia="Calibri" w:cstheme="minorHAnsi"/>
          <w:sz w:val="24"/>
          <w:szCs w:val="24"/>
        </w:rPr>
      </w:pPr>
      <w:r w:rsidRPr="00451C3A">
        <w:rPr>
          <w:rFonts w:eastAsia="Times New Roman" w:cstheme="minorHAnsi"/>
          <w:sz w:val="24"/>
          <w:szCs w:val="24"/>
          <w:lang w:val="en-US"/>
        </w:rPr>
        <w:t xml:space="preserve">Do the 'out of reach' light-filled vistas in such poems as 'High Windows' and 'Here' owe something perhaps to Larkin's acute, lifelong myopia? </w:t>
      </w:r>
    </w:p>
    <w:p w:rsidR="008A7D05" w:rsidRPr="00451C3A" w:rsidRDefault="008A7D05" w:rsidP="008A7D05">
      <w:pPr>
        <w:rPr>
          <w:rFonts w:cstheme="minorHAnsi"/>
          <w:sz w:val="24"/>
          <w:szCs w:val="24"/>
        </w:rPr>
      </w:pPr>
    </w:p>
    <w:p w:rsidR="008A7D05" w:rsidRPr="00451C3A" w:rsidRDefault="008A7D05" w:rsidP="008A7D05">
      <w:pPr>
        <w:rPr>
          <w:rFonts w:cstheme="minorHAnsi"/>
          <w:sz w:val="24"/>
          <w:szCs w:val="24"/>
        </w:rPr>
      </w:pPr>
      <w:r w:rsidRPr="00451C3A">
        <w:rPr>
          <w:rFonts w:cstheme="minorHAnsi"/>
          <w:sz w:val="24"/>
          <w:szCs w:val="24"/>
        </w:rPr>
        <w:t xml:space="preserve">Larkin appears to be wearing these thickly-framed rectangular bifocals </w:t>
      </w:r>
      <w:r w:rsidRPr="00451C3A">
        <w:rPr>
          <w:rFonts w:cstheme="minorHAnsi"/>
          <w:noProof/>
          <w:sz w:val="24"/>
          <w:szCs w:val="24"/>
        </w:rPr>
        <w:t xml:space="preserve">in the iconic photographs taken by Fay Godwin in 1974. One of them was used for the cover of </w:t>
      </w:r>
      <w:r w:rsidRPr="00451C3A">
        <w:rPr>
          <w:rFonts w:cstheme="minorHAnsi"/>
          <w:i/>
          <w:noProof/>
          <w:sz w:val="24"/>
          <w:szCs w:val="24"/>
        </w:rPr>
        <w:t>Required Writing</w:t>
      </w:r>
      <w:r w:rsidRPr="00451C3A">
        <w:rPr>
          <w:rFonts w:cstheme="minorHAnsi"/>
          <w:noProof/>
          <w:sz w:val="24"/>
          <w:szCs w:val="24"/>
        </w:rPr>
        <w:t xml:space="preserve"> in 1983, at which time the poet wrote to the photographer that he had made Faber promise never to use the photographs in the series which made him look like the Boston Strangler. Faber nevertheless chose one of these very images for the cover of Martin Amis's selection of Larkin's poetry in 2011, compounding the insult by showing just one sinister, bespectacled eye at the bottom left corner of the back dustwrapper. </w:t>
      </w:r>
      <w:r w:rsidRPr="00451C3A">
        <w:rPr>
          <w:rFonts w:cstheme="minorHAnsi"/>
          <w:sz w:val="24"/>
          <w:szCs w:val="24"/>
        </w:rPr>
        <w:br w:type="page"/>
      </w:r>
    </w:p>
    <w:p w:rsidR="008A7D05" w:rsidRPr="00451C3A" w:rsidRDefault="008A7D05" w:rsidP="008A7D05">
      <w:pPr>
        <w:rPr>
          <w:rFonts w:cstheme="minorHAnsi"/>
          <w:sz w:val="24"/>
          <w:szCs w:val="24"/>
        </w:rPr>
      </w:pPr>
      <w:r w:rsidRPr="00451C3A">
        <w:rPr>
          <w:rFonts w:cstheme="minorHAnsi"/>
          <w:sz w:val="24"/>
          <w:szCs w:val="24"/>
        </w:rPr>
        <w:lastRenderedPageBreak/>
        <w:t>4 – Monica’s spectacles</w:t>
      </w:r>
    </w:p>
    <w:p w:rsidR="008A7D05" w:rsidRPr="00451C3A" w:rsidRDefault="008A7D05" w:rsidP="008A7D05">
      <w:pPr>
        <w:rPr>
          <w:rFonts w:cstheme="minorHAnsi"/>
          <w:sz w:val="24"/>
          <w:szCs w:val="24"/>
        </w:rPr>
      </w:pPr>
    </w:p>
    <w:p w:rsidR="008A7D05" w:rsidRPr="00451C3A" w:rsidRDefault="008A7D05" w:rsidP="008A7D05">
      <w:pPr>
        <w:rPr>
          <w:rFonts w:cstheme="minorHAnsi"/>
          <w:sz w:val="24"/>
          <w:szCs w:val="24"/>
        </w:rPr>
      </w:pPr>
      <w:r w:rsidRPr="00451C3A">
        <w:rPr>
          <w:rFonts w:cstheme="minorHAnsi"/>
          <w:noProof/>
          <w:sz w:val="24"/>
          <w:szCs w:val="24"/>
          <w:lang w:eastAsia="en-GB"/>
        </w:rPr>
        <w:drawing>
          <wp:inline distT="0" distB="0" distL="0" distR="0" wp14:anchorId="04AA37FD" wp14:editId="11328701">
            <wp:extent cx="1809750" cy="1359122"/>
            <wp:effectExtent l="19050" t="0" r="0" b="0"/>
            <wp:docPr id="9" name="Picture 8" descr="Larkinalia-1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rkinalia-164.jpg"/>
                    <pic:cNvPicPr/>
                  </pic:nvPicPr>
                  <pic:blipFill>
                    <a:blip r:embed="rId10" cstate="print"/>
                    <a:stretch>
                      <a:fillRect/>
                    </a:stretch>
                  </pic:blipFill>
                  <pic:spPr>
                    <a:xfrm>
                      <a:off x="0" y="0"/>
                      <a:ext cx="1813526" cy="1361958"/>
                    </a:xfrm>
                    <a:prstGeom prst="rect">
                      <a:avLst/>
                    </a:prstGeom>
                  </pic:spPr>
                </pic:pic>
              </a:graphicData>
            </a:graphic>
          </wp:inline>
        </w:drawing>
      </w:r>
    </w:p>
    <w:p w:rsidR="008A7D05" w:rsidRPr="00451C3A" w:rsidRDefault="008A7D05" w:rsidP="008A7D05">
      <w:pPr>
        <w:rPr>
          <w:rFonts w:cstheme="minorHAnsi"/>
          <w:sz w:val="24"/>
          <w:szCs w:val="24"/>
        </w:rPr>
      </w:pPr>
    </w:p>
    <w:p w:rsidR="008A7D05" w:rsidRPr="00451C3A" w:rsidRDefault="008A7D05" w:rsidP="008A7D05">
      <w:pPr>
        <w:rPr>
          <w:rFonts w:cstheme="minorHAnsi"/>
          <w:sz w:val="24"/>
          <w:szCs w:val="24"/>
        </w:rPr>
      </w:pPr>
      <w:r w:rsidRPr="00451C3A">
        <w:rPr>
          <w:rFonts w:cstheme="minorHAnsi"/>
          <w:sz w:val="24"/>
          <w:szCs w:val="24"/>
        </w:rPr>
        <w:t xml:space="preserve">By all accounts, Monica Jones had a keen, sometimes even unnerving dress sense. One student taught by her in the 1950s recalls that she wore 'pretty pastel shades when her topic was the Romantics; severe flowing black when she spoke about tragedy'; she wore tartan for her Macbeth lecture. Later when she came to live with Larkin in Hull she cut a striking figure in her flamboyant cape. A member of the library staff recalls: 'You couldn't miss her bright colours.' These sunglasses, worn on holidays in Scotland and </w:t>
      </w:r>
      <w:proofErr w:type="spellStart"/>
      <w:r w:rsidRPr="00451C3A">
        <w:rPr>
          <w:rFonts w:cstheme="minorHAnsi"/>
          <w:sz w:val="24"/>
          <w:szCs w:val="24"/>
        </w:rPr>
        <w:t>Sark</w:t>
      </w:r>
      <w:proofErr w:type="spellEnd"/>
      <w:r w:rsidRPr="00451C3A">
        <w:rPr>
          <w:rFonts w:cstheme="minorHAnsi"/>
          <w:sz w:val="24"/>
          <w:szCs w:val="24"/>
        </w:rPr>
        <w:t xml:space="preserve"> are redolent of the 'sophisticated' film-star culture of the 1960s. </w:t>
      </w:r>
    </w:p>
    <w:p w:rsidR="008A7D05" w:rsidRPr="00451C3A" w:rsidRDefault="008A7D05" w:rsidP="008A7D05">
      <w:pPr>
        <w:rPr>
          <w:rFonts w:cstheme="minorHAnsi"/>
          <w:sz w:val="24"/>
          <w:szCs w:val="24"/>
        </w:rPr>
      </w:pPr>
      <w:r w:rsidRPr="00451C3A">
        <w:rPr>
          <w:rFonts w:cstheme="minorHAnsi"/>
          <w:sz w:val="24"/>
          <w:szCs w:val="24"/>
        </w:rPr>
        <w:br w:type="page"/>
      </w:r>
    </w:p>
    <w:p w:rsidR="008A7D05" w:rsidRPr="00451C3A" w:rsidRDefault="008A7D05" w:rsidP="008A7D05">
      <w:pPr>
        <w:rPr>
          <w:rFonts w:cstheme="minorHAnsi"/>
          <w:sz w:val="24"/>
          <w:szCs w:val="24"/>
        </w:rPr>
      </w:pPr>
      <w:proofErr w:type="gramStart"/>
      <w:r w:rsidRPr="00451C3A">
        <w:rPr>
          <w:rFonts w:cstheme="minorHAnsi"/>
          <w:sz w:val="24"/>
          <w:szCs w:val="24"/>
        </w:rPr>
        <w:lastRenderedPageBreak/>
        <w:t>5  --</w:t>
      </w:r>
      <w:proofErr w:type="gramEnd"/>
      <w:r w:rsidRPr="00451C3A">
        <w:rPr>
          <w:rFonts w:cstheme="minorHAnsi"/>
          <w:sz w:val="24"/>
          <w:szCs w:val="24"/>
        </w:rPr>
        <w:t xml:space="preserve">  Typewriter</w:t>
      </w:r>
    </w:p>
    <w:p w:rsidR="008A7D05" w:rsidRPr="00451C3A" w:rsidRDefault="008A7D05" w:rsidP="008A7D05">
      <w:pPr>
        <w:rPr>
          <w:rFonts w:cstheme="minorHAnsi"/>
          <w:sz w:val="24"/>
          <w:szCs w:val="24"/>
        </w:rPr>
      </w:pPr>
    </w:p>
    <w:p w:rsidR="008A7D05" w:rsidRPr="00451C3A" w:rsidRDefault="008A7D05" w:rsidP="008A7D05">
      <w:pPr>
        <w:rPr>
          <w:rFonts w:cstheme="minorHAnsi"/>
          <w:sz w:val="24"/>
          <w:szCs w:val="24"/>
        </w:rPr>
      </w:pPr>
      <w:r w:rsidRPr="00451C3A">
        <w:rPr>
          <w:rFonts w:cstheme="minorHAnsi"/>
          <w:noProof/>
          <w:sz w:val="24"/>
          <w:szCs w:val="24"/>
          <w:lang w:eastAsia="en-GB"/>
        </w:rPr>
        <w:drawing>
          <wp:inline distT="0" distB="0" distL="0" distR="0" wp14:anchorId="5A71FDA4" wp14:editId="621C52F8">
            <wp:extent cx="1249975" cy="1664898"/>
            <wp:effectExtent l="0" t="0" r="7620" b="0"/>
            <wp:docPr id="4" name="Picture 4" descr="C:\Users\James\Pictures\0 LARKINALIA DENNIS LOW\larkinalia low-res for James Booth\Larkinalia-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ames\Pictures\0 LARKINALIA DENNIS LOW\larkinalia low-res for James Booth\Larkinalia-20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49765" cy="1664618"/>
                    </a:xfrm>
                    <a:prstGeom prst="rect">
                      <a:avLst/>
                    </a:prstGeom>
                    <a:noFill/>
                    <a:ln>
                      <a:noFill/>
                    </a:ln>
                  </pic:spPr>
                </pic:pic>
              </a:graphicData>
            </a:graphic>
          </wp:inline>
        </w:drawing>
      </w:r>
    </w:p>
    <w:p w:rsidR="008A7D05" w:rsidRPr="00451C3A" w:rsidRDefault="008A7D05" w:rsidP="008A7D05">
      <w:pPr>
        <w:overflowPunct w:val="0"/>
        <w:autoSpaceDE w:val="0"/>
        <w:autoSpaceDN w:val="0"/>
        <w:adjustRightInd w:val="0"/>
        <w:textAlignment w:val="baseline"/>
        <w:rPr>
          <w:rFonts w:eastAsia="Times New Roman" w:cstheme="minorHAnsi"/>
          <w:sz w:val="24"/>
          <w:szCs w:val="24"/>
          <w:lang w:eastAsia="en-GB"/>
        </w:rPr>
      </w:pPr>
    </w:p>
    <w:p w:rsidR="008A7D05" w:rsidRPr="00451C3A" w:rsidRDefault="008A7D05" w:rsidP="008A7D05">
      <w:pPr>
        <w:overflowPunct w:val="0"/>
        <w:autoSpaceDE w:val="0"/>
        <w:autoSpaceDN w:val="0"/>
        <w:adjustRightInd w:val="0"/>
        <w:textAlignment w:val="baseline"/>
        <w:rPr>
          <w:rFonts w:eastAsia="Times New Roman" w:cstheme="minorHAnsi"/>
          <w:sz w:val="24"/>
          <w:szCs w:val="24"/>
          <w:lang w:eastAsia="en-GB"/>
        </w:rPr>
      </w:pPr>
      <w:r w:rsidRPr="00451C3A">
        <w:rPr>
          <w:rFonts w:eastAsia="Times New Roman" w:cstheme="minorHAnsi"/>
          <w:sz w:val="24"/>
          <w:szCs w:val="24"/>
          <w:lang w:eastAsia="en-GB"/>
        </w:rPr>
        <w:t xml:space="preserve">Those of us of a certain age will remember fondly this De Luxe version of the celebrated Olivetti </w:t>
      </w:r>
      <w:proofErr w:type="spellStart"/>
      <w:r w:rsidRPr="00451C3A">
        <w:rPr>
          <w:rFonts w:eastAsia="Times New Roman" w:cstheme="minorHAnsi"/>
          <w:sz w:val="24"/>
          <w:szCs w:val="24"/>
          <w:lang w:eastAsia="en-GB"/>
        </w:rPr>
        <w:t>Lettera</w:t>
      </w:r>
      <w:proofErr w:type="spellEnd"/>
      <w:r w:rsidRPr="00451C3A">
        <w:rPr>
          <w:rFonts w:eastAsia="Times New Roman" w:cstheme="minorHAnsi"/>
          <w:sz w:val="24"/>
          <w:szCs w:val="24"/>
          <w:lang w:eastAsia="en-GB"/>
        </w:rPr>
        <w:t xml:space="preserve"> 32, on which we typed our student essays in the 1960s, and embarked on the formalities of adulthood, laboriously adjusting our application forms </w:t>
      </w:r>
      <w:proofErr w:type="gramStart"/>
      <w:r w:rsidRPr="00451C3A">
        <w:rPr>
          <w:rFonts w:eastAsia="Times New Roman" w:cstheme="minorHAnsi"/>
          <w:sz w:val="24"/>
          <w:szCs w:val="24"/>
          <w:lang w:eastAsia="en-GB"/>
        </w:rPr>
        <w:t>round</w:t>
      </w:r>
      <w:proofErr w:type="gramEnd"/>
      <w:r w:rsidRPr="00451C3A">
        <w:rPr>
          <w:rFonts w:eastAsia="Times New Roman" w:cstheme="minorHAnsi"/>
          <w:sz w:val="24"/>
          <w:szCs w:val="24"/>
          <w:lang w:eastAsia="en-GB"/>
        </w:rPr>
        <w:t xml:space="preserve"> the barrel, so that the responses would be positioned horizontally between the lines (which they never were). It was manufactured in Spain to an Italian design, and like the BMC mini it has an iconic status, with its futuristic silver-grey, black-banded case and moulded plastic finger-friendly keys. Best of all, it was 'portable'.</w:t>
      </w:r>
    </w:p>
    <w:p w:rsidR="008A7D05" w:rsidRPr="00451C3A" w:rsidRDefault="008A7D05" w:rsidP="008A7D05">
      <w:pPr>
        <w:overflowPunct w:val="0"/>
        <w:autoSpaceDE w:val="0"/>
        <w:autoSpaceDN w:val="0"/>
        <w:adjustRightInd w:val="0"/>
        <w:textAlignment w:val="baseline"/>
        <w:rPr>
          <w:rFonts w:eastAsia="Times New Roman" w:cstheme="minorHAnsi"/>
          <w:sz w:val="24"/>
          <w:szCs w:val="24"/>
          <w:lang w:eastAsia="en-GB"/>
        </w:rPr>
      </w:pPr>
    </w:p>
    <w:p w:rsidR="008A7D05" w:rsidRPr="00451C3A" w:rsidRDefault="008A7D05" w:rsidP="008A7D05">
      <w:pPr>
        <w:overflowPunct w:val="0"/>
        <w:autoSpaceDE w:val="0"/>
        <w:autoSpaceDN w:val="0"/>
        <w:adjustRightInd w:val="0"/>
        <w:textAlignment w:val="baseline"/>
        <w:rPr>
          <w:rFonts w:eastAsia="Times New Roman" w:cstheme="minorHAnsi"/>
          <w:sz w:val="24"/>
          <w:szCs w:val="24"/>
          <w:lang w:eastAsia="en-GB"/>
        </w:rPr>
      </w:pPr>
      <w:r w:rsidRPr="00451C3A">
        <w:rPr>
          <w:rFonts w:eastAsia="Times New Roman" w:cstheme="minorHAnsi"/>
          <w:sz w:val="24"/>
          <w:szCs w:val="24"/>
          <w:lang w:eastAsia="en-GB"/>
        </w:rPr>
        <w:t xml:space="preserve">The young Larkin typed his first truly </w:t>
      </w:r>
      <w:proofErr w:type="spellStart"/>
      <w:r w:rsidRPr="00451C3A">
        <w:rPr>
          <w:rFonts w:eastAsia="Times New Roman" w:cstheme="minorHAnsi"/>
          <w:sz w:val="24"/>
          <w:szCs w:val="24"/>
          <w:lang w:eastAsia="en-GB"/>
        </w:rPr>
        <w:t>Larkinesque</w:t>
      </w:r>
      <w:proofErr w:type="spellEnd"/>
      <w:r w:rsidRPr="00451C3A">
        <w:rPr>
          <w:rFonts w:eastAsia="Times New Roman" w:cstheme="minorHAnsi"/>
          <w:sz w:val="24"/>
          <w:szCs w:val="24"/>
          <w:lang w:eastAsia="en-GB"/>
        </w:rPr>
        <w:t xml:space="preserve"> poems, the 'Sugar and Spice' sequence in 1943, on a heavy archaic machine with circular metal keys. He used a two-banded ribbon so that he could shift between red and black, and inserted three sheets of carbon paper to produce a limited edition of four copies. No doubt he welcomed the advent of the more convenient, lightweight technology of the </w:t>
      </w:r>
      <w:proofErr w:type="spellStart"/>
      <w:r w:rsidRPr="00451C3A">
        <w:rPr>
          <w:rFonts w:eastAsia="Times New Roman" w:cstheme="minorHAnsi"/>
          <w:sz w:val="24"/>
          <w:szCs w:val="24"/>
          <w:lang w:eastAsia="en-GB"/>
        </w:rPr>
        <w:t>Lettera</w:t>
      </w:r>
      <w:proofErr w:type="spellEnd"/>
      <w:r w:rsidRPr="00451C3A">
        <w:rPr>
          <w:rFonts w:eastAsia="Times New Roman" w:cstheme="minorHAnsi"/>
          <w:sz w:val="24"/>
          <w:szCs w:val="24"/>
          <w:lang w:eastAsia="en-GB"/>
        </w:rPr>
        <w:t xml:space="preserve">. On the other hand, with a charming archaic sense of etiquette, he would apologise to his more intimate correspondents when he sent them typed letters rather than more 'sincere' holographs.  </w:t>
      </w:r>
    </w:p>
    <w:p w:rsidR="008A7D05" w:rsidRPr="00451C3A" w:rsidRDefault="008A7D05" w:rsidP="008A7D05">
      <w:pPr>
        <w:rPr>
          <w:rFonts w:cstheme="minorHAnsi"/>
          <w:sz w:val="24"/>
          <w:szCs w:val="24"/>
        </w:rPr>
      </w:pPr>
    </w:p>
    <w:p w:rsidR="008A7D05" w:rsidRPr="00451C3A" w:rsidRDefault="008A7D05" w:rsidP="008A7D05">
      <w:pPr>
        <w:rPr>
          <w:rFonts w:cstheme="minorHAnsi"/>
          <w:sz w:val="24"/>
          <w:szCs w:val="24"/>
        </w:rPr>
      </w:pPr>
      <w:r w:rsidRPr="00451C3A">
        <w:rPr>
          <w:rFonts w:cstheme="minorHAnsi"/>
          <w:sz w:val="24"/>
          <w:szCs w:val="24"/>
        </w:rPr>
        <w:br w:type="page"/>
      </w:r>
    </w:p>
    <w:p w:rsidR="008A7D05" w:rsidRPr="00451C3A" w:rsidRDefault="008A7D05" w:rsidP="008A7D05">
      <w:pPr>
        <w:rPr>
          <w:rFonts w:cstheme="minorHAnsi"/>
          <w:sz w:val="24"/>
          <w:szCs w:val="24"/>
        </w:rPr>
      </w:pPr>
      <w:r w:rsidRPr="00451C3A">
        <w:rPr>
          <w:rFonts w:cstheme="minorHAnsi"/>
          <w:sz w:val="24"/>
          <w:szCs w:val="24"/>
        </w:rPr>
        <w:lastRenderedPageBreak/>
        <w:t>6 -- Newland Park letter-writing paper</w:t>
      </w:r>
    </w:p>
    <w:p w:rsidR="008A7D05" w:rsidRPr="00451C3A" w:rsidRDefault="008A7D05" w:rsidP="008A7D05">
      <w:pPr>
        <w:rPr>
          <w:rFonts w:cstheme="minorHAnsi"/>
          <w:sz w:val="24"/>
          <w:szCs w:val="24"/>
        </w:rPr>
      </w:pPr>
    </w:p>
    <w:p w:rsidR="008A7D05" w:rsidRPr="00451C3A" w:rsidRDefault="008A7D05" w:rsidP="008A7D05">
      <w:pPr>
        <w:rPr>
          <w:rFonts w:cstheme="minorHAnsi"/>
          <w:sz w:val="24"/>
          <w:szCs w:val="24"/>
        </w:rPr>
      </w:pPr>
      <w:r w:rsidRPr="00451C3A">
        <w:rPr>
          <w:rFonts w:cstheme="minorHAnsi"/>
          <w:noProof/>
          <w:sz w:val="24"/>
          <w:szCs w:val="24"/>
          <w:lang w:eastAsia="en-GB"/>
        </w:rPr>
        <w:drawing>
          <wp:inline distT="0" distB="0" distL="0" distR="0" wp14:anchorId="73A7DE7D" wp14:editId="0A0F5EEB">
            <wp:extent cx="992038" cy="1321340"/>
            <wp:effectExtent l="0" t="0" r="0" b="0"/>
            <wp:docPr id="34" name="Picture 22" descr="C:\Users\James\Pictures\0 LARKINALIA DENNIS LOW\larkinalia low-res for James Booth\Larkinalia-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James\Pictures\0 LARKINALIA DENNIS LOW\larkinalia low-res for James Booth\Larkinalia-21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92038" cy="1321340"/>
                    </a:xfrm>
                    <a:prstGeom prst="rect">
                      <a:avLst/>
                    </a:prstGeom>
                    <a:noFill/>
                    <a:ln>
                      <a:noFill/>
                    </a:ln>
                  </pic:spPr>
                </pic:pic>
              </a:graphicData>
            </a:graphic>
          </wp:inline>
        </w:drawing>
      </w:r>
    </w:p>
    <w:p w:rsidR="008A7D05" w:rsidRPr="00451C3A" w:rsidRDefault="008A7D05" w:rsidP="008A7D05">
      <w:pPr>
        <w:rPr>
          <w:rFonts w:cstheme="minorHAnsi"/>
          <w:sz w:val="24"/>
          <w:szCs w:val="24"/>
        </w:rPr>
      </w:pPr>
    </w:p>
    <w:p w:rsidR="008A7D05" w:rsidRPr="00451C3A" w:rsidRDefault="008A7D05" w:rsidP="008A7D05">
      <w:pPr>
        <w:rPr>
          <w:rFonts w:cstheme="minorHAnsi"/>
          <w:sz w:val="24"/>
          <w:szCs w:val="24"/>
        </w:rPr>
      </w:pPr>
      <w:r w:rsidRPr="00451C3A">
        <w:rPr>
          <w:rFonts w:cstheme="minorHAnsi"/>
          <w:sz w:val="24"/>
          <w:szCs w:val="24"/>
        </w:rPr>
        <w:t xml:space="preserve">Writing on his familiar 32 Pearson Park notepaper in February 1974, Larkin told Judy Egerton about the property he had just bought: 'an utterly undistinguished little modern house in </w:t>
      </w:r>
      <w:r w:rsidRPr="00451C3A">
        <w:rPr>
          <w:rFonts w:cstheme="minorHAnsi"/>
          <w:i/>
          <w:sz w:val="24"/>
          <w:szCs w:val="24"/>
        </w:rPr>
        <w:t>Newland Park</w:t>
      </w:r>
      <w:r w:rsidRPr="00451C3A">
        <w:rPr>
          <w:rFonts w:cstheme="minorHAnsi"/>
          <w:sz w:val="24"/>
          <w:szCs w:val="24"/>
        </w:rPr>
        <w:t xml:space="preserve"> (Plus </w:t>
      </w:r>
      <w:proofErr w:type="spellStart"/>
      <w:r w:rsidRPr="00451C3A">
        <w:rPr>
          <w:rFonts w:cstheme="minorHAnsi"/>
          <w:sz w:val="24"/>
          <w:szCs w:val="24"/>
        </w:rPr>
        <w:t>ça</w:t>
      </w:r>
      <w:proofErr w:type="spellEnd"/>
      <w:r w:rsidRPr="00451C3A">
        <w:rPr>
          <w:rFonts w:cstheme="minorHAnsi"/>
          <w:sz w:val="24"/>
          <w:szCs w:val="24"/>
        </w:rPr>
        <w:t xml:space="preserve"> change, plus </w:t>
      </w:r>
      <w:proofErr w:type="spellStart"/>
      <w:r w:rsidRPr="00451C3A">
        <w:rPr>
          <w:rFonts w:cstheme="minorHAnsi"/>
          <w:sz w:val="24"/>
          <w:szCs w:val="24"/>
        </w:rPr>
        <w:t>c'est</w:t>
      </w:r>
      <w:proofErr w:type="spellEnd"/>
      <w:r w:rsidRPr="00451C3A">
        <w:rPr>
          <w:rFonts w:cstheme="minorHAnsi"/>
          <w:sz w:val="24"/>
          <w:szCs w:val="24"/>
        </w:rPr>
        <w:t xml:space="preserve"> la </w:t>
      </w:r>
      <w:proofErr w:type="spellStart"/>
      <w:r w:rsidRPr="00451C3A">
        <w:rPr>
          <w:rFonts w:cstheme="minorHAnsi"/>
          <w:sz w:val="24"/>
          <w:szCs w:val="24"/>
        </w:rPr>
        <w:t>même</w:t>
      </w:r>
      <w:proofErr w:type="spellEnd"/>
      <w:r w:rsidRPr="00451C3A">
        <w:rPr>
          <w:rFonts w:cstheme="minorHAnsi"/>
          <w:sz w:val="24"/>
          <w:szCs w:val="24"/>
        </w:rPr>
        <w:t xml:space="preserve"> </w:t>
      </w:r>
      <w:proofErr w:type="spellStart"/>
      <w:r w:rsidRPr="00451C3A">
        <w:rPr>
          <w:rFonts w:cstheme="minorHAnsi"/>
          <w:sz w:val="24"/>
          <w:szCs w:val="24"/>
        </w:rPr>
        <w:t>parc</w:t>
      </w:r>
      <w:proofErr w:type="spellEnd"/>
      <w:r w:rsidRPr="00451C3A">
        <w:rPr>
          <w:rFonts w:cstheme="minorHAnsi"/>
          <w:sz w:val="24"/>
          <w:szCs w:val="24"/>
        </w:rPr>
        <w:t>). I can't say it's the kind of dwelling that is eloquent of the nobility of the human spirit. It has a huge garden – not a lovely wilderness (though it soon will be) – a long strip between wire fences – oh god oh god […] So Larkin's Pearson Park Period ends, &amp; his Newland Park Period commences.'</w:t>
      </w:r>
    </w:p>
    <w:p w:rsidR="008A7D05" w:rsidRPr="00451C3A" w:rsidRDefault="008A7D05" w:rsidP="008A7D05">
      <w:pPr>
        <w:rPr>
          <w:rFonts w:cstheme="minorHAnsi"/>
          <w:sz w:val="24"/>
          <w:szCs w:val="24"/>
        </w:rPr>
      </w:pPr>
    </w:p>
    <w:p w:rsidR="008A7D05" w:rsidRPr="00451C3A" w:rsidRDefault="008A7D05" w:rsidP="008A7D05">
      <w:pPr>
        <w:rPr>
          <w:rFonts w:cstheme="minorHAnsi"/>
          <w:sz w:val="24"/>
          <w:szCs w:val="24"/>
        </w:rPr>
      </w:pPr>
      <w:r w:rsidRPr="00451C3A">
        <w:rPr>
          <w:rFonts w:cstheme="minorHAnsi"/>
          <w:sz w:val="24"/>
          <w:szCs w:val="24"/>
        </w:rPr>
        <w:t>Shortly afterwards, in April, the cruellest month, he began his 'final' poem, '</w:t>
      </w:r>
      <w:proofErr w:type="spellStart"/>
      <w:r w:rsidRPr="00451C3A">
        <w:rPr>
          <w:rFonts w:cstheme="minorHAnsi"/>
          <w:sz w:val="24"/>
          <w:szCs w:val="24"/>
        </w:rPr>
        <w:t>Aubade</w:t>
      </w:r>
      <w:proofErr w:type="spellEnd"/>
      <w:r w:rsidRPr="00451C3A">
        <w:rPr>
          <w:rFonts w:cstheme="minorHAnsi"/>
          <w:sz w:val="24"/>
          <w:szCs w:val="24"/>
        </w:rPr>
        <w:t xml:space="preserve">'. </w:t>
      </w:r>
    </w:p>
    <w:p w:rsidR="008A7D05" w:rsidRPr="00451C3A" w:rsidRDefault="008A7D05" w:rsidP="008A7D05">
      <w:pPr>
        <w:rPr>
          <w:rFonts w:cstheme="minorHAnsi"/>
          <w:sz w:val="24"/>
          <w:szCs w:val="24"/>
        </w:rPr>
      </w:pPr>
      <w:r w:rsidRPr="00451C3A">
        <w:rPr>
          <w:rFonts w:cstheme="minorHAnsi"/>
          <w:sz w:val="24"/>
          <w:szCs w:val="24"/>
        </w:rPr>
        <w:br w:type="page"/>
      </w:r>
    </w:p>
    <w:p w:rsidR="008A7D05" w:rsidRPr="00451C3A" w:rsidRDefault="008A7D05" w:rsidP="008A7D05">
      <w:pPr>
        <w:rPr>
          <w:rFonts w:cstheme="minorHAnsi"/>
          <w:sz w:val="24"/>
          <w:szCs w:val="24"/>
        </w:rPr>
      </w:pPr>
      <w:proofErr w:type="gramStart"/>
      <w:r w:rsidRPr="00451C3A">
        <w:rPr>
          <w:rFonts w:cstheme="minorHAnsi"/>
          <w:sz w:val="24"/>
          <w:szCs w:val="24"/>
        </w:rPr>
        <w:lastRenderedPageBreak/>
        <w:t>7  --</w:t>
      </w:r>
      <w:proofErr w:type="gramEnd"/>
      <w:r w:rsidRPr="00451C3A">
        <w:rPr>
          <w:rFonts w:cstheme="minorHAnsi"/>
          <w:sz w:val="24"/>
          <w:szCs w:val="24"/>
        </w:rPr>
        <w:t xml:space="preserve">  Blank workbook</w:t>
      </w:r>
    </w:p>
    <w:p w:rsidR="008A7D05" w:rsidRPr="00451C3A" w:rsidRDefault="008A7D05" w:rsidP="008A7D05">
      <w:pPr>
        <w:rPr>
          <w:rFonts w:cstheme="minorHAnsi"/>
          <w:sz w:val="24"/>
          <w:szCs w:val="24"/>
        </w:rPr>
      </w:pPr>
    </w:p>
    <w:p w:rsidR="008A7D05" w:rsidRPr="00451C3A" w:rsidRDefault="008A7D05" w:rsidP="008A7D05">
      <w:pPr>
        <w:rPr>
          <w:rFonts w:cstheme="minorHAnsi"/>
          <w:sz w:val="24"/>
          <w:szCs w:val="24"/>
        </w:rPr>
      </w:pPr>
      <w:r w:rsidRPr="00451C3A">
        <w:rPr>
          <w:rFonts w:cstheme="minorHAnsi"/>
          <w:noProof/>
          <w:sz w:val="24"/>
          <w:szCs w:val="24"/>
          <w:lang w:eastAsia="en-GB"/>
        </w:rPr>
        <w:drawing>
          <wp:inline distT="0" distB="0" distL="0" distR="0" wp14:anchorId="0AB91A71" wp14:editId="7A3815F2">
            <wp:extent cx="1337094" cy="1003866"/>
            <wp:effectExtent l="0" t="0" r="0" b="6350"/>
            <wp:docPr id="5" name="Picture 5" descr="C:\Users\James\Pictures\0 LARKINALIA DENNIS LOW\larkinalia low-res for James Booth\Larkinalia-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ames\Pictures\0 LARKINALIA DENNIS LOW\larkinalia low-res for James Booth\Larkinalia-20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37094" cy="1003866"/>
                    </a:xfrm>
                    <a:prstGeom prst="rect">
                      <a:avLst/>
                    </a:prstGeom>
                    <a:noFill/>
                    <a:ln>
                      <a:noFill/>
                    </a:ln>
                  </pic:spPr>
                </pic:pic>
              </a:graphicData>
            </a:graphic>
          </wp:inline>
        </w:drawing>
      </w:r>
    </w:p>
    <w:p w:rsidR="008A7D05" w:rsidRPr="00451C3A" w:rsidRDefault="008A7D05" w:rsidP="008A7D05">
      <w:pPr>
        <w:rPr>
          <w:rFonts w:cstheme="minorHAnsi"/>
          <w:sz w:val="24"/>
          <w:szCs w:val="24"/>
        </w:rPr>
      </w:pPr>
    </w:p>
    <w:p w:rsidR="008A7D05" w:rsidRPr="00451C3A" w:rsidRDefault="008A7D05" w:rsidP="008A7D05">
      <w:pPr>
        <w:rPr>
          <w:rFonts w:cstheme="minorHAnsi"/>
          <w:sz w:val="24"/>
          <w:szCs w:val="24"/>
        </w:rPr>
      </w:pPr>
      <w:r w:rsidRPr="00451C3A">
        <w:rPr>
          <w:rFonts w:cstheme="minorHAnsi"/>
          <w:sz w:val="24"/>
          <w:szCs w:val="24"/>
        </w:rPr>
        <w:t xml:space="preserve">Larkin outlived his inspiration, and during his career seems, almost uniquely among poets, to have explored every poetic opportunity to the limits of his sensibility and genius. </w:t>
      </w:r>
      <w:proofErr w:type="gramStart"/>
      <w:r w:rsidRPr="00451C3A">
        <w:rPr>
          <w:rFonts w:cstheme="minorHAnsi"/>
          <w:sz w:val="24"/>
          <w:szCs w:val="24"/>
        </w:rPr>
        <w:t>Consequently</w:t>
      </w:r>
      <w:proofErr w:type="gramEnd"/>
      <w:r w:rsidRPr="00451C3A">
        <w:rPr>
          <w:rFonts w:cstheme="minorHAnsi"/>
          <w:sz w:val="24"/>
          <w:szCs w:val="24"/>
        </w:rPr>
        <w:t xml:space="preserve"> this blank manuscript book does not have quite the evocative power it would possess had it belonged to John Keats or Wilfred Owen. But it has its own eloquence. The blankness of these pages seems a deliberate choice. We may recall 'Forget What Did':</w:t>
      </w:r>
    </w:p>
    <w:p w:rsidR="008A7D05" w:rsidRPr="00451C3A" w:rsidRDefault="008A7D05" w:rsidP="008A7D05">
      <w:pPr>
        <w:rPr>
          <w:rFonts w:cstheme="minorHAnsi"/>
          <w:sz w:val="24"/>
          <w:szCs w:val="24"/>
        </w:rPr>
      </w:pPr>
    </w:p>
    <w:p w:rsidR="008A7D05" w:rsidRPr="00451C3A" w:rsidRDefault="008A7D05" w:rsidP="008A7D05">
      <w:pPr>
        <w:ind w:left="2127"/>
        <w:rPr>
          <w:rFonts w:eastAsia="Times New Roman" w:cstheme="minorHAnsi"/>
          <w:iCs/>
          <w:sz w:val="24"/>
          <w:szCs w:val="24"/>
          <w:lang w:eastAsia="en-GB"/>
        </w:rPr>
      </w:pPr>
      <w:r w:rsidRPr="00451C3A">
        <w:rPr>
          <w:rFonts w:eastAsia="Times New Roman" w:cstheme="minorHAnsi"/>
          <w:iCs/>
          <w:sz w:val="24"/>
          <w:szCs w:val="24"/>
          <w:lang w:eastAsia="en-GB"/>
        </w:rPr>
        <w:t>Stopping the diary</w:t>
      </w:r>
    </w:p>
    <w:p w:rsidR="008A7D05" w:rsidRPr="00451C3A" w:rsidRDefault="008A7D05" w:rsidP="008A7D05">
      <w:pPr>
        <w:ind w:left="2127"/>
        <w:rPr>
          <w:rFonts w:eastAsia="Times New Roman" w:cstheme="minorHAnsi"/>
          <w:iCs/>
          <w:sz w:val="24"/>
          <w:szCs w:val="24"/>
          <w:lang w:eastAsia="en-GB"/>
        </w:rPr>
      </w:pPr>
      <w:r w:rsidRPr="00451C3A">
        <w:rPr>
          <w:rFonts w:eastAsia="Times New Roman" w:cstheme="minorHAnsi"/>
          <w:iCs/>
          <w:sz w:val="24"/>
          <w:szCs w:val="24"/>
          <w:lang w:eastAsia="en-GB"/>
        </w:rPr>
        <w:t xml:space="preserve">Was a stun to </w:t>
      </w:r>
      <w:proofErr w:type="gramStart"/>
      <w:r w:rsidRPr="00451C3A">
        <w:rPr>
          <w:rFonts w:eastAsia="Times New Roman" w:cstheme="minorHAnsi"/>
          <w:iCs/>
          <w:sz w:val="24"/>
          <w:szCs w:val="24"/>
          <w:lang w:eastAsia="en-GB"/>
        </w:rPr>
        <w:t>memory,</w:t>
      </w:r>
      <w:proofErr w:type="gramEnd"/>
    </w:p>
    <w:p w:rsidR="008A7D05" w:rsidRPr="00451C3A" w:rsidRDefault="008A7D05" w:rsidP="008A7D05">
      <w:pPr>
        <w:ind w:left="2127"/>
        <w:rPr>
          <w:rFonts w:eastAsia="Times New Roman" w:cstheme="minorHAnsi"/>
          <w:iCs/>
          <w:sz w:val="24"/>
          <w:szCs w:val="24"/>
          <w:lang w:eastAsia="en-GB"/>
        </w:rPr>
      </w:pPr>
      <w:r w:rsidRPr="00451C3A">
        <w:rPr>
          <w:rFonts w:eastAsia="Times New Roman" w:cstheme="minorHAnsi"/>
          <w:iCs/>
          <w:sz w:val="24"/>
          <w:szCs w:val="24"/>
          <w:lang w:eastAsia="en-GB"/>
        </w:rPr>
        <w:t xml:space="preserve">Was a blank starting […] </w:t>
      </w:r>
    </w:p>
    <w:p w:rsidR="008A7D05" w:rsidRPr="00451C3A" w:rsidRDefault="008A7D05" w:rsidP="008A7D05">
      <w:pPr>
        <w:ind w:left="2127"/>
        <w:rPr>
          <w:rFonts w:eastAsia="Times New Roman" w:cstheme="minorHAnsi"/>
          <w:i/>
          <w:iCs/>
          <w:color w:val="333333"/>
          <w:sz w:val="24"/>
          <w:szCs w:val="24"/>
          <w:lang w:eastAsia="en-GB"/>
        </w:rPr>
      </w:pPr>
    </w:p>
    <w:p w:rsidR="008A7D05" w:rsidRPr="00451C3A" w:rsidRDefault="008A7D05" w:rsidP="008A7D05">
      <w:pPr>
        <w:shd w:val="clear" w:color="auto" w:fill="FFFFFF"/>
        <w:ind w:left="2127"/>
        <w:rPr>
          <w:rFonts w:cstheme="minorHAnsi"/>
          <w:sz w:val="24"/>
          <w:szCs w:val="24"/>
        </w:rPr>
      </w:pPr>
      <w:r w:rsidRPr="00451C3A">
        <w:rPr>
          <w:rFonts w:eastAsia="Times New Roman" w:cstheme="minorHAnsi"/>
          <w:iCs/>
          <w:sz w:val="24"/>
          <w:szCs w:val="24"/>
          <w:lang w:eastAsia="en-GB"/>
        </w:rPr>
        <w:t>And the empty pages?</w:t>
      </w:r>
      <w:r w:rsidRPr="00451C3A">
        <w:rPr>
          <w:rFonts w:eastAsia="Times New Roman" w:cstheme="minorHAnsi"/>
          <w:iCs/>
          <w:sz w:val="24"/>
          <w:szCs w:val="24"/>
          <w:lang w:eastAsia="en-GB"/>
        </w:rPr>
        <w:br/>
        <w:t>Should they ever be filled</w:t>
      </w:r>
      <w:r w:rsidRPr="00451C3A">
        <w:rPr>
          <w:rFonts w:eastAsia="Times New Roman" w:cstheme="minorHAnsi"/>
          <w:iCs/>
          <w:sz w:val="24"/>
          <w:szCs w:val="24"/>
          <w:lang w:eastAsia="en-GB"/>
        </w:rPr>
        <w:br/>
        <w:t>Let it be with observed</w:t>
      </w:r>
      <w:r w:rsidRPr="00451C3A">
        <w:rPr>
          <w:rFonts w:eastAsia="Times New Roman" w:cstheme="minorHAnsi"/>
          <w:iCs/>
          <w:sz w:val="24"/>
          <w:szCs w:val="24"/>
          <w:lang w:eastAsia="en-GB"/>
        </w:rPr>
        <w:br/>
      </w:r>
      <w:r w:rsidRPr="00451C3A">
        <w:rPr>
          <w:rFonts w:eastAsia="Times New Roman" w:cstheme="minorHAnsi"/>
          <w:sz w:val="24"/>
          <w:szCs w:val="24"/>
          <w:lang w:eastAsia="en-GB"/>
        </w:rPr>
        <w:br/>
      </w:r>
      <w:r w:rsidRPr="00451C3A">
        <w:rPr>
          <w:rFonts w:eastAsia="Times New Roman" w:cstheme="minorHAnsi"/>
          <w:iCs/>
          <w:sz w:val="24"/>
          <w:szCs w:val="24"/>
          <w:lang w:eastAsia="en-GB"/>
        </w:rPr>
        <w:t>Celestial recurrences,</w:t>
      </w:r>
      <w:r w:rsidRPr="00451C3A">
        <w:rPr>
          <w:rFonts w:eastAsia="Times New Roman" w:cstheme="minorHAnsi"/>
          <w:iCs/>
          <w:sz w:val="24"/>
          <w:szCs w:val="24"/>
          <w:lang w:eastAsia="en-GB"/>
        </w:rPr>
        <w:br/>
        <w:t>The day the flowers come.</w:t>
      </w:r>
      <w:r w:rsidRPr="00451C3A">
        <w:rPr>
          <w:rFonts w:eastAsia="Times New Roman" w:cstheme="minorHAnsi"/>
          <w:iCs/>
          <w:sz w:val="24"/>
          <w:szCs w:val="24"/>
          <w:lang w:eastAsia="en-GB"/>
        </w:rPr>
        <w:br/>
        <w:t>And when the birds go.</w:t>
      </w:r>
      <w:r w:rsidRPr="00451C3A">
        <w:rPr>
          <w:rFonts w:eastAsia="Times New Roman" w:cstheme="minorHAnsi"/>
          <w:sz w:val="24"/>
          <w:szCs w:val="24"/>
          <w:lang w:eastAsia="en-GB"/>
        </w:rPr>
        <w:br/>
      </w:r>
    </w:p>
    <w:p w:rsidR="008A7D05" w:rsidRPr="00451C3A" w:rsidRDefault="008A7D05" w:rsidP="008A7D05">
      <w:pPr>
        <w:rPr>
          <w:rFonts w:cstheme="minorHAnsi"/>
          <w:sz w:val="24"/>
          <w:szCs w:val="24"/>
        </w:rPr>
      </w:pPr>
    </w:p>
    <w:p w:rsidR="008A7D05" w:rsidRPr="00451C3A" w:rsidRDefault="008A7D05" w:rsidP="008A7D05">
      <w:pPr>
        <w:rPr>
          <w:rFonts w:cstheme="minorHAnsi"/>
          <w:sz w:val="24"/>
          <w:szCs w:val="24"/>
        </w:rPr>
      </w:pPr>
    </w:p>
    <w:p w:rsidR="008A7D05" w:rsidRPr="00451C3A" w:rsidRDefault="008A7D05" w:rsidP="008A7D05">
      <w:pPr>
        <w:rPr>
          <w:rFonts w:cstheme="minorHAnsi"/>
          <w:sz w:val="24"/>
          <w:szCs w:val="24"/>
        </w:rPr>
      </w:pPr>
      <w:r w:rsidRPr="00451C3A">
        <w:rPr>
          <w:rFonts w:cstheme="minorHAnsi"/>
          <w:sz w:val="24"/>
          <w:szCs w:val="24"/>
        </w:rPr>
        <w:br w:type="page"/>
      </w:r>
    </w:p>
    <w:p w:rsidR="008A7D05" w:rsidRPr="00451C3A" w:rsidRDefault="008A7D05" w:rsidP="008A7D05">
      <w:pPr>
        <w:rPr>
          <w:rFonts w:cstheme="minorHAnsi"/>
          <w:sz w:val="24"/>
          <w:szCs w:val="24"/>
        </w:rPr>
      </w:pPr>
      <w:proofErr w:type="gramStart"/>
      <w:r w:rsidRPr="00451C3A">
        <w:rPr>
          <w:rFonts w:cstheme="minorHAnsi"/>
          <w:sz w:val="24"/>
          <w:szCs w:val="24"/>
        </w:rPr>
        <w:lastRenderedPageBreak/>
        <w:t>8  --</w:t>
      </w:r>
      <w:proofErr w:type="gramEnd"/>
      <w:r w:rsidRPr="00451C3A">
        <w:rPr>
          <w:rFonts w:cstheme="minorHAnsi"/>
          <w:sz w:val="24"/>
          <w:szCs w:val="24"/>
        </w:rPr>
        <w:t xml:space="preserve"> Frog</w:t>
      </w:r>
    </w:p>
    <w:p w:rsidR="008A7D05" w:rsidRPr="00451C3A" w:rsidRDefault="008A7D05" w:rsidP="008A7D05">
      <w:pPr>
        <w:rPr>
          <w:rFonts w:cstheme="minorHAnsi"/>
          <w:sz w:val="24"/>
          <w:szCs w:val="24"/>
        </w:rPr>
      </w:pPr>
    </w:p>
    <w:p w:rsidR="008A7D05" w:rsidRPr="00451C3A" w:rsidRDefault="008A7D05" w:rsidP="008A7D05">
      <w:pPr>
        <w:rPr>
          <w:rFonts w:cstheme="minorHAnsi"/>
          <w:sz w:val="24"/>
          <w:szCs w:val="24"/>
        </w:rPr>
      </w:pPr>
      <w:r w:rsidRPr="00451C3A">
        <w:rPr>
          <w:rFonts w:cstheme="minorHAnsi"/>
          <w:noProof/>
          <w:sz w:val="24"/>
          <w:szCs w:val="24"/>
          <w:lang w:eastAsia="en-GB"/>
        </w:rPr>
        <w:drawing>
          <wp:inline distT="0" distB="0" distL="0" distR="0" wp14:anchorId="54AEEE42" wp14:editId="55F731DE">
            <wp:extent cx="1406106" cy="1055679"/>
            <wp:effectExtent l="0" t="0" r="3810" b="0"/>
            <wp:docPr id="39" name="Picture 8" descr="C:\Users\James\Pictures\0 LARKINALIA DENNIS LOW\larkinalia low-res for James Booth\Larkinalia-2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ames\Pictures\0 LARKINALIA DENNIS LOW\larkinalia low-res for James Booth\Larkinalia-28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09101" cy="1057928"/>
                    </a:xfrm>
                    <a:prstGeom prst="rect">
                      <a:avLst/>
                    </a:prstGeom>
                    <a:noFill/>
                    <a:ln>
                      <a:noFill/>
                    </a:ln>
                  </pic:spPr>
                </pic:pic>
              </a:graphicData>
            </a:graphic>
          </wp:inline>
        </w:drawing>
      </w:r>
    </w:p>
    <w:p w:rsidR="008A7D05" w:rsidRPr="00451C3A" w:rsidRDefault="008A7D05" w:rsidP="008A7D05">
      <w:pPr>
        <w:rPr>
          <w:rFonts w:cstheme="minorHAnsi"/>
          <w:sz w:val="24"/>
          <w:szCs w:val="24"/>
        </w:rPr>
      </w:pPr>
    </w:p>
    <w:p w:rsidR="008A7D05" w:rsidRPr="00451C3A" w:rsidRDefault="008A7D05" w:rsidP="008A7D05">
      <w:pPr>
        <w:rPr>
          <w:rFonts w:cstheme="minorHAnsi"/>
          <w:sz w:val="24"/>
          <w:szCs w:val="24"/>
        </w:rPr>
      </w:pPr>
      <w:r w:rsidRPr="00451C3A">
        <w:rPr>
          <w:rFonts w:cstheme="minorHAnsi"/>
          <w:sz w:val="24"/>
          <w:szCs w:val="24"/>
        </w:rPr>
        <w:t>Larkin was no naturalist and did not distinguish between toads and frogs when, in the years following the publication of 'Toads' and 'Toads Revisited', he surrounded himself on desk-top and mantelshelf with symbols of the toad work, in stone, plastic or glass. He even had a large wickerwork wastepaper basket in the shape of a toad with a gaping mouth. This particular lugubrious but elegant frog, with its air of longsuffering stolidity, expresses something of Larkin's ambiguous attitude towards the animal, and towards the work which it symbolises:</w:t>
      </w:r>
    </w:p>
    <w:p w:rsidR="008A7D05" w:rsidRPr="00451C3A" w:rsidRDefault="008A7D05" w:rsidP="008A7D05">
      <w:pPr>
        <w:rPr>
          <w:rFonts w:cstheme="minorHAnsi"/>
          <w:sz w:val="24"/>
          <w:szCs w:val="24"/>
        </w:rPr>
      </w:pPr>
    </w:p>
    <w:p w:rsidR="008A7D05" w:rsidRPr="00451C3A" w:rsidRDefault="008A7D05" w:rsidP="008A7D05">
      <w:pPr>
        <w:ind w:left="1985"/>
        <w:rPr>
          <w:rFonts w:eastAsia="Times New Roman" w:cstheme="minorHAnsi"/>
          <w:color w:val="000000"/>
          <w:sz w:val="24"/>
          <w:szCs w:val="24"/>
          <w:lang w:eastAsia="en-GB"/>
        </w:rPr>
      </w:pPr>
      <w:r w:rsidRPr="00451C3A">
        <w:rPr>
          <w:rFonts w:eastAsia="Times New Roman" w:cstheme="minorHAnsi"/>
          <w:color w:val="000000"/>
          <w:sz w:val="24"/>
          <w:szCs w:val="24"/>
          <w:lang w:eastAsia="en-GB"/>
        </w:rPr>
        <w:t>No, give me my in-tray,</w:t>
      </w:r>
    </w:p>
    <w:p w:rsidR="008A7D05" w:rsidRPr="00451C3A" w:rsidRDefault="008A7D05" w:rsidP="008A7D05">
      <w:pPr>
        <w:ind w:left="2552"/>
        <w:rPr>
          <w:rFonts w:eastAsia="Times New Roman" w:cstheme="minorHAnsi"/>
          <w:color w:val="000000"/>
          <w:sz w:val="24"/>
          <w:szCs w:val="24"/>
          <w:lang w:eastAsia="en-GB"/>
        </w:rPr>
      </w:pPr>
      <w:r w:rsidRPr="00451C3A">
        <w:rPr>
          <w:rFonts w:eastAsia="Times New Roman" w:cstheme="minorHAnsi"/>
          <w:color w:val="000000"/>
          <w:sz w:val="24"/>
          <w:szCs w:val="24"/>
          <w:lang w:eastAsia="en-GB"/>
        </w:rPr>
        <w:t>My loaf-haired secretary,</w:t>
      </w:r>
    </w:p>
    <w:p w:rsidR="008A7D05" w:rsidRPr="00451C3A" w:rsidRDefault="008A7D05" w:rsidP="008A7D05">
      <w:pPr>
        <w:ind w:left="1985"/>
        <w:rPr>
          <w:rFonts w:eastAsia="Times New Roman" w:cstheme="minorHAnsi"/>
          <w:color w:val="000000"/>
          <w:sz w:val="24"/>
          <w:szCs w:val="24"/>
          <w:lang w:eastAsia="en-GB"/>
        </w:rPr>
      </w:pPr>
      <w:r w:rsidRPr="00451C3A">
        <w:rPr>
          <w:rFonts w:eastAsia="Times New Roman" w:cstheme="minorHAnsi"/>
          <w:color w:val="000000"/>
          <w:sz w:val="24"/>
          <w:szCs w:val="24"/>
          <w:lang w:eastAsia="en-GB"/>
        </w:rPr>
        <w:t xml:space="preserve">My </w:t>
      </w:r>
      <w:proofErr w:type="gramStart"/>
      <w:r w:rsidRPr="00451C3A">
        <w:rPr>
          <w:rFonts w:eastAsia="Times New Roman" w:cstheme="minorHAnsi"/>
          <w:color w:val="000000"/>
          <w:sz w:val="24"/>
          <w:szCs w:val="24"/>
          <w:lang w:eastAsia="en-GB"/>
        </w:rPr>
        <w:t>shall</w:t>
      </w:r>
      <w:proofErr w:type="gramEnd"/>
      <w:r w:rsidRPr="00451C3A">
        <w:rPr>
          <w:rFonts w:eastAsia="Times New Roman" w:cstheme="minorHAnsi"/>
          <w:color w:val="000000"/>
          <w:sz w:val="24"/>
          <w:szCs w:val="24"/>
          <w:lang w:eastAsia="en-GB"/>
        </w:rPr>
        <w:t>-I-keep-the-call-in-Sir:</w:t>
      </w:r>
    </w:p>
    <w:p w:rsidR="008A7D05" w:rsidRPr="00451C3A" w:rsidRDefault="008A7D05" w:rsidP="008A7D05">
      <w:pPr>
        <w:ind w:left="2552"/>
        <w:rPr>
          <w:rFonts w:eastAsia="Times New Roman" w:cstheme="minorHAnsi"/>
          <w:color w:val="000000"/>
          <w:sz w:val="24"/>
          <w:szCs w:val="24"/>
          <w:lang w:eastAsia="en-GB"/>
        </w:rPr>
      </w:pPr>
      <w:r w:rsidRPr="00451C3A">
        <w:rPr>
          <w:rFonts w:eastAsia="Times New Roman" w:cstheme="minorHAnsi"/>
          <w:color w:val="000000"/>
          <w:sz w:val="24"/>
          <w:szCs w:val="24"/>
          <w:lang w:eastAsia="en-GB"/>
        </w:rPr>
        <w:t>What else can I answer,</w:t>
      </w:r>
    </w:p>
    <w:p w:rsidR="008A7D05" w:rsidRPr="00451C3A" w:rsidRDefault="008A7D05" w:rsidP="008A7D05">
      <w:pPr>
        <w:ind w:left="1985"/>
        <w:rPr>
          <w:rFonts w:eastAsia="Times New Roman" w:cstheme="minorHAnsi"/>
          <w:color w:val="000000"/>
          <w:sz w:val="24"/>
          <w:szCs w:val="24"/>
          <w:lang w:eastAsia="en-GB"/>
        </w:rPr>
      </w:pPr>
    </w:p>
    <w:p w:rsidR="008A7D05" w:rsidRPr="00451C3A" w:rsidRDefault="008A7D05" w:rsidP="008A7D05">
      <w:pPr>
        <w:ind w:left="1985"/>
        <w:rPr>
          <w:rFonts w:eastAsia="Times New Roman" w:cstheme="minorHAnsi"/>
          <w:color w:val="000000"/>
          <w:sz w:val="24"/>
          <w:szCs w:val="24"/>
          <w:lang w:eastAsia="en-GB"/>
        </w:rPr>
      </w:pPr>
      <w:r w:rsidRPr="00451C3A">
        <w:rPr>
          <w:rFonts w:eastAsia="Times New Roman" w:cstheme="minorHAnsi"/>
          <w:color w:val="000000"/>
          <w:sz w:val="24"/>
          <w:szCs w:val="24"/>
          <w:lang w:eastAsia="en-GB"/>
        </w:rPr>
        <w:t>When the lights come on at four</w:t>
      </w:r>
    </w:p>
    <w:p w:rsidR="008A7D05" w:rsidRPr="00451C3A" w:rsidRDefault="008A7D05" w:rsidP="008A7D05">
      <w:pPr>
        <w:ind w:left="2552"/>
        <w:rPr>
          <w:rFonts w:eastAsia="Times New Roman" w:cstheme="minorHAnsi"/>
          <w:color w:val="000000"/>
          <w:sz w:val="24"/>
          <w:szCs w:val="24"/>
          <w:lang w:eastAsia="en-GB"/>
        </w:rPr>
      </w:pPr>
      <w:r w:rsidRPr="00451C3A">
        <w:rPr>
          <w:rFonts w:eastAsia="Times New Roman" w:cstheme="minorHAnsi"/>
          <w:color w:val="000000"/>
          <w:sz w:val="24"/>
          <w:szCs w:val="24"/>
          <w:lang w:eastAsia="en-GB"/>
        </w:rPr>
        <w:t>At the end of another year?</w:t>
      </w:r>
    </w:p>
    <w:p w:rsidR="008A7D05" w:rsidRPr="00451C3A" w:rsidRDefault="008A7D05" w:rsidP="008A7D05">
      <w:pPr>
        <w:ind w:left="1985"/>
        <w:rPr>
          <w:rFonts w:eastAsia="Times New Roman" w:cstheme="minorHAnsi"/>
          <w:color w:val="000000"/>
          <w:sz w:val="24"/>
          <w:szCs w:val="24"/>
          <w:lang w:eastAsia="en-GB"/>
        </w:rPr>
      </w:pPr>
      <w:r w:rsidRPr="00451C3A">
        <w:rPr>
          <w:rFonts w:eastAsia="Times New Roman" w:cstheme="minorHAnsi"/>
          <w:color w:val="000000"/>
          <w:sz w:val="24"/>
          <w:szCs w:val="24"/>
          <w:lang w:eastAsia="en-GB"/>
        </w:rPr>
        <w:t>Give me your arm, old toad;</w:t>
      </w:r>
    </w:p>
    <w:p w:rsidR="008A7D05" w:rsidRPr="00451C3A" w:rsidRDefault="008A7D05" w:rsidP="008A7D05">
      <w:pPr>
        <w:ind w:left="2552"/>
        <w:rPr>
          <w:rFonts w:eastAsia="Times New Roman" w:cstheme="minorHAnsi"/>
          <w:color w:val="000000"/>
          <w:sz w:val="24"/>
          <w:szCs w:val="24"/>
          <w:lang w:eastAsia="en-GB"/>
        </w:rPr>
      </w:pPr>
      <w:r w:rsidRPr="00451C3A">
        <w:rPr>
          <w:rFonts w:eastAsia="Times New Roman" w:cstheme="minorHAnsi"/>
          <w:color w:val="000000"/>
          <w:sz w:val="24"/>
          <w:szCs w:val="24"/>
          <w:lang w:eastAsia="en-GB"/>
        </w:rPr>
        <w:t>Help me down Cemetery Road.</w:t>
      </w:r>
    </w:p>
    <w:p w:rsidR="008A7D05" w:rsidRPr="00451C3A" w:rsidRDefault="008A7D05" w:rsidP="008A7D05">
      <w:pPr>
        <w:rPr>
          <w:rFonts w:cstheme="minorHAnsi"/>
          <w:sz w:val="24"/>
          <w:szCs w:val="24"/>
        </w:rPr>
      </w:pPr>
    </w:p>
    <w:p w:rsidR="008A7D05" w:rsidRPr="00451C3A" w:rsidRDefault="008A7D05" w:rsidP="008A7D05">
      <w:pPr>
        <w:rPr>
          <w:rFonts w:cstheme="minorHAnsi"/>
          <w:sz w:val="24"/>
          <w:szCs w:val="24"/>
        </w:rPr>
      </w:pPr>
      <w:r w:rsidRPr="00451C3A">
        <w:rPr>
          <w:rFonts w:cstheme="minorHAnsi"/>
          <w:sz w:val="24"/>
          <w:szCs w:val="24"/>
        </w:rPr>
        <w:t>He would have been delighted by the plague of variegated toads that occupied Hull during the Larkin25 celebrations in 2010.</w:t>
      </w:r>
    </w:p>
    <w:p w:rsidR="008A7D05" w:rsidRPr="00451C3A" w:rsidRDefault="008A7D05" w:rsidP="008A7D05">
      <w:pPr>
        <w:rPr>
          <w:rFonts w:cstheme="minorHAnsi"/>
          <w:sz w:val="24"/>
          <w:szCs w:val="24"/>
        </w:rPr>
      </w:pPr>
      <w:r w:rsidRPr="00451C3A">
        <w:rPr>
          <w:rFonts w:cstheme="minorHAnsi"/>
          <w:sz w:val="24"/>
          <w:szCs w:val="24"/>
        </w:rPr>
        <w:br w:type="page"/>
      </w:r>
    </w:p>
    <w:p w:rsidR="008A7D05" w:rsidRPr="00451C3A" w:rsidRDefault="008A7D05" w:rsidP="008A7D05">
      <w:pPr>
        <w:rPr>
          <w:rFonts w:cstheme="minorHAnsi"/>
          <w:sz w:val="24"/>
          <w:szCs w:val="24"/>
        </w:rPr>
      </w:pPr>
      <w:r w:rsidRPr="00451C3A">
        <w:rPr>
          <w:rFonts w:cstheme="minorHAnsi"/>
          <w:sz w:val="24"/>
          <w:szCs w:val="24"/>
        </w:rPr>
        <w:lastRenderedPageBreak/>
        <w:t xml:space="preserve">9 -- Lenses </w:t>
      </w:r>
    </w:p>
    <w:p w:rsidR="008A7D05" w:rsidRPr="00451C3A" w:rsidRDefault="008A7D05" w:rsidP="008A7D05">
      <w:pPr>
        <w:rPr>
          <w:rFonts w:cstheme="minorHAnsi"/>
          <w:sz w:val="24"/>
          <w:szCs w:val="24"/>
        </w:rPr>
      </w:pPr>
    </w:p>
    <w:p w:rsidR="008A7D05" w:rsidRPr="00451C3A" w:rsidRDefault="008A7D05" w:rsidP="008A7D05">
      <w:pPr>
        <w:rPr>
          <w:rFonts w:cstheme="minorHAnsi"/>
          <w:sz w:val="24"/>
          <w:szCs w:val="24"/>
        </w:rPr>
      </w:pPr>
      <w:r w:rsidRPr="00451C3A">
        <w:rPr>
          <w:rFonts w:cstheme="minorHAnsi"/>
          <w:noProof/>
          <w:sz w:val="24"/>
          <w:szCs w:val="24"/>
          <w:lang w:eastAsia="en-GB"/>
        </w:rPr>
        <w:drawing>
          <wp:inline distT="0" distB="0" distL="0" distR="0" wp14:anchorId="0740EDF7" wp14:editId="60F5C7D0">
            <wp:extent cx="1345721" cy="1010343"/>
            <wp:effectExtent l="0" t="0" r="6985" b="0"/>
            <wp:docPr id="38" name="Picture 27" descr="C:\Users\James\Pictures\0 LARKINALIA DENNIS LOW\larkinalia low-res for James Booth\Larkinalia-4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James\Pictures\0 LARKINALIA DENNIS LOW\larkinalia low-res for James Booth\Larkinalia-458.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45721" cy="1010343"/>
                    </a:xfrm>
                    <a:prstGeom prst="rect">
                      <a:avLst/>
                    </a:prstGeom>
                    <a:noFill/>
                    <a:ln>
                      <a:noFill/>
                    </a:ln>
                  </pic:spPr>
                </pic:pic>
              </a:graphicData>
            </a:graphic>
          </wp:inline>
        </w:drawing>
      </w:r>
    </w:p>
    <w:p w:rsidR="008A7D05" w:rsidRPr="00451C3A" w:rsidRDefault="008A7D05" w:rsidP="008A7D05">
      <w:pPr>
        <w:rPr>
          <w:rFonts w:cstheme="minorHAnsi"/>
          <w:sz w:val="24"/>
          <w:szCs w:val="24"/>
        </w:rPr>
      </w:pPr>
    </w:p>
    <w:p w:rsidR="008A7D05" w:rsidRPr="00451C3A" w:rsidRDefault="008A7D05" w:rsidP="008A7D05">
      <w:pPr>
        <w:rPr>
          <w:rFonts w:cstheme="minorHAnsi"/>
          <w:sz w:val="24"/>
          <w:szCs w:val="24"/>
        </w:rPr>
      </w:pPr>
      <w:r w:rsidRPr="00451C3A">
        <w:rPr>
          <w:rFonts w:cstheme="minorHAnsi"/>
          <w:sz w:val="24"/>
          <w:szCs w:val="24"/>
        </w:rPr>
        <w:t>Larkin took photography seriously. Among his effects in Newland Park were three cameras, a light meter, a tripod and several lenses. In his early years in Hull he took responsibility for the annual Library staff photograph, using a delayed shutter release, so that he himself could be in the shot. Some of the most familiar photographs of the poet, gazing into a puddle on the library building site, standing beside a monument in Spring Bank cemetery, looking out of a train window at the rain, were taken under his direction, though other people clicked the shutter. Some of his photographs could be called experimental: Maeve Brennan half-hidden behind reeds, the library staff seen in bird's eye view from his office window.</w:t>
      </w:r>
    </w:p>
    <w:p w:rsidR="008A7D05" w:rsidRPr="00451C3A" w:rsidRDefault="008A7D05" w:rsidP="008A7D05">
      <w:pPr>
        <w:rPr>
          <w:rFonts w:cstheme="minorHAnsi"/>
          <w:sz w:val="24"/>
          <w:szCs w:val="24"/>
        </w:rPr>
      </w:pPr>
    </w:p>
    <w:p w:rsidR="008A7D05" w:rsidRPr="00451C3A" w:rsidRDefault="008A7D05" w:rsidP="008A7D05">
      <w:pPr>
        <w:rPr>
          <w:rFonts w:cstheme="minorHAnsi"/>
          <w:sz w:val="24"/>
          <w:szCs w:val="24"/>
        </w:rPr>
      </w:pPr>
      <w:r w:rsidRPr="00451C3A">
        <w:rPr>
          <w:rFonts w:eastAsia="Times New Roman" w:cstheme="minorHAnsi"/>
          <w:bCs/>
          <w:sz w:val="24"/>
          <w:szCs w:val="24"/>
        </w:rPr>
        <w:t xml:space="preserve">He </w:t>
      </w:r>
      <w:r w:rsidRPr="00451C3A">
        <w:rPr>
          <w:rFonts w:cstheme="minorHAnsi"/>
          <w:sz w:val="24"/>
          <w:szCs w:val="24"/>
        </w:rPr>
        <w:t xml:space="preserve">valued the 'faithful and disappointing' immediacy of photography in recording everyday life. In 'Lines on a Young Lady's Photograph Album' he celebrates the way the album preserves 'a real girl in a real place / In every sense empirically true.' He described his poetry in similar terms:  'there's </w:t>
      </w:r>
      <w:r w:rsidRPr="00451C3A">
        <w:rPr>
          <w:rFonts w:eastAsia="Times New Roman" w:cstheme="minorHAnsi"/>
          <w:sz w:val="24"/>
          <w:szCs w:val="24"/>
        </w:rPr>
        <w:t xml:space="preserve">not much to </w:t>
      </w:r>
      <w:r w:rsidRPr="00451C3A">
        <w:rPr>
          <w:rFonts w:eastAsia="Times New Roman" w:cstheme="minorHAnsi"/>
          <w:i/>
          <w:sz w:val="24"/>
          <w:szCs w:val="24"/>
        </w:rPr>
        <w:t>say</w:t>
      </w:r>
      <w:r w:rsidRPr="00451C3A">
        <w:rPr>
          <w:rFonts w:eastAsia="Times New Roman" w:cstheme="minorHAnsi"/>
          <w:sz w:val="24"/>
          <w:szCs w:val="24"/>
        </w:rPr>
        <w:t xml:space="preserve"> about my work. When you've read a poem, that's it. It's all quite clear what it means.' However, as this technological paraphernalia suggests, there is more </w:t>
      </w:r>
      <w:r w:rsidRPr="00451C3A">
        <w:rPr>
          <w:rFonts w:cstheme="minorHAnsi"/>
          <w:sz w:val="24"/>
          <w:szCs w:val="24"/>
        </w:rPr>
        <w:t xml:space="preserve">conscious artistry than he cares to admit in his interventions between subject and audience, in both his photography and his poems.  </w:t>
      </w:r>
    </w:p>
    <w:p w:rsidR="008A7D05" w:rsidRPr="00451C3A" w:rsidRDefault="008A7D05" w:rsidP="008A7D05">
      <w:pPr>
        <w:rPr>
          <w:rFonts w:cstheme="minorHAnsi"/>
          <w:sz w:val="24"/>
          <w:szCs w:val="24"/>
        </w:rPr>
      </w:pPr>
    </w:p>
    <w:p w:rsidR="008A7D05" w:rsidRPr="00451C3A" w:rsidRDefault="008A7D05" w:rsidP="008A7D05">
      <w:pPr>
        <w:rPr>
          <w:rFonts w:cstheme="minorHAnsi"/>
          <w:sz w:val="24"/>
          <w:szCs w:val="24"/>
        </w:rPr>
      </w:pPr>
      <w:r w:rsidRPr="00451C3A">
        <w:rPr>
          <w:rFonts w:cstheme="minorHAnsi"/>
          <w:sz w:val="24"/>
          <w:szCs w:val="24"/>
        </w:rPr>
        <w:br w:type="page"/>
      </w:r>
    </w:p>
    <w:p w:rsidR="008A7D05" w:rsidRPr="00451C3A" w:rsidRDefault="008A7D05" w:rsidP="008A7D05">
      <w:pPr>
        <w:rPr>
          <w:rFonts w:cstheme="minorHAnsi"/>
          <w:sz w:val="24"/>
          <w:szCs w:val="24"/>
        </w:rPr>
      </w:pPr>
      <w:proofErr w:type="gramStart"/>
      <w:r w:rsidRPr="00451C3A">
        <w:rPr>
          <w:rFonts w:cstheme="minorHAnsi"/>
          <w:sz w:val="24"/>
          <w:szCs w:val="24"/>
        </w:rPr>
        <w:lastRenderedPageBreak/>
        <w:t>10  --</w:t>
      </w:r>
      <w:proofErr w:type="gramEnd"/>
      <w:r w:rsidRPr="00451C3A">
        <w:rPr>
          <w:rFonts w:cstheme="minorHAnsi"/>
          <w:sz w:val="24"/>
          <w:szCs w:val="24"/>
        </w:rPr>
        <w:t xml:space="preserve"> Puncture outfit</w:t>
      </w:r>
    </w:p>
    <w:p w:rsidR="008A7D05" w:rsidRPr="00451C3A" w:rsidRDefault="008A7D05" w:rsidP="008A7D05">
      <w:pPr>
        <w:rPr>
          <w:rFonts w:cstheme="minorHAnsi"/>
          <w:sz w:val="24"/>
          <w:szCs w:val="24"/>
        </w:rPr>
      </w:pPr>
    </w:p>
    <w:p w:rsidR="008A7D05" w:rsidRPr="00451C3A" w:rsidRDefault="008A7D05" w:rsidP="008A7D05">
      <w:pPr>
        <w:rPr>
          <w:rFonts w:cstheme="minorHAnsi"/>
          <w:sz w:val="24"/>
          <w:szCs w:val="24"/>
        </w:rPr>
      </w:pPr>
      <w:r w:rsidRPr="00451C3A">
        <w:rPr>
          <w:rFonts w:cstheme="minorHAnsi"/>
          <w:noProof/>
          <w:sz w:val="24"/>
          <w:szCs w:val="24"/>
          <w:lang w:eastAsia="en-GB"/>
        </w:rPr>
        <w:drawing>
          <wp:inline distT="0" distB="0" distL="0" distR="0" wp14:anchorId="4FFF6169" wp14:editId="1348D3BC">
            <wp:extent cx="1406106" cy="1055679"/>
            <wp:effectExtent l="0" t="0" r="3810" b="0"/>
            <wp:docPr id="10" name="Picture 10" descr="C:\Users\James\Pictures\0 LARKINALIA DENNIS LOW\larkinalia low-res for James Booth\Larkinalia-3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ames\Pictures\0 LARKINALIA DENNIS LOW\larkinalia low-res for James Booth\Larkinalia-33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06106" cy="1055679"/>
                    </a:xfrm>
                    <a:prstGeom prst="rect">
                      <a:avLst/>
                    </a:prstGeom>
                    <a:noFill/>
                    <a:ln>
                      <a:noFill/>
                    </a:ln>
                  </pic:spPr>
                </pic:pic>
              </a:graphicData>
            </a:graphic>
          </wp:inline>
        </w:drawing>
      </w:r>
    </w:p>
    <w:p w:rsidR="008A7D05" w:rsidRPr="00451C3A" w:rsidRDefault="008A7D05" w:rsidP="008A7D05">
      <w:pPr>
        <w:rPr>
          <w:rFonts w:cstheme="minorHAnsi"/>
          <w:sz w:val="24"/>
          <w:szCs w:val="24"/>
        </w:rPr>
      </w:pPr>
    </w:p>
    <w:p w:rsidR="008A7D05" w:rsidRPr="00451C3A" w:rsidRDefault="008A7D05" w:rsidP="008A7D05">
      <w:pPr>
        <w:rPr>
          <w:rFonts w:cstheme="minorHAnsi"/>
          <w:sz w:val="24"/>
          <w:szCs w:val="24"/>
        </w:rPr>
      </w:pPr>
      <w:r w:rsidRPr="00451C3A">
        <w:rPr>
          <w:rFonts w:cstheme="minorHAnsi"/>
          <w:sz w:val="24"/>
          <w:szCs w:val="24"/>
        </w:rPr>
        <w:t>Who of us now recalls the exasperating ritual? – levering the inner tube out of its rigid casing, pumping it up, immersing it in a bowl of water, and watching to see where bubbles betrayed a puncture; then roughening the rubber with emery paper to ensure the glue would take properly before carefully positioning the patch. And it never, ever worked!</w:t>
      </w:r>
      <w:r w:rsidRPr="00451C3A">
        <w:rPr>
          <w:rFonts w:eastAsia="Times New Roman" w:cstheme="minorHAnsi"/>
          <w:sz w:val="24"/>
          <w:szCs w:val="24"/>
        </w:rPr>
        <w:t xml:space="preserve"> But perhaps Larkin had the knack, since his puncture kit has clearly seen much use.</w:t>
      </w:r>
    </w:p>
    <w:p w:rsidR="008A7D05" w:rsidRPr="00451C3A" w:rsidRDefault="008A7D05" w:rsidP="008A7D05">
      <w:pPr>
        <w:rPr>
          <w:rFonts w:cstheme="minorHAnsi"/>
          <w:sz w:val="24"/>
          <w:szCs w:val="24"/>
        </w:rPr>
      </w:pPr>
    </w:p>
    <w:p w:rsidR="008A7D05" w:rsidRPr="00451C3A" w:rsidRDefault="008A7D05" w:rsidP="008A7D05">
      <w:pPr>
        <w:rPr>
          <w:rFonts w:cstheme="minorHAnsi"/>
          <w:sz w:val="24"/>
          <w:szCs w:val="24"/>
        </w:rPr>
      </w:pPr>
      <w:r w:rsidRPr="00451C3A">
        <w:rPr>
          <w:rFonts w:cstheme="minorHAnsi"/>
          <w:sz w:val="24"/>
          <w:szCs w:val="24"/>
        </w:rPr>
        <w:t xml:space="preserve">Larkin developed a taste for cycling in the days before the motor car took over all roads. In August 1939, at the age of 17 he spent a week cycling with his father between </w:t>
      </w:r>
      <w:proofErr w:type="spellStart"/>
      <w:r w:rsidRPr="00451C3A">
        <w:rPr>
          <w:rFonts w:cstheme="minorHAnsi"/>
          <w:sz w:val="24"/>
          <w:szCs w:val="24"/>
        </w:rPr>
        <w:t>Radstock</w:t>
      </w:r>
      <w:proofErr w:type="spellEnd"/>
      <w:r w:rsidRPr="00451C3A">
        <w:rPr>
          <w:rFonts w:cstheme="minorHAnsi"/>
          <w:sz w:val="24"/>
          <w:szCs w:val="24"/>
        </w:rPr>
        <w:t xml:space="preserve">, Glastonbury and </w:t>
      </w:r>
      <w:proofErr w:type="spellStart"/>
      <w:r w:rsidRPr="00451C3A">
        <w:rPr>
          <w:rFonts w:cstheme="minorHAnsi"/>
          <w:sz w:val="24"/>
          <w:szCs w:val="24"/>
        </w:rPr>
        <w:t>Ilminster</w:t>
      </w:r>
      <w:proofErr w:type="spellEnd"/>
      <w:r w:rsidRPr="00451C3A">
        <w:rPr>
          <w:rFonts w:cstheme="minorHAnsi"/>
          <w:sz w:val="24"/>
          <w:szCs w:val="24"/>
        </w:rPr>
        <w:t xml:space="preserve"> in Somerset. Sydney's diary proudly records:</w:t>
      </w:r>
      <w:r w:rsidRPr="00451C3A">
        <w:rPr>
          <w:rFonts w:cstheme="minorHAnsi"/>
          <w:sz w:val="24"/>
          <w:szCs w:val="24"/>
          <w:lang w:eastAsia="en-GB"/>
        </w:rPr>
        <w:t xml:space="preserve"> 'Philip's cyclometer indicated that we had ridden 162 miles.' Shortly after his arrival in Hull, in April 1956, the poet set off on a typically aimless exploration. Arriving too </w:t>
      </w:r>
      <w:r w:rsidRPr="00451C3A">
        <w:rPr>
          <w:rFonts w:eastAsia="Times New Roman" w:cstheme="minorHAnsi"/>
          <w:sz w:val="24"/>
          <w:szCs w:val="24"/>
        </w:rPr>
        <w:t>late at Victoria Pier t</w:t>
      </w:r>
      <w:r w:rsidRPr="00451C3A">
        <w:rPr>
          <w:rFonts w:cstheme="minorHAnsi"/>
          <w:sz w:val="24"/>
          <w:szCs w:val="24"/>
          <w:lang w:eastAsia="en-GB"/>
        </w:rPr>
        <w:t xml:space="preserve">o catch the ferry </w:t>
      </w:r>
      <w:r w:rsidRPr="00451C3A">
        <w:rPr>
          <w:rFonts w:eastAsia="Times New Roman" w:cstheme="minorHAnsi"/>
          <w:sz w:val="24"/>
          <w:szCs w:val="24"/>
        </w:rPr>
        <w:t xml:space="preserve">to New Holland, he enjoyed a lunch of beer and biscuits in the Minerva Hotel, then cycled </w:t>
      </w:r>
      <w:proofErr w:type="gramStart"/>
      <w:r w:rsidRPr="00451C3A">
        <w:rPr>
          <w:rFonts w:eastAsia="Times New Roman" w:cstheme="minorHAnsi"/>
          <w:sz w:val="24"/>
          <w:szCs w:val="24"/>
        </w:rPr>
        <w:t>round</w:t>
      </w:r>
      <w:proofErr w:type="gramEnd"/>
      <w:r w:rsidRPr="00451C3A">
        <w:rPr>
          <w:rFonts w:eastAsia="Times New Roman" w:cstheme="minorHAnsi"/>
          <w:sz w:val="24"/>
          <w:szCs w:val="24"/>
        </w:rPr>
        <w:t xml:space="preserve"> the dock area 'a good bit'. Eventually he 'got out on the west side of Hull', and tried to find Tranby Croft. 'But I got lost, &amp; tried to photograph lambs instead: but as soon as I approached two a sheep lifted its head and said something, &amp; they ran away to her.'</w:t>
      </w:r>
    </w:p>
    <w:p w:rsidR="008A7D05" w:rsidRPr="00451C3A" w:rsidRDefault="008A7D05" w:rsidP="008A7D05">
      <w:pPr>
        <w:rPr>
          <w:rFonts w:cstheme="minorHAnsi"/>
          <w:sz w:val="24"/>
          <w:szCs w:val="24"/>
        </w:rPr>
      </w:pPr>
    </w:p>
    <w:p w:rsidR="008A7D05" w:rsidRPr="00451C3A" w:rsidRDefault="008A7D05" w:rsidP="008A7D05">
      <w:pPr>
        <w:rPr>
          <w:rFonts w:cstheme="minorHAnsi"/>
          <w:sz w:val="24"/>
          <w:szCs w:val="24"/>
        </w:rPr>
      </w:pPr>
    </w:p>
    <w:p w:rsidR="008A7D05" w:rsidRPr="00451C3A" w:rsidRDefault="008A7D05" w:rsidP="008A7D05">
      <w:pPr>
        <w:rPr>
          <w:rFonts w:cstheme="minorHAnsi"/>
          <w:sz w:val="24"/>
          <w:szCs w:val="24"/>
        </w:rPr>
      </w:pPr>
    </w:p>
    <w:p w:rsidR="008A7D05" w:rsidRPr="00451C3A" w:rsidRDefault="008A7D05" w:rsidP="008A7D05">
      <w:pPr>
        <w:rPr>
          <w:rFonts w:cstheme="minorHAnsi"/>
          <w:sz w:val="24"/>
          <w:szCs w:val="24"/>
        </w:rPr>
      </w:pPr>
      <w:r w:rsidRPr="00451C3A">
        <w:rPr>
          <w:rFonts w:cstheme="minorHAnsi"/>
          <w:sz w:val="24"/>
          <w:szCs w:val="24"/>
        </w:rPr>
        <w:br w:type="page"/>
      </w:r>
      <w:proofErr w:type="gramStart"/>
      <w:r w:rsidRPr="00451C3A">
        <w:rPr>
          <w:rFonts w:cstheme="minorHAnsi"/>
          <w:sz w:val="24"/>
          <w:szCs w:val="24"/>
        </w:rPr>
        <w:lastRenderedPageBreak/>
        <w:t>11  --</w:t>
      </w:r>
      <w:proofErr w:type="gramEnd"/>
      <w:r w:rsidRPr="00451C3A">
        <w:rPr>
          <w:rFonts w:cstheme="minorHAnsi"/>
          <w:sz w:val="24"/>
          <w:szCs w:val="24"/>
        </w:rPr>
        <w:t xml:space="preserve">  Beatrix Potter: Peter Rabbit</w:t>
      </w:r>
    </w:p>
    <w:p w:rsidR="008A7D05" w:rsidRPr="00451C3A" w:rsidRDefault="008A7D05" w:rsidP="008A7D05">
      <w:pPr>
        <w:rPr>
          <w:rFonts w:cstheme="minorHAnsi"/>
          <w:sz w:val="24"/>
          <w:szCs w:val="24"/>
        </w:rPr>
      </w:pPr>
    </w:p>
    <w:p w:rsidR="008A7D05" w:rsidRPr="00451C3A" w:rsidRDefault="008A7D05" w:rsidP="008A7D05">
      <w:pPr>
        <w:rPr>
          <w:rFonts w:cstheme="minorHAnsi"/>
          <w:sz w:val="24"/>
          <w:szCs w:val="24"/>
        </w:rPr>
      </w:pPr>
      <w:r w:rsidRPr="00451C3A">
        <w:rPr>
          <w:rFonts w:cstheme="minorHAnsi"/>
          <w:noProof/>
          <w:sz w:val="24"/>
          <w:szCs w:val="24"/>
          <w:lang w:eastAsia="en-GB"/>
        </w:rPr>
        <w:drawing>
          <wp:inline distT="0" distB="0" distL="0" distR="0" wp14:anchorId="6BEF9DEC" wp14:editId="628A63A3">
            <wp:extent cx="1023296" cy="1362974"/>
            <wp:effectExtent l="0" t="0" r="5715" b="8890"/>
            <wp:docPr id="13" name="Picture 13" descr="C:\Users\James\Pictures\0 LARKINALIA DENNIS LOW\larkinalia low-res for James Booth\Larkinalia-3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ames\Pictures\0 LARKINALIA DENNIS LOW\larkinalia low-res for James Booth\Larkinalia-34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23296" cy="1362974"/>
                    </a:xfrm>
                    <a:prstGeom prst="rect">
                      <a:avLst/>
                    </a:prstGeom>
                    <a:noFill/>
                    <a:ln>
                      <a:noFill/>
                    </a:ln>
                  </pic:spPr>
                </pic:pic>
              </a:graphicData>
            </a:graphic>
          </wp:inline>
        </w:drawing>
      </w:r>
    </w:p>
    <w:p w:rsidR="008A7D05" w:rsidRPr="00451C3A" w:rsidRDefault="008A7D05" w:rsidP="008A7D05">
      <w:pPr>
        <w:rPr>
          <w:rFonts w:cstheme="minorHAnsi"/>
          <w:sz w:val="24"/>
          <w:szCs w:val="24"/>
        </w:rPr>
      </w:pPr>
    </w:p>
    <w:p w:rsidR="008A7D05" w:rsidRPr="00451C3A" w:rsidRDefault="008A7D05" w:rsidP="008A7D05">
      <w:pPr>
        <w:rPr>
          <w:rFonts w:cstheme="minorHAnsi"/>
          <w:sz w:val="24"/>
          <w:szCs w:val="24"/>
        </w:rPr>
      </w:pPr>
      <w:r w:rsidRPr="00451C3A">
        <w:rPr>
          <w:rFonts w:cstheme="minorHAnsi"/>
          <w:sz w:val="24"/>
          <w:szCs w:val="24"/>
        </w:rPr>
        <w:t xml:space="preserve">Philip and Monica shared an intimate Beatrix Potter language. He addresses her </w:t>
      </w:r>
      <w:proofErr w:type="gramStart"/>
      <w:r w:rsidRPr="00451C3A">
        <w:rPr>
          <w:rFonts w:cstheme="minorHAnsi"/>
          <w:sz w:val="24"/>
          <w:szCs w:val="24"/>
        </w:rPr>
        <w:t>as  '</w:t>
      </w:r>
      <w:proofErr w:type="gramEnd"/>
      <w:r w:rsidRPr="00451C3A">
        <w:rPr>
          <w:rFonts w:cstheme="minorHAnsi"/>
          <w:sz w:val="24"/>
          <w:szCs w:val="24"/>
        </w:rPr>
        <w:t xml:space="preserve">Forepaws', 'Ears' or 'Bun' and adorns his letters in the 1950s and 60s with charming sketches of a rabbit in a skirt: watching cricket under a parasol, playing croquet, or sleeping under a huge mushroom in the rain surrounded by slugs and dangling spiders. In his late poem, 'The little lives of earth and form', he reflects with some profundity on this sentimentalism: </w:t>
      </w:r>
    </w:p>
    <w:p w:rsidR="008A7D05" w:rsidRPr="00451C3A" w:rsidRDefault="008A7D05" w:rsidP="008A7D05">
      <w:pPr>
        <w:rPr>
          <w:rFonts w:cstheme="minorHAnsi"/>
          <w:color w:val="000000"/>
          <w:sz w:val="24"/>
          <w:szCs w:val="24"/>
          <w:shd w:val="clear" w:color="auto" w:fill="FFFFFF"/>
        </w:rPr>
      </w:pPr>
    </w:p>
    <w:p w:rsidR="008A7D05" w:rsidRPr="00451C3A" w:rsidRDefault="008A7D05" w:rsidP="008A7D05">
      <w:pPr>
        <w:ind w:left="1985"/>
        <w:rPr>
          <w:rFonts w:cstheme="minorHAnsi"/>
          <w:color w:val="000000"/>
          <w:sz w:val="24"/>
          <w:szCs w:val="24"/>
          <w:shd w:val="clear" w:color="auto" w:fill="FFFFFF"/>
        </w:rPr>
      </w:pPr>
      <w:r w:rsidRPr="00451C3A">
        <w:rPr>
          <w:rFonts w:cstheme="minorHAnsi"/>
          <w:color w:val="000000"/>
          <w:sz w:val="24"/>
          <w:szCs w:val="24"/>
          <w:shd w:val="clear" w:color="auto" w:fill="FFFFFF"/>
        </w:rPr>
        <w:t>And this identity we feel</w:t>
      </w:r>
      <w:r w:rsidRPr="00451C3A">
        <w:rPr>
          <w:rFonts w:cstheme="minorHAnsi"/>
          <w:color w:val="000000"/>
          <w:sz w:val="24"/>
          <w:szCs w:val="24"/>
        </w:rPr>
        <w:br/>
      </w:r>
      <w:r w:rsidRPr="00451C3A">
        <w:rPr>
          <w:rFonts w:cstheme="minorHAnsi"/>
          <w:color w:val="000000"/>
          <w:sz w:val="24"/>
          <w:szCs w:val="24"/>
          <w:shd w:val="clear" w:color="auto" w:fill="FFFFFF"/>
        </w:rPr>
        <w:t>– Perhaps not right, perhaps not real –</w:t>
      </w:r>
      <w:r w:rsidRPr="00451C3A">
        <w:rPr>
          <w:rFonts w:cstheme="minorHAnsi"/>
          <w:color w:val="000000"/>
          <w:sz w:val="24"/>
          <w:szCs w:val="24"/>
        </w:rPr>
        <w:br/>
      </w:r>
      <w:r w:rsidRPr="00451C3A">
        <w:rPr>
          <w:rFonts w:cstheme="minorHAnsi"/>
          <w:color w:val="000000"/>
          <w:sz w:val="24"/>
          <w:szCs w:val="24"/>
          <w:shd w:val="clear" w:color="auto" w:fill="FFFFFF"/>
        </w:rPr>
        <w:t>Will link us constantly;</w:t>
      </w:r>
      <w:r w:rsidRPr="00451C3A">
        <w:rPr>
          <w:rFonts w:cstheme="minorHAnsi"/>
          <w:color w:val="000000"/>
          <w:sz w:val="24"/>
          <w:szCs w:val="24"/>
        </w:rPr>
        <w:br/>
      </w:r>
      <w:r w:rsidRPr="00451C3A">
        <w:rPr>
          <w:rFonts w:cstheme="minorHAnsi"/>
          <w:color w:val="000000"/>
          <w:sz w:val="24"/>
          <w:szCs w:val="24"/>
          <w:shd w:val="clear" w:color="auto" w:fill="FFFFFF"/>
        </w:rPr>
        <w:t>I see the rock, the clay, the chalk,</w:t>
      </w:r>
      <w:r w:rsidRPr="00451C3A">
        <w:rPr>
          <w:rFonts w:cstheme="minorHAnsi"/>
          <w:color w:val="000000"/>
          <w:sz w:val="24"/>
          <w:szCs w:val="24"/>
        </w:rPr>
        <w:br/>
      </w:r>
      <w:r w:rsidRPr="00451C3A">
        <w:rPr>
          <w:rFonts w:cstheme="minorHAnsi"/>
          <w:color w:val="000000"/>
          <w:sz w:val="24"/>
          <w:szCs w:val="24"/>
          <w:shd w:val="clear" w:color="auto" w:fill="FFFFFF"/>
        </w:rPr>
        <w:t>The flattened grass, the swaying stalk,</w:t>
      </w:r>
      <w:r w:rsidRPr="00451C3A">
        <w:rPr>
          <w:rFonts w:cstheme="minorHAnsi"/>
          <w:color w:val="000000"/>
          <w:sz w:val="24"/>
          <w:szCs w:val="24"/>
        </w:rPr>
        <w:br/>
      </w:r>
      <w:r w:rsidRPr="00451C3A">
        <w:rPr>
          <w:rFonts w:cstheme="minorHAnsi"/>
          <w:color w:val="000000"/>
          <w:sz w:val="24"/>
          <w:szCs w:val="24"/>
          <w:shd w:val="clear" w:color="auto" w:fill="FFFFFF"/>
        </w:rPr>
        <w:t>And it is you I see.</w:t>
      </w:r>
    </w:p>
    <w:p w:rsidR="008A7D05" w:rsidRPr="00451C3A" w:rsidRDefault="008A7D05" w:rsidP="008A7D05">
      <w:pPr>
        <w:ind w:left="1985"/>
        <w:rPr>
          <w:rFonts w:cstheme="minorHAnsi"/>
          <w:sz w:val="24"/>
          <w:szCs w:val="24"/>
        </w:rPr>
      </w:pPr>
    </w:p>
    <w:p w:rsidR="008A7D05" w:rsidRPr="00451C3A" w:rsidRDefault="008A7D05" w:rsidP="008A7D05">
      <w:pPr>
        <w:rPr>
          <w:rFonts w:cstheme="minorHAnsi"/>
          <w:sz w:val="24"/>
          <w:szCs w:val="24"/>
        </w:rPr>
      </w:pPr>
      <w:proofErr w:type="gramStart"/>
      <w:r w:rsidRPr="00451C3A">
        <w:rPr>
          <w:rFonts w:cstheme="minorHAnsi"/>
          <w:sz w:val="24"/>
          <w:szCs w:val="24"/>
        </w:rPr>
        <w:t>Nevertheless</w:t>
      </w:r>
      <w:proofErr w:type="gramEnd"/>
      <w:r w:rsidRPr="00451C3A">
        <w:rPr>
          <w:rFonts w:cstheme="minorHAnsi"/>
          <w:sz w:val="24"/>
          <w:szCs w:val="24"/>
        </w:rPr>
        <w:t xml:space="preserve"> when he realised in 1951 that he was sharing his flat with a mouse he commented: 'not very nice! This depresses me rather – Beatrix Potter's all very well in print but ...' The dying animal of his poem '</w:t>
      </w:r>
      <w:proofErr w:type="spellStart"/>
      <w:r w:rsidRPr="00451C3A">
        <w:rPr>
          <w:rFonts w:cstheme="minorHAnsi"/>
          <w:sz w:val="24"/>
          <w:szCs w:val="24"/>
        </w:rPr>
        <w:t>Myxomatosis</w:t>
      </w:r>
      <w:proofErr w:type="spellEnd"/>
      <w:r w:rsidRPr="00451C3A">
        <w:rPr>
          <w:rFonts w:cstheme="minorHAnsi"/>
          <w:sz w:val="24"/>
          <w:szCs w:val="24"/>
        </w:rPr>
        <w:t>', in its invisible trap in the middle of a soundless field, occupies a harder world than that of Peter Rabbit:</w:t>
      </w:r>
    </w:p>
    <w:p w:rsidR="008A7D05" w:rsidRPr="00451C3A" w:rsidRDefault="008A7D05" w:rsidP="008A7D05">
      <w:pPr>
        <w:ind w:left="1985"/>
        <w:rPr>
          <w:rFonts w:cstheme="minorHAnsi"/>
          <w:sz w:val="24"/>
          <w:szCs w:val="24"/>
        </w:rPr>
      </w:pPr>
    </w:p>
    <w:p w:rsidR="008A7D05" w:rsidRPr="00451C3A" w:rsidRDefault="008A7D05" w:rsidP="008A7D05">
      <w:pPr>
        <w:ind w:left="1985"/>
        <w:rPr>
          <w:rFonts w:cstheme="minorHAnsi"/>
          <w:sz w:val="24"/>
          <w:szCs w:val="24"/>
        </w:rPr>
      </w:pPr>
      <w:r w:rsidRPr="00451C3A">
        <w:rPr>
          <w:rFonts w:cstheme="minorHAnsi"/>
          <w:sz w:val="24"/>
          <w:szCs w:val="24"/>
        </w:rPr>
        <w:t>You may have thought things would come right again</w:t>
      </w:r>
    </w:p>
    <w:p w:rsidR="008A7D05" w:rsidRPr="00451C3A" w:rsidRDefault="008A7D05" w:rsidP="008A7D05">
      <w:pPr>
        <w:ind w:left="1985"/>
        <w:rPr>
          <w:rFonts w:cstheme="minorHAnsi"/>
          <w:sz w:val="24"/>
          <w:szCs w:val="24"/>
        </w:rPr>
      </w:pPr>
      <w:r w:rsidRPr="00451C3A">
        <w:rPr>
          <w:rFonts w:cstheme="minorHAnsi"/>
          <w:sz w:val="24"/>
          <w:szCs w:val="24"/>
        </w:rPr>
        <w:t>If you could only keep quite still and wait.</w:t>
      </w:r>
    </w:p>
    <w:p w:rsidR="008A7D05" w:rsidRPr="00451C3A" w:rsidRDefault="008A7D05" w:rsidP="008A7D05">
      <w:pPr>
        <w:rPr>
          <w:rFonts w:cstheme="minorHAnsi"/>
          <w:sz w:val="24"/>
          <w:szCs w:val="24"/>
        </w:rPr>
      </w:pPr>
      <w:r w:rsidRPr="00451C3A">
        <w:rPr>
          <w:rFonts w:cstheme="minorHAnsi"/>
          <w:sz w:val="24"/>
          <w:szCs w:val="24"/>
        </w:rPr>
        <w:t>12 -- Concave shaving-mirror ('Send No Money')</w:t>
      </w:r>
    </w:p>
    <w:p w:rsidR="008A7D05" w:rsidRPr="00451C3A" w:rsidRDefault="008A7D05" w:rsidP="008A7D05">
      <w:pPr>
        <w:rPr>
          <w:rFonts w:cstheme="minorHAnsi"/>
          <w:sz w:val="24"/>
          <w:szCs w:val="24"/>
        </w:rPr>
      </w:pPr>
    </w:p>
    <w:p w:rsidR="008A7D05" w:rsidRPr="00451C3A" w:rsidRDefault="008A7D05" w:rsidP="008A7D05">
      <w:pPr>
        <w:rPr>
          <w:rFonts w:cstheme="minorHAnsi"/>
          <w:sz w:val="24"/>
          <w:szCs w:val="24"/>
        </w:rPr>
      </w:pPr>
      <w:r w:rsidRPr="00451C3A">
        <w:rPr>
          <w:rFonts w:cstheme="minorHAnsi"/>
          <w:noProof/>
          <w:sz w:val="24"/>
          <w:szCs w:val="24"/>
          <w:lang w:eastAsia="en-GB"/>
        </w:rPr>
        <w:lastRenderedPageBreak/>
        <w:drawing>
          <wp:inline distT="0" distB="0" distL="0" distR="0" wp14:anchorId="721D5C9F" wp14:editId="6B773BFE">
            <wp:extent cx="1069675" cy="1424748"/>
            <wp:effectExtent l="19050" t="0" r="0" b="0"/>
            <wp:docPr id="29" name="Picture 19" descr="C:\Users\James\Pictures\0 LARKINALIA DENNIS LOW\larkinalia low-res for James Booth\Larkinalia-5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James\Pictures\0 LARKINALIA DENNIS LOW\larkinalia low-res for James Booth\Larkinalia-539.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69675" cy="1424748"/>
                    </a:xfrm>
                    <a:prstGeom prst="rect">
                      <a:avLst/>
                    </a:prstGeom>
                    <a:noFill/>
                    <a:ln>
                      <a:noFill/>
                    </a:ln>
                  </pic:spPr>
                </pic:pic>
              </a:graphicData>
            </a:graphic>
          </wp:inline>
        </w:drawing>
      </w:r>
    </w:p>
    <w:p w:rsidR="008A7D05" w:rsidRPr="00451C3A" w:rsidRDefault="008A7D05" w:rsidP="008A7D05">
      <w:pPr>
        <w:rPr>
          <w:rFonts w:cstheme="minorHAnsi"/>
          <w:sz w:val="24"/>
          <w:szCs w:val="24"/>
        </w:rPr>
      </w:pPr>
    </w:p>
    <w:p w:rsidR="008A7D05" w:rsidRPr="00451C3A" w:rsidRDefault="008A7D05" w:rsidP="008A7D05">
      <w:pPr>
        <w:rPr>
          <w:rFonts w:cstheme="minorHAnsi"/>
          <w:color w:val="000000"/>
          <w:sz w:val="24"/>
          <w:szCs w:val="24"/>
          <w:shd w:val="clear" w:color="auto" w:fill="FFFFFF"/>
        </w:rPr>
      </w:pPr>
      <w:r w:rsidRPr="00451C3A">
        <w:rPr>
          <w:rFonts w:cstheme="minorHAnsi"/>
          <w:color w:val="000000"/>
          <w:sz w:val="24"/>
          <w:szCs w:val="24"/>
          <w:shd w:val="clear" w:color="auto" w:fill="FFFFFF"/>
        </w:rPr>
        <w:t>If one looks into the concave side of this adjustable mirror, every pore and blemish is magnified to an alarming extent. Did Larkin perhaps recall the image presented to him by this mirror as he shaved when he wrote his fortieth birthday poem 'Send No Money' in 1962?</w:t>
      </w:r>
    </w:p>
    <w:p w:rsidR="008A7D05" w:rsidRPr="00451C3A" w:rsidRDefault="008A7D05" w:rsidP="008A7D05">
      <w:pPr>
        <w:ind w:left="1985"/>
        <w:rPr>
          <w:rFonts w:cstheme="minorHAnsi"/>
          <w:color w:val="000000"/>
          <w:sz w:val="24"/>
          <w:szCs w:val="24"/>
          <w:shd w:val="clear" w:color="auto" w:fill="FFFFFF"/>
        </w:rPr>
      </w:pPr>
    </w:p>
    <w:p w:rsidR="008A7D05" w:rsidRPr="00451C3A" w:rsidRDefault="008A7D05" w:rsidP="008A7D05">
      <w:pPr>
        <w:ind w:left="1985"/>
        <w:rPr>
          <w:rFonts w:cstheme="minorHAnsi"/>
          <w:color w:val="000000"/>
          <w:sz w:val="24"/>
          <w:szCs w:val="24"/>
          <w:shd w:val="clear" w:color="auto" w:fill="FFFFFF"/>
        </w:rPr>
      </w:pPr>
      <w:proofErr w:type="spellStart"/>
      <w:r w:rsidRPr="00451C3A">
        <w:rPr>
          <w:rFonts w:cstheme="minorHAnsi"/>
          <w:color w:val="000000"/>
          <w:sz w:val="24"/>
          <w:szCs w:val="24"/>
          <w:shd w:val="clear" w:color="auto" w:fill="FFFFFF"/>
        </w:rPr>
        <w:t>Half life</w:t>
      </w:r>
      <w:proofErr w:type="spellEnd"/>
      <w:r w:rsidRPr="00451C3A">
        <w:rPr>
          <w:rFonts w:cstheme="minorHAnsi"/>
          <w:color w:val="000000"/>
          <w:sz w:val="24"/>
          <w:szCs w:val="24"/>
          <w:shd w:val="clear" w:color="auto" w:fill="FFFFFF"/>
        </w:rPr>
        <w:t xml:space="preserve"> is over now,</w:t>
      </w:r>
      <w:r w:rsidRPr="00451C3A">
        <w:rPr>
          <w:rFonts w:cstheme="minorHAnsi"/>
          <w:color w:val="000000"/>
          <w:sz w:val="24"/>
          <w:szCs w:val="24"/>
        </w:rPr>
        <w:br/>
      </w:r>
      <w:r w:rsidRPr="00451C3A">
        <w:rPr>
          <w:rFonts w:cstheme="minorHAnsi"/>
          <w:color w:val="000000"/>
          <w:sz w:val="24"/>
          <w:szCs w:val="24"/>
          <w:shd w:val="clear" w:color="auto" w:fill="FFFFFF"/>
        </w:rPr>
        <w:t>And I meet full face on dark mornings</w:t>
      </w:r>
      <w:r w:rsidRPr="00451C3A">
        <w:rPr>
          <w:rFonts w:cstheme="minorHAnsi"/>
          <w:color w:val="000000"/>
          <w:sz w:val="24"/>
          <w:szCs w:val="24"/>
        </w:rPr>
        <w:br/>
      </w:r>
      <w:r w:rsidRPr="00451C3A">
        <w:rPr>
          <w:rFonts w:cstheme="minorHAnsi"/>
          <w:color w:val="000000"/>
          <w:sz w:val="24"/>
          <w:szCs w:val="24"/>
          <w:shd w:val="clear" w:color="auto" w:fill="FFFFFF"/>
        </w:rPr>
        <w:t>The bestial visor, bent in</w:t>
      </w:r>
      <w:r w:rsidRPr="00451C3A">
        <w:rPr>
          <w:rFonts w:cstheme="minorHAnsi"/>
          <w:color w:val="000000"/>
          <w:sz w:val="24"/>
          <w:szCs w:val="24"/>
        </w:rPr>
        <w:br/>
      </w:r>
      <w:r w:rsidRPr="00451C3A">
        <w:rPr>
          <w:rFonts w:cstheme="minorHAnsi"/>
          <w:color w:val="000000"/>
          <w:sz w:val="24"/>
          <w:szCs w:val="24"/>
          <w:shd w:val="clear" w:color="auto" w:fill="FFFFFF"/>
        </w:rPr>
        <w:t>By the blows of what happened to happen.</w:t>
      </w:r>
    </w:p>
    <w:p w:rsidR="008A7D05" w:rsidRPr="00451C3A" w:rsidRDefault="008A7D05" w:rsidP="008A7D05">
      <w:pPr>
        <w:ind w:left="1985"/>
        <w:rPr>
          <w:rFonts w:cstheme="minorHAnsi"/>
          <w:sz w:val="24"/>
          <w:szCs w:val="24"/>
        </w:rPr>
      </w:pPr>
      <w:r w:rsidRPr="00451C3A">
        <w:rPr>
          <w:rFonts w:cstheme="minorHAnsi"/>
          <w:color w:val="000000"/>
          <w:sz w:val="24"/>
          <w:szCs w:val="24"/>
          <w:shd w:val="clear" w:color="auto" w:fill="FFFFFF"/>
        </w:rPr>
        <w:t>What does it prove? Sod all.</w:t>
      </w:r>
      <w:r w:rsidRPr="00451C3A">
        <w:rPr>
          <w:rFonts w:cstheme="minorHAnsi"/>
          <w:color w:val="000000"/>
          <w:sz w:val="24"/>
          <w:szCs w:val="24"/>
        </w:rPr>
        <w:br/>
      </w:r>
    </w:p>
    <w:p w:rsidR="008A7D05" w:rsidRPr="00451C3A" w:rsidRDefault="008A7D05" w:rsidP="008A7D05">
      <w:pPr>
        <w:ind w:left="1985"/>
        <w:rPr>
          <w:rFonts w:cstheme="minorHAnsi"/>
          <w:sz w:val="24"/>
          <w:szCs w:val="24"/>
        </w:rPr>
      </w:pPr>
    </w:p>
    <w:p w:rsidR="008A7D05" w:rsidRPr="00451C3A" w:rsidRDefault="008A7D05" w:rsidP="008A7D05">
      <w:pPr>
        <w:rPr>
          <w:rFonts w:cstheme="minorHAnsi"/>
          <w:sz w:val="24"/>
          <w:szCs w:val="24"/>
        </w:rPr>
      </w:pPr>
    </w:p>
    <w:p w:rsidR="008A7D05" w:rsidRPr="00451C3A" w:rsidRDefault="008A7D05" w:rsidP="008A7D05">
      <w:pPr>
        <w:rPr>
          <w:rFonts w:cstheme="minorHAnsi"/>
          <w:sz w:val="24"/>
          <w:szCs w:val="24"/>
        </w:rPr>
      </w:pPr>
    </w:p>
    <w:p w:rsidR="008A7D05" w:rsidRPr="00451C3A" w:rsidRDefault="008A7D05" w:rsidP="008A7D05">
      <w:pPr>
        <w:rPr>
          <w:rFonts w:cstheme="minorHAnsi"/>
          <w:sz w:val="24"/>
          <w:szCs w:val="24"/>
        </w:rPr>
      </w:pPr>
      <w:r w:rsidRPr="00451C3A">
        <w:rPr>
          <w:rFonts w:cstheme="minorHAnsi"/>
          <w:sz w:val="24"/>
          <w:szCs w:val="24"/>
        </w:rPr>
        <w:br w:type="page"/>
      </w:r>
    </w:p>
    <w:p w:rsidR="008A7D05" w:rsidRPr="00451C3A" w:rsidRDefault="008A7D05" w:rsidP="008A7D05">
      <w:pPr>
        <w:rPr>
          <w:rFonts w:cstheme="minorHAnsi"/>
          <w:sz w:val="24"/>
          <w:szCs w:val="24"/>
        </w:rPr>
      </w:pPr>
    </w:p>
    <w:p w:rsidR="008A7D05" w:rsidRPr="00451C3A" w:rsidRDefault="008A7D05" w:rsidP="008A7D05">
      <w:pPr>
        <w:rPr>
          <w:rFonts w:cstheme="minorHAnsi"/>
          <w:sz w:val="24"/>
          <w:szCs w:val="24"/>
        </w:rPr>
      </w:pPr>
    </w:p>
    <w:p w:rsidR="008A7D05" w:rsidRPr="00451C3A" w:rsidRDefault="008A7D05" w:rsidP="008A7D05">
      <w:pPr>
        <w:rPr>
          <w:rFonts w:cstheme="minorHAnsi"/>
          <w:color w:val="00B050"/>
          <w:sz w:val="24"/>
          <w:szCs w:val="24"/>
        </w:rPr>
      </w:pPr>
      <w:r w:rsidRPr="00451C3A">
        <w:rPr>
          <w:rFonts w:cstheme="minorHAnsi"/>
          <w:sz w:val="24"/>
          <w:szCs w:val="24"/>
        </w:rPr>
        <w:t xml:space="preserve">13 -- Plaque from the toilet: PREPARE TO MEET THY GOD </w:t>
      </w:r>
    </w:p>
    <w:p w:rsidR="008A7D05" w:rsidRPr="00451C3A" w:rsidRDefault="008A7D05" w:rsidP="008A7D05">
      <w:pPr>
        <w:rPr>
          <w:rFonts w:cstheme="minorHAnsi"/>
          <w:sz w:val="24"/>
          <w:szCs w:val="24"/>
        </w:rPr>
      </w:pPr>
    </w:p>
    <w:p w:rsidR="008A7D05" w:rsidRPr="00451C3A" w:rsidRDefault="008A7D05" w:rsidP="008A7D05">
      <w:pPr>
        <w:rPr>
          <w:rFonts w:cstheme="minorHAnsi"/>
          <w:sz w:val="24"/>
          <w:szCs w:val="24"/>
        </w:rPr>
      </w:pPr>
      <w:r w:rsidRPr="00451C3A">
        <w:rPr>
          <w:rFonts w:cstheme="minorHAnsi"/>
          <w:noProof/>
          <w:sz w:val="24"/>
          <w:szCs w:val="24"/>
          <w:lang w:eastAsia="en-GB"/>
        </w:rPr>
        <w:drawing>
          <wp:inline distT="0" distB="0" distL="0" distR="0" wp14:anchorId="58455F68" wp14:editId="7869F46A">
            <wp:extent cx="1590412" cy="1194052"/>
            <wp:effectExtent l="0" t="0" r="0" b="6350"/>
            <wp:docPr id="12" name="Picture 12" descr="C:\Users\James\Pictures\0 LARKINALIA DENNIS LOW\larkinalia low-res for James Booth\Larkinalia-3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James\Pictures\0 LARKINALIA DENNIS LOW\larkinalia low-res for James Booth\Larkinalia-388.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97553" cy="1199413"/>
                    </a:xfrm>
                    <a:prstGeom prst="rect">
                      <a:avLst/>
                    </a:prstGeom>
                    <a:noFill/>
                    <a:ln>
                      <a:noFill/>
                    </a:ln>
                  </pic:spPr>
                </pic:pic>
              </a:graphicData>
            </a:graphic>
          </wp:inline>
        </w:drawing>
      </w:r>
    </w:p>
    <w:p w:rsidR="008A7D05" w:rsidRPr="00451C3A" w:rsidRDefault="008A7D05" w:rsidP="008A7D05">
      <w:pPr>
        <w:rPr>
          <w:rFonts w:cstheme="minorHAnsi"/>
          <w:sz w:val="24"/>
          <w:szCs w:val="24"/>
        </w:rPr>
      </w:pPr>
    </w:p>
    <w:p w:rsidR="008A7D05" w:rsidRPr="00451C3A" w:rsidRDefault="008A7D05" w:rsidP="008A7D05">
      <w:pPr>
        <w:rPr>
          <w:rFonts w:cstheme="minorHAnsi"/>
          <w:sz w:val="24"/>
          <w:szCs w:val="24"/>
        </w:rPr>
      </w:pPr>
      <w:r w:rsidRPr="00451C3A">
        <w:rPr>
          <w:rFonts w:cstheme="minorHAnsi"/>
          <w:sz w:val="24"/>
          <w:szCs w:val="24"/>
        </w:rPr>
        <w:t xml:space="preserve">In May 1975 Ted Hughes gave a reading at Hull University. Larkin commented: 'He filled our hall and got a great reception. I was in the chair, providing a sophisticated, insincere, effete, and gold-watch-chained alternative to his primitive forthright leather-jacketed </w:t>
      </w:r>
      <w:r w:rsidRPr="00451C3A">
        <w:rPr>
          <w:rFonts w:cstheme="minorHAnsi"/>
          <w:i/>
          <w:sz w:val="24"/>
          <w:szCs w:val="24"/>
        </w:rPr>
        <w:t>persona</w:t>
      </w:r>
      <w:r w:rsidRPr="00451C3A">
        <w:rPr>
          <w:rFonts w:cstheme="minorHAnsi"/>
          <w:sz w:val="24"/>
          <w:szCs w:val="24"/>
        </w:rPr>
        <w:t>.' Sometime afterwards Larkin positioned a framed photograph of this event above the cistern of his downstairs toilet. Radiating shamanic sexual magnetism, Hughes stands mid-stage, while the poet-librarian sits inscrutably at a table to the side.</w:t>
      </w:r>
    </w:p>
    <w:p w:rsidR="008A7D05" w:rsidRPr="00451C3A" w:rsidRDefault="008A7D05" w:rsidP="008A7D05">
      <w:pPr>
        <w:rPr>
          <w:rFonts w:cstheme="minorHAnsi"/>
          <w:sz w:val="24"/>
          <w:szCs w:val="24"/>
        </w:rPr>
      </w:pPr>
    </w:p>
    <w:p w:rsidR="008A7D05" w:rsidRPr="00451C3A" w:rsidRDefault="008A7D05" w:rsidP="008A7D05">
      <w:pPr>
        <w:rPr>
          <w:rFonts w:cstheme="minorHAnsi"/>
          <w:sz w:val="24"/>
          <w:szCs w:val="24"/>
        </w:rPr>
      </w:pPr>
      <w:r w:rsidRPr="00451C3A">
        <w:rPr>
          <w:rFonts w:cstheme="minorHAnsi"/>
          <w:sz w:val="24"/>
          <w:szCs w:val="24"/>
        </w:rPr>
        <w:t xml:space="preserve">High on the wall opposite this image Larkin hung this antique ceramic plate, a reminder perhaps that we not infrequently go to meet our maker with our trousers about our ankles. Even his toilet was a </w:t>
      </w:r>
      <w:proofErr w:type="spellStart"/>
      <w:r w:rsidRPr="00451C3A">
        <w:rPr>
          <w:rFonts w:cstheme="minorHAnsi"/>
          <w:sz w:val="24"/>
          <w:szCs w:val="24"/>
        </w:rPr>
        <w:t>Larkinesque</w:t>
      </w:r>
      <w:proofErr w:type="spellEnd"/>
      <w:r w:rsidRPr="00451C3A">
        <w:rPr>
          <w:rFonts w:cstheme="minorHAnsi"/>
          <w:sz w:val="24"/>
          <w:szCs w:val="24"/>
        </w:rPr>
        <w:t xml:space="preserve"> creation. </w:t>
      </w:r>
    </w:p>
    <w:p w:rsidR="008A7D05" w:rsidRPr="00451C3A" w:rsidRDefault="008A7D05" w:rsidP="008A7D05">
      <w:pPr>
        <w:rPr>
          <w:rFonts w:cstheme="minorHAnsi"/>
          <w:sz w:val="24"/>
          <w:szCs w:val="24"/>
        </w:rPr>
      </w:pPr>
    </w:p>
    <w:p w:rsidR="008A7D05" w:rsidRPr="00451C3A" w:rsidRDefault="008A7D05" w:rsidP="008A7D05">
      <w:pPr>
        <w:rPr>
          <w:rFonts w:cstheme="minorHAnsi"/>
          <w:sz w:val="24"/>
          <w:szCs w:val="24"/>
        </w:rPr>
      </w:pPr>
      <w:r w:rsidRPr="00451C3A">
        <w:rPr>
          <w:rFonts w:cstheme="minorHAnsi"/>
          <w:sz w:val="24"/>
          <w:szCs w:val="24"/>
        </w:rPr>
        <w:br w:type="page"/>
      </w:r>
    </w:p>
    <w:p w:rsidR="008A7D05" w:rsidRPr="00451C3A" w:rsidRDefault="008A7D05" w:rsidP="008A7D05">
      <w:pPr>
        <w:rPr>
          <w:rFonts w:cstheme="minorHAnsi"/>
          <w:sz w:val="24"/>
          <w:szCs w:val="24"/>
        </w:rPr>
      </w:pPr>
    </w:p>
    <w:p w:rsidR="008A7D05" w:rsidRPr="00451C3A" w:rsidRDefault="008A7D05" w:rsidP="008A7D05">
      <w:pPr>
        <w:rPr>
          <w:rFonts w:cstheme="minorHAnsi"/>
          <w:sz w:val="24"/>
          <w:szCs w:val="24"/>
        </w:rPr>
      </w:pPr>
    </w:p>
    <w:p w:rsidR="008A7D05" w:rsidRPr="00451C3A" w:rsidRDefault="008A7D05" w:rsidP="008A7D05">
      <w:pPr>
        <w:rPr>
          <w:rFonts w:cstheme="minorHAnsi"/>
          <w:sz w:val="24"/>
          <w:szCs w:val="24"/>
        </w:rPr>
      </w:pPr>
      <w:r w:rsidRPr="00451C3A">
        <w:rPr>
          <w:rFonts w:cstheme="minorHAnsi"/>
          <w:sz w:val="24"/>
          <w:szCs w:val="24"/>
        </w:rPr>
        <w:t>14 -- Umbrella</w:t>
      </w:r>
    </w:p>
    <w:p w:rsidR="008A7D05" w:rsidRPr="00451C3A" w:rsidRDefault="008A7D05" w:rsidP="008A7D05">
      <w:pPr>
        <w:rPr>
          <w:rFonts w:cstheme="minorHAnsi"/>
          <w:sz w:val="24"/>
          <w:szCs w:val="24"/>
        </w:rPr>
      </w:pPr>
    </w:p>
    <w:p w:rsidR="008A7D05" w:rsidRPr="00451C3A" w:rsidRDefault="008A7D05" w:rsidP="008A7D05">
      <w:pPr>
        <w:rPr>
          <w:rFonts w:cstheme="minorHAnsi"/>
          <w:sz w:val="24"/>
          <w:szCs w:val="24"/>
        </w:rPr>
      </w:pPr>
      <w:r w:rsidRPr="00451C3A">
        <w:rPr>
          <w:rFonts w:cstheme="minorHAnsi"/>
          <w:noProof/>
          <w:sz w:val="24"/>
          <w:szCs w:val="24"/>
          <w:lang w:eastAsia="en-GB"/>
        </w:rPr>
        <w:drawing>
          <wp:inline distT="0" distB="0" distL="0" distR="0" wp14:anchorId="13D28C55" wp14:editId="0F5E5C3E">
            <wp:extent cx="1217930" cy="914400"/>
            <wp:effectExtent l="0" t="0" r="1270" b="0"/>
            <wp:docPr id="17" name="Picture 17" descr="C:\Users\James\Pictures\0 LARKINALIA DENNIS LOW\larkinalia low-res for James Booth\Larkinalia-5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James\Pictures\0 LARKINALIA DENNIS LOW\larkinalia low-res for James Booth\Larkinalia-51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17930" cy="914400"/>
                    </a:xfrm>
                    <a:prstGeom prst="rect">
                      <a:avLst/>
                    </a:prstGeom>
                    <a:noFill/>
                    <a:ln>
                      <a:noFill/>
                    </a:ln>
                  </pic:spPr>
                </pic:pic>
              </a:graphicData>
            </a:graphic>
          </wp:inline>
        </w:drawing>
      </w:r>
    </w:p>
    <w:p w:rsidR="008A7D05" w:rsidRPr="00451C3A" w:rsidRDefault="008A7D05" w:rsidP="008A7D05">
      <w:pPr>
        <w:rPr>
          <w:rFonts w:cstheme="minorHAnsi"/>
          <w:sz w:val="24"/>
          <w:szCs w:val="24"/>
        </w:rPr>
      </w:pPr>
    </w:p>
    <w:p w:rsidR="008A7D05" w:rsidRPr="00451C3A" w:rsidRDefault="008A7D05" w:rsidP="008A7D05">
      <w:pPr>
        <w:rPr>
          <w:rFonts w:cstheme="minorHAnsi"/>
          <w:sz w:val="24"/>
          <w:szCs w:val="24"/>
        </w:rPr>
      </w:pPr>
      <w:r w:rsidRPr="00451C3A">
        <w:rPr>
          <w:rFonts w:cstheme="minorHAnsi"/>
          <w:sz w:val="24"/>
          <w:szCs w:val="24"/>
        </w:rPr>
        <w:t xml:space="preserve">Larkin was jealous of his private space, an aspect of his personality dramatized by former Politics student and later screenwriter, Neville Smith, in a story told to Roger McGough. Waiting for a bus in the rain on Cottingham Green, Smith attempted to gain shelter under Larkin's capacious umbrella with the words: 'I did enjoy </w:t>
      </w:r>
      <w:r w:rsidRPr="00451C3A">
        <w:rPr>
          <w:rFonts w:cstheme="minorHAnsi"/>
          <w:i/>
          <w:sz w:val="24"/>
          <w:szCs w:val="24"/>
        </w:rPr>
        <w:t>The North Ship</w:t>
      </w:r>
      <w:r w:rsidRPr="00451C3A">
        <w:rPr>
          <w:rFonts w:cstheme="minorHAnsi"/>
          <w:sz w:val="24"/>
          <w:szCs w:val="24"/>
        </w:rPr>
        <w:t>'. Larkin looked down at him and said: 'If you think you can begin a conversation in order to share my umbrella you've got another think coming', and pressed the catch so that the umbrella folded close around his head. It would be nice to believe that this piece of comic stage-business really happened.</w:t>
      </w:r>
    </w:p>
    <w:p w:rsidR="008A7D05" w:rsidRPr="00451C3A" w:rsidRDefault="008A7D05" w:rsidP="008A7D05">
      <w:pPr>
        <w:rPr>
          <w:rFonts w:cstheme="minorHAnsi"/>
          <w:sz w:val="24"/>
          <w:szCs w:val="24"/>
        </w:rPr>
      </w:pPr>
    </w:p>
    <w:p w:rsidR="008A7D05" w:rsidRPr="00451C3A" w:rsidRDefault="008A7D05" w:rsidP="008A7D05">
      <w:pPr>
        <w:rPr>
          <w:rFonts w:cstheme="minorHAnsi"/>
          <w:sz w:val="24"/>
          <w:szCs w:val="24"/>
        </w:rPr>
      </w:pPr>
    </w:p>
    <w:p w:rsidR="008A7D05" w:rsidRPr="00451C3A" w:rsidRDefault="008A7D05" w:rsidP="008A7D05">
      <w:pPr>
        <w:rPr>
          <w:rFonts w:cstheme="minorHAnsi"/>
          <w:sz w:val="24"/>
          <w:szCs w:val="24"/>
        </w:rPr>
      </w:pPr>
    </w:p>
    <w:p w:rsidR="008A7D05" w:rsidRPr="00451C3A" w:rsidRDefault="008A7D05" w:rsidP="008A7D05">
      <w:pPr>
        <w:rPr>
          <w:rFonts w:cstheme="minorHAnsi"/>
          <w:sz w:val="24"/>
          <w:szCs w:val="24"/>
        </w:rPr>
      </w:pPr>
      <w:r w:rsidRPr="00451C3A">
        <w:rPr>
          <w:rFonts w:cstheme="minorHAnsi"/>
          <w:sz w:val="24"/>
          <w:szCs w:val="24"/>
        </w:rPr>
        <w:br w:type="page"/>
      </w:r>
    </w:p>
    <w:p w:rsidR="008A7D05" w:rsidRPr="00451C3A" w:rsidRDefault="008A7D05" w:rsidP="008A7D05">
      <w:pPr>
        <w:rPr>
          <w:rFonts w:cstheme="minorHAnsi"/>
          <w:sz w:val="24"/>
          <w:szCs w:val="24"/>
        </w:rPr>
      </w:pPr>
      <w:r w:rsidRPr="00451C3A">
        <w:rPr>
          <w:rFonts w:cstheme="minorHAnsi"/>
          <w:sz w:val="24"/>
          <w:szCs w:val="24"/>
        </w:rPr>
        <w:lastRenderedPageBreak/>
        <w:t>15 -- Cigarette cards: Cricketers</w:t>
      </w:r>
    </w:p>
    <w:p w:rsidR="008A7D05" w:rsidRPr="00451C3A" w:rsidRDefault="008A7D05" w:rsidP="008A7D05">
      <w:pPr>
        <w:rPr>
          <w:rFonts w:cstheme="minorHAnsi"/>
          <w:sz w:val="24"/>
          <w:szCs w:val="24"/>
        </w:rPr>
      </w:pPr>
    </w:p>
    <w:p w:rsidR="008A7D05" w:rsidRPr="00451C3A" w:rsidRDefault="008A7D05" w:rsidP="008A7D05">
      <w:pPr>
        <w:rPr>
          <w:rFonts w:cstheme="minorHAnsi"/>
          <w:sz w:val="24"/>
          <w:szCs w:val="24"/>
        </w:rPr>
      </w:pPr>
      <w:r w:rsidRPr="00451C3A">
        <w:rPr>
          <w:rFonts w:cstheme="minorHAnsi"/>
          <w:noProof/>
          <w:sz w:val="24"/>
          <w:szCs w:val="24"/>
          <w:lang w:eastAsia="en-GB"/>
        </w:rPr>
        <w:drawing>
          <wp:inline distT="0" distB="0" distL="0" distR="0" wp14:anchorId="32057551" wp14:editId="16726026">
            <wp:extent cx="1285336" cy="965007"/>
            <wp:effectExtent l="0" t="0" r="0" b="6985"/>
            <wp:docPr id="14" name="Picture 14" descr="C:\Users\James\Pictures\0 LARKINALIA DENNIS LOW\larkinalia low-res for James Booth\Larkinalia-1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James\Pictures\0 LARKINALIA DENNIS LOW\larkinalia low-res for James Booth\Larkinalia-19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85336" cy="965007"/>
                    </a:xfrm>
                    <a:prstGeom prst="rect">
                      <a:avLst/>
                    </a:prstGeom>
                    <a:noFill/>
                    <a:ln>
                      <a:noFill/>
                    </a:ln>
                  </pic:spPr>
                </pic:pic>
              </a:graphicData>
            </a:graphic>
          </wp:inline>
        </w:drawing>
      </w:r>
    </w:p>
    <w:p w:rsidR="008A7D05" w:rsidRPr="00451C3A" w:rsidRDefault="008A7D05" w:rsidP="008A7D05">
      <w:pPr>
        <w:rPr>
          <w:rFonts w:cstheme="minorHAnsi"/>
          <w:sz w:val="24"/>
          <w:szCs w:val="24"/>
        </w:rPr>
      </w:pPr>
    </w:p>
    <w:p w:rsidR="008A7D05" w:rsidRPr="00451C3A" w:rsidRDefault="008A7D05" w:rsidP="008A7D05">
      <w:pPr>
        <w:rPr>
          <w:rFonts w:cstheme="minorHAnsi"/>
          <w:sz w:val="24"/>
          <w:szCs w:val="24"/>
        </w:rPr>
      </w:pPr>
      <w:r w:rsidRPr="00451C3A">
        <w:rPr>
          <w:rFonts w:cstheme="minorHAnsi"/>
          <w:sz w:val="24"/>
          <w:szCs w:val="24"/>
        </w:rPr>
        <w:t xml:space="preserve">Larkin attributed 'the slight scholarly stoop in my bearing today' to his boyhood habit of searching for cigarette cards of 'Famous Cricketers' in Coventry gutters. He was an enthusiast for cricket throughout his life, as a spectator rather than participant. His friend Ansell Egerton, City Editor at the </w:t>
      </w:r>
      <w:r w:rsidRPr="00451C3A">
        <w:rPr>
          <w:rFonts w:cstheme="minorHAnsi"/>
          <w:i/>
          <w:sz w:val="24"/>
          <w:szCs w:val="24"/>
        </w:rPr>
        <w:t>Times</w:t>
      </w:r>
      <w:r w:rsidRPr="00451C3A">
        <w:rPr>
          <w:rFonts w:cstheme="minorHAnsi"/>
          <w:sz w:val="24"/>
          <w:szCs w:val="24"/>
        </w:rPr>
        <w:t xml:space="preserve">, would send him tickets and he and Monica would take the </w:t>
      </w:r>
      <w:proofErr w:type="spellStart"/>
      <w:r w:rsidRPr="00451C3A">
        <w:rPr>
          <w:rFonts w:cstheme="minorHAnsi"/>
          <w:sz w:val="24"/>
          <w:szCs w:val="24"/>
        </w:rPr>
        <w:t>Egertons</w:t>
      </w:r>
      <w:proofErr w:type="spellEnd"/>
      <w:r w:rsidRPr="00451C3A">
        <w:rPr>
          <w:rFonts w:cstheme="minorHAnsi"/>
          <w:sz w:val="24"/>
          <w:szCs w:val="24"/>
        </w:rPr>
        <w:t xml:space="preserve"> out to dinner annually during the Lord's Test Match. In 1974, together with Harold Pinter, Egerton proposed Larkin for membership of the MCC.</w:t>
      </w:r>
    </w:p>
    <w:p w:rsidR="008A7D05" w:rsidRPr="00451C3A" w:rsidRDefault="008A7D05" w:rsidP="008A7D05">
      <w:pPr>
        <w:rPr>
          <w:rFonts w:cstheme="minorHAnsi"/>
          <w:sz w:val="24"/>
          <w:szCs w:val="24"/>
        </w:rPr>
      </w:pPr>
    </w:p>
    <w:p w:rsidR="008A7D05" w:rsidRPr="00451C3A" w:rsidRDefault="008A7D05" w:rsidP="008A7D05">
      <w:pPr>
        <w:rPr>
          <w:rFonts w:cstheme="minorHAnsi"/>
          <w:sz w:val="24"/>
          <w:szCs w:val="24"/>
        </w:rPr>
      </w:pPr>
      <w:r w:rsidRPr="00451C3A">
        <w:rPr>
          <w:rFonts w:cstheme="minorHAnsi"/>
          <w:sz w:val="24"/>
          <w:szCs w:val="24"/>
        </w:rPr>
        <w:t>In his poetry, cricket makes a memorable appearance in the glimpse of 'someone running up to bowl' in 'The Whitsun Weddings'. Apart from that however, it appears only in 'Sugar and Spice', written when he was 20 in 1943. In the exquisite final poem of the sequence the motifs of the girl's school story become a metaphor for life itself. An eloquent fourth-former, alone in the lengthening shadows of the outfield after the end of the Old Girls' match, juxtaposes childhood present with adult future:</w:t>
      </w:r>
    </w:p>
    <w:p w:rsidR="008A7D05" w:rsidRPr="00451C3A" w:rsidRDefault="008A7D05" w:rsidP="008A7D05">
      <w:pPr>
        <w:rPr>
          <w:rFonts w:cstheme="minorHAnsi"/>
          <w:sz w:val="24"/>
          <w:szCs w:val="24"/>
        </w:rPr>
      </w:pPr>
    </w:p>
    <w:p w:rsidR="008A7D05" w:rsidRPr="00451C3A" w:rsidRDefault="008A7D05" w:rsidP="008A7D05">
      <w:pPr>
        <w:ind w:left="720"/>
        <w:rPr>
          <w:rFonts w:cstheme="minorHAnsi"/>
          <w:sz w:val="24"/>
          <w:szCs w:val="24"/>
        </w:rPr>
      </w:pPr>
      <w:proofErr w:type="spellStart"/>
      <w:r w:rsidRPr="00451C3A">
        <w:rPr>
          <w:rFonts w:cstheme="minorHAnsi"/>
          <w:sz w:val="24"/>
          <w:szCs w:val="24"/>
        </w:rPr>
        <w:t>Wenda</w:t>
      </w:r>
      <w:proofErr w:type="spellEnd"/>
      <w:r w:rsidRPr="00451C3A">
        <w:rPr>
          <w:rFonts w:cstheme="minorHAnsi"/>
          <w:sz w:val="24"/>
          <w:szCs w:val="24"/>
        </w:rPr>
        <w:t>, Brenda, Kathleen and Elaine</w:t>
      </w:r>
    </w:p>
    <w:p w:rsidR="008A7D05" w:rsidRPr="00451C3A" w:rsidRDefault="008A7D05" w:rsidP="008A7D05">
      <w:pPr>
        <w:ind w:left="720"/>
        <w:rPr>
          <w:rFonts w:cstheme="minorHAnsi"/>
          <w:sz w:val="24"/>
          <w:szCs w:val="24"/>
        </w:rPr>
      </w:pPr>
      <w:r w:rsidRPr="00451C3A">
        <w:rPr>
          <w:rFonts w:cstheme="minorHAnsi"/>
          <w:sz w:val="24"/>
          <w:szCs w:val="24"/>
        </w:rPr>
        <w:t>Have flattened down the long grass where they've lain,</w:t>
      </w:r>
    </w:p>
    <w:p w:rsidR="008A7D05" w:rsidRPr="00451C3A" w:rsidRDefault="008A7D05" w:rsidP="008A7D05">
      <w:pPr>
        <w:ind w:left="720"/>
        <w:rPr>
          <w:rFonts w:cstheme="minorHAnsi"/>
          <w:sz w:val="24"/>
          <w:szCs w:val="24"/>
        </w:rPr>
      </w:pPr>
      <w:r w:rsidRPr="00451C3A">
        <w:rPr>
          <w:rFonts w:cstheme="minorHAnsi"/>
          <w:sz w:val="24"/>
          <w:szCs w:val="24"/>
        </w:rPr>
        <w:t xml:space="preserve">And </w:t>
      </w:r>
      <w:proofErr w:type="spellStart"/>
      <w:r w:rsidRPr="00451C3A">
        <w:rPr>
          <w:rFonts w:cstheme="minorHAnsi"/>
          <w:sz w:val="24"/>
          <w:szCs w:val="24"/>
        </w:rPr>
        <w:t>brownlegged</w:t>
      </w:r>
      <w:proofErr w:type="spellEnd"/>
      <w:r w:rsidRPr="00451C3A">
        <w:rPr>
          <w:rFonts w:cstheme="minorHAnsi"/>
          <w:sz w:val="24"/>
          <w:szCs w:val="24"/>
        </w:rPr>
        <w:t xml:space="preserve"> Jill has left her hat,</w:t>
      </w:r>
    </w:p>
    <w:p w:rsidR="008A7D05" w:rsidRPr="00451C3A" w:rsidRDefault="008A7D05" w:rsidP="008A7D05">
      <w:pPr>
        <w:ind w:left="720"/>
        <w:rPr>
          <w:rFonts w:cstheme="minorHAnsi"/>
          <w:sz w:val="24"/>
          <w:szCs w:val="24"/>
        </w:rPr>
      </w:pPr>
      <w:r w:rsidRPr="00451C3A">
        <w:rPr>
          <w:rFonts w:cstheme="minorHAnsi"/>
          <w:sz w:val="24"/>
          <w:szCs w:val="24"/>
        </w:rPr>
        <w:t>For they have gone to laugh and talk with those</w:t>
      </w:r>
    </w:p>
    <w:p w:rsidR="008A7D05" w:rsidRPr="00451C3A" w:rsidRDefault="008A7D05" w:rsidP="008A7D05">
      <w:pPr>
        <w:ind w:left="720"/>
        <w:rPr>
          <w:rFonts w:cstheme="minorHAnsi"/>
          <w:sz w:val="24"/>
          <w:szCs w:val="24"/>
        </w:rPr>
      </w:pPr>
      <w:r w:rsidRPr="00451C3A">
        <w:rPr>
          <w:rFonts w:cstheme="minorHAnsi"/>
          <w:sz w:val="24"/>
          <w:szCs w:val="24"/>
        </w:rPr>
        <w:t>Who've played the Old Girls' match out to its close.</w:t>
      </w:r>
    </w:p>
    <w:p w:rsidR="008A7D05" w:rsidRPr="00451C3A" w:rsidRDefault="008A7D05" w:rsidP="008A7D05">
      <w:pPr>
        <w:ind w:left="1985"/>
        <w:rPr>
          <w:rFonts w:cstheme="minorHAnsi"/>
          <w:sz w:val="24"/>
          <w:szCs w:val="24"/>
        </w:rPr>
      </w:pPr>
      <w:r w:rsidRPr="00451C3A">
        <w:rPr>
          <w:rFonts w:cstheme="minorHAnsi"/>
          <w:sz w:val="24"/>
          <w:szCs w:val="24"/>
        </w:rPr>
        <w:t xml:space="preserve"> </w:t>
      </w:r>
    </w:p>
    <w:p w:rsidR="008A7D05" w:rsidRPr="00451C3A" w:rsidRDefault="008A7D05" w:rsidP="008A7D05">
      <w:pPr>
        <w:rPr>
          <w:rFonts w:cstheme="minorHAnsi"/>
          <w:sz w:val="24"/>
          <w:szCs w:val="24"/>
        </w:rPr>
      </w:pPr>
      <w:r w:rsidRPr="00451C3A">
        <w:rPr>
          <w:rFonts w:cstheme="minorHAnsi"/>
          <w:sz w:val="24"/>
          <w:szCs w:val="24"/>
        </w:rPr>
        <w:t xml:space="preserve">She delicately elides the generations: girls and old girls; the game of cricket; the game of life. </w:t>
      </w:r>
      <w:r w:rsidRPr="00451C3A">
        <w:rPr>
          <w:rFonts w:cstheme="minorHAnsi"/>
          <w:sz w:val="24"/>
          <w:szCs w:val="24"/>
        </w:rPr>
        <w:br w:type="page"/>
      </w:r>
    </w:p>
    <w:p w:rsidR="008A7D05" w:rsidRPr="00451C3A" w:rsidRDefault="008A7D05" w:rsidP="008A7D05">
      <w:pPr>
        <w:rPr>
          <w:rFonts w:cstheme="minorHAnsi"/>
          <w:sz w:val="24"/>
          <w:szCs w:val="24"/>
        </w:rPr>
      </w:pPr>
      <w:r w:rsidRPr="00451C3A">
        <w:rPr>
          <w:rFonts w:cstheme="minorHAnsi"/>
          <w:sz w:val="24"/>
          <w:szCs w:val="24"/>
        </w:rPr>
        <w:lastRenderedPageBreak/>
        <w:t>16 -- Paisley handkerchief with four knots: a hat for holidays and cricket.</w:t>
      </w:r>
    </w:p>
    <w:p w:rsidR="008A7D05" w:rsidRPr="00451C3A" w:rsidRDefault="008A7D05" w:rsidP="008A7D05">
      <w:pPr>
        <w:rPr>
          <w:rFonts w:cstheme="minorHAnsi"/>
          <w:sz w:val="24"/>
          <w:szCs w:val="24"/>
        </w:rPr>
      </w:pPr>
    </w:p>
    <w:p w:rsidR="008A7D05" w:rsidRPr="00451C3A" w:rsidRDefault="008A7D05" w:rsidP="008A7D05">
      <w:pPr>
        <w:rPr>
          <w:rFonts w:cstheme="minorHAnsi"/>
          <w:sz w:val="24"/>
          <w:szCs w:val="24"/>
        </w:rPr>
      </w:pPr>
      <w:r w:rsidRPr="00451C3A">
        <w:rPr>
          <w:rFonts w:cstheme="minorHAnsi"/>
          <w:noProof/>
          <w:sz w:val="24"/>
          <w:szCs w:val="24"/>
          <w:lang w:eastAsia="en-GB"/>
        </w:rPr>
        <w:drawing>
          <wp:inline distT="0" distB="0" distL="0" distR="0" wp14:anchorId="3CDF3C5D" wp14:editId="5B1B9C37">
            <wp:extent cx="1367298" cy="1026543"/>
            <wp:effectExtent l="0" t="0" r="4445" b="2540"/>
            <wp:docPr id="35" name="Picture 13" descr="C:\Users\James\Pictures\0 LARKINALIA DENNIS LOW\larkinalia low-res for James Booth\Larkinalia-5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ames\Pictures\0 LARKINALIA DENNIS LOW\larkinalia low-res for James Booth\Larkinalia-503.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67298" cy="1026543"/>
                    </a:xfrm>
                    <a:prstGeom prst="rect">
                      <a:avLst/>
                    </a:prstGeom>
                    <a:noFill/>
                    <a:ln>
                      <a:noFill/>
                    </a:ln>
                  </pic:spPr>
                </pic:pic>
              </a:graphicData>
            </a:graphic>
          </wp:inline>
        </w:drawing>
      </w:r>
    </w:p>
    <w:p w:rsidR="008A7D05" w:rsidRPr="00451C3A" w:rsidRDefault="008A7D05" w:rsidP="008A7D05">
      <w:pPr>
        <w:rPr>
          <w:rFonts w:cstheme="minorHAnsi"/>
          <w:sz w:val="24"/>
          <w:szCs w:val="24"/>
        </w:rPr>
      </w:pPr>
    </w:p>
    <w:p w:rsidR="008A7D05" w:rsidRPr="00451C3A" w:rsidRDefault="008A7D05" w:rsidP="008A7D05">
      <w:pPr>
        <w:rPr>
          <w:rFonts w:cstheme="minorHAnsi"/>
          <w:sz w:val="24"/>
          <w:szCs w:val="24"/>
        </w:rPr>
      </w:pPr>
      <w:r w:rsidRPr="00451C3A">
        <w:rPr>
          <w:rFonts w:cstheme="minorHAnsi"/>
          <w:sz w:val="24"/>
          <w:szCs w:val="24"/>
        </w:rPr>
        <w:t xml:space="preserve">What more potent image of the informal English holiday spirit could one find than this Paisley handkerchief, made into a makeshift sunhat by knots tied in its four corners? Did Larkin wear it perhaps while mowing the lawn in the D. H. Lawrence T-shirt he bought in Nottingham when he opened an exhibition of books and manuscripts by the great novelist in 1980? </w:t>
      </w:r>
    </w:p>
    <w:p w:rsidR="008A7D05" w:rsidRPr="00451C3A" w:rsidRDefault="008A7D05" w:rsidP="008A7D05">
      <w:pPr>
        <w:rPr>
          <w:rFonts w:cstheme="minorHAnsi"/>
          <w:sz w:val="24"/>
          <w:szCs w:val="24"/>
        </w:rPr>
      </w:pPr>
    </w:p>
    <w:p w:rsidR="008A7D05" w:rsidRPr="00451C3A" w:rsidRDefault="008A7D05" w:rsidP="008A7D05">
      <w:pPr>
        <w:rPr>
          <w:rFonts w:cstheme="minorHAnsi"/>
          <w:sz w:val="24"/>
          <w:szCs w:val="24"/>
        </w:rPr>
      </w:pPr>
    </w:p>
    <w:p w:rsidR="008A7D05" w:rsidRPr="00451C3A" w:rsidRDefault="008A7D05" w:rsidP="008A7D05">
      <w:pPr>
        <w:rPr>
          <w:rFonts w:cstheme="minorHAnsi"/>
          <w:sz w:val="24"/>
          <w:szCs w:val="24"/>
        </w:rPr>
      </w:pPr>
      <w:r w:rsidRPr="00451C3A">
        <w:rPr>
          <w:rFonts w:cstheme="minorHAnsi"/>
          <w:sz w:val="24"/>
          <w:szCs w:val="24"/>
        </w:rPr>
        <w:br w:type="page"/>
      </w:r>
    </w:p>
    <w:p w:rsidR="008A7D05" w:rsidRPr="00451C3A" w:rsidRDefault="008A7D05" w:rsidP="008A7D05">
      <w:pPr>
        <w:rPr>
          <w:rFonts w:cstheme="minorHAnsi"/>
          <w:sz w:val="24"/>
          <w:szCs w:val="24"/>
        </w:rPr>
      </w:pPr>
      <w:r w:rsidRPr="00451C3A">
        <w:rPr>
          <w:rFonts w:cstheme="minorHAnsi"/>
          <w:sz w:val="24"/>
          <w:szCs w:val="24"/>
        </w:rPr>
        <w:lastRenderedPageBreak/>
        <w:t>17 -- Pencils</w:t>
      </w:r>
    </w:p>
    <w:p w:rsidR="008A7D05" w:rsidRPr="00451C3A" w:rsidRDefault="008A7D05" w:rsidP="008A7D05">
      <w:pPr>
        <w:rPr>
          <w:rFonts w:cstheme="minorHAnsi"/>
          <w:sz w:val="24"/>
          <w:szCs w:val="24"/>
        </w:rPr>
      </w:pPr>
    </w:p>
    <w:p w:rsidR="008A7D05" w:rsidRPr="00451C3A" w:rsidRDefault="008A7D05" w:rsidP="008A7D05">
      <w:pPr>
        <w:rPr>
          <w:rFonts w:cstheme="minorHAnsi"/>
          <w:sz w:val="24"/>
          <w:szCs w:val="24"/>
        </w:rPr>
      </w:pPr>
      <w:r w:rsidRPr="00451C3A">
        <w:rPr>
          <w:rFonts w:cstheme="minorHAnsi"/>
          <w:noProof/>
          <w:sz w:val="24"/>
          <w:szCs w:val="24"/>
          <w:lang w:eastAsia="en-GB"/>
        </w:rPr>
        <w:drawing>
          <wp:inline distT="0" distB="0" distL="0" distR="0" wp14:anchorId="4D44E16A" wp14:editId="66888DE0">
            <wp:extent cx="1367298" cy="1026543"/>
            <wp:effectExtent l="0" t="0" r="4445" b="2540"/>
            <wp:docPr id="18" name="Picture 18" descr="C:\Users\James\Pictures\0 LARKINALIA DENNIS LOW\larkinalia low-res for James Booth\Larkinalia-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James\Pictures\0 LARKINALIA DENNIS LOW\larkinalia low-res for James Booth\Larkinalia-200.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67298" cy="1026543"/>
                    </a:xfrm>
                    <a:prstGeom prst="rect">
                      <a:avLst/>
                    </a:prstGeom>
                    <a:noFill/>
                    <a:ln>
                      <a:noFill/>
                    </a:ln>
                  </pic:spPr>
                </pic:pic>
              </a:graphicData>
            </a:graphic>
          </wp:inline>
        </w:drawing>
      </w:r>
    </w:p>
    <w:p w:rsidR="008A7D05" w:rsidRPr="00451C3A" w:rsidRDefault="008A7D05" w:rsidP="008A7D05">
      <w:pPr>
        <w:rPr>
          <w:rFonts w:cstheme="minorHAnsi"/>
          <w:sz w:val="24"/>
          <w:szCs w:val="24"/>
        </w:rPr>
      </w:pPr>
    </w:p>
    <w:p w:rsidR="008A7D05" w:rsidRPr="00451C3A" w:rsidRDefault="008A7D05" w:rsidP="008A7D05">
      <w:pPr>
        <w:rPr>
          <w:rFonts w:eastAsia="Times New Roman" w:cstheme="minorHAnsi"/>
          <w:sz w:val="24"/>
          <w:szCs w:val="24"/>
        </w:rPr>
      </w:pPr>
      <w:r w:rsidRPr="00451C3A">
        <w:rPr>
          <w:rFonts w:cstheme="minorHAnsi"/>
          <w:sz w:val="24"/>
          <w:szCs w:val="24"/>
        </w:rPr>
        <w:t xml:space="preserve">For Larkin writing itself was an enjoyable, sensuous experience. Following his father's discriminating </w:t>
      </w:r>
      <w:proofErr w:type="gramStart"/>
      <w:r w:rsidRPr="00451C3A">
        <w:rPr>
          <w:rFonts w:cstheme="minorHAnsi"/>
          <w:sz w:val="24"/>
          <w:szCs w:val="24"/>
        </w:rPr>
        <w:t>taste</w:t>
      </w:r>
      <w:proofErr w:type="gramEnd"/>
      <w:r w:rsidRPr="00451C3A">
        <w:rPr>
          <w:rFonts w:cstheme="minorHAnsi"/>
          <w:sz w:val="24"/>
          <w:szCs w:val="24"/>
        </w:rPr>
        <w:t xml:space="preserve"> he favoured a soft 2B Royal Sovereign pencil, and it is this that he used to write the poems in his workbooks. But he could be adventurous. He frequently refers to the new pen or pencil he is using in writing a letter, or the colour of the paper, and in his 1940s fiction he experiments with the recently-patented biro. When the Larkin Society cleared his effects from </w:t>
      </w:r>
      <w:r w:rsidRPr="00451C3A">
        <w:rPr>
          <w:rFonts w:eastAsia="Times New Roman" w:cstheme="minorHAnsi"/>
          <w:sz w:val="24"/>
          <w:szCs w:val="24"/>
        </w:rPr>
        <w:t xml:space="preserve">105 Newland Park in 2003 his old school case came </w:t>
      </w:r>
      <w:proofErr w:type="gramStart"/>
      <w:r w:rsidRPr="00451C3A">
        <w:rPr>
          <w:rFonts w:eastAsia="Times New Roman" w:cstheme="minorHAnsi"/>
          <w:sz w:val="24"/>
          <w:szCs w:val="24"/>
        </w:rPr>
        <w:t>to</w:t>
      </w:r>
      <w:proofErr w:type="gramEnd"/>
      <w:r w:rsidRPr="00451C3A">
        <w:rPr>
          <w:rFonts w:eastAsia="Times New Roman" w:cstheme="minorHAnsi"/>
          <w:sz w:val="24"/>
          <w:szCs w:val="24"/>
        </w:rPr>
        <w:t xml:space="preserve"> light, in which, among Cash's name tags and bottles of ink, was this collection of nine different Royal Sovereign and Wolff's pencils of different thicknesses and hardness, most of them well used. </w:t>
      </w:r>
    </w:p>
    <w:p w:rsidR="008A7D05" w:rsidRPr="00451C3A" w:rsidRDefault="008A7D05" w:rsidP="008A7D05">
      <w:pPr>
        <w:rPr>
          <w:rFonts w:cstheme="minorHAnsi"/>
          <w:sz w:val="24"/>
          <w:szCs w:val="24"/>
        </w:rPr>
      </w:pPr>
    </w:p>
    <w:p w:rsidR="008A7D05" w:rsidRPr="00451C3A" w:rsidRDefault="008A7D05" w:rsidP="008A7D05">
      <w:pPr>
        <w:rPr>
          <w:rFonts w:cstheme="minorHAnsi"/>
          <w:sz w:val="24"/>
          <w:szCs w:val="24"/>
        </w:rPr>
      </w:pPr>
    </w:p>
    <w:p w:rsidR="008A7D05" w:rsidRPr="00451C3A" w:rsidRDefault="008A7D05" w:rsidP="008A7D05">
      <w:pPr>
        <w:rPr>
          <w:rFonts w:cstheme="minorHAnsi"/>
          <w:sz w:val="24"/>
          <w:szCs w:val="24"/>
        </w:rPr>
      </w:pPr>
      <w:r w:rsidRPr="00451C3A">
        <w:rPr>
          <w:rFonts w:cstheme="minorHAnsi"/>
          <w:sz w:val="24"/>
          <w:szCs w:val="24"/>
        </w:rPr>
        <w:br w:type="page"/>
      </w:r>
    </w:p>
    <w:p w:rsidR="008A7D05" w:rsidRPr="00451C3A" w:rsidRDefault="008A7D05" w:rsidP="008A7D05">
      <w:pPr>
        <w:rPr>
          <w:rFonts w:cstheme="minorHAnsi"/>
          <w:sz w:val="24"/>
          <w:szCs w:val="24"/>
        </w:rPr>
      </w:pPr>
      <w:r w:rsidRPr="00451C3A">
        <w:rPr>
          <w:rFonts w:cstheme="minorHAnsi"/>
          <w:sz w:val="24"/>
          <w:szCs w:val="24"/>
        </w:rPr>
        <w:lastRenderedPageBreak/>
        <w:t xml:space="preserve">18 </w:t>
      </w:r>
      <w:proofErr w:type="gramStart"/>
      <w:r w:rsidRPr="00451C3A">
        <w:rPr>
          <w:rFonts w:cstheme="minorHAnsi"/>
          <w:sz w:val="24"/>
          <w:szCs w:val="24"/>
        </w:rPr>
        <w:t>--  Combined</w:t>
      </w:r>
      <w:proofErr w:type="gramEnd"/>
      <w:r w:rsidRPr="00451C3A">
        <w:rPr>
          <w:rFonts w:cstheme="minorHAnsi"/>
          <w:sz w:val="24"/>
          <w:szCs w:val="24"/>
        </w:rPr>
        <w:t xml:space="preserve"> corkscrew and bottle-opener</w:t>
      </w:r>
    </w:p>
    <w:p w:rsidR="008A7D05" w:rsidRPr="00451C3A" w:rsidRDefault="008A7D05" w:rsidP="008A7D05">
      <w:pPr>
        <w:rPr>
          <w:rFonts w:cstheme="minorHAnsi"/>
          <w:sz w:val="24"/>
          <w:szCs w:val="24"/>
        </w:rPr>
      </w:pPr>
    </w:p>
    <w:p w:rsidR="008A7D05" w:rsidRPr="00451C3A" w:rsidRDefault="008A7D05" w:rsidP="008A7D05">
      <w:pPr>
        <w:rPr>
          <w:rFonts w:cstheme="minorHAnsi"/>
          <w:sz w:val="24"/>
          <w:szCs w:val="24"/>
        </w:rPr>
      </w:pPr>
    </w:p>
    <w:p w:rsidR="008A7D05" w:rsidRPr="00451C3A" w:rsidRDefault="008A7D05" w:rsidP="008A7D05">
      <w:pPr>
        <w:rPr>
          <w:rFonts w:cstheme="minorHAnsi"/>
          <w:sz w:val="24"/>
          <w:szCs w:val="24"/>
        </w:rPr>
      </w:pPr>
      <w:r w:rsidRPr="00451C3A">
        <w:rPr>
          <w:rFonts w:cstheme="minorHAnsi"/>
          <w:noProof/>
          <w:sz w:val="24"/>
          <w:szCs w:val="24"/>
          <w:lang w:eastAsia="en-GB"/>
        </w:rPr>
        <w:drawing>
          <wp:inline distT="0" distB="0" distL="0" distR="0" wp14:anchorId="1FB7B992" wp14:editId="6656DECB">
            <wp:extent cx="1628595" cy="1223075"/>
            <wp:effectExtent l="19050" t="0" r="0" b="0"/>
            <wp:docPr id="31" name="Picture 30" descr="Larkinalia-2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rkinalia-254.jpg"/>
                    <pic:cNvPicPr/>
                  </pic:nvPicPr>
                  <pic:blipFill>
                    <a:blip r:embed="rId26" cstate="print"/>
                    <a:stretch>
                      <a:fillRect/>
                    </a:stretch>
                  </pic:blipFill>
                  <pic:spPr>
                    <a:xfrm>
                      <a:off x="0" y="0"/>
                      <a:ext cx="1630766" cy="1224706"/>
                    </a:xfrm>
                    <a:prstGeom prst="rect">
                      <a:avLst/>
                    </a:prstGeom>
                  </pic:spPr>
                </pic:pic>
              </a:graphicData>
            </a:graphic>
          </wp:inline>
        </w:drawing>
      </w:r>
    </w:p>
    <w:p w:rsidR="008A7D05" w:rsidRPr="00451C3A" w:rsidRDefault="008A7D05" w:rsidP="008A7D05">
      <w:pPr>
        <w:rPr>
          <w:rFonts w:cstheme="minorHAnsi"/>
          <w:sz w:val="24"/>
          <w:szCs w:val="24"/>
        </w:rPr>
      </w:pPr>
    </w:p>
    <w:p w:rsidR="008A7D05" w:rsidRPr="00451C3A" w:rsidRDefault="008A7D05" w:rsidP="008A7D05">
      <w:pPr>
        <w:rPr>
          <w:rFonts w:cstheme="minorHAnsi"/>
          <w:noProof/>
          <w:sz w:val="24"/>
          <w:szCs w:val="24"/>
        </w:rPr>
      </w:pPr>
      <w:r w:rsidRPr="00451C3A">
        <w:rPr>
          <w:rFonts w:cstheme="minorHAnsi"/>
          <w:noProof/>
          <w:sz w:val="24"/>
          <w:szCs w:val="24"/>
        </w:rPr>
        <w:t xml:space="preserve">In his youth Larkin socialised in pubs over a pint (or many pints) of beer. But as he grew older he turned to harder drinking, with Monica Jones or on his own. In a letter to Monica in </w:t>
      </w:r>
      <w:r w:rsidRPr="00451C3A">
        <w:rPr>
          <w:rFonts w:cstheme="minorHAnsi"/>
          <w:sz w:val="24"/>
          <w:szCs w:val="24"/>
        </w:rPr>
        <w:t xml:space="preserve">1968 he complained that it was such 'an </w:t>
      </w:r>
      <w:r w:rsidRPr="00451C3A">
        <w:rPr>
          <w:rFonts w:cstheme="minorHAnsi"/>
          <w:i/>
          <w:noProof/>
          <w:sz w:val="24"/>
          <w:szCs w:val="24"/>
        </w:rPr>
        <w:t>angry</w:t>
      </w:r>
      <w:r w:rsidRPr="00451C3A">
        <w:rPr>
          <w:rFonts w:cstheme="minorHAnsi"/>
          <w:noProof/>
          <w:sz w:val="24"/>
          <w:szCs w:val="24"/>
        </w:rPr>
        <w:t xml:space="preserve"> time. When left to oneself irritation begins to ferment like some neglected juice! Only drink releases me from this bondage.'</w:t>
      </w:r>
    </w:p>
    <w:p w:rsidR="008A7D05" w:rsidRPr="00451C3A" w:rsidRDefault="008A7D05" w:rsidP="008A7D05">
      <w:pPr>
        <w:rPr>
          <w:rFonts w:cstheme="minorHAnsi"/>
          <w:noProof/>
          <w:sz w:val="24"/>
          <w:szCs w:val="24"/>
        </w:rPr>
      </w:pPr>
    </w:p>
    <w:p w:rsidR="008A7D05" w:rsidRPr="00451C3A" w:rsidRDefault="008A7D05" w:rsidP="008A7D05">
      <w:pPr>
        <w:rPr>
          <w:rFonts w:cstheme="minorHAnsi"/>
          <w:sz w:val="24"/>
          <w:szCs w:val="24"/>
        </w:rPr>
      </w:pPr>
      <w:r w:rsidRPr="00451C3A">
        <w:rPr>
          <w:rFonts w:cstheme="minorHAnsi"/>
          <w:noProof/>
          <w:sz w:val="24"/>
          <w:szCs w:val="24"/>
        </w:rPr>
        <w:t>Towards the end</w:t>
      </w:r>
      <w:r w:rsidRPr="00451C3A">
        <w:rPr>
          <w:rFonts w:cstheme="minorHAnsi"/>
          <w:sz w:val="24"/>
          <w:szCs w:val="24"/>
        </w:rPr>
        <w:t xml:space="preserve"> 'dead' drinks became a metaphor of his lost youth. In 'Love Again' the poet contemplates: 'The drink gone dead, without showing how / To meet tomorrow'. In 'We met at the end of the Party', all of the glasses are dirty and all of the drinks are dead. It is appropriate enough, perhaps, that his last completed poem, 'Party Politics', first appeared in a special issue of </w:t>
      </w:r>
      <w:r w:rsidRPr="00451C3A">
        <w:rPr>
          <w:rFonts w:cstheme="minorHAnsi"/>
          <w:i/>
          <w:sz w:val="24"/>
          <w:szCs w:val="24"/>
        </w:rPr>
        <w:t>Poetry Review</w:t>
      </w:r>
      <w:r w:rsidRPr="00451C3A">
        <w:rPr>
          <w:rFonts w:cstheme="minorHAnsi"/>
          <w:sz w:val="24"/>
          <w:szCs w:val="24"/>
        </w:rPr>
        <w:t xml:space="preserve"> in 1984 devoted to 'Poetry and Drink'. </w:t>
      </w:r>
    </w:p>
    <w:p w:rsidR="008A7D05" w:rsidRPr="00451C3A" w:rsidRDefault="008A7D05" w:rsidP="008A7D05">
      <w:pPr>
        <w:rPr>
          <w:rFonts w:cstheme="minorHAnsi"/>
          <w:sz w:val="24"/>
          <w:szCs w:val="24"/>
        </w:rPr>
      </w:pPr>
      <w:r w:rsidRPr="00451C3A">
        <w:rPr>
          <w:rFonts w:cstheme="minorHAnsi"/>
          <w:sz w:val="24"/>
          <w:szCs w:val="24"/>
        </w:rPr>
        <w:br w:type="page"/>
      </w:r>
    </w:p>
    <w:p w:rsidR="008A7D05" w:rsidRPr="00451C3A" w:rsidRDefault="008A7D05" w:rsidP="008A7D05">
      <w:pPr>
        <w:rPr>
          <w:rFonts w:cstheme="minorHAnsi"/>
          <w:sz w:val="24"/>
          <w:szCs w:val="24"/>
        </w:rPr>
      </w:pPr>
      <w:r w:rsidRPr="00451C3A">
        <w:rPr>
          <w:rFonts w:cstheme="minorHAnsi"/>
          <w:sz w:val="24"/>
          <w:szCs w:val="24"/>
        </w:rPr>
        <w:lastRenderedPageBreak/>
        <w:t>19 -- Ashtray</w:t>
      </w:r>
    </w:p>
    <w:p w:rsidR="008A7D05" w:rsidRPr="00451C3A" w:rsidRDefault="008A7D05" w:rsidP="008A7D05">
      <w:pPr>
        <w:rPr>
          <w:rFonts w:cstheme="minorHAnsi"/>
          <w:sz w:val="24"/>
          <w:szCs w:val="24"/>
        </w:rPr>
      </w:pPr>
    </w:p>
    <w:p w:rsidR="008A7D05" w:rsidRPr="00451C3A" w:rsidRDefault="008A7D05" w:rsidP="008A7D05">
      <w:pPr>
        <w:rPr>
          <w:rFonts w:cstheme="minorHAnsi"/>
          <w:sz w:val="24"/>
          <w:szCs w:val="24"/>
        </w:rPr>
      </w:pPr>
      <w:r w:rsidRPr="00451C3A">
        <w:rPr>
          <w:rFonts w:cstheme="minorHAnsi"/>
          <w:noProof/>
          <w:sz w:val="24"/>
          <w:szCs w:val="24"/>
          <w:lang w:eastAsia="en-GB"/>
        </w:rPr>
        <w:drawing>
          <wp:inline distT="0" distB="0" distL="0" distR="0" wp14:anchorId="2DADF9E6" wp14:editId="0658B277">
            <wp:extent cx="1500996" cy="1126921"/>
            <wp:effectExtent l="0" t="0" r="4445" b="0"/>
            <wp:docPr id="23" name="Picture 23" descr="C:\Users\James\Pictures\0 LARKINALIA DENNIS LOW\larkinalia low-res for James Booth\Larkinalia-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James\Pictures\0 LARKINALIA DENNIS LOW\larkinalia low-res for James Booth\Larkinalia-242.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00996" cy="1126921"/>
                    </a:xfrm>
                    <a:prstGeom prst="rect">
                      <a:avLst/>
                    </a:prstGeom>
                    <a:noFill/>
                    <a:ln>
                      <a:noFill/>
                    </a:ln>
                  </pic:spPr>
                </pic:pic>
              </a:graphicData>
            </a:graphic>
          </wp:inline>
        </w:drawing>
      </w:r>
    </w:p>
    <w:p w:rsidR="008A7D05" w:rsidRPr="00451C3A" w:rsidRDefault="008A7D05" w:rsidP="008A7D05">
      <w:pPr>
        <w:rPr>
          <w:rFonts w:cstheme="minorHAnsi"/>
          <w:sz w:val="24"/>
          <w:szCs w:val="24"/>
        </w:rPr>
      </w:pPr>
    </w:p>
    <w:p w:rsidR="008A7D05" w:rsidRPr="00451C3A" w:rsidRDefault="008A7D05" w:rsidP="008A7D05">
      <w:pPr>
        <w:rPr>
          <w:rFonts w:cstheme="minorHAnsi"/>
          <w:sz w:val="24"/>
          <w:szCs w:val="24"/>
        </w:rPr>
      </w:pPr>
      <w:r w:rsidRPr="00451C3A">
        <w:rPr>
          <w:rFonts w:cstheme="minorHAnsi"/>
          <w:sz w:val="24"/>
          <w:szCs w:val="24"/>
        </w:rPr>
        <w:t>Larkin died of cancer of the oesophagus exacerbated by lifelong addictions to cigarettes and alcohol. In 'Essential Beauty' (1962) the 'Platonic essences' of cigarette advertisements are celebrated and at the same time bitterly satirised:</w:t>
      </w:r>
    </w:p>
    <w:p w:rsidR="008A7D05" w:rsidRPr="00451C3A" w:rsidRDefault="008A7D05" w:rsidP="008A7D05">
      <w:pPr>
        <w:rPr>
          <w:rFonts w:cstheme="minorHAnsi"/>
          <w:sz w:val="24"/>
          <w:szCs w:val="24"/>
        </w:rPr>
      </w:pPr>
    </w:p>
    <w:p w:rsidR="008A7D05" w:rsidRPr="00451C3A" w:rsidRDefault="008A7D05" w:rsidP="008A7D05">
      <w:pPr>
        <w:rPr>
          <w:rFonts w:cstheme="minorHAnsi"/>
          <w:sz w:val="24"/>
          <w:szCs w:val="24"/>
        </w:rPr>
      </w:pPr>
      <w:r w:rsidRPr="00451C3A">
        <w:rPr>
          <w:rFonts w:cstheme="minorHAnsi"/>
          <w:sz w:val="24"/>
          <w:szCs w:val="24"/>
        </w:rPr>
        <w:t xml:space="preserve">                                                           … and dying smokers sense</w:t>
      </w:r>
    </w:p>
    <w:p w:rsidR="008A7D05" w:rsidRPr="00451C3A" w:rsidRDefault="008A7D05" w:rsidP="008A7D05">
      <w:pPr>
        <w:ind w:left="1985"/>
        <w:rPr>
          <w:rFonts w:cstheme="minorHAnsi"/>
          <w:color w:val="333333"/>
          <w:sz w:val="24"/>
          <w:szCs w:val="24"/>
          <w:shd w:val="clear" w:color="auto" w:fill="FFFFFF"/>
        </w:rPr>
      </w:pPr>
      <w:r w:rsidRPr="00451C3A">
        <w:rPr>
          <w:rFonts w:cstheme="minorHAnsi"/>
          <w:color w:val="333333"/>
          <w:sz w:val="24"/>
          <w:szCs w:val="24"/>
          <w:shd w:val="clear" w:color="auto" w:fill="FFFFFF"/>
        </w:rPr>
        <w:t>Walking towards them through some dappled park</w:t>
      </w:r>
      <w:r w:rsidRPr="00451C3A">
        <w:rPr>
          <w:rStyle w:val="apple-converted-space"/>
          <w:rFonts w:cstheme="minorHAnsi"/>
          <w:color w:val="333333"/>
          <w:sz w:val="24"/>
          <w:szCs w:val="24"/>
          <w:shd w:val="clear" w:color="auto" w:fill="FFFFFF"/>
        </w:rPr>
        <w:t> </w:t>
      </w:r>
      <w:r w:rsidRPr="00451C3A">
        <w:rPr>
          <w:rFonts w:cstheme="minorHAnsi"/>
          <w:color w:val="333333"/>
          <w:sz w:val="24"/>
          <w:szCs w:val="24"/>
        </w:rPr>
        <w:br/>
      </w:r>
      <w:r w:rsidRPr="00451C3A">
        <w:rPr>
          <w:rFonts w:cstheme="minorHAnsi"/>
          <w:color w:val="333333"/>
          <w:sz w:val="24"/>
          <w:szCs w:val="24"/>
          <w:shd w:val="clear" w:color="auto" w:fill="FFFFFF"/>
        </w:rPr>
        <w:t>As if on water that unfocused she</w:t>
      </w:r>
      <w:r w:rsidRPr="00451C3A">
        <w:rPr>
          <w:rStyle w:val="apple-converted-space"/>
          <w:rFonts w:cstheme="minorHAnsi"/>
          <w:color w:val="333333"/>
          <w:sz w:val="24"/>
          <w:szCs w:val="24"/>
          <w:shd w:val="clear" w:color="auto" w:fill="FFFFFF"/>
        </w:rPr>
        <w:t> </w:t>
      </w:r>
      <w:r w:rsidRPr="00451C3A">
        <w:rPr>
          <w:rFonts w:cstheme="minorHAnsi"/>
          <w:color w:val="333333"/>
          <w:sz w:val="24"/>
          <w:szCs w:val="24"/>
        </w:rPr>
        <w:br/>
      </w:r>
      <w:r w:rsidRPr="00451C3A">
        <w:rPr>
          <w:rFonts w:cstheme="minorHAnsi"/>
          <w:color w:val="333333"/>
          <w:sz w:val="24"/>
          <w:szCs w:val="24"/>
          <w:shd w:val="clear" w:color="auto" w:fill="FFFFFF"/>
        </w:rPr>
        <w:t>No match lit up, nor drag ever brought near,</w:t>
      </w:r>
      <w:r w:rsidRPr="00451C3A">
        <w:rPr>
          <w:rStyle w:val="apple-converted-space"/>
          <w:rFonts w:cstheme="minorHAnsi"/>
          <w:color w:val="333333"/>
          <w:sz w:val="24"/>
          <w:szCs w:val="24"/>
          <w:shd w:val="clear" w:color="auto" w:fill="FFFFFF"/>
        </w:rPr>
        <w:t> </w:t>
      </w:r>
      <w:r w:rsidRPr="00451C3A">
        <w:rPr>
          <w:rFonts w:cstheme="minorHAnsi"/>
          <w:color w:val="333333"/>
          <w:sz w:val="24"/>
          <w:szCs w:val="24"/>
        </w:rPr>
        <w:br/>
      </w:r>
      <w:r w:rsidRPr="00451C3A">
        <w:rPr>
          <w:rFonts w:cstheme="minorHAnsi"/>
          <w:color w:val="333333"/>
          <w:sz w:val="24"/>
          <w:szCs w:val="24"/>
          <w:shd w:val="clear" w:color="auto" w:fill="FFFFFF"/>
        </w:rPr>
        <w:t>Who now stands newly clear,</w:t>
      </w:r>
      <w:r w:rsidRPr="00451C3A">
        <w:rPr>
          <w:rStyle w:val="apple-converted-space"/>
          <w:rFonts w:cstheme="minorHAnsi"/>
          <w:color w:val="333333"/>
          <w:sz w:val="24"/>
          <w:szCs w:val="24"/>
          <w:shd w:val="clear" w:color="auto" w:fill="FFFFFF"/>
        </w:rPr>
        <w:t> </w:t>
      </w:r>
      <w:r w:rsidRPr="00451C3A">
        <w:rPr>
          <w:rFonts w:cstheme="minorHAnsi"/>
          <w:color w:val="333333"/>
          <w:sz w:val="24"/>
          <w:szCs w:val="24"/>
        </w:rPr>
        <w:br/>
      </w:r>
      <w:r w:rsidRPr="00451C3A">
        <w:rPr>
          <w:rFonts w:cstheme="minorHAnsi"/>
          <w:color w:val="333333"/>
          <w:sz w:val="24"/>
          <w:szCs w:val="24"/>
          <w:shd w:val="clear" w:color="auto" w:fill="FFFFFF"/>
        </w:rPr>
        <w:t>Smiling, and recognising, and going dark.</w:t>
      </w:r>
    </w:p>
    <w:p w:rsidR="008A7D05" w:rsidRPr="00451C3A" w:rsidRDefault="008A7D05" w:rsidP="008A7D05">
      <w:pPr>
        <w:rPr>
          <w:rFonts w:cstheme="minorHAnsi"/>
          <w:sz w:val="24"/>
          <w:szCs w:val="24"/>
        </w:rPr>
      </w:pPr>
    </w:p>
    <w:p w:rsidR="008A7D05" w:rsidRPr="00451C3A" w:rsidRDefault="008A7D05" w:rsidP="008A7D05">
      <w:pPr>
        <w:rPr>
          <w:rFonts w:cstheme="minorHAnsi"/>
          <w:sz w:val="24"/>
          <w:szCs w:val="24"/>
        </w:rPr>
      </w:pPr>
      <w:r w:rsidRPr="00451C3A">
        <w:rPr>
          <w:rFonts w:cstheme="minorHAnsi"/>
          <w:sz w:val="24"/>
          <w:szCs w:val="24"/>
        </w:rPr>
        <w:t xml:space="preserve">It would be fascinating to know whether Damien </w:t>
      </w:r>
      <w:proofErr w:type="spellStart"/>
      <w:r w:rsidRPr="00451C3A">
        <w:rPr>
          <w:rFonts w:cstheme="minorHAnsi"/>
          <w:sz w:val="24"/>
          <w:szCs w:val="24"/>
        </w:rPr>
        <w:t>Hirst's</w:t>
      </w:r>
      <w:proofErr w:type="spellEnd"/>
      <w:r w:rsidRPr="00451C3A">
        <w:rPr>
          <w:rFonts w:cstheme="minorHAnsi"/>
          <w:sz w:val="24"/>
          <w:szCs w:val="24"/>
        </w:rPr>
        <w:t xml:space="preserve"> masterpiece, 'The Acquired Inability to Escape', which includes just such an ashtray as this, would have broken through Larkin's dislike of </w:t>
      </w:r>
      <w:proofErr w:type="spellStart"/>
      <w:r w:rsidRPr="00451C3A">
        <w:rPr>
          <w:rFonts w:cstheme="minorHAnsi"/>
          <w:i/>
          <w:sz w:val="24"/>
          <w:szCs w:val="24"/>
        </w:rPr>
        <w:t>avant</w:t>
      </w:r>
      <w:proofErr w:type="spellEnd"/>
      <w:r w:rsidRPr="00451C3A">
        <w:rPr>
          <w:rFonts w:cstheme="minorHAnsi"/>
          <w:sz w:val="24"/>
          <w:szCs w:val="24"/>
        </w:rPr>
        <w:t xml:space="preserve"> </w:t>
      </w:r>
      <w:proofErr w:type="spellStart"/>
      <w:r w:rsidRPr="00451C3A">
        <w:rPr>
          <w:rFonts w:cstheme="minorHAnsi"/>
          <w:i/>
          <w:sz w:val="24"/>
          <w:szCs w:val="24"/>
        </w:rPr>
        <w:t>garde</w:t>
      </w:r>
      <w:proofErr w:type="spellEnd"/>
      <w:r w:rsidRPr="00451C3A">
        <w:rPr>
          <w:rFonts w:cstheme="minorHAnsi"/>
          <w:sz w:val="24"/>
          <w:szCs w:val="24"/>
        </w:rPr>
        <w:t xml:space="preserve"> experiment. </w:t>
      </w:r>
    </w:p>
    <w:p w:rsidR="008A7D05" w:rsidRPr="00451C3A" w:rsidRDefault="008A7D05" w:rsidP="008A7D05">
      <w:pPr>
        <w:rPr>
          <w:rFonts w:cstheme="minorHAnsi"/>
          <w:sz w:val="24"/>
          <w:szCs w:val="24"/>
        </w:rPr>
      </w:pPr>
    </w:p>
    <w:p w:rsidR="008A7D05" w:rsidRPr="00451C3A" w:rsidRDefault="008A7D05" w:rsidP="008A7D05">
      <w:pPr>
        <w:rPr>
          <w:rFonts w:cstheme="minorHAnsi"/>
          <w:sz w:val="24"/>
          <w:szCs w:val="24"/>
        </w:rPr>
      </w:pPr>
      <w:r w:rsidRPr="00451C3A">
        <w:rPr>
          <w:rFonts w:cstheme="minorHAnsi"/>
          <w:sz w:val="24"/>
          <w:szCs w:val="24"/>
        </w:rPr>
        <w:t xml:space="preserve">Towards the end, as public awareness of the dangers of smoking increased, Larkin made unsuccessful efforts to break himself of the habit. In 1984, he wrote to Amis that he would decline the laureateship: 'the thought of being the cause of Ted's being buried in Westminster Abbey is hard to live with. "There is regret. Always, there is regret." Smoking can damage your bum.'  </w:t>
      </w:r>
      <w:r w:rsidRPr="00451C3A">
        <w:rPr>
          <w:rFonts w:cstheme="minorHAnsi"/>
          <w:sz w:val="24"/>
          <w:szCs w:val="24"/>
        </w:rPr>
        <w:br w:type="page"/>
      </w:r>
    </w:p>
    <w:p w:rsidR="008A7D05" w:rsidRPr="00451C3A" w:rsidRDefault="008A7D05" w:rsidP="008A7D05">
      <w:pPr>
        <w:rPr>
          <w:rFonts w:cstheme="minorHAnsi"/>
          <w:sz w:val="24"/>
          <w:szCs w:val="24"/>
        </w:rPr>
      </w:pPr>
      <w:r w:rsidRPr="00451C3A">
        <w:rPr>
          <w:rFonts w:cstheme="minorHAnsi"/>
          <w:sz w:val="24"/>
          <w:szCs w:val="24"/>
        </w:rPr>
        <w:lastRenderedPageBreak/>
        <w:t>20 -- Matches</w:t>
      </w:r>
    </w:p>
    <w:p w:rsidR="008A7D05" w:rsidRPr="00451C3A" w:rsidRDefault="008A7D05" w:rsidP="008A7D05">
      <w:pPr>
        <w:rPr>
          <w:rFonts w:cstheme="minorHAnsi"/>
          <w:sz w:val="24"/>
          <w:szCs w:val="24"/>
        </w:rPr>
      </w:pPr>
    </w:p>
    <w:p w:rsidR="008A7D05" w:rsidRPr="00451C3A" w:rsidRDefault="008A7D05" w:rsidP="008A7D05">
      <w:pPr>
        <w:rPr>
          <w:rFonts w:cstheme="minorHAnsi"/>
          <w:sz w:val="24"/>
          <w:szCs w:val="24"/>
        </w:rPr>
      </w:pPr>
      <w:r w:rsidRPr="00451C3A">
        <w:rPr>
          <w:rFonts w:cstheme="minorHAnsi"/>
          <w:noProof/>
          <w:sz w:val="24"/>
          <w:szCs w:val="24"/>
          <w:lang w:eastAsia="en-GB"/>
        </w:rPr>
        <w:drawing>
          <wp:inline distT="0" distB="0" distL="0" distR="0" wp14:anchorId="13C344C4" wp14:editId="4531DC42">
            <wp:extent cx="1311215" cy="984437"/>
            <wp:effectExtent l="0" t="0" r="3810" b="6350"/>
            <wp:docPr id="19" name="Picture 19" descr="C:\Users\James\Pictures\0 LARKINALIA DENNIS LOW\larkinalia low-res for James Booth\Larkinalia-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James\Pictures\0 LARKINALIA DENNIS LOW\larkinalia low-res for James Booth\Larkinalia-23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11215" cy="984437"/>
                    </a:xfrm>
                    <a:prstGeom prst="rect">
                      <a:avLst/>
                    </a:prstGeom>
                    <a:noFill/>
                    <a:ln>
                      <a:noFill/>
                    </a:ln>
                  </pic:spPr>
                </pic:pic>
              </a:graphicData>
            </a:graphic>
          </wp:inline>
        </w:drawing>
      </w:r>
    </w:p>
    <w:p w:rsidR="008A7D05" w:rsidRPr="00451C3A" w:rsidRDefault="008A7D05" w:rsidP="008A7D05">
      <w:pPr>
        <w:rPr>
          <w:rFonts w:cstheme="minorHAnsi"/>
          <w:sz w:val="24"/>
          <w:szCs w:val="24"/>
        </w:rPr>
      </w:pPr>
    </w:p>
    <w:p w:rsidR="008A7D05" w:rsidRPr="00451C3A" w:rsidRDefault="008A7D05" w:rsidP="008A7D05">
      <w:pPr>
        <w:rPr>
          <w:rFonts w:cstheme="minorHAnsi"/>
          <w:sz w:val="24"/>
          <w:szCs w:val="24"/>
        </w:rPr>
      </w:pPr>
      <w:r w:rsidRPr="00451C3A">
        <w:rPr>
          <w:rFonts w:cstheme="minorHAnsi"/>
          <w:sz w:val="24"/>
          <w:szCs w:val="24"/>
        </w:rPr>
        <w:t xml:space="preserve">In his review of Motion's biography in 1993 Alan Bennett expressed disillusion that the poet whose initials had seemed to suggest that he was our intimate 'pal' had been revealed to have so many unpleasant qualities. Larkin always treated his name as a valuable possession. In the </w:t>
      </w:r>
      <w:r w:rsidRPr="00451C3A">
        <w:rPr>
          <w:rFonts w:eastAsia="Times New Roman" w:cstheme="minorHAnsi"/>
          <w:sz w:val="24"/>
          <w:szCs w:val="24"/>
        </w:rPr>
        <w:t xml:space="preserve">mid or late 1950s he pasted thirty-five carefully numbered versions ('Philip Larkin', 'Philip Larkin Esq') into his diary, cut from envelopes, each written by a different correspondent: from his mother to John Betjeman and Pamela </w:t>
      </w:r>
      <w:proofErr w:type="spellStart"/>
      <w:r w:rsidRPr="00451C3A">
        <w:rPr>
          <w:rFonts w:eastAsia="Times New Roman" w:cstheme="minorHAnsi"/>
          <w:sz w:val="24"/>
          <w:szCs w:val="24"/>
        </w:rPr>
        <w:t>Hansford</w:t>
      </w:r>
      <w:proofErr w:type="spellEnd"/>
      <w:r w:rsidRPr="00451C3A">
        <w:rPr>
          <w:rFonts w:eastAsia="Times New Roman" w:cstheme="minorHAnsi"/>
          <w:sz w:val="24"/>
          <w:szCs w:val="24"/>
        </w:rPr>
        <w:t xml:space="preserve"> Johnson. </w:t>
      </w:r>
      <w:r w:rsidRPr="00451C3A">
        <w:rPr>
          <w:rFonts w:cstheme="minorHAnsi"/>
          <w:sz w:val="24"/>
          <w:szCs w:val="24"/>
        </w:rPr>
        <w:t xml:space="preserve">In the 1960s he stopped signing fine notices in the library when he realised that students were offending simply in order to obtain his signature. </w:t>
      </w:r>
      <w:r w:rsidRPr="00451C3A">
        <w:rPr>
          <w:rFonts w:eastAsia="Times New Roman" w:cstheme="minorHAnsi"/>
          <w:sz w:val="24"/>
          <w:szCs w:val="24"/>
        </w:rPr>
        <w:t xml:space="preserve">At some point, no doubt with a certain self-irony, he commissioned these smartly-designed book-matches with their ornate lettering on a glossy black background. No doubt James Bond would have used similar personalised matches with the initials JB.   </w:t>
      </w:r>
    </w:p>
    <w:p w:rsidR="008A7D05" w:rsidRPr="00451C3A" w:rsidRDefault="008A7D05" w:rsidP="008A7D05">
      <w:pPr>
        <w:rPr>
          <w:rFonts w:cstheme="minorHAnsi"/>
          <w:sz w:val="24"/>
          <w:szCs w:val="24"/>
        </w:rPr>
      </w:pPr>
    </w:p>
    <w:p w:rsidR="008A7D05" w:rsidRPr="00451C3A" w:rsidRDefault="008A7D05" w:rsidP="008A7D05">
      <w:pPr>
        <w:rPr>
          <w:rFonts w:cstheme="minorHAnsi"/>
          <w:sz w:val="24"/>
          <w:szCs w:val="24"/>
        </w:rPr>
      </w:pPr>
    </w:p>
    <w:p w:rsidR="008A7D05" w:rsidRPr="00451C3A" w:rsidRDefault="008A7D05" w:rsidP="008A7D05">
      <w:pPr>
        <w:rPr>
          <w:rFonts w:cstheme="minorHAnsi"/>
          <w:sz w:val="24"/>
          <w:szCs w:val="24"/>
        </w:rPr>
      </w:pPr>
      <w:r w:rsidRPr="00451C3A">
        <w:rPr>
          <w:rFonts w:cstheme="minorHAnsi"/>
          <w:sz w:val="24"/>
          <w:szCs w:val="24"/>
        </w:rPr>
        <w:br w:type="page"/>
      </w:r>
      <w:r w:rsidRPr="00451C3A">
        <w:rPr>
          <w:rFonts w:cstheme="minorHAnsi"/>
          <w:sz w:val="24"/>
          <w:szCs w:val="24"/>
        </w:rPr>
        <w:lastRenderedPageBreak/>
        <w:t>21 -- Bow tie</w:t>
      </w:r>
    </w:p>
    <w:p w:rsidR="008A7D05" w:rsidRPr="00451C3A" w:rsidRDefault="008A7D05" w:rsidP="008A7D05">
      <w:pPr>
        <w:rPr>
          <w:rFonts w:cstheme="minorHAnsi"/>
          <w:sz w:val="24"/>
          <w:szCs w:val="24"/>
        </w:rPr>
      </w:pPr>
    </w:p>
    <w:p w:rsidR="008A7D05" w:rsidRPr="00451C3A" w:rsidRDefault="008A7D05" w:rsidP="008A7D05">
      <w:pPr>
        <w:rPr>
          <w:rFonts w:cstheme="minorHAnsi"/>
          <w:sz w:val="24"/>
          <w:szCs w:val="24"/>
        </w:rPr>
      </w:pPr>
      <w:r w:rsidRPr="00451C3A">
        <w:rPr>
          <w:rFonts w:cstheme="minorHAnsi"/>
          <w:noProof/>
          <w:sz w:val="24"/>
          <w:szCs w:val="24"/>
          <w:lang w:eastAsia="en-GB"/>
        </w:rPr>
        <w:drawing>
          <wp:inline distT="0" distB="0" distL="0" distR="0" wp14:anchorId="24DBADA4" wp14:editId="1AA12201">
            <wp:extent cx="1052423" cy="1401769"/>
            <wp:effectExtent l="0" t="0" r="0" b="8255"/>
            <wp:docPr id="30" name="Picture 18" descr="C:\Users\James\Pictures\0 LARKINALIA DENNIS LOW\larkinalia low-res for James Booth\Larkinalia-4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James\Pictures\0 LARKINALIA DENNIS LOW\larkinalia low-res for James Booth\Larkinalia-43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52423" cy="1401769"/>
                    </a:xfrm>
                    <a:prstGeom prst="rect">
                      <a:avLst/>
                    </a:prstGeom>
                    <a:noFill/>
                    <a:ln>
                      <a:noFill/>
                    </a:ln>
                  </pic:spPr>
                </pic:pic>
              </a:graphicData>
            </a:graphic>
          </wp:inline>
        </w:drawing>
      </w:r>
    </w:p>
    <w:p w:rsidR="008A7D05" w:rsidRPr="00451C3A" w:rsidRDefault="008A7D05" w:rsidP="008A7D05">
      <w:pPr>
        <w:rPr>
          <w:rFonts w:eastAsia="Times New Roman" w:cstheme="minorHAnsi"/>
          <w:sz w:val="24"/>
          <w:szCs w:val="24"/>
        </w:rPr>
      </w:pPr>
    </w:p>
    <w:p w:rsidR="008A7D05" w:rsidRPr="00451C3A" w:rsidRDefault="008A7D05" w:rsidP="008A7D05">
      <w:pPr>
        <w:rPr>
          <w:rFonts w:cstheme="minorHAnsi"/>
          <w:sz w:val="24"/>
          <w:szCs w:val="24"/>
        </w:rPr>
      </w:pPr>
      <w:r w:rsidRPr="00451C3A">
        <w:rPr>
          <w:rFonts w:eastAsia="Times New Roman" w:cstheme="minorHAnsi"/>
          <w:sz w:val="24"/>
          <w:szCs w:val="24"/>
        </w:rPr>
        <w:t xml:space="preserve">Larkin dressed with a certain independent flair.  Maeve Brennan comments in her memoir that he seemed an exotic when he arrived in Hull in 1955, in his 'sports jacket, corduroy trousers, socks in vivid plain colours, and often a pink shirt, which we considered very daring'. Like his father he affected silk bow ties. In contrast the two other men on the Library staff both wore 'the customary dark, pin-striped suits'. </w:t>
      </w:r>
    </w:p>
    <w:p w:rsidR="008A7D05" w:rsidRPr="00451C3A" w:rsidRDefault="008A7D05" w:rsidP="008A7D05">
      <w:pPr>
        <w:rPr>
          <w:rFonts w:cstheme="minorHAnsi"/>
          <w:sz w:val="24"/>
          <w:szCs w:val="24"/>
        </w:rPr>
      </w:pPr>
    </w:p>
    <w:p w:rsidR="008A7D05" w:rsidRPr="00451C3A" w:rsidRDefault="008A7D05" w:rsidP="008A7D05">
      <w:pPr>
        <w:rPr>
          <w:rFonts w:cstheme="minorHAnsi"/>
          <w:sz w:val="24"/>
          <w:szCs w:val="24"/>
        </w:rPr>
      </w:pPr>
      <w:r w:rsidRPr="00451C3A">
        <w:rPr>
          <w:rFonts w:cstheme="minorHAnsi"/>
          <w:sz w:val="24"/>
          <w:szCs w:val="24"/>
        </w:rPr>
        <w:br w:type="page"/>
      </w:r>
      <w:r w:rsidRPr="00451C3A">
        <w:rPr>
          <w:rFonts w:cstheme="minorHAnsi"/>
          <w:sz w:val="24"/>
          <w:szCs w:val="24"/>
        </w:rPr>
        <w:lastRenderedPageBreak/>
        <w:t xml:space="preserve">22 -- British Rail Catering tie (Centenary of Railway Catering.) </w:t>
      </w:r>
    </w:p>
    <w:p w:rsidR="008A7D05" w:rsidRPr="00451C3A" w:rsidRDefault="008A7D05" w:rsidP="008A7D05">
      <w:pPr>
        <w:rPr>
          <w:rFonts w:cstheme="minorHAnsi"/>
          <w:sz w:val="24"/>
          <w:szCs w:val="24"/>
        </w:rPr>
      </w:pPr>
    </w:p>
    <w:p w:rsidR="008A7D05" w:rsidRPr="00451C3A" w:rsidRDefault="008A7D05" w:rsidP="008A7D05">
      <w:pPr>
        <w:rPr>
          <w:rFonts w:cstheme="minorHAnsi"/>
          <w:sz w:val="24"/>
          <w:szCs w:val="24"/>
        </w:rPr>
      </w:pPr>
      <w:r w:rsidRPr="00451C3A">
        <w:rPr>
          <w:rFonts w:cstheme="minorHAnsi"/>
          <w:noProof/>
          <w:sz w:val="24"/>
          <w:szCs w:val="24"/>
          <w:lang w:eastAsia="en-GB"/>
        </w:rPr>
        <w:drawing>
          <wp:inline distT="0" distB="0" distL="0" distR="0" wp14:anchorId="32A24765" wp14:editId="1699CF07">
            <wp:extent cx="923026" cy="1229420"/>
            <wp:effectExtent l="0" t="0" r="0" b="8890"/>
            <wp:docPr id="7" name="Picture 26" descr="C:\Users\James\Pictures\0 LARKINALIA DENNIS LOW\larkinalia low-res for James Booth\Larkinalia-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James\Pictures\0 LARKINALIA DENNIS LOW\larkinalia low-res for James Booth\Larkinalia-421.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923026" cy="1229420"/>
                    </a:xfrm>
                    <a:prstGeom prst="rect">
                      <a:avLst/>
                    </a:prstGeom>
                    <a:noFill/>
                    <a:ln>
                      <a:noFill/>
                    </a:ln>
                  </pic:spPr>
                </pic:pic>
              </a:graphicData>
            </a:graphic>
          </wp:inline>
        </w:drawing>
      </w:r>
    </w:p>
    <w:p w:rsidR="008A7D05" w:rsidRPr="00451C3A" w:rsidRDefault="008A7D05" w:rsidP="008A7D05">
      <w:pPr>
        <w:rPr>
          <w:rFonts w:cstheme="minorHAnsi"/>
          <w:sz w:val="24"/>
          <w:szCs w:val="24"/>
        </w:rPr>
      </w:pPr>
    </w:p>
    <w:p w:rsidR="008A7D05" w:rsidRPr="00451C3A" w:rsidRDefault="008A7D05" w:rsidP="008A7D05">
      <w:pPr>
        <w:rPr>
          <w:rFonts w:cstheme="minorHAnsi"/>
          <w:sz w:val="24"/>
          <w:szCs w:val="24"/>
        </w:rPr>
      </w:pPr>
      <w:r w:rsidRPr="00451C3A">
        <w:rPr>
          <w:rFonts w:cstheme="minorHAnsi"/>
          <w:sz w:val="24"/>
          <w:szCs w:val="24"/>
        </w:rPr>
        <w:t xml:space="preserve">The inventory of effects recovered from 105 Newland Park in 2003 following Monica Jones's death includes 123 ties, some declaring allegiances, some merely stylish or flamboyant. Some are worn and stained, others are brand new and still in cellophane wrappers. It seems that Larkin never threw a tie away. This particular tie came to him under unusual circumstances. He wrote in a letter to Winifred Bradshaw in 1979: 'My latest tie commemorates the centenary of railway catering (1879-1979). I admired it in a bar &amp; the chap took it off and gave it to me. Can't think when I shall wear it – visiting Betjeman, perhaps. It's really </w:t>
      </w:r>
      <w:proofErr w:type="gramStart"/>
      <w:r w:rsidRPr="00451C3A">
        <w:rPr>
          <w:rFonts w:cstheme="minorHAnsi"/>
          <w:sz w:val="24"/>
          <w:szCs w:val="24"/>
        </w:rPr>
        <w:t>quite</w:t>
      </w:r>
      <w:proofErr w:type="gramEnd"/>
      <w:r w:rsidRPr="00451C3A">
        <w:rPr>
          <w:rFonts w:cstheme="minorHAnsi"/>
          <w:sz w:val="24"/>
          <w:szCs w:val="24"/>
        </w:rPr>
        <w:t xml:space="preserve"> a smart tie. It's only when you get close you see it's crossed knife &amp; fork, BR arrows, sausage rolls rampant &amp; so on.'  </w:t>
      </w:r>
    </w:p>
    <w:p w:rsidR="008A7D05" w:rsidRPr="00451C3A" w:rsidRDefault="008A7D05" w:rsidP="008A7D05">
      <w:pPr>
        <w:rPr>
          <w:rFonts w:cstheme="minorHAnsi"/>
          <w:sz w:val="24"/>
          <w:szCs w:val="24"/>
        </w:rPr>
      </w:pPr>
    </w:p>
    <w:p w:rsidR="008A7D05" w:rsidRPr="00451C3A" w:rsidRDefault="008A7D05" w:rsidP="008A7D05">
      <w:pPr>
        <w:rPr>
          <w:rFonts w:cstheme="minorHAnsi"/>
          <w:sz w:val="24"/>
          <w:szCs w:val="24"/>
        </w:rPr>
      </w:pPr>
    </w:p>
    <w:p w:rsidR="008A7D05" w:rsidRPr="00451C3A" w:rsidRDefault="008A7D05" w:rsidP="008A7D05">
      <w:pPr>
        <w:rPr>
          <w:rFonts w:cstheme="minorHAnsi"/>
          <w:sz w:val="24"/>
          <w:szCs w:val="24"/>
        </w:rPr>
      </w:pPr>
      <w:r w:rsidRPr="00451C3A">
        <w:rPr>
          <w:rFonts w:cstheme="minorHAnsi"/>
          <w:sz w:val="24"/>
          <w:szCs w:val="24"/>
        </w:rPr>
        <w:br w:type="page"/>
      </w:r>
    </w:p>
    <w:p w:rsidR="008A7D05" w:rsidRPr="00451C3A" w:rsidRDefault="008A7D05" w:rsidP="008A7D05">
      <w:pPr>
        <w:rPr>
          <w:rFonts w:cstheme="minorHAnsi"/>
          <w:sz w:val="24"/>
          <w:szCs w:val="24"/>
        </w:rPr>
      </w:pPr>
      <w:r w:rsidRPr="00451C3A">
        <w:rPr>
          <w:rFonts w:cstheme="minorHAnsi"/>
          <w:sz w:val="24"/>
          <w:szCs w:val="24"/>
        </w:rPr>
        <w:lastRenderedPageBreak/>
        <w:t xml:space="preserve">23 -- National Trust tie </w:t>
      </w:r>
    </w:p>
    <w:p w:rsidR="008A7D05" w:rsidRPr="00451C3A" w:rsidRDefault="008A7D05" w:rsidP="008A7D05">
      <w:pPr>
        <w:rPr>
          <w:rFonts w:cstheme="minorHAnsi"/>
          <w:sz w:val="24"/>
          <w:szCs w:val="24"/>
        </w:rPr>
      </w:pPr>
    </w:p>
    <w:p w:rsidR="008A7D05" w:rsidRPr="00451C3A" w:rsidRDefault="008A7D05" w:rsidP="008A7D05">
      <w:pPr>
        <w:rPr>
          <w:rFonts w:cstheme="minorHAnsi"/>
          <w:sz w:val="24"/>
          <w:szCs w:val="24"/>
        </w:rPr>
      </w:pPr>
      <w:r w:rsidRPr="00451C3A">
        <w:rPr>
          <w:rFonts w:cstheme="minorHAnsi"/>
          <w:noProof/>
          <w:sz w:val="24"/>
          <w:szCs w:val="24"/>
          <w:lang w:eastAsia="en-GB"/>
        </w:rPr>
        <w:drawing>
          <wp:inline distT="0" distB="0" distL="0" distR="0" wp14:anchorId="25A7F126" wp14:editId="36DAFBB9">
            <wp:extent cx="1120444" cy="1492370"/>
            <wp:effectExtent l="0" t="0" r="3810" b="0"/>
            <wp:docPr id="25" name="Picture 25" descr="C:\Users\James\Pictures\0 LARKINALIA DENNIS LOW\larkinalia low-res for James Booth\Larkinalia-4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James\Pictures\0 LARKINALIA DENNIS LOW\larkinalia low-res for James Booth\Larkinalia-413.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25661" cy="1499319"/>
                    </a:xfrm>
                    <a:prstGeom prst="rect">
                      <a:avLst/>
                    </a:prstGeom>
                    <a:noFill/>
                    <a:ln>
                      <a:noFill/>
                    </a:ln>
                  </pic:spPr>
                </pic:pic>
              </a:graphicData>
            </a:graphic>
          </wp:inline>
        </w:drawing>
      </w:r>
    </w:p>
    <w:p w:rsidR="008A7D05" w:rsidRPr="00451C3A" w:rsidRDefault="008A7D05" w:rsidP="008A7D05">
      <w:pPr>
        <w:rPr>
          <w:rFonts w:cstheme="minorHAnsi"/>
          <w:sz w:val="24"/>
          <w:szCs w:val="24"/>
        </w:rPr>
      </w:pPr>
    </w:p>
    <w:p w:rsidR="008A7D05" w:rsidRPr="00451C3A" w:rsidRDefault="008A7D05" w:rsidP="008A7D05">
      <w:pPr>
        <w:rPr>
          <w:rFonts w:cstheme="minorHAnsi"/>
          <w:sz w:val="24"/>
          <w:szCs w:val="24"/>
        </w:rPr>
      </w:pPr>
      <w:r w:rsidRPr="00451C3A">
        <w:rPr>
          <w:rFonts w:cstheme="minorHAnsi"/>
          <w:sz w:val="24"/>
          <w:szCs w:val="24"/>
        </w:rPr>
        <w:t xml:space="preserve">Many of Larkin's ties declare ideological allegiances. A green tie showing a Celtic harp, for instance, hung in his wardrobe alongside a Red Hand Defenders tie. He had a Library Association tie, an MCC tie, and a tie showing the bear and ragged staff emblem of Warwickshire. His beloved Beatrix Potter had left most of her estate to the National Trust, and this was a cause dear to his heart. 'Going, </w:t>
      </w:r>
      <w:proofErr w:type="gramStart"/>
      <w:r w:rsidRPr="00451C3A">
        <w:rPr>
          <w:rFonts w:cstheme="minorHAnsi"/>
          <w:sz w:val="24"/>
          <w:szCs w:val="24"/>
        </w:rPr>
        <w:t>Going</w:t>
      </w:r>
      <w:proofErr w:type="gramEnd"/>
      <w:r w:rsidRPr="00451C3A">
        <w:rPr>
          <w:rFonts w:cstheme="minorHAnsi"/>
          <w:sz w:val="24"/>
          <w:szCs w:val="24"/>
        </w:rPr>
        <w:t xml:space="preserve"> (1972), commissioned by a Government Working Party on 'The Human Habitat', could be seen as his 'National Trust poem': 'And that will be England gone, / The shadows, the meadows, the lanes, / The guildhalls, the carved choirs'. </w:t>
      </w:r>
    </w:p>
    <w:p w:rsidR="008A7D05" w:rsidRPr="00451C3A" w:rsidRDefault="008A7D05" w:rsidP="008A7D05">
      <w:pPr>
        <w:rPr>
          <w:rFonts w:cstheme="minorHAnsi"/>
          <w:sz w:val="24"/>
          <w:szCs w:val="24"/>
        </w:rPr>
      </w:pPr>
      <w:r w:rsidRPr="00451C3A">
        <w:rPr>
          <w:rFonts w:cstheme="minorHAnsi"/>
          <w:sz w:val="24"/>
          <w:szCs w:val="24"/>
        </w:rPr>
        <w:br w:type="page"/>
      </w:r>
      <w:proofErr w:type="gramStart"/>
      <w:r w:rsidRPr="00451C3A">
        <w:rPr>
          <w:rFonts w:cstheme="minorHAnsi"/>
          <w:sz w:val="24"/>
          <w:szCs w:val="24"/>
        </w:rPr>
        <w:lastRenderedPageBreak/>
        <w:t>24  --</w:t>
      </w:r>
      <w:proofErr w:type="gramEnd"/>
      <w:r w:rsidRPr="00451C3A">
        <w:rPr>
          <w:rFonts w:cstheme="minorHAnsi"/>
          <w:sz w:val="24"/>
          <w:szCs w:val="24"/>
        </w:rPr>
        <w:t xml:space="preserve">  Assorted labelled champagne corks</w:t>
      </w:r>
    </w:p>
    <w:p w:rsidR="008A7D05" w:rsidRPr="00451C3A" w:rsidRDefault="008A7D05" w:rsidP="008A7D05">
      <w:pPr>
        <w:rPr>
          <w:rFonts w:cstheme="minorHAnsi"/>
          <w:sz w:val="24"/>
          <w:szCs w:val="24"/>
        </w:rPr>
      </w:pPr>
    </w:p>
    <w:p w:rsidR="008A7D05" w:rsidRPr="00451C3A" w:rsidRDefault="008A7D05" w:rsidP="008A7D05">
      <w:pPr>
        <w:rPr>
          <w:rFonts w:cstheme="minorHAnsi"/>
          <w:sz w:val="24"/>
          <w:szCs w:val="24"/>
        </w:rPr>
      </w:pPr>
      <w:r w:rsidRPr="00451C3A">
        <w:rPr>
          <w:rFonts w:cstheme="minorHAnsi"/>
          <w:noProof/>
          <w:sz w:val="24"/>
          <w:szCs w:val="24"/>
          <w:lang w:eastAsia="en-GB"/>
        </w:rPr>
        <w:drawing>
          <wp:inline distT="0" distB="0" distL="0" distR="0" wp14:anchorId="09F7B589" wp14:editId="7EFC0DA0">
            <wp:extent cx="1378789" cy="1035170"/>
            <wp:effectExtent l="0" t="0" r="0" b="0"/>
            <wp:docPr id="37" name="Picture 6" descr="C:\Users\James\Pictures\0 LARKINALIA DENNIS LOW\larkinalia low-res for James Booth\Larkinalia-2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ames\Pictures\0 LARKINALIA DENNIS LOW\larkinalia low-res for James Booth\Larkinalia-273.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378788" cy="1035169"/>
                    </a:xfrm>
                    <a:prstGeom prst="rect">
                      <a:avLst/>
                    </a:prstGeom>
                    <a:noFill/>
                    <a:ln>
                      <a:noFill/>
                    </a:ln>
                  </pic:spPr>
                </pic:pic>
              </a:graphicData>
            </a:graphic>
          </wp:inline>
        </w:drawing>
      </w:r>
    </w:p>
    <w:p w:rsidR="008A7D05" w:rsidRPr="00451C3A" w:rsidRDefault="008A7D05" w:rsidP="008A7D05">
      <w:pPr>
        <w:rPr>
          <w:rFonts w:cstheme="minorHAnsi"/>
          <w:sz w:val="24"/>
          <w:szCs w:val="24"/>
        </w:rPr>
      </w:pPr>
    </w:p>
    <w:p w:rsidR="008A7D05" w:rsidRPr="00451C3A" w:rsidRDefault="008A7D05" w:rsidP="008A7D05">
      <w:pPr>
        <w:rPr>
          <w:rFonts w:cstheme="minorHAnsi"/>
          <w:sz w:val="24"/>
          <w:szCs w:val="24"/>
        </w:rPr>
      </w:pPr>
      <w:r w:rsidRPr="00451C3A">
        <w:rPr>
          <w:rFonts w:cstheme="minorHAnsi"/>
          <w:sz w:val="24"/>
          <w:szCs w:val="24"/>
        </w:rPr>
        <w:t xml:space="preserve">When Larkin and Monica Jones travelled to Hamburg in 1978 to collect his 'Shakespeare Prize', they gleefully raided the hotel mini-bar for half-bottles of champagne, since the </w:t>
      </w:r>
      <w:proofErr w:type="spellStart"/>
      <w:r w:rsidRPr="00451C3A">
        <w:rPr>
          <w:rFonts w:cstheme="minorHAnsi"/>
          <w:sz w:val="24"/>
          <w:szCs w:val="24"/>
        </w:rPr>
        <w:t>Toepfer</w:t>
      </w:r>
      <w:proofErr w:type="spellEnd"/>
      <w:r w:rsidRPr="00451C3A">
        <w:rPr>
          <w:rFonts w:cstheme="minorHAnsi"/>
          <w:sz w:val="24"/>
          <w:szCs w:val="24"/>
        </w:rPr>
        <w:t xml:space="preserve"> Foundation was bearing their expenses. Here we see the relics of other intimate celebrations </w:t>
      </w:r>
      <w:r w:rsidRPr="00451C3A">
        <w:rPr>
          <w:rFonts w:cstheme="minorHAnsi"/>
          <w:i/>
          <w:noProof/>
          <w:sz w:val="24"/>
          <w:szCs w:val="24"/>
        </w:rPr>
        <w:t>à</w:t>
      </w:r>
      <w:r w:rsidRPr="00451C3A">
        <w:rPr>
          <w:rFonts w:cstheme="minorHAnsi"/>
          <w:i/>
          <w:sz w:val="24"/>
          <w:szCs w:val="24"/>
        </w:rPr>
        <w:t xml:space="preserve"> </w:t>
      </w:r>
      <w:proofErr w:type="spellStart"/>
      <w:r w:rsidRPr="00451C3A">
        <w:rPr>
          <w:rFonts w:cstheme="minorHAnsi"/>
          <w:i/>
          <w:sz w:val="24"/>
          <w:szCs w:val="24"/>
        </w:rPr>
        <w:t>deux</w:t>
      </w:r>
      <w:proofErr w:type="spellEnd"/>
      <w:r w:rsidRPr="00451C3A">
        <w:rPr>
          <w:rFonts w:cstheme="minorHAnsi"/>
          <w:i/>
          <w:sz w:val="24"/>
          <w:szCs w:val="24"/>
        </w:rPr>
        <w:t xml:space="preserve">. </w:t>
      </w:r>
      <w:r w:rsidRPr="00451C3A">
        <w:rPr>
          <w:rFonts w:cstheme="minorHAnsi"/>
          <w:sz w:val="24"/>
          <w:szCs w:val="24"/>
        </w:rPr>
        <w:t>One cork is labelled 'CBE 14 June 1975'. The cork labelled '28</w:t>
      </w:r>
      <w:r w:rsidRPr="00451C3A">
        <w:rPr>
          <w:rFonts w:cstheme="minorHAnsi"/>
          <w:sz w:val="24"/>
          <w:szCs w:val="24"/>
          <w:vertAlign w:val="superscript"/>
        </w:rPr>
        <w:t>th</w:t>
      </w:r>
      <w:r w:rsidRPr="00451C3A">
        <w:rPr>
          <w:rFonts w:cstheme="minorHAnsi"/>
          <w:sz w:val="24"/>
          <w:szCs w:val="24"/>
        </w:rPr>
        <w:t xml:space="preserve"> Anniversary lunch' may possibly commemorate their first meeting; in which case it dates to 1976. A third cork bears the date of his sixtieth birthday: '9 August 1982', a fourth that of her 62</w:t>
      </w:r>
      <w:r w:rsidRPr="00451C3A">
        <w:rPr>
          <w:rFonts w:cstheme="minorHAnsi"/>
          <w:sz w:val="24"/>
          <w:szCs w:val="24"/>
          <w:vertAlign w:val="superscript"/>
        </w:rPr>
        <w:t>nd</w:t>
      </w:r>
      <w:r w:rsidRPr="00451C3A">
        <w:rPr>
          <w:rFonts w:cstheme="minorHAnsi"/>
          <w:sz w:val="24"/>
          <w:szCs w:val="24"/>
        </w:rPr>
        <w:t xml:space="preserve"> birthday: 'Monica 7 May 1984'. Betty </w:t>
      </w:r>
      <w:proofErr w:type="spellStart"/>
      <w:r w:rsidRPr="00451C3A">
        <w:rPr>
          <w:rFonts w:cstheme="minorHAnsi"/>
          <w:sz w:val="24"/>
          <w:szCs w:val="24"/>
        </w:rPr>
        <w:t>Mackereth</w:t>
      </w:r>
      <w:proofErr w:type="spellEnd"/>
      <w:r w:rsidRPr="00451C3A">
        <w:rPr>
          <w:rFonts w:cstheme="minorHAnsi"/>
          <w:sz w:val="24"/>
          <w:szCs w:val="24"/>
        </w:rPr>
        <w:t xml:space="preserve">, Larkin’s secretary at the Library, recollects calling at 105 Newland Park on the poet's birthday in the early 1980s, bearing a bottle of champagne. Monica possessively cut the interloper out of the celebration by proposing a toast 'To Oxford Firsts!' </w:t>
      </w:r>
    </w:p>
    <w:p w:rsidR="008A7D05" w:rsidRPr="00451C3A" w:rsidRDefault="008A7D05" w:rsidP="008A7D05">
      <w:pPr>
        <w:rPr>
          <w:rFonts w:cstheme="minorHAnsi"/>
          <w:sz w:val="24"/>
          <w:szCs w:val="24"/>
        </w:rPr>
      </w:pPr>
      <w:r w:rsidRPr="00451C3A">
        <w:rPr>
          <w:rFonts w:cstheme="minorHAnsi"/>
          <w:sz w:val="24"/>
          <w:szCs w:val="24"/>
        </w:rPr>
        <w:br w:type="page"/>
      </w:r>
    </w:p>
    <w:p w:rsidR="008A7D05" w:rsidRPr="00451C3A" w:rsidRDefault="008A7D05" w:rsidP="008A7D05">
      <w:pPr>
        <w:rPr>
          <w:rFonts w:cstheme="minorHAnsi"/>
          <w:sz w:val="24"/>
          <w:szCs w:val="24"/>
        </w:rPr>
      </w:pPr>
    </w:p>
    <w:p w:rsidR="008A7D05" w:rsidRPr="00451C3A" w:rsidRDefault="008A7D05" w:rsidP="008A7D05">
      <w:pPr>
        <w:rPr>
          <w:rFonts w:cstheme="minorHAnsi"/>
          <w:sz w:val="24"/>
          <w:szCs w:val="24"/>
        </w:rPr>
      </w:pPr>
      <w:r w:rsidRPr="00451C3A">
        <w:rPr>
          <w:rFonts w:cstheme="minorHAnsi"/>
          <w:sz w:val="24"/>
          <w:szCs w:val="24"/>
        </w:rPr>
        <w:t>25 -- Mortar board</w:t>
      </w:r>
    </w:p>
    <w:p w:rsidR="008A7D05" w:rsidRPr="00451C3A" w:rsidRDefault="008A7D05" w:rsidP="008A7D05">
      <w:pPr>
        <w:rPr>
          <w:rFonts w:cstheme="minorHAnsi"/>
          <w:sz w:val="24"/>
          <w:szCs w:val="24"/>
        </w:rPr>
      </w:pPr>
    </w:p>
    <w:p w:rsidR="008A7D05" w:rsidRPr="00451C3A" w:rsidRDefault="008A7D05" w:rsidP="008A7D05">
      <w:pPr>
        <w:rPr>
          <w:rFonts w:cstheme="minorHAnsi"/>
          <w:sz w:val="24"/>
          <w:szCs w:val="24"/>
        </w:rPr>
      </w:pPr>
    </w:p>
    <w:p w:rsidR="008A7D05" w:rsidRPr="00451C3A" w:rsidRDefault="008A7D05" w:rsidP="008A7D05">
      <w:pPr>
        <w:rPr>
          <w:rFonts w:cstheme="minorHAnsi"/>
          <w:sz w:val="24"/>
          <w:szCs w:val="24"/>
        </w:rPr>
      </w:pPr>
      <w:r w:rsidRPr="00451C3A">
        <w:rPr>
          <w:rFonts w:cstheme="minorHAnsi"/>
          <w:noProof/>
          <w:sz w:val="24"/>
          <w:szCs w:val="24"/>
          <w:lang w:eastAsia="en-GB"/>
        </w:rPr>
        <w:drawing>
          <wp:inline distT="0" distB="0" distL="0" distR="0" wp14:anchorId="26A3B08F" wp14:editId="70B9141F">
            <wp:extent cx="1697607" cy="1274903"/>
            <wp:effectExtent l="19050" t="0" r="0" b="0"/>
            <wp:docPr id="32" name="Picture 31" descr="Larkinalia-5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rkinalia-562.jpg"/>
                    <pic:cNvPicPr/>
                  </pic:nvPicPr>
                  <pic:blipFill>
                    <a:blip r:embed="rId32" cstate="print"/>
                    <a:stretch>
                      <a:fillRect/>
                    </a:stretch>
                  </pic:blipFill>
                  <pic:spPr>
                    <a:xfrm>
                      <a:off x="0" y="0"/>
                      <a:ext cx="1699870" cy="1276603"/>
                    </a:xfrm>
                    <a:prstGeom prst="rect">
                      <a:avLst/>
                    </a:prstGeom>
                  </pic:spPr>
                </pic:pic>
              </a:graphicData>
            </a:graphic>
          </wp:inline>
        </w:drawing>
      </w:r>
      <w:r w:rsidRPr="00451C3A">
        <w:rPr>
          <w:rFonts w:cstheme="minorHAnsi"/>
          <w:sz w:val="24"/>
          <w:szCs w:val="24"/>
        </w:rPr>
        <w:br/>
      </w:r>
    </w:p>
    <w:p w:rsidR="008A7D05" w:rsidRPr="00451C3A" w:rsidRDefault="008A7D05" w:rsidP="008A7D05">
      <w:pPr>
        <w:rPr>
          <w:rFonts w:cstheme="minorHAnsi"/>
          <w:sz w:val="24"/>
          <w:szCs w:val="24"/>
        </w:rPr>
      </w:pPr>
      <w:r w:rsidRPr="00451C3A">
        <w:rPr>
          <w:rFonts w:cstheme="minorHAnsi"/>
          <w:sz w:val="24"/>
          <w:szCs w:val="24"/>
        </w:rPr>
        <w:t xml:space="preserve">Larkin had an ambiguous attitude towards academe. He resented Monica Jones's long 'holidays', and in 'Toads' he lists lecturers among those who dodge the toad work by living on their wits. Jake </w:t>
      </w:r>
      <w:proofErr w:type="spellStart"/>
      <w:r w:rsidRPr="00451C3A">
        <w:rPr>
          <w:rFonts w:cstheme="minorHAnsi"/>
          <w:sz w:val="24"/>
          <w:szCs w:val="24"/>
        </w:rPr>
        <w:t>Balokovsky</w:t>
      </w:r>
      <w:proofErr w:type="spellEnd"/>
      <w:r w:rsidRPr="00451C3A">
        <w:rPr>
          <w:rFonts w:cstheme="minorHAnsi"/>
          <w:sz w:val="24"/>
          <w:szCs w:val="24"/>
        </w:rPr>
        <w:t xml:space="preserve"> is not a good advertisement for the academic profession. </w:t>
      </w:r>
      <w:proofErr w:type="gramStart"/>
      <w:r w:rsidRPr="00451C3A">
        <w:rPr>
          <w:rFonts w:cstheme="minorHAnsi"/>
          <w:sz w:val="24"/>
          <w:szCs w:val="24"/>
        </w:rPr>
        <w:t>Moreover</w:t>
      </w:r>
      <w:proofErr w:type="gramEnd"/>
      <w:r w:rsidRPr="00451C3A">
        <w:rPr>
          <w:rFonts w:cstheme="minorHAnsi"/>
          <w:sz w:val="24"/>
          <w:szCs w:val="24"/>
        </w:rPr>
        <w:t xml:space="preserve"> Larkin deplored the idea of 'studying' poetry. </w:t>
      </w:r>
      <w:proofErr w:type="gramStart"/>
      <w:r w:rsidRPr="00451C3A">
        <w:rPr>
          <w:rFonts w:cstheme="minorHAnsi"/>
          <w:sz w:val="24"/>
          <w:szCs w:val="24"/>
        </w:rPr>
        <w:t>Nevertheless</w:t>
      </w:r>
      <w:proofErr w:type="gramEnd"/>
      <w:r w:rsidRPr="00451C3A">
        <w:rPr>
          <w:rFonts w:cstheme="minorHAnsi"/>
          <w:sz w:val="24"/>
          <w:szCs w:val="24"/>
        </w:rPr>
        <w:t xml:space="preserve"> he worked in an academic environment all his life, and after he was awarded a professorship in 1982 he was consistently addressed as 'Professor Larkin' within Hull University. He greatly relished the honorary degrees which, by the time of his death, he had collected in large numbers. Even when Monica Jones was convalescing from shingles in 1983, he took time to make a quick trip across the Irish Sea for the award of an Honorary DLitt from the New University of Ulster. </w:t>
      </w:r>
    </w:p>
    <w:p w:rsidR="008A7D05" w:rsidRPr="00451C3A" w:rsidRDefault="008A7D05" w:rsidP="008A7D05">
      <w:pPr>
        <w:rPr>
          <w:rFonts w:cstheme="minorHAnsi"/>
          <w:sz w:val="24"/>
          <w:szCs w:val="24"/>
        </w:rPr>
      </w:pPr>
      <w:r w:rsidRPr="00451C3A">
        <w:rPr>
          <w:rFonts w:cstheme="minorHAnsi"/>
          <w:sz w:val="24"/>
          <w:szCs w:val="24"/>
        </w:rPr>
        <w:br w:type="page"/>
      </w:r>
    </w:p>
    <w:p w:rsidR="008A7D05" w:rsidRPr="00451C3A" w:rsidRDefault="008A7D05" w:rsidP="008A7D05">
      <w:pPr>
        <w:rPr>
          <w:rFonts w:cstheme="minorHAnsi"/>
          <w:sz w:val="24"/>
          <w:szCs w:val="24"/>
        </w:rPr>
      </w:pPr>
    </w:p>
    <w:p w:rsidR="008A7D05" w:rsidRPr="00451C3A" w:rsidRDefault="008A7D05" w:rsidP="008A7D05">
      <w:pPr>
        <w:rPr>
          <w:rFonts w:cstheme="minorHAnsi"/>
          <w:sz w:val="24"/>
          <w:szCs w:val="24"/>
        </w:rPr>
      </w:pPr>
      <w:r w:rsidRPr="00451C3A">
        <w:rPr>
          <w:rFonts w:cstheme="minorHAnsi"/>
          <w:sz w:val="24"/>
          <w:szCs w:val="24"/>
        </w:rPr>
        <w:t xml:space="preserve"> </w:t>
      </w:r>
    </w:p>
    <w:p w:rsidR="008A7D05" w:rsidRPr="00451C3A" w:rsidRDefault="008A7D05" w:rsidP="008A7D05">
      <w:pPr>
        <w:rPr>
          <w:rFonts w:cstheme="minorHAnsi"/>
          <w:sz w:val="24"/>
          <w:szCs w:val="24"/>
        </w:rPr>
      </w:pPr>
    </w:p>
    <w:p w:rsidR="000F1F56" w:rsidRPr="00451C3A" w:rsidRDefault="000F1F56" w:rsidP="000F1F56">
      <w:pPr>
        <w:jc w:val="center"/>
        <w:rPr>
          <w:rFonts w:cstheme="minorHAnsi"/>
          <w:sz w:val="24"/>
          <w:szCs w:val="24"/>
        </w:rPr>
      </w:pPr>
    </w:p>
    <w:sectPr w:rsidR="000F1F56" w:rsidRPr="00451C3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charset w:val="00"/>
    <w:family w:val="swiss"/>
    <w:pitch w:val="variable"/>
    <w:sig w:usb0="E10002FF" w:usb1="4000ACFF" w:usb2="00000009" w:usb3="00000000" w:csb0="0000019F" w:csb1="00000000"/>
  </w:font>
  <w:font w:name="Calibri Light">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1C800884"/>
    <w:multiLevelType w:val="hybridMultilevel"/>
    <w:tmpl w:val="D6AC29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CBE60F6"/>
    <w:multiLevelType w:val="hybridMultilevel"/>
    <w:tmpl w:val="C8BC69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83F386A"/>
    <w:multiLevelType w:val="hybridMultilevel"/>
    <w:tmpl w:val="CFDCCF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0FC61D9"/>
    <w:multiLevelType w:val="hybridMultilevel"/>
    <w:tmpl w:val="14E6F9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22573AE"/>
    <w:multiLevelType w:val="hybridMultilevel"/>
    <w:tmpl w:val="4650F9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12F5A68"/>
    <w:multiLevelType w:val="hybridMultilevel"/>
    <w:tmpl w:val="CD640C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15D2D6B"/>
    <w:multiLevelType w:val="hybridMultilevel"/>
    <w:tmpl w:val="5A26DA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21C4EAE"/>
    <w:multiLevelType w:val="hybridMultilevel"/>
    <w:tmpl w:val="3C6EA3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32C68AB"/>
    <w:multiLevelType w:val="hybridMultilevel"/>
    <w:tmpl w:val="557853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6"/>
  </w:num>
  <w:num w:numId="5">
    <w:abstractNumId w:val="4"/>
  </w:num>
  <w:num w:numId="6">
    <w:abstractNumId w:val="8"/>
  </w:num>
  <w:num w:numId="7">
    <w:abstractNumId w:val="7"/>
  </w:num>
  <w:num w:numId="8">
    <w:abstractNumId w:val="5"/>
  </w:num>
  <w:num w:numId="9">
    <w:abstractNumId w:val="3"/>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4993"/>
    <w:rsid w:val="000F1F56"/>
    <w:rsid w:val="002B1FA7"/>
    <w:rsid w:val="004040AB"/>
    <w:rsid w:val="00427766"/>
    <w:rsid w:val="00451C3A"/>
    <w:rsid w:val="004B3BBF"/>
    <w:rsid w:val="00594993"/>
    <w:rsid w:val="006460E1"/>
    <w:rsid w:val="006F73BF"/>
    <w:rsid w:val="007833C7"/>
    <w:rsid w:val="008A7D05"/>
    <w:rsid w:val="00B631ED"/>
    <w:rsid w:val="00E53E9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B23D78"/>
  <w15:chartTrackingRefBased/>
  <w15:docId w15:val="{6665A323-2F53-4590-92B6-75E666E44A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3">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94993"/>
    <w:pPr>
      <w:spacing w:after="0" w:line="240" w:lineRule="auto"/>
      <w:ind w:left="720"/>
      <w:contextualSpacing/>
    </w:pPr>
    <w:rPr>
      <w:rFonts w:eastAsiaTheme="minorEastAsia"/>
      <w:sz w:val="24"/>
      <w:szCs w:val="24"/>
    </w:rPr>
  </w:style>
  <w:style w:type="paragraph" w:styleId="NoSpacing">
    <w:name w:val="No Spacing"/>
    <w:uiPriority w:val="1"/>
    <w:qFormat/>
    <w:rsid w:val="00594993"/>
    <w:pPr>
      <w:spacing w:after="0" w:line="240" w:lineRule="auto"/>
    </w:pPr>
  </w:style>
  <w:style w:type="table" w:styleId="TableGrid">
    <w:name w:val="Table Grid"/>
    <w:basedOn w:val="TableNormal"/>
    <w:uiPriority w:val="59"/>
    <w:rsid w:val="005949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8A7D0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21" Type="http://schemas.openxmlformats.org/officeDocument/2006/relationships/image" Target="media/image16.jpeg"/><Relationship Id="rId34"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numbering" Target="numbering.xml"/><Relationship Id="rId6" Type="http://schemas.microsoft.com/office/2007/relationships/hdphoto" Target="media/hdphoto1.wdp"/><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customXml" Target="../customXml/item3.xml"/><Relationship Id="rId5" Type="http://schemas.openxmlformats.org/officeDocument/2006/relationships/image" Target="media/image1.png"/><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customXml" Target="../customXml/item2.xm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customXml" Target="../customXml/item1.xml"/><Relationship Id="rId8" Type="http://schemas.openxmlformats.org/officeDocument/2006/relationships/image" Target="media/image3.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8C42307EFC073438B4FFFF77ECBCF68" ma:contentTypeVersion="12" ma:contentTypeDescription="Create a new document." ma:contentTypeScope="" ma:versionID="034189de01be7df593913df764eac2ba">
  <xsd:schema xmlns:xsd="http://www.w3.org/2001/XMLSchema" xmlns:xs="http://www.w3.org/2001/XMLSchema" xmlns:p="http://schemas.microsoft.com/office/2006/metadata/properties" xmlns:ns2="80129174-c05c-43cc-8e32-21fcbdfe51bb" xmlns:ns3="958b15ed-c521-4290-b073-2e98d4cc1d7f" xmlns:ns4="http://schemas.microsoft.com/sharepoint/v3/fields" targetNamespace="http://schemas.microsoft.com/office/2006/metadata/properties" ma:root="true" ma:fieldsID="df0f5f7795057d951e7ae7a806083bab" ns2:_="" ns3:_="" ns4:_="">
    <xsd:import namespace="80129174-c05c-43cc-8e32-21fcbdfe51bb"/>
    <xsd:import namespace="958b15ed-c521-4290-b073-2e98d4cc1d7f"/>
    <xsd:import namespace="http://schemas.microsoft.com/sharepoint/v3/fields"/>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4:wic_System_Copyright" minOccurs="0"/>
                <xsd:element ref="ns2:Sensi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129174-c05c-43cc-8e32-21fcbdfe51bb"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element name="Sensitivity" ma:index="19" nillable="true" ma:displayName="Sensitivity" ma:description="Contains personal or commercially sensitive data?" ma:format="Dropdown" ma:internalName="Sensitivity">
      <xsd:simpleType>
        <xsd:restriction base="dms:Choice">
          <xsd:enumeration value="Sensitive personal data"/>
          <xsd:enumeration value="Commercially sensitive data"/>
          <xsd:enumeration value="Both"/>
          <xsd:enumeration value="Neither"/>
        </xsd:restriction>
      </xsd:simpleType>
    </xsd:element>
  </xsd:schema>
  <xsd:schema xmlns:xsd="http://www.w3.org/2001/XMLSchema" xmlns:xs="http://www.w3.org/2001/XMLSchema" xmlns:dms="http://schemas.microsoft.com/office/2006/documentManagement/types" xmlns:pc="http://schemas.microsoft.com/office/infopath/2007/PartnerControls" targetNamespace="958b15ed-c521-4290-b073-2e98d4cc1d7f"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DateTaken" ma:index="14" nillable="true" ma:displayName="MediaServiceDateTaken" ma:description="" ma:hidden="true" ma:internalName="MediaServiceDateTaken" ma:readOnly="true">
      <xsd:simpleType>
        <xsd:restriction base="dms:Text"/>
      </xsd:simpleType>
    </xsd:element>
    <xsd:element name="MediaServiceAutoTags" ma:index="15" nillable="true" ma:displayName="MediaServiceAutoTags" ma:description="" ma:internalName="MediaServiceAutoTags" ma:readOnly="true">
      <xsd:simpleType>
        <xsd:restriction base="dms:Text"/>
      </xsd:simpleType>
    </xsd:element>
    <xsd:element name="MediaServiceLocation" ma:index="16" nillable="true" ma:displayName="MediaServiceLocation" ma:description="" ma:internalName="MediaServiceLocation"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wic_System_Copyright" ma:index="18" nillable="true" ma:displayName="Copyright" ma:internalName="wic_System_Copyright">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ensitivity xmlns="80129174-c05c-43cc-8e32-21fcbdfe51bb" xsi:nil="true"/>
    <wic_System_Copyright xmlns="http://schemas.microsoft.com/sharepoint/v3/fields" xsi:nil="true"/>
  </documentManagement>
</p:properties>
</file>

<file path=customXml/itemProps1.xml><?xml version="1.0" encoding="utf-8"?>
<ds:datastoreItem xmlns:ds="http://schemas.openxmlformats.org/officeDocument/2006/customXml" ds:itemID="{6A32B1FA-ED57-4106-997E-6DA0731A2E66}"/>
</file>

<file path=customXml/itemProps2.xml><?xml version="1.0" encoding="utf-8"?>
<ds:datastoreItem xmlns:ds="http://schemas.openxmlformats.org/officeDocument/2006/customXml" ds:itemID="{B0EA97C1-17D2-4550-9BE2-01799C469B7D}"/>
</file>

<file path=customXml/itemProps3.xml><?xml version="1.0" encoding="utf-8"?>
<ds:datastoreItem xmlns:ds="http://schemas.openxmlformats.org/officeDocument/2006/customXml" ds:itemID="{11D82D4B-D0DF-462E-87DB-7833EC71351C}"/>
</file>

<file path=docProps/app.xml><?xml version="1.0" encoding="utf-8"?>
<Properties xmlns="http://schemas.openxmlformats.org/officeDocument/2006/extended-properties" xmlns:vt="http://schemas.openxmlformats.org/officeDocument/2006/docPropsVTypes">
  <Template>Normal</Template>
  <TotalTime>29</TotalTime>
  <Pages>40</Pages>
  <Words>7193</Words>
  <Characters>41005</Characters>
  <Application>Microsoft Office Word</Application>
  <DocSecurity>0</DocSecurity>
  <Lines>341</Lines>
  <Paragraphs>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Smyth Cian (2017)</dc:creator>
  <cp:keywords/>
  <dc:description/>
  <cp:lastModifiedBy>Smyth Cian (2017)</cp:lastModifiedBy>
  <cp:revision>8</cp:revision>
  <dcterms:created xsi:type="dcterms:W3CDTF">2016-09-29T14:46:00Z</dcterms:created>
  <dcterms:modified xsi:type="dcterms:W3CDTF">2016-09-29T15:23:00Z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0x010100F8C42307EFC073438B4FFFF77ECBCF68</vt:lpwstr>
  </property>
</Properties>
</file>