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01" w:rsidRPr="00D86601" w:rsidRDefault="00D86601" w:rsidP="00D86601">
      <w:pPr>
        <w:shd w:val="clear" w:color="auto" w:fill="FFFFFF"/>
        <w:spacing w:after="210" w:line="240" w:lineRule="auto"/>
        <w:outlineLvl w:val="0"/>
        <w:rPr>
          <w:rFonts w:ascii="Arial" w:eastAsia="Times New Roman" w:hAnsi="Arial" w:cs="Arial"/>
          <w:b/>
          <w:bCs/>
          <w:color w:val="747474"/>
          <w:kern w:val="36"/>
          <w:sz w:val="36"/>
          <w:szCs w:val="36"/>
          <w:lang w:eastAsia="en-GB"/>
        </w:rPr>
      </w:pPr>
      <w:r w:rsidRPr="00D86601">
        <w:rPr>
          <w:rFonts w:ascii="Arial" w:eastAsia="Times New Roman" w:hAnsi="Arial" w:cs="Arial"/>
          <w:b/>
          <w:bCs/>
          <w:color w:val="747474"/>
          <w:kern w:val="36"/>
          <w:sz w:val="36"/>
          <w:szCs w:val="36"/>
          <w:lang w:eastAsia="en-GB"/>
        </w:rPr>
        <w:t>Allotment sites in Hull</w:t>
      </w:r>
    </w:p>
    <w:p w:rsidR="00D86601" w:rsidRPr="00D86601" w:rsidRDefault="00D86601" w:rsidP="00D8660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D86601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A list of allotment sites in Hull are available below -</w:t>
      </w:r>
    </w:p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Sessions and prices at Hull Arena"/>
      </w:tblPr>
      <w:tblGrid>
        <w:gridCol w:w="5994"/>
        <w:gridCol w:w="3032"/>
      </w:tblGrid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Site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Number of plots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Albert Cottage (Kenilworth Avenue)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97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Bilton</w:t>
            </w:r>
            <w:proofErr w:type="spellEnd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Grove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44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Bude</w:t>
            </w:r>
            <w:proofErr w:type="spellEnd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Road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74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Calvert Road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67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Clough Road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94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County Road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111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Edgecumbe</w:t>
            </w:r>
            <w:proofErr w:type="spellEnd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Street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35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Field Street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Gipsyville</w:t>
            </w:r>
            <w:proofErr w:type="spellEnd"/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73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Lamorna</w:t>
            </w:r>
            <w:proofErr w:type="spellEnd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Avenue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80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Marfleet</w:t>
            </w:r>
            <w:proofErr w:type="spellEnd"/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Lane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66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National Avenue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97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Newland Avenue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245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Noddle Hill Way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65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Oak Road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68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Perth Street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98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Pickering Road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109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Portobello Street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44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Richmond Street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36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Sutton/Leads Road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81</w:t>
            </w:r>
          </w:p>
        </w:tc>
      </w:tr>
      <w:tr w:rsidR="00D86601" w:rsidRPr="00D86601" w:rsidTr="00D86601">
        <w:trPr>
          <w:tblCellSpacing w:w="7" w:type="dxa"/>
        </w:trPr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Wansbeck Road</w:t>
            </w:r>
          </w:p>
        </w:tc>
        <w:tc>
          <w:tcPr>
            <w:tcW w:w="0" w:type="auto"/>
            <w:shd w:val="clear" w:color="auto" w:fill="DAE5F0"/>
            <w:vAlign w:val="center"/>
            <w:hideMark/>
          </w:tcPr>
          <w:p w:rsidR="00D86601" w:rsidRPr="00D86601" w:rsidRDefault="00D86601" w:rsidP="00D86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D8660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37</w:t>
            </w:r>
          </w:p>
        </w:tc>
      </w:tr>
    </w:tbl>
    <w:p w:rsidR="00124307" w:rsidRDefault="00124307">
      <w:bookmarkStart w:id="0" w:name="_GoBack"/>
      <w:bookmarkEnd w:id="0"/>
    </w:p>
    <w:sectPr w:rsidR="0012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01"/>
    <w:rsid w:val="00124307"/>
    <w:rsid w:val="00D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18E3-BD4F-49BB-9EE5-36931BC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8563DD-8946-4453-85BA-D084631130E8}"/>
</file>

<file path=customXml/itemProps2.xml><?xml version="1.0" encoding="utf-8"?>
<ds:datastoreItem xmlns:ds="http://schemas.openxmlformats.org/officeDocument/2006/customXml" ds:itemID="{B52CC9B3-C79B-4EEC-95FC-CEE8F96A98EF}"/>
</file>

<file path=customXml/itemProps3.xml><?xml version="1.0" encoding="utf-8"?>
<ds:datastoreItem xmlns:ds="http://schemas.openxmlformats.org/officeDocument/2006/customXml" ds:itemID="{C8FC0331-58E7-4EF1-9DC0-EE3695D93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2017-04-10T13:20:00Z</dcterms:created>
  <dcterms:modified xsi:type="dcterms:W3CDTF">2017-04-10T13:21:00Z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