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9E159" w14:textId="5618CC29" w:rsidR="00D65E7C" w:rsidRDefault="00D65E7C" w:rsidP="00D65E7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Radio One Big Weekend</w:t>
      </w:r>
      <w:r>
        <w:rPr>
          <w:rFonts w:ascii="Trebuchet MS" w:hAnsi="Trebuchet MS"/>
          <w:sz w:val="22"/>
          <w:szCs w:val="22"/>
        </w:rPr>
        <w:t xml:space="preserve"> - </w:t>
      </w:r>
      <w:r>
        <w:rPr>
          <w:rFonts w:ascii="Trebuchet MS" w:hAnsi="Trebuchet MS"/>
          <w:b/>
          <w:sz w:val="22"/>
          <w:szCs w:val="22"/>
        </w:rPr>
        <w:t>Potential Venues in and around Hull.</w:t>
      </w:r>
    </w:p>
    <w:p w14:paraId="4C717E84" w14:textId="77777777" w:rsidR="00D65E7C" w:rsidRDefault="00D65E7C" w:rsidP="00D65E7C">
      <w:pPr>
        <w:rPr>
          <w:rFonts w:ascii="Trebuchet MS" w:hAnsi="Trebuchet MS"/>
          <w:sz w:val="22"/>
          <w:szCs w:val="22"/>
        </w:rPr>
      </w:pPr>
    </w:p>
    <w:p w14:paraId="223843F3" w14:textId="63131F36" w:rsidR="00D65E7C" w:rsidRPr="00D65E7C" w:rsidRDefault="00D65E7C" w:rsidP="00D65E7C">
      <w:pPr>
        <w:rPr>
          <w:rFonts w:ascii="Trebuchet MS" w:hAnsi="Trebuchet MS"/>
          <w:sz w:val="22"/>
          <w:szCs w:val="22"/>
          <w:u w:val="single"/>
        </w:rPr>
      </w:pPr>
      <w:proofErr w:type="spellStart"/>
      <w:r w:rsidRPr="00D65E7C">
        <w:rPr>
          <w:rFonts w:ascii="Trebuchet MS" w:hAnsi="Trebuchet MS"/>
          <w:b/>
          <w:sz w:val="22"/>
          <w:szCs w:val="22"/>
          <w:u w:val="single"/>
        </w:rPr>
        <w:t>KCom</w:t>
      </w:r>
      <w:proofErr w:type="spellEnd"/>
      <w:r w:rsidRPr="00D65E7C">
        <w:rPr>
          <w:rFonts w:ascii="Trebuchet MS" w:hAnsi="Trebuchet MS"/>
          <w:b/>
          <w:sz w:val="22"/>
          <w:szCs w:val="22"/>
          <w:u w:val="single"/>
        </w:rPr>
        <w:t xml:space="preserve"> Stadium and West Park.</w:t>
      </w:r>
    </w:p>
    <w:p w14:paraId="6FA14743" w14:textId="77777777" w:rsidR="00D65E7C" w:rsidRDefault="00D65E7C" w:rsidP="00D65E7C">
      <w:pPr>
        <w:rPr>
          <w:rFonts w:ascii="Trebuchet MS" w:hAnsi="Trebuchet MS"/>
          <w:sz w:val="22"/>
          <w:szCs w:val="22"/>
        </w:rPr>
      </w:pPr>
    </w:p>
    <w:p w14:paraId="1937BDB8" w14:textId="74355B0A" w:rsidR="00D65E7C" w:rsidRDefault="00D65E7C" w:rsidP="00D65E7C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Site</w:t>
      </w:r>
    </w:p>
    <w:p w14:paraId="4E24C8BA" w14:textId="6E98FBF2" w:rsidR="00D65E7C" w:rsidRDefault="00D65E7C" w:rsidP="00D65E7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The entire park would form the site with free access in and out of the stadium where the main stage could be located.</w:t>
      </w:r>
    </w:p>
    <w:p w14:paraId="6C896949" w14:textId="77777777" w:rsidR="00D65E7C" w:rsidRDefault="00D65E7C" w:rsidP="00D65E7C">
      <w:pPr>
        <w:rPr>
          <w:rFonts w:ascii="Trebuchet MS" w:hAnsi="Trebuchet MS"/>
          <w:sz w:val="22"/>
          <w:szCs w:val="22"/>
        </w:rPr>
      </w:pPr>
    </w:p>
    <w:p w14:paraId="7E065870" w14:textId="2B5BB44D" w:rsidR="00D65E7C" w:rsidRDefault="00D65E7C" w:rsidP="00D65E7C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Capacity</w:t>
      </w:r>
    </w:p>
    <w:p w14:paraId="547BC5AF" w14:textId="6436F199" w:rsidR="00D65E7C" w:rsidRDefault="00D65E7C" w:rsidP="00D65E7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Depending on the size and position of the main stage the capacity of the stadium would be in the region of 25 – 30,000.</w:t>
      </w:r>
    </w:p>
    <w:p w14:paraId="48CFBA9D" w14:textId="77777777" w:rsidR="00D65E7C" w:rsidRDefault="00D65E7C" w:rsidP="00D65E7C">
      <w:pPr>
        <w:rPr>
          <w:rFonts w:ascii="Trebuchet MS" w:hAnsi="Trebuchet MS"/>
          <w:sz w:val="22"/>
          <w:szCs w:val="22"/>
        </w:rPr>
      </w:pPr>
    </w:p>
    <w:p w14:paraId="2ADF6F3F" w14:textId="677EEC43" w:rsidR="00D65E7C" w:rsidRDefault="00E63888" w:rsidP="00D65E7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Availability</w:t>
      </w:r>
    </w:p>
    <w:p w14:paraId="3462DF83" w14:textId="77777777" w:rsidR="00E63888" w:rsidRDefault="00E63888" w:rsidP="00D65E7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This is dependent on which league Hull City will be playing in next season.  This will be decided at the Championship final on Saturday 28</w:t>
      </w:r>
      <w:r w:rsidRPr="00E63888">
        <w:rPr>
          <w:rFonts w:ascii="Trebuchet MS" w:hAnsi="Trebuchet MS"/>
          <w:sz w:val="22"/>
          <w:szCs w:val="22"/>
          <w:vertAlign w:val="superscript"/>
        </w:rPr>
        <w:t>th</w:t>
      </w:r>
      <w:r>
        <w:rPr>
          <w:rFonts w:ascii="Trebuchet MS" w:hAnsi="Trebuchet MS"/>
          <w:sz w:val="22"/>
          <w:szCs w:val="22"/>
        </w:rPr>
        <w:t xml:space="preserve"> May.</w:t>
      </w:r>
    </w:p>
    <w:p w14:paraId="48B81BE9" w14:textId="77777777" w:rsidR="00E63888" w:rsidRDefault="00E63888" w:rsidP="00D65E7C">
      <w:pPr>
        <w:rPr>
          <w:rFonts w:ascii="Trebuchet MS" w:hAnsi="Trebuchet MS"/>
          <w:sz w:val="22"/>
          <w:szCs w:val="22"/>
        </w:rPr>
      </w:pPr>
    </w:p>
    <w:p w14:paraId="5C1E0ED4" w14:textId="0A790EF3" w:rsidR="00E63888" w:rsidRDefault="00E63888" w:rsidP="00D65E7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If Hull City are promoted to the premier league their final match will be on the weekend of May 20</w:t>
      </w:r>
      <w:r w:rsidRPr="00E63888">
        <w:rPr>
          <w:rFonts w:ascii="Trebuchet MS" w:hAnsi="Trebuchet MS"/>
          <w:sz w:val="22"/>
          <w:szCs w:val="22"/>
          <w:vertAlign w:val="superscript"/>
        </w:rPr>
        <w:t>th</w:t>
      </w:r>
      <w:r>
        <w:rPr>
          <w:rFonts w:ascii="Trebuchet MS" w:hAnsi="Trebuchet MS"/>
          <w:sz w:val="22"/>
          <w:szCs w:val="22"/>
        </w:rPr>
        <w:t>/21</w:t>
      </w:r>
      <w:r w:rsidRPr="00E63888">
        <w:rPr>
          <w:rFonts w:ascii="Trebuchet MS" w:hAnsi="Trebuchet MS"/>
          <w:sz w:val="22"/>
          <w:szCs w:val="22"/>
          <w:vertAlign w:val="superscript"/>
        </w:rPr>
        <w:t>st</w:t>
      </w:r>
      <w:r>
        <w:rPr>
          <w:rFonts w:ascii="Trebuchet MS" w:hAnsi="Trebuchet MS"/>
          <w:sz w:val="22"/>
          <w:szCs w:val="22"/>
        </w:rPr>
        <w:t>.  The club is able to request an away fixture for that match.  Premier league fixtures will be announced in mid-June.</w:t>
      </w:r>
    </w:p>
    <w:p w14:paraId="101C435B" w14:textId="77777777" w:rsidR="00E63888" w:rsidRDefault="00E63888" w:rsidP="00D65E7C">
      <w:pPr>
        <w:rPr>
          <w:rFonts w:ascii="Trebuchet MS" w:hAnsi="Trebuchet MS"/>
          <w:sz w:val="22"/>
          <w:szCs w:val="22"/>
        </w:rPr>
      </w:pPr>
    </w:p>
    <w:p w14:paraId="613F2644" w14:textId="279365CD" w:rsidR="00E63888" w:rsidRDefault="00E63888" w:rsidP="00D65E7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If Hull City </w:t>
      </w:r>
      <w:proofErr w:type="gramStart"/>
      <w:r>
        <w:rPr>
          <w:rFonts w:ascii="Trebuchet MS" w:hAnsi="Trebuchet MS"/>
          <w:sz w:val="22"/>
          <w:szCs w:val="22"/>
        </w:rPr>
        <w:t>remain</w:t>
      </w:r>
      <w:proofErr w:type="gramEnd"/>
      <w:r>
        <w:rPr>
          <w:rFonts w:ascii="Trebuchet MS" w:hAnsi="Trebuchet MS"/>
          <w:sz w:val="22"/>
          <w:szCs w:val="22"/>
        </w:rPr>
        <w:t xml:space="preserve"> in the Championship their last league game will be on May 6</w:t>
      </w:r>
      <w:r w:rsidRPr="00E63888">
        <w:rPr>
          <w:rFonts w:ascii="Trebuchet MS" w:hAnsi="Trebuchet MS"/>
          <w:sz w:val="22"/>
          <w:szCs w:val="22"/>
          <w:vertAlign w:val="superscript"/>
        </w:rPr>
        <w:t>th</w:t>
      </w:r>
      <w:r>
        <w:rPr>
          <w:rFonts w:ascii="Trebuchet MS" w:hAnsi="Trebuchet MS"/>
          <w:sz w:val="22"/>
          <w:szCs w:val="22"/>
        </w:rPr>
        <w:t xml:space="preserve"> or around May 16</w:t>
      </w:r>
      <w:r w:rsidRPr="00E63888">
        <w:rPr>
          <w:rFonts w:ascii="Trebuchet MS" w:hAnsi="Trebuchet MS"/>
          <w:sz w:val="22"/>
          <w:szCs w:val="22"/>
          <w:vertAlign w:val="superscript"/>
        </w:rPr>
        <w:t>th</w:t>
      </w:r>
      <w:r>
        <w:rPr>
          <w:rFonts w:ascii="Trebuchet MS" w:hAnsi="Trebuchet MS"/>
          <w:sz w:val="22"/>
          <w:szCs w:val="22"/>
        </w:rPr>
        <w:t xml:space="preserve"> if they are in the play offs.</w:t>
      </w:r>
    </w:p>
    <w:p w14:paraId="03D543B7" w14:textId="77777777" w:rsidR="00E63888" w:rsidRDefault="00E63888" w:rsidP="00D65E7C">
      <w:pPr>
        <w:rPr>
          <w:rFonts w:ascii="Trebuchet MS" w:hAnsi="Trebuchet MS"/>
          <w:sz w:val="22"/>
          <w:szCs w:val="22"/>
        </w:rPr>
      </w:pPr>
    </w:p>
    <w:p w14:paraId="5CB5244A" w14:textId="6F77F3D2" w:rsidR="00E63888" w:rsidRDefault="00E63888" w:rsidP="00D65E7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Hull FC are likely to have a match on May 19</w:t>
      </w:r>
      <w:r w:rsidRPr="00E63888">
        <w:rPr>
          <w:rFonts w:ascii="Trebuchet MS" w:hAnsi="Trebuchet MS"/>
          <w:sz w:val="22"/>
          <w:szCs w:val="22"/>
          <w:vertAlign w:val="superscript"/>
        </w:rPr>
        <w:t>th</w:t>
      </w:r>
      <w:r>
        <w:rPr>
          <w:rFonts w:ascii="Trebuchet MS" w:hAnsi="Trebuchet MS"/>
          <w:sz w:val="22"/>
          <w:szCs w:val="22"/>
        </w:rPr>
        <w:t xml:space="preserve">, an </w:t>
      </w:r>
      <w:r w:rsidR="00E95B7F"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/>
          <w:sz w:val="22"/>
          <w:szCs w:val="22"/>
        </w:rPr>
        <w:t>way fixture could be requested for this.</w:t>
      </w:r>
    </w:p>
    <w:p w14:paraId="65A937F3" w14:textId="77777777" w:rsidR="00E63888" w:rsidRDefault="00E63888" w:rsidP="00D65E7C">
      <w:pPr>
        <w:rPr>
          <w:rFonts w:ascii="Trebuchet MS" w:hAnsi="Trebuchet MS"/>
          <w:sz w:val="22"/>
          <w:szCs w:val="22"/>
        </w:rPr>
      </w:pPr>
    </w:p>
    <w:p w14:paraId="18492840" w14:textId="4999D2CD" w:rsidR="00E63888" w:rsidRDefault="00E63888" w:rsidP="00D65E7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Transport</w:t>
      </w:r>
    </w:p>
    <w:p w14:paraId="2D38DB1D" w14:textId="5D69F96F" w:rsidR="00E63888" w:rsidRDefault="00E63888" w:rsidP="00D65E7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West Park is a 10 to 15minute walk from the City Centre and Paragon Interchange (the rail and main bus station).</w:t>
      </w:r>
    </w:p>
    <w:p w14:paraId="793ABCCD" w14:textId="77777777" w:rsidR="00E63888" w:rsidRDefault="00E63888" w:rsidP="00D65E7C">
      <w:pPr>
        <w:rPr>
          <w:rFonts w:ascii="Trebuchet MS" w:hAnsi="Trebuchet MS"/>
          <w:sz w:val="22"/>
          <w:szCs w:val="22"/>
        </w:rPr>
      </w:pPr>
    </w:p>
    <w:p w14:paraId="459305FE" w14:textId="631E789E" w:rsidR="00E63888" w:rsidRDefault="00F1693C" w:rsidP="00D65E7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  <w:u w:val="single"/>
        </w:rPr>
        <w:t>Beverley Racecourse</w:t>
      </w:r>
    </w:p>
    <w:p w14:paraId="23063412" w14:textId="77777777" w:rsidR="00F1693C" w:rsidRDefault="00F1693C" w:rsidP="00D65E7C">
      <w:pPr>
        <w:rPr>
          <w:rFonts w:ascii="Trebuchet MS" w:hAnsi="Trebuchet MS"/>
          <w:sz w:val="22"/>
          <w:szCs w:val="22"/>
        </w:rPr>
      </w:pPr>
    </w:p>
    <w:p w14:paraId="400854E1" w14:textId="1AAD1A60" w:rsidR="00F1693C" w:rsidRDefault="00F1693C" w:rsidP="00D65E7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Site</w:t>
      </w:r>
    </w:p>
    <w:p w14:paraId="7DD99828" w14:textId="3C57B125" w:rsidR="00F1693C" w:rsidRDefault="00F1693C" w:rsidP="00D65E7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The course enclosure is approximately 16,000 square </w:t>
      </w:r>
      <w:proofErr w:type="spellStart"/>
      <w:r>
        <w:rPr>
          <w:rFonts w:ascii="Trebuchet MS" w:hAnsi="Trebuchet MS"/>
          <w:sz w:val="22"/>
          <w:szCs w:val="22"/>
        </w:rPr>
        <w:t>metres</w:t>
      </w:r>
      <w:proofErr w:type="spellEnd"/>
      <w:r>
        <w:rPr>
          <w:rFonts w:ascii="Trebuchet MS" w:hAnsi="Trebuchet MS"/>
          <w:sz w:val="22"/>
          <w:szCs w:val="22"/>
        </w:rPr>
        <w:t xml:space="preserve"> of </w:t>
      </w:r>
      <w:proofErr w:type="gramStart"/>
      <w:r>
        <w:rPr>
          <w:rFonts w:ascii="Trebuchet MS" w:hAnsi="Trebuchet MS"/>
          <w:sz w:val="22"/>
          <w:szCs w:val="22"/>
        </w:rPr>
        <w:t>greenfield</w:t>
      </w:r>
      <w:proofErr w:type="gramEnd"/>
      <w:r>
        <w:rPr>
          <w:rFonts w:ascii="Trebuchet MS" w:hAnsi="Trebuchet MS"/>
          <w:sz w:val="22"/>
          <w:szCs w:val="22"/>
        </w:rPr>
        <w:t xml:space="preserve"> site, bounded by the race course.</w:t>
      </w:r>
    </w:p>
    <w:p w14:paraId="56A2BDC9" w14:textId="77777777" w:rsidR="00F1693C" w:rsidRDefault="00F1693C" w:rsidP="00D65E7C">
      <w:pPr>
        <w:rPr>
          <w:rFonts w:ascii="Trebuchet MS" w:hAnsi="Trebuchet MS"/>
          <w:sz w:val="22"/>
          <w:szCs w:val="22"/>
        </w:rPr>
      </w:pPr>
    </w:p>
    <w:p w14:paraId="537B2E43" w14:textId="3F6BCA3E" w:rsidR="00F1693C" w:rsidRDefault="009C072E" w:rsidP="00D65E7C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Availability</w:t>
      </w:r>
    </w:p>
    <w:p w14:paraId="53A6C1F6" w14:textId="714DFCE3" w:rsidR="009C072E" w:rsidRDefault="009C072E" w:rsidP="00D65E7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There are currently race meetings on May 16</w:t>
      </w:r>
      <w:r w:rsidRPr="009C072E">
        <w:rPr>
          <w:rFonts w:ascii="Trebuchet MS" w:hAnsi="Trebuchet MS"/>
          <w:sz w:val="22"/>
          <w:szCs w:val="22"/>
          <w:vertAlign w:val="superscript"/>
        </w:rPr>
        <w:t>th</w:t>
      </w:r>
      <w:r>
        <w:rPr>
          <w:rFonts w:ascii="Trebuchet MS" w:hAnsi="Trebuchet MS"/>
          <w:sz w:val="22"/>
          <w:szCs w:val="22"/>
        </w:rPr>
        <w:t xml:space="preserve"> and June 10</w:t>
      </w:r>
      <w:r w:rsidRPr="009C072E">
        <w:rPr>
          <w:rFonts w:ascii="Trebuchet MS" w:hAnsi="Trebuchet MS"/>
          <w:sz w:val="22"/>
          <w:szCs w:val="22"/>
          <w:vertAlign w:val="superscript"/>
        </w:rPr>
        <w:t>th</w:t>
      </w:r>
      <w:r>
        <w:rPr>
          <w:rFonts w:ascii="Trebuchet MS" w:hAnsi="Trebuchet MS"/>
          <w:sz w:val="22"/>
          <w:szCs w:val="22"/>
        </w:rPr>
        <w:t xml:space="preserve"> 2017, the site is available between these dates.</w:t>
      </w:r>
    </w:p>
    <w:p w14:paraId="7E1B1DAA" w14:textId="77777777" w:rsidR="009C072E" w:rsidRDefault="009C072E" w:rsidP="00D65E7C">
      <w:pPr>
        <w:rPr>
          <w:rFonts w:ascii="Trebuchet MS" w:hAnsi="Trebuchet MS"/>
          <w:sz w:val="22"/>
          <w:szCs w:val="22"/>
        </w:rPr>
      </w:pPr>
    </w:p>
    <w:p w14:paraId="57EB93AA" w14:textId="038CBCB3" w:rsidR="009C072E" w:rsidRDefault="009C072E" w:rsidP="00D65E7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Transport</w:t>
      </w:r>
    </w:p>
    <w:p w14:paraId="492FCDA2" w14:textId="2E282E44" w:rsidR="009C072E" w:rsidRDefault="009C072E" w:rsidP="00D65E7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The site is 1.6miles from Beverley station and town </w:t>
      </w:r>
      <w:proofErr w:type="spellStart"/>
      <w:r>
        <w:rPr>
          <w:rFonts w:ascii="Trebuchet MS" w:hAnsi="Trebuchet MS"/>
          <w:sz w:val="22"/>
          <w:szCs w:val="22"/>
        </w:rPr>
        <w:t>centre</w:t>
      </w:r>
      <w:proofErr w:type="spellEnd"/>
      <w:r>
        <w:rPr>
          <w:rFonts w:ascii="Trebuchet MS" w:hAnsi="Trebuchet MS"/>
          <w:sz w:val="22"/>
          <w:szCs w:val="22"/>
        </w:rPr>
        <w:t>.</w:t>
      </w:r>
    </w:p>
    <w:p w14:paraId="49F098F1" w14:textId="77777777" w:rsidR="009C072E" w:rsidRDefault="009C072E" w:rsidP="00D65E7C">
      <w:pPr>
        <w:rPr>
          <w:rFonts w:ascii="Trebuchet MS" w:hAnsi="Trebuchet MS"/>
          <w:sz w:val="22"/>
          <w:szCs w:val="22"/>
        </w:rPr>
      </w:pPr>
    </w:p>
    <w:p w14:paraId="0016DD4D" w14:textId="77777777" w:rsidR="009C072E" w:rsidRDefault="009C072E" w:rsidP="00D65E7C">
      <w:pPr>
        <w:rPr>
          <w:rFonts w:ascii="Trebuchet MS" w:hAnsi="Trebuchet MS"/>
          <w:sz w:val="22"/>
          <w:szCs w:val="22"/>
        </w:rPr>
      </w:pPr>
    </w:p>
    <w:p w14:paraId="08347A77" w14:textId="77777777" w:rsidR="009C072E" w:rsidRDefault="009C072E" w:rsidP="00D65E7C">
      <w:pPr>
        <w:rPr>
          <w:rFonts w:ascii="Trebuchet MS" w:hAnsi="Trebuchet MS"/>
          <w:sz w:val="22"/>
          <w:szCs w:val="22"/>
        </w:rPr>
      </w:pPr>
    </w:p>
    <w:p w14:paraId="604AD024" w14:textId="77777777" w:rsidR="009C072E" w:rsidRDefault="009C072E" w:rsidP="00D65E7C">
      <w:pPr>
        <w:rPr>
          <w:rFonts w:ascii="Trebuchet MS" w:hAnsi="Trebuchet MS"/>
          <w:sz w:val="22"/>
          <w:szCs w:val="22"/>
        </w:rPr>
      </w:pPr>
    </w:p>
    <w:p w14:paraId="311FE351" w14:textId="77777777" w:rsidR="009C072E" w:rsidRDefault="009C072E" w:rsidP="00D65E7C">
      <w:pPr>
        <w:rPr>
          <w:rFonts w:ascii="Trebuchet MS" w:hAnsi="Trebuchet MS"/>
          <w:sz w:val="22"/>
          <w:szCs w:val="22"/>
        </w:rPr>
      </w:pPr>
    </w:p>
    <w:p w14:paraId="2F6073D1" w14:textId="77777777" w:rsidR="009C072E" w:rsidRDefault="009C072E" w:rsidP="00D65E7C">
      <w:pPr>
        <w:rPr>
          <w:rFonts w:ascii="Trebuchet MS" w:hAnsi="Trebuchet MS"/>
          <w:sz w:val="22"/>
          <w:szCs w:val="22"/>
        </w:rPr>
      </w:pPr>
    </w:p>
    <w:p w14:paraId="2247E727" w14:textId="77777777" w:rsidR="009C072E" w:rsidRDefault="009C072E" w:rsidP="00D65E7C">
      <w:pPr>
        <w:rPr>
          <w:rFonts w:ascii="Trebuchet MS" w:hAnsi="Trebuchet MS"/>
          <w:sz w:val="22"/>
          <w:szCs w:val="22"/>
        </w:rPr>
      </w:pPr>
    </w:p>
    <w:p w14:paraId="3B7B8EEC" w14:textId="77777777" w:rsidR="009C072E" w:rsidRDefault="009C072E" w:rsidP="00D65E7C">
      <w:pPr>
        <w:rPr>
          <w:rFonts w:ascii="Trebuchet MS" w:hAnsi="Trebuchet MS"/>
          <w:sz w:val="22"/>
          <w:szCs w:val="22"/>
        </w:rPr>
      </w:pPr>
    </w:p>
    <w:p w14:paraId="0E26BFB7" w14:textId="77777777" w:rsidR="009C072E" w:rsidRDefault="009C072E" w:rsidP="00D65E7C">
      <w:pPr>
        <w:rPr>
          <w:rFonts w:ascii="Trebuchet MS" w:hAnsi="Trebuchet MS"/>
          <w:sz w:val="22"/>
          <w:szCs w:val="22"/>
        </w:rPr>
      </w:pPr>
    </w:p>
    <w:p w14:paraId="7F9589FF" w14:textId="77777777" w:rsidR="009C072E" w:rsidRDefault="009C072E" w:rsidP="00D65E7C">
      <w:pPr>
        <w:rPr>
          <w:rFonts w:ascii="Trebuchet MS" w:hAnsi="Trebuchet MS"/>
          <w:sz w:val="22"/>
          <w:szCs w:val="22"/>
        </w:rPr>
      </w:pPr>
    </w:p>
    <w:p w14:paraId="5683C2F0" w14:textId="17DA6208" w:rsidR="009C072E" w:rsidRDefault="009C072E" w:rsidP="00D65E7C">
      <w:pPr>
        <w:rPr>
          <w:rFonts w:ascii="Trebuchet MS" w:hAnsi="Trebuchet MS"/>
          <w:sz w:val="22"/>
          <w:szCs w:val="22"/>
          <w:u w:val="single"/>
        </w:rPr>
      </w:pPr>
      <w:r>
        <w:rPr>
          <w:rFonts w:ascii="Trebuchet MS" w:hAnsi="Trebuchet MS"/>
          <w:b/>
          <w:sz w:val="22"/>
          <w:szCs w:val="22"/>
          <w:u w:val="single"/>
        </w:rPr>
        <w:t>Burton Constable</w:t>
      </w:r>
    </w:p>
    <w:p w14:paraId="2FEF9583" w14:textId="77777777" w:rsidR="009C072E" w:rsidRDefault="009C072E" w:rsidP="00D65E7C">
      <w:pPr>
        <w:rPr>
          <w:rFonts w:ascii="Trebuchet MS" w:hAnsi="Trebuchet MS"/>
          <w:sz w:val="22"/>
          <w:szCs w:val="22"/>
          <w:u w:val="single"/>
        </w:rPr>
      </w:pPr>
    </w:p>
    <w:p w14:paraId="15479CCE" w14:textId="775758FC" w:rsidR="009C072E" w:rsidRDefault="009C072E" w:rsidP="00D65E7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Site</w:t>
      </w:r>
    </w:p>
    <w:p w14:paraId="6CFDA6B1" w14:textId="38577A0F" w:rsidR="009C072E" w:rsidRDefault="009C072E" w:rsidP="00D65E7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Much of the land at Burton Constable has been placed in high level stewardship, which limits how the land can be used.  </w:t>
      </w:r>
    </w:p>
    <w:p w14:paraId="0EF253FD" w14:textId="77777777" w:rsidR="009C072E" w:rsidRDefault="009C072E" w:rsidP="00D65E7C">
      <w:pPr>
        <w:rPr>
          <w:rFonts w:ascii="Trebuchet MS" w:hAnsi="Trebuchet MS"/>
          <w:sz w:val="22"/>
          <w:szCs w:val="22"/>
        </w:rPr>
      </w:pPr>
    </w:p>
    <w:p w14:paraId="018CCFC7" w14:textId="6903B4FC" w:rsidR="009C072E" w:rsidRDefault="009C072E" w:rsidP="00D65E7C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Availability</w:t>
      </w:r>
    </w:p>
    <w:p w14:paraId="120BC7FB" w14:textId="12BB70B2" w:rsidR="009C072E" w:rsidRDefault="009C072E" w:rsidP="00D65E7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Despite the chilly reception received at the recent site visit, Burton Constable now </w:t>
      </w:r>
      <w:proofErr w:type="gramStart"/>
      <w:r>
        <w:rPr>
          <w:rFonts w:ascii="Trebuchet MS" w:hAnsi="Trebuchet MS"/>
          <w:sz w:val="22"/>
          <w:szCs w:val="22"/>
        </w:rPr>
        <w:t>seem</w:t>
      </w:r>
      <w:proofErr w:type="gramEnd"/>
      <w:r>
        <w:rPr>
          <w:rFonts w:ascii="Trebuchet MS" w:hAnsi="Trebuchet MS"/>
          <w:sz w:val="22"/>
          <w:szCs w:val="22"/>
        </w:rPr>
        <w:t xml:space="preserve"> keen to discuss the possibility of hosting the event.</w:t>
      </w:r>
    </w:p>
    <w:p w14:paraId="671F40B7" w14:textId="77777777" w:rsidR="009C072E" w:rsidRDefault="009C072E" w:rsidP="00D65E7C">
      <w:pPr>
        <w:rPr>
          <w:rFonts w:ascii="Trebuchet MS" w:hAnsi="Trebuchet MS"/>
          <w:sz w:val="22"/>
          <w:szCs w:val="22"/>
        </w:rPr>
      </w:pPr>
    </w:p>
    <w:p w14:paraId="40B35DC0" w14:textId="3C205C4D" w:rsidR="009C072E" w:rsidRDefault="009C072E" w:rsidP="00D65E7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Transport</w:t>
      </w:r>
    </w:p>
    <w:p w14:paraId="4081CFBD" w14:textId="711FBF62" w:rsidR="009C072E" w:rsidRPr="009C072E" w:rsidRDefault="009C072E" w:rsidP="00D65E7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Burton Constable is accessed via single carriage way roads and has very limited public transport links.  Shuttle buses would be required for the </w:t>
      </w:r>
      <w:r w:rsidR="00E95B7F">
        <w:rPr>
          <w:rFonts w:ascii="Trebuchet MS" w:hAnsi="Trebuchet MS"/>
          <w:sz w:val="22"/>
          <w:szCs w:val="22"/>
        </w:rPr>
        <w:t>majority of the</w:t>
      </w:r>
      <w:bookmarkStart w:id="0" w:name="_GoBack"/>
      <w:bookmarkEnd w:id="0"/>
      <w:r>
        <w:rPr>
          <w:rFonts w:ascii="Trebuchet MS" w:hAnsi="Trebuchet MS"/>
          <w:sz w:val="22"/>
          <w:szCs w:val="22"/>
        </w:rPr>
        <w:t xml:space="preserve"> crowd which would impact heavily on the local area.</w:t>
      </w:r>
    </w:p>
    <w:p w14:paraId="0B3ABEAE" w14:textId="082BB71B" w:rsidR="00E63888" w:rsidRPr="00E63888" w:rsidRDefault="00E63888" w:rsidP="00D65E7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</w:p>
    <w:sectPr w:rsidR="00E63888" w:rsidRPr="00E63888" w:rsidSect="00330D2B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4D17A" w14:textId="77777777" w:rsidR="00525188" w:rsidRDefault="00525188" w:rsidP="00AF2B08">
      <w:r>
        <w:separator/>
      </w:r>
    </w:p>
  </w:endnote>
  <w:endnote w:type="continuationSeparator" w:id="0">
    <w:p w14:paraId="26B37A1F" w14:textId="77777777" w:rsidR="00525188" w:rsidRDefault="00525188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056EB" w14:textId="65E5D22E" w:rsidR="005F104F" w:rsidRDefault="00330D2B" w:rsidP="00330D2B">
    <w:pPr>
      <w:pStyle w:val="Footer"/>
      <w:tabs>
        <w:tab w:val="clear" w:pos="8640"/>
      </w:tabs>
      <w:ind w:left="-993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F567A63" wp14:editId="082145AE">
          <wp:simplePos x="0" y="0"/>
          <wp:positionH relativeFrom="column">
            <wp:posOffset>3965575</wp:posOffset>
          </wp:positionH>
          <wp:positionV relativeFrom="paragraph">
            <wp:posOffset>-1389380</wp:posOffset>
          </wp:positionV>
          <wp:extent cx="2682240" cy="2018030"/>
          <wp:effectExtent l="0" t="0" r="3810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201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BDDA1" w14:textId="77777777" w:rsidR="00525188" w:rsidRDefault="00525188" w:rsidP="00AF2B08">
      <w:r>
        <w:separator/>
      </w:r>
    </w:p>
  </w:footnote>
  <w:footnote w:type="continuationSeparator" w:id="0">
    <w:p w14:paraId="60D25042" w14:textId="77777777" w:rsidR="00525188" w:rsidRDefault="00525188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A7B52" w14:textId="77777777" w:rsidR="001E201A" w:rsidRDefault="005F104F" w:rsidP="005F104F">
    <w:pPr>
      <w:pStyle w:val="Header"/>
      <w:ind w:left="-993"/>
    </w:pPr>
    <w:r>
      <w:rPr>
        <w:noProof/>
        <w:lang w:val="en-GB" w:eastAsia="en-GB"/>
      </w:rPr>
      <w:drawing>
        <wp:inline distT="0" distB="0" distL="0" distR="0" wp14:anchorId="13417F37" wp14:editId="3BFED47F">
          <wp:extent cx="2208617" cy="9620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9800" cy="962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419C"/>
    <w:multiLevelType w:val="multilevel"/>
    <w:tmpl w:val="6E70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26FFC"/>
    <w:multiLevelType w:val="hybridMultilevel"/>
    <w:tmpl w:val="ED8A5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16D54"/>
    <w:multiLevelType w:val="hybridMultilevel"/>
    <w:tmpl w:val="20444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25D11"/>
    <w:multiLevelType w:val="hybridMultilevel"/>
    <w:tmpl w:val="582AB024"/>
    <w:lvl w:ilvl="0" w:tplc="E4CAD934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23153"/>
    <w:multiLevelType w:val="hybridMultilevel"/>
    <w:tmpl w:val="F09E6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0332B"/>
    <w:multiLevelType w:val="hybridMultilevel"/>
    <w:tmpl w:val="8566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800E9"/>
    <w:multiLevelType w:val="multilevel"/>
    <w:tmpl w:val="1C1E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0D2FCB"/>
    <w:multiLevelType w:val="hybridMultilevel"/>
    <w:tmpl w:val="3FD8AF20"/>
    <w:lvl w:ilvl="0" w:tplc="0EA636F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08"/>
    <w:rsid w:val="00020FAB"/>
    <w:rsid w:val="00067544"/>
    <w:rsid w:val="000B499F"/>
    <w:rsid w:val="0016506E"/>
    <w:rsid w:val="001B066F"/>
    <w:rsid w:val="001E201A"/>
    <w:rsid w:val="001E4818"/>
    <w:rsid w:val="0029053E"/>
    <w:rsid w:val="002B1394"/>
    <w:rsid w:val="00330D2B"/>
    <w:rsid w:val="00525188"/>
    <w:rsid w:val="005D152A"/>
    <w:rsid w:val="005E4440"/>
    <w:rsid w:val="005F104F"/>
    <w:rsid w:val="00724EEC"/>
    <w:rsid w:val="00731C60"/>
    <w:rsid w:val="0078333E"/>
    <w:rsid w:val="00787CB7"/>
    <w:rsid w:val="007F781C"/>
    <w:rsid w:val="008955CC"/>
    <w:rsid w:val="008F110C"/>
    <w:rsid w:val="009C072E"/>
    <w:rsid w:val="00A5155E"/>
    <w:rsid w:val="00AF2B08"/>
    <w:rsid w:val="00B10A38"/>
    <w:rsid w:val="00B74867"/>
    <w:rsid w:val="00BA70F3"/>
    <w:rsid w:val="00BC071F"/>
    <w:rsid w:val="00C56B44"/>
    <w:rsid w:val="00C571CB"/>
    <w:rsid w:val="00D65E7C"/>
    <w:rsid w:val="00E63888"/>
    <w:rsid w:val="00E95B7F"/>
    <w:rsid w:val="00F1693C"/>
    <w:rsid w:val="00FB2593"/>
    <w:rsid w:val="00FC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A7BAC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29053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0000FF" w:themeColor="hyperlink"/>
      <w:u w:val="single"/>
    </w:rPr>
  </w:style>
  <w:style w:type="table" w:styleId="TableGrid">
    <w:name w:val="Table Grid"/>
    <w:basedOn w:val="TableNormal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9053E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9053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29053E"/>
    <w:pPr>
      <w:ind w:left="720"/>
      <w:contextualSpacing/>
    </w:pPr>
    <w:rPr>
      <w:rFonts w:ascii="Times New Roman" w:eastAsia="SimSun" w:hAnsi="Times New Roman" w:cs="Times New Roman"/>
      <w:lang w:val="en-GB" w:eastAsia="zh-CN"/>
    </w:rPr>
  </w:style>
  <w:style w:type="table" w:customStyle="1" w:styleId="TableGrid1">
    <w:name w:val="Table Grid1"/>
    <w:basedOn w:val="TableNormal"/>
    <w:next w:val="TableGrid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29053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0000FF" w:themeColor="hyperlink"/>
      <w:u w:val="single"/>
    </w:rPr>
  </w:style>
  <w:style w:type="table" w:styleId="TableGrid">
    <w:name w:val="Table Grid"/>
    <w:basedOn w:val="TableNormal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9053E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9053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29053E"/>
    <w:pPr>
      <w:ind w:left="720"/>
      <w:contextualSpacing/>
    </w:pPr>
    <w:rPr>
      <w:rFonts w:ascii="Times New Roman" w:eastAsia="SimSun" w:hAnsi="Times New Roman" w:cs="Times New Roman"/>
      <w:lang w:val="en-GB" w:eastAsia="zh-CN"/>
    </w:rPr>
  </w:style>
  <w:style w:type="table" w:customStyle="1" w:styleId="TableGrid1">
    <w:name w:val="Table Grid1"/>
    <w:basedOn w:val="TableNormal"/>
    <w:next w:val="TableGrid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  <LastSharedByUser xmlns="80129174-c05c-43cc-8e32-21fcbdfe51bb" xsi:nil="true"/>
    <SharedWithUsers xmlns="80129174-c05c-43cc-8e32-21fcbdfe51bb">
      <UserInfo>
        <DisplayName/>
        <AccountId xsi:nil="true"/>
        <AccountType/>
      </UserInfo>
    </SharedWithUsers>
    <LastSharedByTime xmlns="80129174-c05c-43cc-8e32-21fcbdfe51bb" xsi:nil="true"/>
  </documentManagement>
</p:properties>
</file>

<file path=customXml/itemProps1.xml><?xml version="1.0" encoding="utf-8"?>
<ds:datastoreItem xmlns:ds="http://schemas.openxmlformats.org/officeDocument/2006/customXml" ds:itemID="{7DBE7720-C2E0-4B86-BF86-338D8258E7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C1554C-A304-4838-878D-7B7ADB80AA85}"/>
</file>

<file path=customXml/itemProps3.xml><?xml version="1.0" encoding="utf-8"?>
<ds:datastoreItem xmlns:ds="http://schemas.openxmlformats.org/officeDocument/2006/customXml" ds:itemID="{A22A9B1B-87E7-4CA0-8ED7-3144C912DB62}"/>
</file>

<file path=customXml/itemProps4.xml><?xml version="1.0" encoding="utf-8"?>
<ds:datastoreItem xmlns:ds="http://schemas.openxmlformats.org/officeDocument/2006/customXml" ds:itemID="{8ABB4685-B3B4-428B-8B9E-D571CEADBE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Chris Clay</cp:lastModifiedBy>
  <cp:revision>3</cp:revision>
  <cp:lastPrinted>2015-10-26T16:22:00Z</cp:lastPrinted>
  <dcterms:created xsi:type="dcterms:W3CDTF">2016-05-20T15:22:00Z</dcterms:created>
  <dcterms:modified xsi:type="dcterms:W3CDTF">2016-05-20T15:57:00Z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190000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