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tblPr>
      <w:tblGrid>
        <w:gridCol w:w="3828"/>
        <w:gridCol w:w="5635"/>
      </w:tblGrid>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44429E" w:rsidRDefault="00F00256" w:rsidP="00A156B1">
            <w:pPr>
              <w:spacing w:before="60" w:after="60"/>
              <w:rPr>
                <w:sz w:val="22"/>
                <w:szCs w:val="22"/>
              </w:rPr>
            </w:pPr>
            <w:r>
              <w:t>Stepney Station Art Installation</w:t>
            </w:r>
          </w:p>
        </w:tc>
      </w:tr>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44429E" w:rsidRDefault="00F00256" w:rsidP="00A156B1">
            <w:pPr>
              <w:spacing w:before="60" w:after="60"/>
              <w:rPr>
                <w:sz w:val="22"/>
                <w:szCs w:val="22"/>
              </w:rPr>
            </w:pPr>
            <w:r>
              <w:rPr>
                <w:sz w:val="22"/>
                <w:szCs w:val="22"/>
              </w:rPr>
              <w:t>Paul Browning</w:t>
            </w:r>
          </w:p>
        </w:tc>
      </w:tr>
      <w:tr w:rsidR="002B7B40" w:rsidRPr="0044429E" w:rsidTr="216FA100">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44429E" w:rsidRDefault="00AB11D0" w:rsidP="00A156B1">
            <w:pPr>
              <w:spacing w:before="60" w:after="60"/>
              <w:rPr>
                <w:sz w:val="22"/>
                <w:szCs w:val="22"/>
              </w:rPr>
            </w:pPr>
            <w:r w:rsidRPr="00AB11D0">
              <w:rPr>
                <w:sz w:val="22"/>
                <w:szCs w:val="22"/>
              </w:rPr>
              <w:t>5</w:t>
            </w:r>
            <w:r w:rsidRPr="00AB11D0">
              <w:rPr>
                <w:sz w:val="22"/>
                <w:szCs w:val="22"/>
                <w:vertAlign w:val="superscript"/>
              </w:rPr>
              <w:t>th</w:t>
            </w:r>
            <w:r w:rsidRPr="00AB11D0">
              <w:rPr>
                <w:sz w:val="22"/>
                <w:szCs w:val="22"/>
              </w:rPr>
              <w:t xml:space="preserve"> </w:t>
            </w:r>
            <w:r w:rsidR="00DC5B15" w:rsidRPr="00AB11D0">
              <w:rPr>
                <w:sz w:val="22"/>
                <w:szCs w:val="22"/>
              </w:rPr>
              <w:t>March</w:t>
            </w:r>
            <w:r w:rsidR="00F00256" w:rsidRPr="00AB11D0">
              <w:rPr>
                <w:sz w:val="22"/>
                <w:szCs w:val="22"/>
              </w:rPr>
              <w:t xml:space="preserve"> 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w:t>
      </w:r>
      <w:proofErr w:type="spellStart"/>
      <w:r w:rsidRPr="216FA100">
        <w:rPr>
          <w:sz w:val="22"/>
          <w:szCs w:val="22"/>
        </w:rPr>
        <w:t>learnings</w:t>
      </w:r>
      <w:proofErr w:type="spellEnd"/>
      <w:r w:rsidRPr="216FA100">
        <w:rPr>
          <w:sz w:val="22"/>
          <w:szCs w:val="22"/>
        </w:rPr>
        <w:t>.</w:t>
      </w:r>
    </w:p>
    <w:p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rsidR="00B75B6A" w:rsidRPr="00422446" w:rsidRDefault="216FA100" w:rsidP="216FA100">
      <w:pPr>
        <w:rPr>
          <w:sz w:val="22"/>
          <w:szCs w:val="22"/>
        </w:rPr>
      </w:pPr>
      <w:r w:rsidRPr="216FA100">
        <w:rPr>
          <w:sz w:val="22"/>
          <w:szCs w:val="22"/>
        </w:rPr>
        <w:t>Please email this activity report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00E018CF" w:rsidP="216FA100">
      <w:pPr>
        <w:rPr>
          <w:rFonts w:eastAsia="Trebuchet MS" w:cs="Trebuchet MS"/>
          <w:sz w:val="22"/>
          <w:szCs w:val="22"/>
        </w:rPr>
      </w:pPr>
      <w:r w:rsidRPr="00E018CF">
        <w:rPr>
          <w:noProof/>
          <w:sz w:val="22"/>
          <w:lang w:val="en-GB" w:eastAsia="en-GB"/>
        </w:rPr>
        <w:pict>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371180" w:rsidRDefault="00371180" w:rsidP="00B75B6A">
                  <w:r>
                    <w:t xml:space="preserve">As evidenced in our timeline document, our initial timings for our project have had to be adjusted to fit in with school improvement plans. We are now </w:t>
                  </w:r>
                  <w:proofErr w:type="gramStart"/>
                  <w:r>
                    <w:t>back</w:t>
                  </w:r>
                  <w:proofErr w:type="gramEnd"/>
                  <w:r>
                    <w:t xml:space="preserve"> on track as we come into the next and crucial stage of our project. 1</w:t>
                  </w:r>
                  <w:r w:rsidRPr="00A87299">
                    <w:rPr>
                      <w:vertAlign w:val="superscript"/>
                    </w:rPr>
                    <w:t>st</w:t>
                  </w:r>
                  <w:r w:rsidR="006D780D">
                    <w:t xml:space="preserve"> March 2017 wa</w:t>
                  </w:r>
                  <w:r>
                    <w:t>s a significant date as this is when the Hull Cit</w:t>
                  </w:r>
                  <w:r w:rsidR="006D780D">
                    <w:t>y Council Planning Committee met and approved</w:t>
                  </w:r>
                  <w:r>
                    <w:t xml:space="preserve"> our plan. All other partners, constructors are in place</w:t>
                  </w:r>
                  <w:r w:rsidR="006D780D">
                    <w:t>, costs agreed, work scheduled and the designs are with the manufacturers.</w:t>
                  </w:r>
                </w:p>
                <w:p w:rsidR="00371180" w:rsidRDefault="00371180" w:rsidP="00B75B6A"/>
                <w:p w:rsidR="00371180" w:rsidRDefault="00371180" w:rsidP="00B75B6A"/>
                <w:p w:rsidR="00371180" w:rsidRDefault="00371180" w:rsidP="00B75B6A"/>
                <w:p w:rsidR="00371180" w:rsidRDefault="00371180" w:rsidP="00B75B6A"/>
                <w:p w:rsidR="00371180" w:rsidRDefault="00371180" w:rsidP="00B75B6A"/>
              </w:txbxContent>
            </v:textbox>
            <w10:wrap type="square"/>
          </v:shape>
        </w:pict>
      </w:r>
      <w:r w:rsidR="5BA1BE68" w:rsidRPr="216FA100">
        <w:rPr>
          <w:rFonts w:eastAsia="Trebuchet MS" w:cs="Trebuchet MS"/>
          <w:b/>
          <w:bCs/>
          <w:sz w:val="22"/>
          <w:szCs w:val="22"/>
        </w:rPr>
        <w:t>EVENT PLANNING AND PROJECT MANAGEMENT</w:t>
      </w:r>
    </w:p>
    <w:p w:rsidR="00A004B3" w:rsidRDefault="00A004B3" w:rsidP="5BA1BE68">
      <w:pPr>
        <w:spacing w:after="0"/>
        <w:rPr>
          <w:rFonts w:eastAsia="Trebuchet MS" w:cs="Trebuchet MS"/>
          <w:b/>
          <w:bCs/>
          <w:sz w:val="22"/>
          <w:szCs w:val="22"/>
        </w:rPr>
      </w:pPr>
    </w:p>
    <w:p w:rsidR="00A004B3" w:rsidRDefault="00A004B3" w:rsidP="5BA1BE68">
      <w:pPr>
        <w:spacing w:after="0"/>
        <w:rPr>
          <w:rFonts w:eastAsia="Trebuchet MS" w:cs="Trebuchet MS"/>
          <w:b/>
          <w:bCs/>
          <w:sz w:val="22"/>
          <w:szCs w:val="22"/>
        </w:rPr>
      </w:pPr>
    </w:p>
    <w:p w:rsidR="00890C62" w:rsidRPr="00746355" w:rsidRDefault="00E018CF" w:rsidP="216FA100">
      <w:pPr>
        <w:spacing w:after="0"/>
        <w:rPr>
          <w:rFonts w:eastAsia="Trebuchet MS" w:cs="Trebuchet MS"/>
          <w:sz w:val="22"/>
          <w:szCs w:val="22"/>
        </w:rPr>
      </w:pPr>
      <w:r w:rsidRPr="00E018CF">
        <w:rPr>
          <w:noProof/>
          <w:sz w:val="22"/>
          <w:lang w:val="en-GB" w:eastAsia="en-GB"/>
        </w:rPr>
        <w:pict>
          <v:shape id="_x0000_s1049" type="#_x0000_t202" style="position:absolute;margin-left:.75pt;margin-top:22.6pt;width:493.55pt;height:141.75pt;z-index:25165825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371180" w:rsidRDefault="00371180" w:rsidP="00A004B3">
                  <w:r>
                    <w:t xml:space="preserve">As part of other HCOC17 projects taking place we have strong connections with BBC Look North (some of our pupils are already producing a TV programme with them) plus we have another TV company – Estuary TV asking us for footage. </w:t>
                  </w:r>
                </w:p>
                <w:p w:rsidR="00371180" w:rsidRDefault="00371180" w:rsidP="00A004B3">
                  <w:r>
                    <w:t>All pupils have been involved in this project plus parents and other members of the community (who have taken part in the research end of the scheme)</w:t>
                  </w:r>
                </w:p>
                <w:p w:rsidR="00371180" w:rsidRDefault="00371180" w:rsidP="00A004B3"/>
                <w:p w:rsidR="00371180" w:rsidRDefault="00371180" w:rsidP="00A004B3"/>
                <w:p w:rsidR="00371180" w:rsidRDefault="00371180" w:rsidP="00A004B3"/>
                <w:p w:rsidR="00371180" w:rsidRDefault="00371180" w:rsidP="00A004B3"/>
                <w:p w:rsidR="00371180" w:rsidRDefault="00371180" w:rsidP="00A004B3"/>
              </w:txbxContent>
            </v:textbox>
            <w10:wrap type="square"/>
          </v:shape>
        </w:pict>
      </w:r>
      <w:r w:rsidR="00B75B6A" w:rsidRPr="216FA100">
        <w:rPr>
          <w:rFonts w:eastAsia="Trebuchet MS" w:cs="Trebuchet MS"/>
          <w:b/>
          <w:bCs/>
          <w:sz w:val="22"/>
          <w:szCs w:val="22"/>
        </w:rPr>
        <w:t>MARKETING AND COMMUNCIATIONS, PARTICIPATION AND LEARNING</w:t>
      </w:r>
    </w:p>
    <w:p w:rsidR="00B75B6A" w:rsidRPr="00746355" w:rsidRDefault="00B75B6A" w:rsidP="00890C62">
      <w:pPr>
        <w:spacing w:after="0"/>
      </w:pPr>
    </w:p>
    <w:p w:rsidR="00B75B6A" w:rsidRPr="00746355" w:rsidRDefault="00B75B6A" w:rsidP="5BA1BE68">
      <w:pPr>
        <w:spacing w:after="0"/>
        <w:rPr>
          <w:sz w:val="22"/>
          <w:szCs w:val="22"/>
        </w:rPr>
      </w:pPr>
    </w:p>
    <w:p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rsidR="002012C4" w:rsidRDefault="00E018CF" w:rsidP="216FA100">
      <w:pPr>
        <w:rPr>
          <w:b/>
          <w:bCs/>
          <w:sz w:val="22"/>
          <w:szCs w:val="22"/>
        </w:rPr>
      </w:pPr>
      <w:r w:rsidRPr="00E018CF">
        <w:rPr>
          <w:b/>
          <w:noProof/>
          <w:sz w:val="22"/>
          <w:szCs w:val="22"/>
          <w:lang w:val="en-GB" w:eastAsia="en-GB"/>
        </w:rPr>
        <w:pict>
          <v:shape id="_x0000_s1051" type="#_x0000_t202" style="position:absolute;margin-left:0;margin-top:23.9pt;width:494.3pt;height:126pt;z-index:251658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rsidR="00371180" w:rsidRDefault="00371180" w:rsidP="002012C4">
                  <w:r>
                    <w:t>Risk register has been updated – please see separate document.</w:t>
                  </w:r>
                </w:p>
                <w:p w:rsidR="00371180" w:rsidRDefault="00371180" w:rsidP="002012C4"/>
                <w:p w:rsidR="00371180" w:rsidRDefault="00371180" w:rsidP="002012C4"/>
                <w:p w:rsidR="00371180" w:rsidRDefault="00371180" w:rsidP="002012C4"/>
                <w:p w:rsidR="00371180" w:rsidRDefault="00371180" w:rsidP="002012C4"/>
                <w:p w:rsidR="00371180" w:rsidRDefault="00371180" w:rsidP="002012C4"/>
              </w:txbxContent>
            </v:textbox>
            <w10:wrap type="square"/>
          </v:shape>
        </w:pict>
      </w:r>
      <w:r w:rsidR="002012C4" w:rsidRPr="5BA1BE68">
        <w:rPr>
          <w:b/>
          <w:bCs/>
          <w:sz w:val="22"/>
          <w:szCs w:val="22"/>
        </w:rPr>
        <w:t>Please use the space below for any comments and supporting information.</w:t>
      </w:r>
    </w:p>
    <w:p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75B6A" w:rsidRPr="00422446" w:rsidRDefault="00E018CF" w:rsidP="216FA100">
      <w:pPr>
        <w:spacing w:after="240"/>
        <w:rPr>
          <w:sz w:val="22"/>
          <w:szCs w:val="22"/>
        </w:rPr>
      </w:pPr>
      <w:r w:rsidRPr="00E018CF">
        <w:rPr>
          <w:noProof/>
          <w:lang w:val="en-GB" w:eastAsia="en-GB"/>
        </w:rPr>
        <w:pict>
          <v:shape id="Text Box 15" o:spid="_x0000_s1034" type="#_x0000_t202" style="position:absolute;margin-left:0;margin-top:29.1pt;width:498.05pt;height:113.25pt;z-index:2516582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rsidR="00371180" w:rsidRDefault="00371180" w:rsidP="00544042">
                  <w:r>
                    <w:t>Budget Update has been updated – please see separate document.</w:t>
                  </w:r>
                </w:p>
                <w:p w:rsidR="00371180" w:rsidRDefault="00371180" w:rsidP="00B75B6A"/>
                <w:p w:rsidR="00371180" w:rsidRDefault="00371180" w:rsidP="00B75B6A"/>
                <w:p w:rsidR="00371180" w:rsidRDefault="00371180" w:rsidP="00B75B6A"/>
                <w:p w:rsidR="00371180" w:rsidRDefault="00371180" w:rsidP="00B75B6A"/>
                <w:p w:rsidR="00371180" w:rsidRDefault="00371180" w:rsidP="00B75B6A"/>
                <w:p w:rsidR="00371180" w:rsidRDefault="00371180" w:rsidP="00B75B6A"/>
              </w:txbxContent>
            </v:textbox>
            <w10:wrap type="square"/>
          </v:shape>
        </w:pict>
      </w:r>
      <w:r w:rsidR="00B75B6A" w:rsidRPr="32F2656C">
        <w:rPr>
          <w:b/>
          <w:bCs/>
          <w:sz w:val="22"/>
          <w:szCs w:val="22"/>
        </w:rPr>
        <w:t xml:space="preserve">Please use the space below for any comments and supporting information. </w:t>
      </w:r>
    </w:p>
    <w:p w:rsidR="00B75B6A" w:rsidRPr="00422446" w:rsidRDefault="216FA100" w:rsidP="216FA100">
      <w:pPr>
        <w:rPr>
          <w:sz w:val="22"/>
          <w:szCs w:val="22"/>
        </w:rPr>
      </w:pPr>
      <w:r>
        <w:t xml:space="preserve"> </w:t>
      </w:r>
      <w:r w:rsidR="32F2656C">
        <w:br/>
      </w:r>
      <w:r w:rsidRPr="216FA100">
        <w:rPr>
          <w:b/>
          <w:bCs/>
        </w:rPr>
        <w:t>Specific Requirements - VAT</w:t>
      </w:r>
    </w:p>
    <w:p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rsidR="00B75B6A" w:rsidRDefault="00E018CF" w:rsidP="216FA100">
      <w:pPr>
        <w:rPr>
          <w:b/>
          <w:bCs/>
          <w:sz w:val="22"/>
          <w:szCs w:val="22"/>
        </w:rPr>
      </w:pPr>
      <w:r w:rsidRPr="00E018CF">
        <w:rPr>
          <w:noProof/>
          <w:lang w:val="en-GB" w:eastAsia="en-GB"/>
        </w:rPr>
        <w:pict>
          <v:shape id="Text Box 16" o:spid="_x0000_s1035" type="#_x0000_t202" style="position:absolute;margin-left:0;margin-top:24.6pt;width:498.05pt;height:121.85pt;z-index:25165825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rsidR="00371180" w:rsidRDefault="00371180" w:rsidP="00544042">
                  <w:r>
                    <w:t>Timeline has been updated – please see separate document.</w:t>
                  </w:r>
                </w:p>
                <w:p w:rsidR="00371180" w:rsidRDefault="00371180" w:rsidP="00B75B6A"/>
                <w:p w:rsidR="00371180" w:rsidRDefault="00371180" w:rsidP="00B75B6A"/>
                <w:p w:rsidR="00371180" w:rsidRDefault="00371180" w:rsidP="00B75B6A"/>
                <w:p w:rsidR="00371180" w:rsidRDefault="00371180" w:rsidP="00B75B6A"/>
                <w:p w:rsidR="00371180" w:rsidRDefault="00371180" w:rsidP="00B75B6A"/>
                <w:p w:rsidR="00371180" w:rsidRDefault="00371180" w:rsidP="00B75B6A"/>
              </w:txbxContent>
            </v:textbox>
            <w10:wrap type="square"/>
          </v:shape>
        </w:pic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r>
        <w:rPr>
          <w:b/>
          <w:bCs/>
          <w:color w:val="C00000"/>
          <w:sz w:val="22"/>
          <w:szCs w:val="22"/>
        </w:rPr>
        <w:br w:type="page"/>
      </w:r>
    </w:p>
    <w:p w:rsidR="00B75B6A" w:rsidRPr="0006788A" w:rsidRDefault="216FA100" w:rsidP="0006788A">
      <w:pPr>
        <w:pStyle w:val="ListParagraph"/>
        <w:numPr>
          <w:ilvl w:val="0"/>
          <w:numId w:val="9"/>
        </w:numPr>
        <w:spacing w:after="0"/>
        <w:rPr>
          <w:b/>
          <w:bCs/>
          <w:color w:val="C00000"/>
          <w:sz w:val="22"/>
          <w:szCs w:val="22"/>
        </w:rPr>
      </w:pPr>
      <w:bookmarkStart w:id="0" w:name="_GoBack"/>
      <w:bookmarkEnd w:id="0"/>
      <w:r w:rsidRPr="0006788A">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tblPr>
      <w:tblGrid>
        <w:gridCol w:w="5954"/>
        <w:gridCol w:w="1417"/>
        <w:gridCol w:w="1418"/>
        <w:gridCol w:w="1254"/>
      </w:tblGrid>
      <w:tr w:rsidR="00890C62" w:rsidRPr="00422446" w:rsidTr="216FA100">
        <w:tc>
          <w:tcPr>
            <w:tcW w:w="5954" w:type="dxa"/>
            <w:shd w:val="clear" w:color="auto" w:fill="000000" w:themeFill="text1"/>
          </w:tcPr>
          <w:p w:rsidR="00890C62" w:rsidRPr="00422446" w:rsidRDefault="00890C62" w:rsidP="00093096">
            <w:pPr>
              <w:spacing w:before="60" w:after="60"/>
              <w:rPr>
                <w:b/>
                <w:color w:val="FFFFFF" w:themeColor="background1"/>
                <w:sz w:val="22"/>
                <w:szCs w:val="22"/>
              </w:rPr>
            </w:pPr>
          </w:p>
        </w:tc>
        <w:tc>
          <w:tcPr>
            <w:tcW w:w="1417"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HU1 – HU9</w:t>
            </w:r>
          </w:p>
        </w:tc>
        <w:tc>
          <w:tcPr>
            <w:tcW w:w="1417" w:type="dxa"/>
          </w:tcPr>
          <w:p w:rsidR="00890C62" w:rsidRPr="00422446" w:rsidRDefault="007561DE" w:rsidP="00093096">
            <w:pPr>
              <w:spacing w:before="60" w:after="60"/>
              <w:jc w:val="center"/>
              <w:rPr>
                <w:sz w:val="22"/>
                <w:szCs w:val="22"/>
              </w:rPr>
            </w:pPr>
            <w:r>
              <w:rPr>
                <w:sz w:val="22"/>
                <w:szCs w:val="22"/>
              </w:rPr>
              <w:t>HU5</w:t>
            </w:r>
          </w:p>
        </w:tc>
        <w:tc>
          <w:tcPr>
            <w:tcW w:w="1418" w:type="dxa"/>
          </w:tcPr>
          <w:p w:rsidR="00890C62" w:rsidRPr="00422446" w:rsidRDefault="007561DE" w:rsidP="00093096">
            <w:pPr>
              <w:spacing w:before="60" w:after="60"/>
              <w:jc w:val="center"/>
              <w:rPr>
                <w:sz w:val="22"/>
                <w:szCs w:val="22"/>
              </w:rPr>
            </w:pPr>
            <w:r>
              <w:rPr>
                <w:sz w:val="22"/>
                <w:szCs w:val="22"/>
              </w:rPr>
              <w:t>HU5</w:t>
            </w:r>
          </w:p>
        </w:tc>
        <w:tc>
          <w:tcPr>
            <w:tcW w:w="1254" w:type="dxa"/>
          </w:tcPr>
          <w:p w:rsidR="00890C62" w:rsidRPr="00422446" w:rsidRDefault="007561DE" w:rsidP="00093096">
            <w:pPr>
              <w:spacing w:before="60" w:after="60"/>
              <w:jc w:val="center"/>
              <w:rPr>
                <w:sz w:val="22"/>
                <w:szCs w:val="22"/>
              </w:rPr>
            </w:pPr>
            <w:r>
              <w:rPr>
                <w:sz w:val="22"/>
                <w:szCs w:val="22"/>
              </w:rPr>
              <w:t>HU5</w:t>
            </w: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Not HU1 – HU9</w:t>
            </w:r>
          </w:p>
        </w:tc>
        <w:tc>
          <w:tcPr>
            <w:tcW w:w="1417" w:type="dxa"/>
          </w:tcPr>
          <w:p w:rsidR="00890C62" w:rsidRPr="00422446" w:rsidRDefault="00890C62" w:rsidP="00093096">
            <w:pPr>
              <w:spacing w:before="60" w:after="60"/>
              <w:jc w:val="center"/>
              <w:rPr>
                <w:sz w:val="22"/>
                <w:szCs w:val="22"/>
              </w:rPr>
            </w:pPr>
          </w:p>
        </w:tc>
        <w:tc>
          <w:tcPr>
            <w:tcW w:w="1418" w:type="dxa"/>
          </w:tcPr>
          <w:p w:rsidR="00890C62" w:rsidRPr="00422446" w:rsidRDefault="00890C62" w:rsidP="00093096">
            <w:pPr>
              <w:spacing w:before="60" w:after="60"/>
              <w:jc w:val="center"/>
              <w:rPr>
                <w:sz w:val="22"/>
                <w:szCs w:val="22"/>
              </w:rPr>
            </w:pPr>
          </w:p>
        </w:tc>
        <w:tc>
          <w:tcPr>
            <w:tcW w:w="1254" w:type="dxa"/>
          </w:tcPr>
          <w:p w:rsidR="00890C62" w:rsidRPr="00422446" w:rsidRDefault="00890C62" w:rsidP="00093096">
            <w:pPr>
              <w:spacing w:before="60" w:after="60"/>
              <w:jc w:val="center"/>
              <w:rPr>
                <w:sz w:val="22"/>
                <w:szCs w:val="22"/>
              </w:rPr>
            </w:pP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performances</w:t>
            </w:r>
          </w:p>
        </w:tc>
        <w:tc>
          <w:tcPr>
            <w:tcW w:w="1417" w:type="dxa"/>
          </w:tcPr>
          <w:p w:rsidR="00890C62" w:rsidRPr="00422446" w:rsidRDefault="007561DE" w:rsidP="007561DE">
            <w:pPr>
              <w:spacing w:before="60" w:after="60"/>
              <w:jc w:val="center"/>
              <w:rPr>
                <w:sz w:val="22"/>
                <w:szCs w:val="22"/>
              </w:rPr>
            </w:pPr>
            <w:r>
              <w:rPr>
                <w:sz w:val="22"/>
                <w:szCs w:val="22"/>
              </w:rPr>
              <w:t>Limitless</w:t>
            </w:r>
          </w:p>
        </w:tc>
        <w:tc>
          <w:tcPr>
            <w:tcW w:w="1418" w:type="dxa"/>
          </w:tcPr>
          <w:p w:rsidR="00890C62" w:rsidRPr="00422446" w:rsidRDefault="00093096" w:rsidP="007561DE">
            <w:pPr>
              <w:spacing w:before="60" w:after="60"/>
              <w:jc w:val="center"/>
              <w:rPr>
                <w:sz w:val="22"/>
                <w:szCs w:val="22"/>
              </w:rPr>
            </w:pPr>
            <w:r>
              <w:rPr>
                <w:sz w:val="22"/>
                <w:szCs w:val="22"/>
              </w:rPr>
              <w:t>Limitless</w:t>
            </w:r>
          </w:p>
        </w:tc>
        <w:tc>
          <w:tcPr>
            <w:tcW w:w="1254" w:type="dxa"/>
          </w:tcPr>
          <w:p w:rsidR="00890C62" w:rsidRPr="00422446" w:rsidRDefault="00093096" w:rsidP="007561DE">
            <w:pPr>
              <w:spacing w:before="60" w:after="60"/>
              <w:jc w:val="center"/>
              <w:rPr>
                <w:sz w:val="22"/>
                <w:szCs w:val="22"/>
              </w:rPr>
            </w:pPr>
            <w:r>
              <w:rPr>
                <w:sz w:val="22"/>
                <w:szCs w:val="22"/>
              </w:rPr>
              <w:t>N/A Yet</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exhibition days</w:t>
            </w:r>
          </w:p>
        </w:tc>
        <w:tc>
          <w:tcPr>
            <w:tcW w:w="1417" w:type="dxa"/>
          </w:tcPr>
          <w:p w:rsidR="00890C62" w:rsidRPr="00422446" w:rsidRDefault="00093096" w:rsidP="007561DE">
            <w:pPr>
              <w:spacing w:before="60" w:after="60"/>
              <w:jc w:val="center"/>
              <w:rPr>
                <w:sz w:val="22"/>
                <w:szCs w:val="22"/>
              </w:rPr>
            </w:pPr>
            <w:r>
              <w:rPr>
                <w:sz w:val="22"/>
                <w:szCs w:val="22"/>
              </w:rPr>
              <w:t>Limitless</w:t>
            </w:r>
          </w:p>
        </w:tc>
        <w:tc>
          <w:tcPr>
            <w:tcW w:w="1418" w:type="dxa"/>
          </w:tcPr>
          <w:p w:rsidR="00890C62" w:rsidRPr="00422446" w:rsidRDefault="00093096" w:rsidP="007561DE">
            <w:pPr>
              <w:spacing w:before="60" w:after="60"/>
              <w:jc w:val="center"/>
              <w:rPr>
                <w:sz w:val="22"/>
                <w:szCs w:val="22"/>
              </w:rPr>
            </w:pPr>
            <w:r>
              <w:rPr>
                <w:sz w:val="22"/>
                <w:szCs w:val="22"/>
              </w:rPr>
              <w:t>Limitless</w:t>
            </w:r>
          </w:p>
        </w:tc>
        <w:tc>
          <w:tcPr>
            <w:tcW w:w="1254" w:type="dxa"/>
          </w:tcPr>
          <w:p w:rsidR="00890C62" w:rsidRPr="00422446" w:rsidRDefault="00093096" w:rsidP="007561DE">
            <w:pPr>
              <w:spacing w:before="60" w:after="60"/>
              <w:jc w:val="center"/>
              <w:rPr>
                <w:sz w:val="22"/>
                <w:szCs w:val="22"/>
              </w:rPr>
            </w:pPr>
            <w:r>
              <w:rPr>
                <w:sz w:val="22"/>
                <w:szCs w:val="22"/>
              </w:rPr>
              <w:t>N/A Yet</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commissions*</w:t>
            </w:r>
          </w:p>
        </w:tc>
        <w:tc>
          <w:tcPr>
            <w:tcW w:w="1417" w:type="dxa"/>
          </w:tcPr>
          <w:p w:rsidR="00890C62" w:rsidRPr="00422446" w:rsidRDefault="00093096" w:rsidP="007561DE">
            <w:pPr>
              <w:spacing w:before="60" w:after="60"/>
              <w:jc w:val="center"/>
              <w:rPr>
                <w:sz w:val="22"/>
                <w:szCs w:val="22"/>
              </w:rPr>
            </w:pPr>
            <w:r>
              <w:rPr>
                <w:sz w:val="22"/>
                <w:szCs w:val="22"/>
              </w:rPr>
              <w:t>0</w:t>
            </w:r>
          </w:p>
        </w:tc>
        <w:tc>
          <w:tcPr>
            <w:tcW w:w="1418" w:type="dxa"/>
          </w:tcPr>
          <w:p w:rsidR="00890C62" w:rsidRPr="00422446" w:rsidRDefault="00093096" w:rsidP="007561DE">
            <w:pPr>
              <w:spacing w:before="60" w:after="60"/>
              <w:jc w:val="center"/>
              <w:rPr>
                <w:sz w:val="22"/>
                <w:szCs w:val="22"/>
              </w:rPr>
            </w:pPr>
            <w:r>
              <w:rPr>
                <w:sz w:val="22"/>
                <w:szCs w:val="22"/>
              </w:rPr>
              <w:t>0</w:t>
            </w:r>
          </w:p>
        </w:tc>
        <w:tc>
          <w:tcPr>
            <w:tcW w:w="1254" w:type="dxa"/>
          </w:tcPr>
          <w:p w:rsidR="00890C62" w:rsidRPr="00422446" w:rsidRDefault="00093096" w:rsidP="007561DE">
            <w:pPr>
              <w:spacing w:before="60" w:after="60"/>
              <w:jc w:val="center"/>
              <w:rPr>
                <w:sz w:val="22"/>
                <w:szCs w:val="22"/>
              </w:rPr>
            </w:pPr>
            <w:r>
              <w:rPr>
                <w:sz w:val="22"/>
                <w:szCs w:val="22"/>
              </w:rPr>
              <w:t>0</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rsidR="00890C62" w:rsidRPr="00422446" w:rsidRDefault="00093096" w:rsidP="007561DE">
            <w:pPr>
              <w:spacing w:before="60" w:after="60"/>
              <w:jc w:val="center"/>
              <w:rPr>
                <w:sz w:val="22"/>
                <w:szCs w:val="22"/>
              </w:rPr>
            </w:pPr>
            <w:r>
              <w:rPr>
                <w:sz w:val="22"/>
                <w:szCs w:val="22"/>
              </w:rPr>
              <w:t>0</w:t>
            </w:r>
          </w:p>
        </w:tc>
        <w:tc>
          <w:tcPr>
            <w:tcW w:w="1418" w:type="dxa"/>
          </w:tcPr>
          <w:p w:rsidR="00890C62" w:rsidRPr="00422446" w:rsidRDefault="00093096" w:rsidP="007561DE">
            <w:pPr>
              <w:spacing w:before="60" w:after="60"/>
              <w:jc w:val="center"/>
              <w:rPr>
                <w:sz w:val="22"/>
                <w:szCs w:val="22"/>
              </w:rPr>
            </w:pPr>
            <w:r>
              <w:rPr>
                <w:sz w:val="22"/>
                <w:szCs w:val="22"/>
              </w:rPr>
              <w:t>0</w:t>
            </w:r>
          </w:p>
        </w:tc>
        <w:tc>
          <w:tcPr>
            <w:tcW w:w="1254" w:type="dxa"/>
          </w:tcPr>
          <w:p w:rsidR="00890C62" w:rsidRPr="00422446" w:rsidRDefault="00093096" w:rsidP="007561DE">
            <w:pPr>
              <w:spacing w:before="60" w:after="60"/>
              <w:jc w:val="center"/>
              <w:rPr>
                <w:sz w:val="22"/>
                <w:szCs w:val="22"/>
              </w:rPr>
            </w:pPr>
            <w:r>
              <w:rPr>
                <w:sz w:val="22"/>
                <w:szCs w:val="22"/>
              </w:rPr>
              <w:t>0</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rsidR="00890C62" w:rsidRPr="00422446" w:rsidRDefault="00093096" w:rsidP="007561DE">
            <w:pPr>
              <w:spacing w:before="60" w:after="60"/>
              <w:jc w:val="center"/>
              <w:rPr>
                <w:sz w:val="22"/>
                <w:szCs w:val="22"/>
              </w:rPr>
            </w:pPr>
            <w:r>
              <w:rPr>
                <w:sz w:val="22"/>
                <w:szCs w:val="22"/>
              </w:rPr>
              <w:t>Limitless</w:t>
            </w:r>
          </w:p>
        </w:tc>
        <w:tc>
          <w:tcPr>
            <w:tcW w:w="1418" w:type="dxa"/>
          </w:tcPr>
          <w:p w:rsidR="00890C62" w:rsidRPr="00422446" w:rsidRDefault="00093096" w:rsidP="007561DE">
            <w:pPr>
              <w:spacing w:before="60" w:after="60"/>
              <w:jc w:val="center"/>
              <w:rPr>
                <w:sz w:val="22"/>
                <w:szCs w:val="22"/>
              </w:rPr>
            </w:pPr>
            <w:r>
              <w:rPr>
                <w:sz w:val="22"/>
                <w:szCs w:val="22"/>
              </w:rPr>
              <w:t>Limitless</w:t>
            </w:r>
          </w:p>
        </w:tc>
        <w:tc>
          <w:tcPr>
            <w:tcW w:w="1254" w:type="dxa"/>
          </w:tcPr>
          <w:p w:rsidR="00890C62" w:rsidRPr="00422446" w:rsidRDefault="00093096" w:rsidP="007561DE">
            <w:pPr>
              <w:spacing w:before="60" w:after="60"/>
              <w:jc w:val="center"/>
              <w:rPr>
                <w:sz w:val="22"/>
                <w:szCs w:val="22"/>
              </w:rPr>
            </w:pPr>
            <w:r>
              <w:rPr>
                <w:sz w:val="22"/>
                <w:szCs w:val="22"/>
              </w:rPr>
              <w:t>N/A Yet</w:t>
            </w:r>
          </w:p>
        </w:tc>
      </w:tr>
    </w:tbl>
    <w:p w:rsidR="005A1CF5" w:rsidRPr="005A1CF5" w:rsidRDefault="216FA100" w:rsidP="216FA100">
      <w:pPr>
        <w:spacing w:after="0"/>
        <w:rPr>
          <w:b/>
          <w:bCs/>
          <w:sz w:val="20"/>
          <w:szCs w:val="20"/>
        </w:rPr>
      </w:pPr>
      <w:r w:rsidRPr="216FA100">
        <w:rPr>
          <w:b/>
          <w:bCs/>
          <w:sz w:val="20"/>
          <w:szCs w:val="20"/>
        </w:rPr>
        <w:t>*Original target: target(s) listed within your contract</w:t>
      </w:r>
    </w:p>
    <w:p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rsidR="00093096" w:rsidRDefault="00B75B6A" w:rsidP="216FA100">
      <w:pPr>
        <w:spacing w:after="0"/>
        <w:rPr>
          <w:sz w:val="22"/>
          <w:szCs w:val="22"/>
        </w:rPr>
      </w:pPr>
      <w:r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093096" w:rsidRDefault="00093096" w:rsidP="216FA100">
      <w:pPr>
        <w:spacing w:after="0"/>
        <w:rPr>
          <w:sz w:val="22"/>
          <w:szCs w:val="22"/>
        </w:rPr>
      </w:pPr>
    </w:p>
    <w:p w:rsidR="00093096" w:rsidRPr="00093096" w:rsidRDefault="00093096" w:rsidP="216FA100">
      <w:pPr>
        <w:spacing w:after="0"/>
        <w:rPr>
          <w:b/>
          <w:sz w:val="22"/>
          <w:szCs w:val="22"/>
        </w:rPr>
      </w:pPr>
      <w:r>
        <w:rPr>
          <w:b/>
          <w:sz w:val="22"/>
          <w:szCs w:val="22"/>
        </w:rPr>
        <w:t>PLEASE SEE BELOW…</w:t>
      </w:r>
    </w:p>
    <w:p w:rsidR="00093096" w:rsidRDefault="00093096">
      <w:pPr>
        <w:spacing w:after="0"/>
        <w:rPr>
          <w:sz w:val="22"/>
          <w:szCs w:val="22"/>
        </w:rPr>
      </w:pPr>
      <w:r>
        <w:rPr>
          <w:sz w:val="22"/>
          <w:szCs w:val="22"/>
        </w:rPr>
        <w:br w:type="page"/>
      </w:r>
    </w:p>
    <w:p w:rsidR="00093096" w:rsidRDefault="00E018CF" w:rsidP="00093096">
      <w:pPr>
        <w:rPr>
          <w:rFonts w:eastAsia="Trebuchet MS" w:cs="Trebuchet MS"/>
        </w:rPr>
      </w:pPr>
      <w:r w:rsidRPr="00E018CF">
        <w:rPr>
          <w:noProof/>
          <w:sz w:val="22"/>
          <w:lang w:val="en-GB" w:eastAsia="en-GB"/>
        </w:rPr>
        <w:lastRenderedPageBreak/>
        <w:pict>
          <v:shape id="Text Box 2" o:spid="_x0000_s1036" type="#_x0000_t202" style="position:absolute;margin-left:.3pt;margin-top:5.85pt;width:507pt;height:573.4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style="mso-next-textbox:#Text Box 2">
              <w:txbxContent>
                <w:p w:rsidR="00371180" w:rsidRDefault="00371180" w:rsidP="00093096">
                  <w:pPr>
                    <w:rPr>
                      <w:rFonts w:eastAsia="Trebuchet MS" w:cs="Trebuchet MS"/>
                    </w:rPr>
                  </w:pPr>
                  <w:r>
                    <w:rPr>
                      <w:rFonts w:eastAsia="Trebuchet MS" w:cs="Trebuchet MS"/>
                    </w:rPr>
                    <w:t xml:space="preserve">Our project links in with the ‘Roots &amp; Routes’ season of HCOC17. In school, with all 220 pupils, we have been undertaking research into the history and heritage of Stepney Railway Station, the branch line it served and the people who worked on the Hull railways. A Stepney Sculpture Research unit therefore took place just before and during the week before the spring half term </w:t>
                  </w:r>
                  <w:proofErr w:type="gramStart"/>
                  <w:r>
                    <w:rPr>
                      <w:rFonts w:eastAsia="Trebuchet MS" w:cs="Trebuchet MS"/>
                    </w:rPr>
                    <w:t>holiday 2017 :</w:t>
                  </w:r>
                  <w:proofErr w:type="gramEnd"/>
                  <w:r>
                    <w:rPr>
                      <w:rFonts w:eastAsia="Trebuchet MS" w:cs="Trebuchet MS"/>
                    </w:rPr>
                    <w:br/>
                  </w:r>
                  <w:r>
                    <w:rPr>
                      <w:rFonts w:eastAsia="Trebuchet MS" w:cs="Trebuchet MS"/>
                    </w:rPr>
                    <w:br/>
                  </w:r>
                  <w:r>
                    <w:rPr>
                      <w:rFonts w:eastAsia="Trebuchet MS" w:cs="Trebuchet MS"/>
                      <w:b/>
                    </w:rPr>
                    <w:t>Before Research Week 13</w:t>
                  </w:r>
                  <w:r w:rsidRPr="00EA3DF9">
                    <w:rPr>
                      <w:rFonts w:eastAsia="Trebuchet MS" w:cs="Trebuchet MS"/>
                      <w:b/>
                      <w:vertAlign w:val="superscript"/>
                    </w:rPr>
                    <w:t>th</w:t>
                  </w:r>
                  <w:r>
                    <w:rPr>
                      <w:rFonts w:eastAsia="Trebuchet MS" w:cs="Trebuchet MS"/>
                      <w:b/>
                    </w:rPr>
                    <w:t xml:space="preserve"> – 17</w:t>
                  </w:r>
                  <w:r w:rsidRPr="00EA3DF9">
                    <w:rPr>
                      <w:rFonts w:eastAsia="Trebuchet MS" w:cs="Trebuchet MS"/>
                      <w:b/>
                      <w:vertAlign w:val="superscript"/>
                    </w:rPr>
                    <w:t>th</w:t>
                  </w:r>
                  <w:r>
                    <w:rPr>
                      <w:rFonts w:eastAsia="Trebuchet MS" w:cs="Trebuchet MS"/>
                      <w:b/>
                    </w:rPr>
                    <w:t xml:space="preserve"> February</w:t>
                  </w:r>
                  <w:r>
                    <w:rPr>
                      <w:rFonts w:eastAsia="Trebuchet MS" w:cs="Trebuchet MS"/>
                    </w:rPr>
                    <w:t>.</w:t>
                  </w:r>
                </w:p>
                <w:p w:rsidR="00371180" w:rsidRPr="00B93C73" w:rsidRDefault="00371180" w:rsidP="00093096">
                  <w:pPr>
                    <w:pStyle w:val="ListParagraph"/>
                    <w:numPr>
                      <w:ilvl w:val="0"/>
                      <w:numId w:val="19"/>
                    </w:numPr>
                    <w:spacing w:after="200" w:line="276" w:lineRule="auto"/>
                    <w:ind w:left="317" w:hanging="283"/>
                    <w:rPr>
                      <w:rFonts w:eastAsia="Trebuchet MS" w:cs="Trebuchet MS"/>
                    </w:rPr>
                  </w:pPr>
                  <w:r>
                    <w:rPr>
                      <w:rFonts w:eastAsia="Trebuchet MS" w:cs="Trebuchet MS"/>
                    </w:rPr>
                    <w:t>Years 3 &amp; 4 visited the Hull Street life museum to look at the signal box and level crossing exhibitions that are on show there. They also combined with this with their study of WWII and how children were evacuated to the countryside from Hull, via the railways.</w:t>
                  </w:r>
                </w:p>
                <w:p w:rsidR="00371180" w:rsidRDefault="00371180" w:rsidP="00093096">
                  <w:pPr>
                    <w:rPr>
                      <w:rFonts w:eastAsia="Trebuchet MS" w:cs="Trebuchet MS"/>
                    </w:rPr>
                  </w:pPr>
                  <w:proofErr w:type="gramStart"/>
                  <w:r>
                    <w:rPr>
                      <w:rFonts w:eastAsia="Trebuchet MS" w:cs="Trebuchet MS"/>
                      <w:b/>
                    </w:rPr>
                    <w:t>Research Week 13</w:t>
                  </w:r>
                  <w:r w:rsidRPr="00EA3DF9">
                    <w:rPr>
                      <w:rFonts w:eastAsia="Trebuchet MS" w:cs="Trebuchet MS"/>
                      <w:b/>
                      <w:vertAlign w:val="superscript"/>
                    </w:rPr>
                    <w:t>th</w:t>
                  </w:r>
                  <w:r>
                    <w:rPr>
                      <w:rFonts w:eastAsia="Trebuchet MS" w:cs="Trebuchet MS"/>
                      <w:b/>
                    </w:rPr>
                    <w:t xml:space="preserve"> – 17</w:t>
                  </w:r>
                  <w:r w:rsidRPr="00EA3DF9">
                    <w:rPr>
                      <w:rFonts w:eastAsia="Trebuchet MS" w:cs="Trebuchet MS"/>
                      <w:b/>
                      <w:vertAlign w:val="superscript"/>
                    </w:rPr>
                    <w:t>th</w:t>
                  </w:r>
                  <w:r>
                    <w:rPr>
                      <w:rFonts w:eastAsia="Trebuchet MS" w:cs="Trebuchet MS"/>
                      <w:b/>
                    </w:rPr>
                    <w:t xml:space="preserve"> February</w:t>
                  </w:r>
                  <w:r>
                    <w:rPr>
                      <w:rFonts w:eastAsia="Trebuchet MS" w:cs="Trebuchet MS"/>
                    </w:rPr>
                    <w:t>.</w:t>
                  </w:r>
                  <w:proofErr w:type="gramEnd"/>
                </w:p>
                <w:p w:rsidR="00371180" w:rsidRDefault="00371180" w:rsidP="00093096">
                  <w:pPr>
                    <w:pStyle w:val="ListParagraph"/>
                    <w:numPr>
                      <w:ilvl w:val="0"/>
                      <w:numId w:val="18"/>
                    </w:numPr>
                    <w:spacing w:after="200" w:line="276" w:lineRule="auto"/>
                    <w:ind w:left="317" w:hanging="283"/>
                    <w:rPr>
                      <w:rFonts w:eastAsia="Trebuchet MS" w:cs="Trebuchet MS"/>
                    </w:rPr>
                  </w:pPr>
                  <w:r>
                    <w:rPr>
                      <w:rFonts w:eastAsia="Trebuchet MS" w:cs="Trebuchet MS"/>
                    </w:rPr>
                    <w:t>All classes researched some aspects of the station during the week, with the help of the following:</w:t>
                  </w:r>
                </w:p>
                <w:p w:rsidR="00371180" w:rsidRDefault="00371180" w:rsidP="00093096">
                  <w:pPr>
                    <w:pStyle w:val="ListParagraph"/>
                    <w:numPr>
                      <w:ilvl w:val="0"/>
                      <w:numId w:val="18"/>
                    </w:numPr>
                    <w:spacing w:after="200" w:line="276" w:lineRule="auto"/>
                    <w:ind w:left="317" w:hanging="283"/>
                    <w:rPr>
                      <w:rFonts w:eastAsia="Trebuchet MS" w:cs="Trebuchet MS"/>
                    </w:rPr>
                  </w:pPr>
                  <w:r>
                    <w:rPr>
                      <w:rFonts w:eastAsia="Trebuchet MS" w:cs="Trebuchet MS"/>
                    </w:rPr>
                    <w:t xml:space="preserve">John </w:t>
                  </w:r>
                  <w:proofErr w:type="spellStart"/>
                  <w:r>
                    <w:rPr>
                      <w:rFonts w:eastAsia="Trebuchet MS" w:cs="Trebuchet MS"/>
                    </w:rPr>
                    <w:t>Scotney</w:t>
                  </w:r>
                  <w:proofErr w:type="spellEnd"/>
                  <w:r>
                    <w:rPr>
                      <w:rFonts w:eastAsia="Trebuchet MS" w:cs="Trebuchet MS"/>
                    </w:rPr>
                    <w:t xml:space="preserve"> (Hull Civic Society) spoke to years 1, 2, 3 &amp; 4 about working on the railways and the history of Stepney Station;</w:t>
                  </w:r>
                </w:p>
                <w:p w:rsidR="00371180" w:rsidRDefault="00371180" w:rsidP="00093096">
                  <w:pPr>
                    <w:pStyle w:val="ListParagraph"/>
                    <w:numPr>
                      <w:ilvl w:val="0"/>
                      <w:numId w:val="18"/>
                    </w:numPr>
                    <w:spacing w:after="200" w:line="276" w:lineRule="auto"/>
                    <w:ind w:left="317" w:hanging="283"/>
                    <w:rPr>
                      <w:rFonts w:eastAsia="Trebuchet MS" w:cs="Trebuchet MS"/>
                    </w:rPr>
                  </w:pPr>
                  <w:r>
                    <w:rPr>
                      <w:rFonts w:eastAsia="Trebuchet MS" w:cs="Trebuchet MS"/>
                    </w:rPr>
                    <w:t xml:space="preserve">David R </w:t>
                  </w:r>
                  <w:proofErr w:type="spellStart"/>
                  <w:r>
                    <w:rPr>
                      <w:rFonts w:eastAsia="Trebuchet MS" w:cs="Trebuchet MS"/>
                    </w:rPr>
                    <w:t>Neave</w:t>
                  </w:r>
                  <w:proofErr w:type="spellEnd"/>
                  <w:r>
                    <w:rPr>
                      <w:rFonts w:eastAsia="Trebuchet MS" w:cs="Trebuchet MS"/>
                    </w:rPr>
                    <w:t xml:space="preserve"> (Hull University) is the foremost authority on local architecture and spoke to years 5 &amp; 6 about William </w:t>
                  </w:r>
                  <w:proofErr w:type="spellStart"/>
                  <w:r>
                    <w:rPr>
                      <w:rFonts w:eastAsia="Trebuchet MS" w:cs="Trebuchet MS"/>
                    </w:rPr>
                    <w:t>Botterill</w:t>
                  </w:r>
                  <w:proofErr w:type="spellEnd"/>
                  <w:r>
                    <w:rPr>
                      <w:rFonts w:eastAsia="Trebuchet MS" w:cs="Trebuchet MS"/>
                    </w:rPr>
                    <w:t xml:space="preserve"> and Son, who designed Stepney station and our school. </w:t>
                  </w:r>
                  <w:proofErr w:type="spellStart"/>
                  <w:r>
                    <w:rPr>
                      <w:rFonts w:eastAsia="Trebuchet MS" w:cs="Trebuchet MS"/>
                    </w:rPr>
                    <w:t>Botterill</w:t>
                  </w:r>
                  <w:proofErr w:type="spellEnd"/>
                  <w:r>
                    <w:rPr>
                      <w:rFonts w:eastAsia="Trebuchet MS" w:cs="Trebuchet MS"/>
                    </w:rPr>
                    <w:t xml:space="preserve"> was ‘Clerk of Works’ for the building of Paragon station and the Station Hotel (later to be the Royal Station Hotel)</w:t>
                  </w:r>
                </w:p>
                <w:p w:rsidR="00371180" w:rsidRDefault="00371180" w:rsidP="00093096">
                  <w:pPr>
                    <w:pStyle w:val="ListParagraph"/>
                    <w:numPr>
                      <w:ilvl w:val="0"/>
                      <w:numId w:val="18"/>
                    </w:numPr>
                    <w:spacing w:after="200" w:line="276" w:lineRule="auto"/>
                    <w:ind w:left="317" w:hanging="283"/>
                    <w:rPr>
                      <w:rFonts w:eastAsia="Trebuchet MS" w:cs="Trebuchet MS"/>
                    </w:rPr>
                  </w:pPr>
                  <w:r>
                    <w:rPr>
                      <w:rFonts w:eastAsia="Trebuchet MS" w:cs="Trebuchet MS"/>
                    </w:rPr>
                    <w:t>Mick Nicholson (North Eastern Railway Association) talked to years 5 &amp; 6 about his life as a signalman;</w:t>
                  </w:r>
                </w:p>
                <w:p w:rsidR="00371180" w:rsidRDefault="00371180" w:rsidP="00093096">
                  <w:pPr>
                    <w:pStyle w:val="ListParagraph"/>
                    <w:numPr>
                      <w:ilvl w:val="0"/>
                      <w:numId w:val="18"/>
                    </w:numPr>
                    <w:spacing w:after="200" w:line="276" w:lineRule="auto"/>
                    <w:ind w:left="317" w:hanging="283"/>
                    <w:rPr>
                      <w:rFonts w:eastAsia="Trebuchet MS" w:cs="Trebuchet MS"/>
                    </w:rPr>
                  </w:pPr>
                  <w:r>
                    <w:rPr>
                      <w:rFonts w:eastAsia="Trebuchet MS" w:cs="Trebuchet MS"/>
                    </w:rPr>
                    <w:t xml:space="preserve">Glenn and Peter </w:t>
                  </w:r>
                  <w:proofErr w:type="spellStart"/>
                  <w:r>
                    <w:rPr>
                      <w:rFonts w:eastAsia="Trebuchet MS" w:cs="Trebuchet MS"/>
                    </w:rPr>
                    <w:t>Smurthwaite</w:t>
                  </w:r>
                  <w:proofErr w:type="spellEnd"/>
                  <w:r>
                    <w:rPr>
                      <w:rFonts w:eastAsia="Trebuchet MS" w:cs="Trebuchet MS"/>
                    </w:rPr>
                    <w:t xml:space="preserve"> (PBS) construction spoke to years 3 &amp; 4 about their connections with our school and Stepney Station. Their depot is a grade II listed building like our school which used to be the Stepney Goods Yard on </w:t>
                  </w:r>
                  <w:proofErr w:type="spellStart"/>
                  <w:r>
                    <w:rPr>
                      <w:rFonts w:eastAsia="Trebuchet MS" w:cs="Trebuchet MS"/>
                    </w:rPr>
                    <w:t>Bankside</w:t>
                  </w:r>
                  <w:proofErr w:type="spellEnd"/>
                  <w:r>
                    <w:rPr>
                      <w:rFonts w:eastAsia="Trebuchet MS" w:cs="Trebuchet MS"/>
                    </w:rPr>
                    <w:t>;</w:t>
                  </w:r>
                </w:p>
                <w:p w:rsidR="00371180" w:rsidRDefault="00371180" w:rsidP="00093096">
                  <w:pPr>
                    <w:pStyle w:val="ListParagraph"/>
                    <w:numPr>
                      <w:ilvl w:val="0"/>
                      <w:numId w:val="18"/>
                    </w:numPr>
                    <w:spacing w:after="200" w:line="276" w:lineRule="auto"/>
                    <w:ind w:left="317" w:hanging="283"/>
                    <w:rPr>
                      <w:rFonts w:eastAsia="Trebuchet MS" w:cs="Trebuchet MS"/>
                    </w:rPr>
                  </w:pPr>
                  <w:r>
                    <w:rPr>
                      <w:rFonts w:eastAsia="Trebuchet MS" w:cs="Trebuchet MS"/>
                    </w:rPr>
                    <w:t>Tom Birch (</w:t>
                  </w:r>
                  <w:proofErr w:type="spellStart"/>
                  <w:r>
                    <w:rPr>
                      <w:rFonts w:eastAsia="Trebuchet MS" w:cs="Trebuchet MS"/>
                    </w:rPr>
                    <w:t>Transpennine</w:t>
                  </w:r>
                  <w:proofErr w:type="spellEnd"/>
                  <w:r>
                    <w:rPr>
                      <w:rFonts w:eastAsia="Trebuchet MS" w:cs="Trebuchet MS"/>
                    </w:rPr>
                    <w:t>) spoke to our Early Years classes about being a modern day train driver;</w:t>
                  </w:r>
                </w:p>
                <w:p w:rsidR="00371180" w:rsidRDefault="00371180" w:rsidP="00093096">
                  <w:pPr>
                    <w:pStyle w:val="ListParagraph"/>
                    <w:numPr>
                      <w:ilvl w:val="0"/>
                      <w:numId w:val="18"/>
                    </w:numPr>
                    <w:spacing w:after="200" w:line="276" w:lineRule="auto"/>
                    <w:ind w:left="317" w:hanging="283"/>
                    <w:rPr>
                      <w:rFonts w:eastAsia="Trebuchet MS" w:cs="Trebuchet MS"/>
                    </w:rPr>
                  </w:pPr>
                  <w:r>
                    <w:rPr>
                      <w:rFonts w:eastAsia="Trebuchet MS" w:cs="Trebuchet MS"/>
                    </w:rPr>
                    <w:t>Parents joined us in school for craft sessions;</w:t>
                  </w:r>
                </w:p>
                <w:p w:rsidR="00371180" w:rsidRDefault="00371180" w:rsidP="00093096">
                  <w:pPr>
                    <w:pStyle w:val="ListParagraph"/>
                    <w:numPr>
                      <w:ilvl w:val="0"/>
                      <w:numId w:val="18"/>
                    </w:numPr>
                    <w:spacing w:after="200" w:line="276" w:lineRule="auto"/>
                    <w:ind w:left="317" w:hanging="283"/>
                    <w:rPr>
                      <w:rFonts w:eastAsia="Trebuchet MS" w:cs="Trebuchet MS"/>
                    </w:rPr>
                  </w:pPr>
                  <w:r>
                    <w:rPr>
                      <w:rFonts w:eastAsia="Trebuchet MS" w:cs="Trebuchet MS"/>
                    </w:rPr>
                    <w:t>Years 5 &amp; 6 undertook fieldwork surveys of Stepney Station;</w:t>
                  </w:r>
                </w:p>
                <w:p w:rsidR="00371180" w:rsidRDefault="00371180" w:rsidP="00B75B6A">
                  <w:pPr>
                    <w:pStyle w:val="ListParagraph"/>
                    <w:numPr>
                      <w:ilvl w:val="0"/>
                      <w:numId w:val="18"/>
                    </w:numPr>
                    <w:spacing w:after="200" w:line="276" w:lineRule="auto"/>
                    <w:ind w:left="317" w:hanging="283"/>
                  </w:pPr>
                  <w:r w:rsidRPr="00DE2C9E">
                    <w:rPr>
                      <w:rFonts w:eastAsia="Trebuchet MS" w:cs="Trebuchet MS"/>
                    </w:rPr>
                    <w:t>Pupils produced drawings, designs, photographs, models and writing which are being used both for the sculptures and for the heritage boards (this element being part of the Beverley Road Heritage Project)</w:t>
                  </w:r>
                  <w:r>
                    <w:rPr>
                      <w:rFonts w:eastAsia="Trebuchet MS" w:cs="Trebuchet MS"/>
                    </w:rPr>
                    <w:t>. From knowing very little about the station, our pupils are now extremely knowledgeable about this aspect of Hull’s heritage and it will be a pleasure for us to pass this information on to the general public.</w:t>
                  </w:r>
                </w:p>
              </w:txbxContent>
            </v:textbox>
            <w10:wrap type="square"/>
          </v:shape>
        </w:pict>
      </w:r>
    </w:p>
    <w:p w:rsidR="00093096" w:rsidRPr="00093096" w:rsidRDefault="00093096">
      <w:pPr>
        <w:spacing w:after="0"/>
        <w:rPr>
          <w:b/>
          <w:sz w:val="22"/>
          <w:szCs w:val="22"/>
        </w:rPr>
      </w:pPr>
    </w:p>
    <w:p w:rsidR="00B75B6A" w:rsidRDefault="00B75B6A" w:rsidP="216FA100">
      <w:pPr>
        <w:spacing w:after="0"/>
        <w:rPr>
          <w:sz w:val="22"/>
          <w:szCs w:val="22"/>
        </w:rPr>
      </w:pPr>
    </w:p>
    <w:p w:rsidR="00EB60DF" w:rsidRDefault="00EB60DF" w:rsidP="216FA100">
      <w:pPr>
        <w:spacing w:after="0"/>
        <w:rPr>
          <w:sz w:val="22"/>
          <w:szCs w:val="22"/>
        </w:rPr>
      </w:pPr>
    </w:p>
    <w:p w:rsidR="00EB60DF" w:rsidRPr="003700AA" w:rsidRDefault="00EB60DF" w:rsidP="216FA100">
      <w:pPr>
        <w:spacing w:after="0"/>
        <w:rPr>
          <w:sz w:val="22"/>
          <w:szCs w:val="22"/>
        </w:rPr>
      </w:pPr>
    </w:p>
    <w:p w:rsidR="00B75B6A" w:rsidRDefault="00B75B6A">
      <w:pPr>
        <w:spacing w:after="0"/>
        <w:rPr>
          <w:b/>
          <w:color w:val="C00000"/>
          <w:sz w:val="22"/>
          <w:szCs w:val="22"/>
        </w:rPr>
      </w:pPr>
    </w:p>
    <w:p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lastRenderedPageBreak/>
        <w:t>Project Delivery Team</w:t>
      </w: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rsidR="003700AA" w:rsidRPr="003700AA" w:rsidRDefault="003700AA" w:rsidP="003700AA">
      <w:pPr>
        <w:spacing w:after="0"/>
        <w:rPr>
          <w:b/>
          <w:bCs/>
          <w:color w:val="C00000"/>
          <w:sz w:val="22"/>
          <w:szCs w:val="22"/>
        </w:rPr>
      </w:pPr>
    </w:p>
    <w:p w:rsidR="00470D62" w:rsidRPr="00470D62" w:rsidRDefault="00E018CF" w:rsidP="216FA100">
      <w:pPr>
        <w:rPr>
          <w:b/>
          <w:bCs/>
          <w:sz w:val="22"/>
          <w:szCs w:val="22"/>
        </w:rPr>
      </w:pPr>
      <w:r w:rsidRPr="00E018CF">
        <w:rPr>
          <w:noProof/>
          <w:lang w:val="en-GB" w:eastAsia="en-GB"/>
        </w:rPr>
        <w:pict>
          <v:shape id="_x0000_s1037" type="#_x0000_t202" style="position:absolute;margin-left:.3pt;margin-top:37.1pt;width:498.05pt;height:64.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rsidR="00371180" w:rsidRDefault="00371180" w:rsidP="00470D62">
                  <w:r>
                    <w:t>The project hasn’t delivered to the public yet, but certainly the local experts we have into school and the knowledge base that our pupils have already built up in a short space of time have been really exciting.</w:t>
                  </w:r>
                </w:p>
                <w:p w:rsidR="00371180" w:rsidRDefault="00371180" w:rsidP="00470D62"/>
                <w:p w:rsidR="00371180" w:rsidRDefault="00371180" w:rsidP="00470D62"/>
                <w:p w:rsidR="00371180" w:rsidRDefault="00371180" w:rsidP="00470D62"/>
                <w:p w:rsidR="00371180" w:rsidRDefault="00371180" w:rsidP="00470D62"/>
                <w:p w:rsidR="00371180" w:rsidRDefault="00371180"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470D62" w:rsidRPr="00470D62" w:rsidRDefault="00E018CF" w:rsidP="216FA100">
      <w:pPr>
        <w:rPr>
          <w:b/>
          <w:bCs/>
          <w:sz w:val="22"/>
          <w:szCs w:val="22"/>
        </w:rPr>
      </w:pPr>
      <w:r w:rsidRPr="00E018CF">
        <w:rPr>
          <w:noProof/>
          <w:lang w:val="en-GB" w:eastAsia="en-GB"/>
        </w:rPr>
        <w:pict>
          <v:shape id="Text Box 1" o:spid="_x0000_s1038" type="#_x0000_t202" style="position:absolute;margin-left:0;margin-top:37.35pt;width:498.05pt;height:72.35pt;z-index:25165824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rsidR="00371180" w:rsidRDefault="00371180" w:rsidP="00470D62">
                  <w:r>
                    <w:t>The main challenges are getting the land prepared and the sculptures manufactured.</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EB60DF" w:rsidRPr="00470D62" w:rsidRDefault="00EB60DF" w:rsidP="00470D62">
      <w:pPr>
        <w:spacing w:after="0"/>
        <w:rPr>
          <w:sz w:val="22"/>
          <w:szCs w:val="22"/>
        </w:rPr>
      </w:pPr>
    </w:p>
    <w:p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tblPr>
      <w:tblGrid>
        <w:gridCol w:w="3683"/>
        <w:gridCol w:w="2890"/>
        <w:gridCol w:w="2890"/>
      </w:tblGrid>
      <w:tr w:rsidR="00C91E2D" w:rsidTr="216FA100">
        <w:tc>
          <w:tcPr>
            <w:tcW w:w="3683" w:type="dxa"/>
            <w:shd w:val="clear" w:color="auto" w:fill="000000" w:themeFill="text1"/>
          </w:tcPr>
          <w:p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rsidTr="216FA100">
        <w:tc>
          <w:tcPr>
            <w:tcW w:w="3683" w:type="dxa"/>
          </w:tcPr>
          <w:p w:rsidR="00C91E2D" w:rsidRPr="00F53770" w:rsidRDefault="216FA100" w:rsidP="216FA100">
            <w:pPr>
              <w:spacing w:before="60" w:after="60"/>
              <w:rPr>
                <w:sz w:val="22"/>
                <w:szCs w:val="22"/>
              </w:rPr>
            </w:pPr>
            <w:r w:rsidRPr="216FA100">
              <w:rPr>
                <w:sz w:val="22"/>
                <w:szCs w:val="22"/>
              </w:rPr>
              <w:t>Number of audience members*</w:t>
            </w:r>
          </w:p>
        </w:tc>
        <w:tc>
          <w:tcPr>
            <w:tcW w:w="2890" w:type="dxa"/>
          </w:tcPr>
          <w:p w:rsidR="00C91E2D" w:rsidRPr="00AA1DCC" w:rsidRDefault="00371180" w:rsidP="006102D0">
            <w:pPr>
              <w:spacing w:before="60" w:after="60"/>
              <w:rPr>
                <w:sz w:val="22"/>
                <w:szCs w:val="22"/>
              </w:rPr>
            </w:pPr>
            <w:r>
              <w:rPr>
                <w:sz w:val="22"/>
                <w:szCs w:val="22"/>
              </w:rPr>
              <w:t>N/A Yet</w:t>
            </w:r>
          </w:p>
        </w:tc>
        <w:tc>
          <w:tcPr>
            <w:tcW w:w="2890" w:type="dxa"/>
          </w:tcPr>
          <w:p w:rsidR="00C91E2D" w:rsidRPr="00AA1DCC" w:rsidRDefault="00371180" w:rsidP="006102D0">
            <w:pPr>
              <w:spacing w:before="60" w:after="60"/>
              <w:rPr>
                <w:sz w:val="22"/>
                <w:szCs w:val="22"/>
              </w:rPr>
            </w:pPr>
            <w:r>
              <w:rPr>
                <w:sz w:val="22"/>
                <w:szCs w:val="22"/>
              </w:rPr>
              <w:t>N/A Yet</w:t>
            </w:r>
          </w:p>
        </w:tc>
      </w:tr>
      <w:tr w:rsidR="00C91E2D" w:rsidTr="216FA100">
        <w:tc>
          <w:tcPr>
            <w:tcW w:w="3683"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rsidR="00C91E2D" w:rsidRPr="00AA1DCC" w:rsidRDefault="00EB60DF" w:rsidP="006102D0">
            <w:pPr>
              <w:spacing w:before="60" w:after="60"/>
              <w:rPr>
                <w:sz w:val="22"/>
                <w:szCs w:val="22"/>
              </w:rPr>
            </w:pPr>
            <w:r>
              <w:rPr>
                <w:sz w:val="22"/>
                <w:szCs w:val="22"/>
              </w:rPr>
              <w:t xml:space="preserve">220 pupils plus their parents, staff at pupils and </w:t>
            </w:r>
            <w:r w:rsidR="00371180">
              <w:rPr>
                <w:sz w:val="22"/>
                <w:szCs w:val="22"/>
              </w:rPr>
              <w:t>visiting experts</w:t>
            </w:r>
          </w:p>
        </w:tc>
        <w:tc>
          <w:tcPr>
            <w:tcW w:w="2890" w:type="dxa"/>
            <w:tcBorders>
              <w:bottom w:val="single" w:sz="4" w:space="0" w:color="auto"/>
            </w:tcBorders>
          </w:tcPr>
          <w:p w:rsidR="00C91E2D" w:rsidRPr="00AA1DCC" w:rsidRDefault="00EB60DF" w:rsidP="006102D0">
            <w:pPr>
              <w:spacing w:before="60" w:after="60"/>
              <w:rPr>
                <w:sz w:val="22"/>
                <w:szCs w:val="22"/>
              </w:rPr>
            </w:pPr>
            <w:r>
              <w:rPr>
                <w:sz w:val="22"/>
                <w:szCs w:val="22"/>
              </w:rPr>
              <w:t>100% who work in the area</w:t>
            </w:r>
          </w:p>
        </w:tc>
      </w:tr>
      <w:tr w:rsidR="00C91E2D" w:rsidRPr="00276626" w:rsidTr="216FA100">
        <w:tc>
          <w:tcPr>
            <w:tcW w:w="3683" w:type="dxa"/>
            <w:shd w:val="clear" w:color="auto" w:fill="000000" w:themeFill="text1"/>
          </w:tcPr>
          <w:p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rsidR="00371180" w:rsidRDefault="00371180" w:rsidP="216FA100">
      <w:pPr>
        <w:spacing w:after="240"/>
        <w:rPr>
          <w:b/>
          <w:bCs/>
          <w:sz w:val="20"/>
          <w:szCs w:val="20"/>
        </w:rPr>
      </w:pPr>
    </w:p>
    <w:p w:rsidR="00371180" w:rsidRDefault="00371180" w:rsidP="216FA100">
      <w:pPr>
        <w:spacing w:after="240"/>
        <w:rPr>
          <w:b/>
          <w:bCs/>
          <w:sz w:val="20"/>
          <w:szCs w:val="20"/>
        </w:rPr>
      </w:pPr>
    </w:p>
    <w:p w:rsidR="00371180" w:rsidRDefault="00371180" w:rsidP="216FA100">
      <w:pPr>
        <w:spacing w:after="240"/>
        <w:rPr>
          <w:b/>
          <w:bCs/>
          <w:sz w:val="20"/>
          <w:szCs w:val="20"/>
        </w:rPr>
      </w:pPr>
    </w:p>
    <w:p w:rsidR="00371180" w:rsidRDefault="00371180" w:rsidP="216FA100">
      <w:pPr>
        <w:spacing w:after="240"/>
        <w:rPr>
          <w:b/>
          <w:bCs/>
          <w:sz w:val="20"/>
          <w:szCs w:val="20"/>
        </w:rPr>
      </w:pPr>
    </w:p>
    <w:p w:rsidR="00371180" w:rsidRDefault="00371180" w:rsidP="216FA100">
      <w:pPr>
        <w:spacing w:after="240"/>
        <w:rPr>
          <w:b/>
          <w:bCs/>
          <w:sz w:val="20"/>
          <w:szCs w:val="20"/>
        </w:rPr>
      </w:pPr>
    </w:p>
    <w:p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tblPr>
      <w:tblGrid>
        <w:gridCol w:w="2036"/>
        <w:gridCol w:w="1508"/>
        <w:gridCol w:w="284"/>
        <w:gridCol w:w="4961"/>
        <w:gridCol w:w="1242"/>
      </w:tblGrid>
      <w:tr w:rsidR="00B75B6A" w:rsidTr="216FA100">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rsidTr="216FA100">
        <w:trPr>
          <w:trHeight w:val="70"/>
        </w:trPr>
        <w:tc>
          <w:tcPr>
            <w:tcW w:w="3544" w:type="dxa"/>
            <w:gridSpan w:val="2"/>
            <w:tcBorders>
              <w:righ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Learning disability</w:t>
            </w:r>
          </w:p>
        </w:tc>
        <w:tc>
          <w:tcPr>
            <w:tcW w:w="1242" w:type="dxa"/>
          </w:tcPr>
          <w:p w:rsidR="005C6CF6" w:rsidRDefault="00470C87" w:rsidP="005C6CF6">
            <w:pPr>
              <w:spacing w:before="60" w:after="60"/>
              <w:rPr>
                <w:sz w:val="22"/>
                <w:szCs w:val="22"/>
              </w:rPr>
            </w:pPr>
            <w:r>
              <w:rPr>
                <w:sz w:val="22"/>
                <w:szCs w:val="22"/>
              </w:rPr>
              <w:t>47</w:t>
            </w: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rsidR="005C6CF6" w:rsidRPr="00810983" w:rsidRDefault="00371180" w:rsidP="005C6CF6">
            <w:pPr>
              <w:spacing w:before="60" w:after="60"/>
              <w:jc w:val="center"/>
              <w:rPr>
                <w:sz w:val="22"/>
                <w:szCs w:val="22"/>
              </w:rPr>
            </w:pPr>
            <w:r>
              <w:rPr>
                <w:sz w:val="22"/>
                <w:szCs w:val="22"/>
              </w:rPr>
              <w:t>5</w:t>
            </w:r>
            <w:r w:rsidR="00470C87">
              <w:rPr>
                <w:sz w:val="22"/>
                <w:szCs w:val="22"/>
              </w:rPr>
              <w:t>7</w:t>
            </w: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Long-term illness/condition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00371180" w:rsidP="00371180">
            <w:pPr>
              <w:spacing w:before="60" w:after="60"/>
              <w:rPr>
                <w:sz w:val="22"/>
                <w:szCs w:val="22"/>
              </w:rPr>
            </w:pPr>
            <w:r>
              <w:rPr>
                <w:sz w:val="22"/>
                <w:szCs w:val="22"/>
              </w:rPr>
              <w:t>6-10</w:t>
            </w:r>
            <w:r w:rsidR="216FA100" w:rsidRPr="216FA100">
              <w:rPr>
                <w:sz w:val="22"/>
                <w:szCs w:val="22"/>
              </w:rPr>
              <w:t xml:space="preserve"> years</w:t>
            </w:r>
          </w:p>
        </w:tc>
        <w:tc>
          <w:tcPr>
            <w:tcW w:w="1508" w:type="dxa"/>
            <w:tcBorders>
              <w:right w:val="single" w:sz="4" w:space="0" w:color="auto"/>
            </w:tcBorders>
          </w:tcPr>
          <w:p w:rsidR="005C6CF6" w:rsidRPr="00810983" w:rsidRDefault="00371180" w:rsidP="005C6CF6">
            <w:pPr>
              <w:spacing w:before="60" w:after="60"/>
              <w:jc w:val="center"/>
              <w:rPr>
                <w:sz w:val="22"/>
                <w:szCs w:val="22"/>
              </w:rPr>
            </w:pPr>
            <w:r>
              <w:rPr>
                <w:sz w:val="22"/>
                <w:szCs w:val="22"/>
              </w:rPr>
              <w:t>140</w:t>
            </w: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Sensory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rsidR="005C6CF6" w:rsidRPr="00810983" w:rsidRDefault="00371180" w:rsidP="005C6CF6">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rsidR="005C6CF6" w:rsidRPr="00810983"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Mental Health 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Physical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Cognitive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Other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rsidR="005C6CF6" w:rsidRDefault="005C6CF6" w:rsidP="005C6CF6">
            <w:pPr>
              <w:spacing w:before="60" w:after="60"/>
              <w:rPr>
                <w:sz w:val="22"/>
                <w:szCs w:val="22"/>
              </w:rPr>
            </w:pP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val="restart"/>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Welsh / English / Scottish / Northern Irish / British</w:t>
            </w:r>
          </w:p>
        </w:tc>
        <w:tc>
          <w:tcPr>
            <w:tcW w:w="1242" w:type="dxa"/>
            <w:vMerge w:val="restart"/>
            <w:shd w:val="clear" w:color="auto" w:fill="auto"/>
          </w:tcPr>
          <w:p w:rsidR="005C6CF6" w:rsidRPr="00470C87" w:rsidRDefault="005C6CF6" w:rsidP="00E621EF">
            <w:pPr>
              <w:spacing w:before="60" w:after="60"/>
              <w:jc w:val="center"/>
              <w:rPr>
                <w:sz w:val="22"/>
                <w:szCs w:val="22"/>
              </w:rPr>
            </w:pPr>
          </w:p>
          <w:p w:rsidR="005C6CF6" w:rsidRPr="00470C87" w:rsidRDefault="00E621EF" w:rsidP="00E621EF">
            <w:pPr>
              <w:spacing w:before="60" w:after="60"/>
              <w:jc w:val="center"/>
              <w:rPr>
                <w:sz w:val="22"/>
                <w:szCs w:val="22"/>
              </w:rPr>
            </w:pPr>
            <w:r w:rsidRPr="00470C87">
              <w:rPr>
                <w:sz w:val="22"/>
                <w:szCs w:val="22"/>
              </w:rPr>
              <w:t>61</w:t>
            </w: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tcBorders>
              <w:left w:val="single" w:sz="4" w:space="0" w:color="auto"/>
            </w:tcBorders>
            <w:shd w:val="clear" w:color="auto" w:fill="auto"/>
          </w:tcPr>
          <w:p w:rsidR="005C6CF6" w:rsidRPr="00470C87" w:rsidRDefault="005C6CF6" w:rsidP="005C6CF6">
            <w:pPr>
              <w:spacing w:before="60" w:after="60"/>
              <w:rPr>
                <w:sz w:val="22"/>
                <w:szCs w:val="22"/>
              </w:rPr>
            </w:pPr>
          </w:p>
        </w:tc>
        <w:tc>
          <w:tcPr>
            <w:tcW w:w="1242" w:type="dxa"/>
            <w:vMerge/>
            <w:shd w:val="clear" w:color="auto" w:fill="auto"/>
          </w:tcPr>
          <w:p w:rsidR="005C6CF6" w:rsidRPr="00470C87" w:rsidRDefault="005C6CF6" w:rsidP="00E621EF">
            <w:pPr>
              <w:spacing w:before="60" w:after="60"/>
              <w:jc w:val="center"/>
              <w:rPr>
                <w:sz w:val="22"/>
                <w:szCs w:val="22"/>
              </w:rPr>
            </w:pP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Irish</w:t>
            </w:r>
          </w:p>
        </w:tc>
        <w:tc>
          <w:tcPr>
            <w:tcW w:w="1242" w:type="dxa"/>
            <w:shd w:val="clear" w:color="auto" w:fill="auto"/>
          </w:tcPr>
          <w:p w:rsidR="005C6CF6" w:rsidRPr="00470C87" w:rsidRDefault="005C6CF6" w:rsidP="00E621EF">
            <w:pPr>
              <w:spacing w:before="60" w:after="60"/>
              <w:jc w:val="center"/>
              <w:rPr>
                <w:sz w:val="22"/>
                <w:szCs w:val="22"/>
              </w:rPr>
            </w:pP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Gypsy or Irish Traveller</w:t>
            </w:r>
          </w:p>
        </w:tc>
        <w:tc>
          <w:tcPr>
            <w:tcW w:w="1242" w:type="dxa"/>
            <w:shd w:val="clear" w:color="auto" w:fill="auto"/>
          </w:tcPr>
          <w:p w:rsidR="005C6CF6" w:rsidRPr="00470C87" w:rsidRDefault="00EB10A7" w:rsidP="00E621EF">
            <w:pPr>
              <w:spacing w:before="60" w:after="60"/>
              <w:jc w:val="center"/>
              <w:rPr>
                <w:sz w:val="22"/>
                <w:szCs w:val="22"/>
              </w:rPr>
            </w:pPr>
            <w:r w:rsidRPr="00470C87">
              <w:rPr>
                <w:sz w:val="22"/>
                <w:szCs w:val="22"/>
              </w:rPr>
              <w:t>3</w:t>
            </w: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 xml:space="preserve">Any other White background </w:t>
            </w:r>
          </w:p>
        </w:tc>
        <w:tc>
          <w:tcPr>
            <w:tcW w:w="1242" w:type="dxa"/>
            <w:shd w:val="clear" w:color="auto" w:fill="auto"/>
          </w:tcPr>
          <w:p w:rsidR="005C6CF6" w:rsidRPr="00470C87" w:rsidRDefault="00EB10A7" w:rsidP="00E621EF">
            <w:pPr>
              <w:spacing w:before="60" w:after="60"/>
              <w:jc w:val="center"/>
              <w:rPr>
                <w:sz w:val="22"/>
                <w:szCs w:val="22"/>
              </w:rPr>
            </w:pPr>
            <w:r w:rsidRPr="00470C87">
              <w:rPr>
                <w:sz w:val="22"/>
                <w:szCs w:val="22"/>
              </w:rPr>
              <w:t>86</w:t>
            </w: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White and Black Caribbean</w:t>
            </w:r>
          </w:p>
        </w:tc>
        <w:tc>
          <w:tcPr>
            <w:tcW w:w="1242" w:type="dxa"/>
            <w:shd w:val="clear" w:color="auto" w:fill="auto"/>
          </w:tcPr>
          <w:p w:rsidR="005C6CF6" w:rsidRPr="00470C87" w:rsidRDefault="005C6CF6" w:rsidP="00E621EF">
            <w:pPr>
              <w:spacing w:before="60" w:after="60"/>
              <w:jc w:val="center"/>
              <w:rPr>
                <w:sz w:val="22"/>
                <w:szCs w:val="22"/>
              </w:rPr>
            </w:pP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White and Black African</w:t>
            </w:r>
          </w:p>
        </w:tc>
        <w:tc>
          <w:tcPr>
            <w:tcW w:w="1242" w:type="dxa"/>
            <w:shd w:val="clear" w:color="auto" w:fill="auto"/>
          </w:tcPr>
          <w:p w:rsidR="005C6CF6" w:rsidRPr="00470C87" w:rsidRDefault="00E621EF" w:rsidP="00E621EF">
            <w:pPr>
              <w:spacing w:before="60" w:after="60"/>
              <w:jc w:val="center"/>
              <w:rPr>
                <w:sz w:val="22"/>
                <w:szCs w:val="22"/>
              </w:rPr>
            </w:pPr>
            <w:r w:rsidRPr="00470C87">
              <w:rPr>
                <w:sz w:val="22"/>
                <w:szCs w:val="22"/>
              </w:rPr>
              <w:t>3</w:t>
            </w: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White and Asian</w:t>
            </w:r>
          </w:p>
        </w:tc>
        <w:tc>
          <w:tcPr>
            <w:tcW w:w="1242" w:type="dxa"/>
            <w:shd w:val="clear" w:color="auto" w:fill="auto"/>
          </w:tcPr>
          <w:p w:rsidR="005C6CF6" w:rsidRPr="00470C87" w:rsidRDefault="005C6CF6" w:rsidP="00E621EF">
            <w:pPr>
              <w:spacing w:before="60" w:after="60"/>
              <w:jc w:val="center"/>
              <w:rPr>
                <w:sz w:val="22"/>
                <w:szCs w:val="22"/>
              </w:rPr>
            </w:pP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 xml:space="preserve">Any other Mixed/multiple ethnic background </w:t>
            </w:r>
          </w:p>
        </w:tc>
        <w:tc>
          <w:tcPr>
            <w:tcW w:w="1242" w:type="dxa"/>
            <w:shd w:val="clear" w:color="auto" w:fill="auto"/>
          </w:tcPr>
          <w:p w:rsidR="005C6CF6" w:rsidRPr="00470C87" w:rsidRDefault="00E621EF" w:rsidP="00E621EF">
            <w:pPr>
              <w:spacing w:before="60" w:after="60"/>
              <w:jc w:val="center"/>
              <w:rPr>
                <w:sz w:val="22"/>
                <w:szCs w:val="22"/>
              </w:rPr>
            </w:pPr>
            <w:r w:rsidRPr="00470C87">
              <w:rPr>
                <w:sz w:val="22"/>
                <w:szCs w:val="22"/>
              </w:rPr>
              <w:t>5</w:t>
            </w: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Indian</w:t>
            </w:r>
          </w:p>
        </w:tc>
        <w:tc>
          <w:tcPr>
            <w:tcW w:w="1242" w:type="dxa"/>
            <w:shd w:val="clear" w:color="auto" w:fill="auto"/>
          </w:tcPr>
          <w:p w:rsidR="005C6CF6" w:rsidRPr="00470C87" w:rsidRDefault="005C6CF6" w:rsidP="00E621EF">
            <w:pPr>
              <w:spacing w:before="60" w:after="60"/>
              <w:jc w:val="center"/>
              <w:rPr>
                <w:sz w:val="22"/>
                <w:szCs w:val="22"/>
              </w:rPr>
            </w:pPr>
          </w:p>
        </w:tc>
      </w:tr>
      <w:tr w:rsidR="005C6CF6" w:rsidTr="00470C87">
        <w:trPr>
          <w:trHeight w:val="70"/>
        </w:trPr>
        <w:tc>
          <w:tcPr>
            <w:tcW w:w="2036" w:type="dxa"/>
          </w:tcPr>
          <w:p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Pakistani</w:t>
            </w:r>
          </w:p>
        </w:tc>
        <w:tc>
          <w:tcPr>
            <w:tcW w:w="1242" w:type="dxa"/>
            <w:shd w:val="clear" w:color="auto" w:fill="auto"/>
          </w:tcPr>
          <w:p w:rsidR="005C6CF6" w:rsidRPr="00470C87" w:rsidRDefault="00E621EF" w:rsidP="00E621EF">
            <w:pPr>
              <w:spacing w:before="60" w:after="60"/>
              <w:jc w:val="center"/>
              <w:rPr>
                <w:sz w:val="22"/>
                <w:szCs w:val="22"/>
              </w:rPr>
            </w:pPr>
            <w:r w:rsidRPr="00470C87">
              <w:rPr>
                <w:sz w:val="22"/>
                <w:szCs w:val="22"/>
              </w:rPr>
              <w:t>3</w:t>
            </w:r>
          </w:p>
        </w:tc>
      </w:tr>
      <w:tr w:rsidR="005C6CF6" w:rsidTr="00470C87">
        <w:trPr>
          <w:trHeight w:val="70"/>
        </w:trPr>
        <w:tc>
          <w:tcPr>
            <w:tcW w:w="2036" w:type="dxa"/>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Bangladeshi</w:t>
            </w:r>
          </w:p>
        </w:tc>
        <w:tc>
          <w:tcPr>
            <w:tcW w:w="1242" w:type="dxa"/>
            <w:shd w:val="clear" w:color="auto" w:fill="auto"/>
          </w:tcPr>
          <w:p w:rsidR="005C6CF6" w:rsidRPr="00470C87" w:rsidRDefault="00E621EF" w:rsidP="00E621EF">
            <w:pPr>
              <w:spacing w:before="60" w:after="60"/>
              <w:jc w:val="center"/>
              <w:rPr>
                <w:sz w:val="22"/>
                <w:szCs w:val="22"/>
              </w:rPr>
            </w:pPr>
            <w:r w:rsidRPr="00470C87">
              <w:rPr>
                <w:sz w:val="22"/>
                <w:szCs w:val="22"/>
              </w:rPr>
              <w:t>20</w:t>
            </w:r>
          </w:p>
        </w:tc>
      </w:tr>
      <w:tr w:rsidR="005C6CF6" w:rsidTr="00470C87">
        <w:trPr>
          <w:trHeight w:val="70"/>
        </w:trPr>
        <w:tc>
          <w:tcPr>
            <w:tcW w:w="2036" w:type="dxa"/>
            <w:shd w:val="clear" w:color="auto" w:fill="auto"/>
          </w:tcPr>
          <w:p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rsidR="005C6CF6" w:rsidRPr="00470C87" w:rsidRDefault="00470C87" w:rsidP="00470C87">
            <w:pPr>
              <w:spacing w:before="60" w:after="60"/>
              <w:jc w:val="center"/>
              <w:rPr>
                <w:sz w:val="22"/>
                <w:szCs w:val="22"/>
              </w:rPr>
            </w:pPr>
            <w:r w:rsidRPr="00470C87">
              <w:rPr>
                <w:sz w:val="22"/>
                <w:szCs w:val="22"/>
              </w:rPr>
              <w:t>107</w:t>
            </w: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b/>
                <w:bCs/>
                <w:color w:val="FFFFFF" w:themeColor="background1"/>
                <w:sz w:val="22"/>
                <w:szCs w:val="22"/>
              </w:rPr>
            </w:pPr>
            <w:r w:rsidRPr="00470C87">
              <w:rPr>
                <w:sz w:val="22"/>
                <w:szCs w:val="22"/>
              </w:rPr>
              <w:t>Chinese</w:t>
            </w:r>
          </w:p>
        </w:tc>
        <w:tc>
          <w:tcPr>
            <w:tcW w:w="1242" w:type="dxa"/>
            <w:shd w:val="clear" w:color="auto" w:fill="auto"/>
          </w:tcPr>
          <w:p w:rsidR="005C6CF6" w:rsidRPr="00470C87" w:rsidRDefault="00E621EF" w:rsidP="00E621EF">
            <w:pPr>
              <w:spacing w:before="60" w:after="60"/>
              <w:jc w:val="center"/>
              <w:rPr>
                <w:b/>
                <w:sz w:val="22"/>
                <w:szCs w:val="22"/>
              </w:rPr>
            </w:pPr>
            <w:r w:rsidRPr="00470C87">
              <w:rPr>
                <w:b/>
                <w:sz w:val="22"/>
                <w:szCs w:val="22"/>
              </w:rPr>
              <w:t>3</w:t>
            </w:r>
          </w:p>
        </w:tc>
      </w:tr>
      <w:tr w:rsidR="005C6CF6" w:rsidTr="00470C87">
        <w:trPr>
          <w:trHeight w:val="70"/>
        </w:trPr>
        <w:tc>
          <w:tcPr>
            <w:tcW w:w="2036" w:type="dxa"/>
          </w:tcPr>
          <w:p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rsidR="005C6CF6" w:rsidRPr="00470C87" w:rsidRDefault="00470C87" w:rsidP="00470C87">
            <w:pPr>
              <w:spacing w:before="60" w:after="60"/>
              <w:jc w:val="center"/>
              <w:rPr>
                <w:sz w:val="22"/>
                <w:szCs w:val="22"/>
              </w:rPr>
            </w:pPr>
            <w:r w:rsidRPr="00470C87">
              <w:rPr>
                <w:sz w:val="22"/>
                <w:szCs w:val="22"/>
              </w:rPr>
              <w:t>120</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Any other Asian background</w:t>
            </w:r>
          </w:p>
        </w:tc>
        <w:tc>
          <w:tcPr>
            <w:tcW w:w="1242" w:type="dxa"/>
            <w:shd w:val="clear" w:color="auto" w:fill="auto"/>
          </w:tcPr>
          <w:p w:rsidR="005C6CF6" w:rsidRPr="00470C87" w:rsidRDefault="00E621EF" w:rsidP="00E621EF">
            <w:pPr>
              <w:spacing w:before="60" w:after="60"/>
              <w:jc w:val="center"/>
              <w:rPr>
                <w:sz w:val="22"/>
                <w:szCs w:val="22"/>
              </w:rPr>
            </w:pPr>
            <w:r w:rsidRPr="00470C87">
              <w:rPr>
                <w:sz w:val="22"/>
                <w:szCs w:val="22"/>
              </w:rPr>
              <w:t>2</w:t>
            </w:r>
          </w:p>
        </w:tc>
      </w:tr>
      <w:tr w:rsidR="005C6CF6" w:rsidTr="00470C87">
        <w:trPr>
          <w:trHeight w:val="70"/>
        </w:trPr>
        <w:tc>
          <w:tcPr>
            <w:tcW w:w="2036" w:type="dxa"/>
          </w:tcPr>
          <w:p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African</w:t>
            </w:r>
          </w:p>
        </w:tc>
        <w:tc>
          <w:tcPr>
            <w:tcW w:w="1242" w:type="dxa"/>
            <w:shd w:val="clear" w:color="auto" w:fill="auto"/>
          </w:tcPr>
          <w:p w:rsidR="005C6CF6" w:rsidRPr="00470C87" w:rsidRDefault="00E621EF" w:rsidP="00E621EF">
            <w:pPr>
              <w:spacing w:before="60" w:after="60"/>
              <w:jc w:val="center"/>
              <w:rPr>
                <w:sz w:val="22"/>
                <w:szCs w:val="22"/>
              </w:rPr>
            </w:pPr>
            <w:r w:rsidRPr="00470C87">
              <w:rPr>
                <w:sz w:val="22"/>
                <w:szCs w:val="22"/>
              </w:rPr>
              <w:t>6</w:t>
            </w:r>
          </w:p>
        </w:tc>
      </w:tr>
      <w:tr w:rsidR="005C6CF6" w:rsidTr="00470C87">
        <w:trPr>
          <w:trHeight w:val="70"/>
        </w:trPr>
        <w:tc>
          <w:tcPr>
            <w:tcW w:w="2036" w:type="dxa"/>
          </w:tcPr>
          <w:p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Caribbean</w:t>
            </w:r>
          </w:p>
        </w:tc>
        <w:tc>
          <w:tcPr>
            <w:tcW w:w="1242" w:type="dxa"/>
            <w:shd w:val="clear" w:color="auto" w:fill="auto"/>
          </w:tcPr>
          <w:p w:rsidR="005C6CF6" w:rsidRPr="00470C87" w:rsidRDefault="005C6CF6" w:rsidP="00E621EF">
            <w:pPr>
              <w:spacing w:before="60" w:after="60"/>
              <w:jc w:val="center"/>
              <w:rPr>
                <w:sz w:val="22"/>
                <w:szCs w:val="22"/>
              </w:rPr>
            </w:pPr>
          </w:p>
        </w:tc>
      </w:tr>
      <w:tr w:rsidR="005C6CF6" w:rsidTr="00470C87">
        <w:trPr>
          <w:trHeight w:val="70"/>
        </w:trPr>
        <w:tc>
          <w:tcPr>
            <w:tcW w:w="2036" w:type="dxa"/>
          </w:tcPr>
          <w:p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 xml:space="preserve">Any other Black/African/Caribbean background </w:t>
            </w:r>
          </w:p>
        </w:tc>
        <w:tc>
          <w:tcPr>
            <w:tcW w:w="1242" w:type="dxa"/>
            <w:shd w:val="clear" w:color="auto" w:fill="auto"/>
          </w:tcPr>
          <w:p w:rsidR="005C6CF6" w:rsidRPr="00470C87" w:rsidRDefault="00EB10A7" w:rsidP="00E621EF">
            <w:pPr>
              <w:spacing w:before="60" w:after="60"/>
              <w:jc w:val="center"/>
              <w:rPr>
                <w:sz w:val="22"/>
                <w:szCs w:val="22"/>
              </w:rPr>
            </w:pPr>
            <w:r w:rsidRPr="00470C87">
              <w:rPr>
                <w:sz w:val="22"/>
                <w:szCs w:val="22"/>
              </w:rPr>
              <w:t>8</w:t>
            </w:r>
          </w:p>
        </w:tc>
      </w:tr>
      <w:tr w:rsidR="005C6CF6" w:rsidTr="00470C87">
        <w:trPr>
          <w:trHeight w:val="70"/>
        </w:trPr>
        <w:tc>
          <w:tcPr>
            <w:tcW w:w="3544" w:type="dxa"/>
            <w:gridSpan w:val="2"/>
            <w:tcBorders>
              <w:right w:val="single" w:sz="4" w:space="0" w:color="auto"/>
            </w:tcBorders>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Arab</w:t>
            </w:r>
          </w:p>
        </w:tc>
        <w:tc>
          <w:tcPr>
            <w:tcW w:w="1242" w:type="dxa"/>
            <w:shd w:val="clear" w:color="auto" w:fill="auto"/>
          </w:tcPr>
          <w:p w:rsidR="005C6CF6" w:rsidRPr="00470C87" w:rsidRDefault="00E621EF" w:rsidP="00E621EF">
            <w:pPr>
              <w:spacing w:before="60" w:after="60"/>
              <w:jc w:val="center"/>
              <w:rPr>
                <w:sz w:val="22"/>
                <w:szCs w:val="22"/>
              </w:rPr>
            </w:pPr>
            <w:r w:rsidRPr="00470C87">
              <w:rPr>
                <w:sz w:val="22"/>
                <w:szCs w:val="22"/>
              </w:rPr>
              <w:t>2</w:t>
            </w:r>
          </w:p>
        </w:tc>
      </w:tr>
      <w:tr w:rsidR="005C6CF6" w:rsidTr="00470C87">
        <w:trPr>
          <w:trHeight w:val="70"/>
        </w:trPr>
        <w:tc>
          <w:tcPr>
            <w:tcW w:w="2036" w:type="dxa"/>
          </w:tcPr>
          <w:p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rsidR="005C6CF6" w:rsidRPr="00C33763" w:rsidRDefault="00470C87"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sz w:val="22"/>
                <w:szCs w:val="22"/>
              </w:rPr>
            </w:pPr>
            <w:r w:rsidRPr="00470C87">
              <w:rPr>
                <w:sz w:val="22"/>
                <w:szCs w:val="22"/>
              </w:rPr>
              <w:t xml:space="preserve">Any other ethnic group </w:t>
            </w:r>
          </w:p>
        </w:tc>
        <w:tc>
          <w:tcPr>
            <w:tcW w:w="1242" w:type="dxa"/>
            <w:shd w:val="clear" w:color="auto" w:fill="auto"/>
          </w:tcPr>
          <w:p w:rsidR="005C6CF6" w:rsidRPr="00470C87" w:rsidRDefault="00EB10A7" w:rsidP="00E621EF">
            <w:pPr>
              <w:spacing w:before="60" w:after="60"/>
              <w:jc w:val="center"/>
              <w:rPr>
                <w:sz w:val="22"/>
                <w:szCs w:val="22"/>
              </w:rPr>
            </w:pPr>
            <w:r w:rsidRPr="00470C87">
              <w:rPr>
                <w:sz w:val="22"/>
                <w:szCs w:val="22"/>
              </w:rPr>
              <w:t>25</w:t>
            </w:r>
          </w:p>
        </w:tc>
      </w:tr>
      <w:tr w:rsidR="005C6CF6" w:rsidTr="00470C87">
        <w:trPr>
          <w:trHeight w:val="70"/>
        </w:trPr>
        <w:tc>
          <w:tcPr>
            <w:tcW w:w="2036" w:type="dxa"/>
            <w:shd w:val="clear" w:color="auto" w:fill="auto"/>
          </w:tcPr>
          <w:p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auto"/>
          </w:tcPr>
          <w:p w:rsidR="005C6CF6" w:rsidRPr="00470C87" w:rsidRDefault="216FA100" w:rsidP="216FA100">
            <w:pPr>
              <w:spacing w:before="60" w:after="60"/>
              <w:rPr>
                <w:b/>
                <w:bCs/>
                <w:color w:val="FFFFFF" w:themeColor="background1"/>
                <w:sz w:val="22"/>
                <w:szCs w:val="22"/>
              </w:rPr>
            </w:pPr>
            <w:r w:rsidRPr="00470C87">
              <w:rPr>
                <w:sz w:val="22"/>
                <w:szCs w:val="22"/>
              </w:rPr>
              <w:t>Prefer not to say</w:t>
            </w:r>
          </w:p>
        </w:tc>
        <w:tc>
          <w:tcPr>
            <w:tcW w:w="1242" w:type="dxa"/>
            <w:shd w:val="clear" w:color="auto" w:fill="auto"/>
          </w:tcPr>
          <w:p w:rsidR="005C6CF6" w:rsidRPr="00470C87" w:rsidRDefault="005C6CF6" w:rsidP="005C6CF6">
            <w:pPr>
              <w:spacing w:before="60" w:after="60"/>
              <w:rPr>
                <w:b/>
                <w:color w:val="FFFFFF" w:themeColor="background1"/>
                <w:sz w:val="22"/>
                <w:szCs w:val="22"/>
              </w:rPr>
            </w:pPr>
          </w:p>
        </w:tc>
      </w:tr>
    </w:tbl>
    <w:p w:rsidR="008D48F4" w:rsidRDefault="008D48F4" w:rsidP="00470D62">
      <w:pPr>
        <w:rPr>
          <w:b/>
          <w:color w:val="C00000"/>
          <w:sz w:val="22"/>
          <w:szCs w:val="22"/>
        </w:rPr>
      </w:pPr>
    </w:p>
    <w:p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rsidR="003700AA" w:rsidRDefault="003700AA" w:rsidP="003700AA">
      <w:pPr>
        <w:spacing w:after="0"/>
        <w:rPr>
          <w:b/>
          <w:bCs/>
          <w:color w:val="C00000"/>
          <w:sz w:val="22"/>
          <w:szCs w:val="22"/>
        </w:rPr>
      </w:pPr>
    </w:p>
    <w:p w:rsidR="00470D62" w:rsidRPr="00470D62" w:rsidRDefault="00E018CF" w:rsidP="216FA100">
      <w:pPr>
        <w:spacing w:after="0"/>
        <w:rPr>
          <w:b/>
          <w:bCs/>
          <w:sz w:val="22"/>
          <w:szCs w:val="22"/>
        </w:rPr>
      </w:pPr>
      <w:r w:rsidRPr="00E018CF">
        <w:rPr>
          <w:noProof/>
          <w:lang w:val="en-GB" w:eastAsia="en-GB"/>
        </w:rPr>
        <w:pict>
          <v:shape id="Text Box 8" o:spid="_x0000_s1039" type="#_x0000_t202" style="position:absolute;margin-left:.35pt;margin-top:33.1pt;width:498.05pt;height:75pt;z-index:25165824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rsidR="00371180" w:rsidRDefault="00371180" w:rsidP="00470D62">
                  <w:r>
                    <w:t>The information and knowledge that our pupils have learned in the research stage of this project, plus the interest generated among our visitors and parents.</w:t>
                  </w:r>
                </w:p>
                <w:p w:rsidR="00371180" w:rsidRDefault="00371180" w:rsidP="00470D62"/>
                <w:p w:rsidR="00371180" w:rsidRDefault="00371180" w:rsidP="00470D62"/>
                <w:p w:rsidR="00371180" w:rsidRDefault="00371180" w:rsidP="00470D62"/>
                <w:p w:rsidR="00371180" w:rsidRDefault="00371180" w:rsidP="00470D62"/>
                <w:p w:rsidR="00371180" w:rsidRDefault="00371180"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E018CF" w:rsidP="216FA100">
      <w:pPr>
        <w:spacing w:after="0"/>
        <w:rPr>
          <w:b/>
          <w:bCs/>
          <w:sz w:val="22"/>
          <w:szCs w:val="22"/>
        </w:rPr>
      </w:pPr>
      <w:r w:rsidRPr="00E018CF">
        <w:rPr>
          <w:noProof/>
          <w:lang w:val="en-GB" w:eastAsia="en-GB"/>
        </w:rPr>
        <w:pict>
          <v:shape id="Text Box 10" o:spid="_x0000_s1040" type="#_x0000_t202" style="position:absolute;margin-left:.35pt;margin-top:32.15pt;width:498.05pt;height:83pt;z-index:25165824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rsidR="00371180" w:rsidRDefault="00371180" w:rsidP="00470D62">
                  <w:r>
                    <w:t>None to speak of – all has gone well so far. We anticipated it might be difficult to find people with enough information but this hasn’t proved to be difficult at all. It has been amazing how people have linked us to other people who we’ve come across links by accident.</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371180" w:rsidRDefault="00371180" w:rsidP="003A0CBF">
      <w:pPr>
        <w:pStyle w:val="ListParagraph"/>
        <w:ind w:left="360"/>
        <w:rPr>
          <w:b/>
          <w:color w:val="C00000"/>
          <w:sz w:val="22"/>
          <w:szCs w:val="22"/>
        </w:rPr>
      </w:pPr>
    </w:p>
    <w:p w:rsidR="00371180" w:rsidRDefault="00371180" w:rsidP="003A0CBF">
      <w:pPr>
        <w:pStyle w:val="ListParagraph"/>
        <w:ind w:left="360"/>
        <w:rPr>
          <w:b/>
          <w:color w:val="C00000"/>
          <w:sz w:val="22"/>
          <w:szCs w:val="22"/>
        </w:rPr>
      </w:pPr>
    </w:p>
    <w:p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tblPr>
      <w:tblGrid>
        <w:gridCol w:w="3544"/>
        <w:gridCol w:w="3261"/>
        <w:gridCol w:w="3190"/>
      </w:tblGrid>
      <w:tr w:rsidR="0036257A" w:rsidTr="00A156B1">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rsidTr="00A156B1">
        <w:tc>
          <w:tcPr>
            <w:tcW w:w="3544" w:type="dxa"/>
          </w:tcPr>
          <w:p w:rsidR="0036257A" w:rsidRPr="0036257A" w:rsidRDefault="216FA100" w:rsidP="216FA100">
            <w:pPr>
              <w:rPr>
                <w:sz w:val="22"/>
                <w:szCs w:val="22"/>
              </w:rPr>
            </w:pPr>
            <w:r w:rsidRPr="216FA100">
              <w:rPr>
                <w:sz w:val="22"/>
                <w:szCs w:val="22"/>
              </w:rPr>
              <w:t>Website views relating to project</w:t>
            </w:r>
          </w:p>
        </w:tc>
        <w:tc>
          <w:tcPr>
            <w:tcW w:w="3261" w:type="dxa"/>
          </w:tcPr>
          <w:p w:rsidR="0036257A" w:rsidRDefault="00371180" w:rsidP="00276838">
            <w:pPr>
              <w:rPr>
                <w:b/>
                <w:sz w:val="22"/>
                <w:szCs w:val="22"/>
              </w:rPr>
            </w:pPr>
            <w:r>
              <w:rPr>
                <w:b/>
                <w:sz w:val="22"/>
                <w:szCs w:val="22"/>
              </w:rPr>
              <w:t>N/A</w:t>
            </w:r>
          </w:p>
        </w:tc>
        <w:tc>
          <w:tcPr>
            <w:tcW w:w="3190" w:type="dxa"/>
          </w:tcPr>
          <w:p w:rsidR="0036257A" w:rsidRDefault="00371180" w:rsidP="00276838">
            <w:pPr>
              <w:rPr>
                <w:b/>
                <w:sz w:val="22"/>
                <w:szCs w:val="22"/>
              </w:rPr>
            </w:pPr>
            <w:r>
              <w:rPr>
                <w:b/>
                <w:sz w:val="22"/>
                <w:szCs w:val="22"/>
              </w:rPr>
              <w:t>N/A</w:t>
            </w:r>
          </w:p>
        </w:tc>
      </w:tr>
    </w:tbl>
    <w:p w:rsidR="0036257A" w:rsidRPr="00A156B1" w:rsidRDefault="0036257A" w:rsidP="00276838">
      <w:pPr>
        <w:rPr>
          <w:b/>
          <w:sz w:val="12"/>
          <w:szCs w:val="12"/>
        </w:rPr>
      </w:pPr>
    </w:p>
    <w:tbl>
      <w:tblPr>
        <w:tblStyle w:val="TableGrid"/>
        <w:tblW w:w="9995" w:type="dxa"/>
        <w:tblInd w:w="108" w:type="dxa"/>
        <w:tblLook w:val="04A0"/>
      </w:tblPr>
      <w:tblGrid>
        <w:gridCol w:w="1418"/>
        <w:gridCol w:w="2106"/>
        <w:gridCol w:w="2106"/>
        <w:gridCol w:w="1978"/>
        <w:gridCol w:w="2387"/>
      </w:tblGrid>
      <w:tr w:rsidR="0036257A" w:rsidTr="00A156B1">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rsidTr="00A156B1">
        <w:tc>
          <w:tcPr>
            <w:tcW w:w="1418" w:type="dxa"/>
          </w:tcPr>
          <w:p w:rsidR="0036257A" w:rsidRPr="0036257A" w:rsidRDefault="216FA100" w:rsidP="216FA100">
            <w:pPr>
              <w:rPr>
                <w:b/>
                <w:bCs/>
                <w:sz w:val="22"/>
                <w:szCs w:val="22"/>
              </w:rPr>
            </w:pPr>
            <w:proofErr w:type="spellStart"/>
            <w:r w:rsidRPr="216FA100">
              <w:rPr>
                <w:sz w:val="22"/>
                <w:szCs w:val="22"/>
              </w:rPr>
              <w:t>Facebook</w:t>
            </w:r>
            <w:proofErr w:type="spellEnd"/>
          </w:p>
        </w:tc>
        <w:tc>
          <w:tcPr>
            <w:tcW w:w="2106" w:type="dxa"/>
          </w:tcPr>
          <w:p w:rsidR="0036257A" w:rsidRPr="0036257A" w:rsidRDefault="00BA3BF6" w:rsidP="0036257A">
            <w:pPr>
              <w:rPr>
                <w:b/>
                <w:sz w:val="22"/>
                <w:szCs w:val="22"/>
              </w:rPr>
            </w:pPr>
            <w:r>
              <w:rPr>
                <w:b/>
                <w:sz w:val="22"/>
                <w:szCs w:val="22"/>
              </w:rPr>
              <w:t>N/A Yet</w:t>
            </w:r>
          </w:p>
        </w:tc>
        <w:tc>
          <w:tcPr>
            <w:tcW w:w="2106" w:type="dxa"/>
          </w:tcPr>
          <w:p w:rsidR="0036257A" w:rsidRPr="0036257A" w:rsidRDefault="00BA3BF6" w:rsidP="0036257A">
            <w:pPr>
              <w:rPr>
                <w:b/>
                <w:sz w:val="22"/>
                <w:szCs w:val="22"/>
              </w:rPr>
            </w:pPr>
            <w:r>
              <w:rPr>
                <w:b/>
                <w:sz w:val="22"/>
                <w:szCs w:val="22"/>
              </w:rPr>
              <w:t>N/A Yet</w:t>
            </w:r>
          </w:p>
        </w:tc>
        <w:tc>
          <w:tcPr>
            <w:tcW w:w="1978" w:type="dxa"/>
          </w:tcPr>
          <w:p w:rsidR="0036257A" w:rsidRPr="0036257A" w:rsidRDefault="00BA3BF6" w:rsidP="0036257A">
            <w:pPr>
              <w:rPr>
                <w:b/>
                <w:sz w:val="22"/>
                <w:szCs w:val="22"/>
              </w:rPr>
            </w:pPr>
            <w:r>
              <w:rPr>
                <w:b/>
                <w:sz w:val="22"/>
                <w:szCs w:val="22"/>
              </w:rPr>
              <w:t>N/A Yet</w:t>
            </w:r>
          </w:p>
        </w:tc>
        <w:tc>
          <w:tcPr>
            <w:tcW w:w="2387" w:type="dxa"/>
          </w:tcPr>
          <w:p w:rsidR="0036257A" w:rsidRPr="0036257A" w:rsidRDefault="00BA3BF6" w:rsidP="0036257A">
            <w:pPr>
              <w:rPr>
                <w:b/>
                <w:sz w:val="22"/>
                <w:szCs w:val="22"/>
              </w:rPr>
            </w:pPr>
            <w:r>
              <w:rPr>
                <w:b/>
                <w:sz w:val="22"/>
                <w:szCs w:val="22"/>
              </w:rPr>
              <w:t>N/A Yet</w:t>
            </w:r>
          </w:p>
        </w:tc>
      </w:tr>
      <w:tr w:rsidR="0036257A" w:rsidTr="00A156B1">
        <w:tc>
          <w:tcPr>
            <w:tcW w:w="1418" w:type="dxa"/>
          </w:tcPr>
          <w:p w:rsidR="0036257A" w:rsidRPr="0036257A" w:rsidRDefault="216FA100" w:rsidP="216FA100">
            <w:pPr>
              <w:rPr>
                <w:b/>
                <w:bCs/>
                <w:sz w:val="22"/>
                <w:szCs w:val="22"/>
              </w:rPr>
            </w:pPr>
            <w:r w:rsidRPr="216FA100">
              <w:rPr>
                <w:sz w:val="22"/>
                <w:szCs w:val="22"/>
              </w:rPr>
              <w:t>Twitter</w:t>
            </w:r>
          </w:p>
        </w:tc>
        <w:tc>
          <w:tcPr>
            <w:tcW w:w="2106" w:type="dxa"/>
          </w:tcPr>
          <w:p w:rsidR="0036257A" w:rsidRPr="0036257A" w:rsidRDefault="00BA3BF6" w:rsidP="0036257A">
            <w:pPr>
              <w:rPr>
                <w:b/>
                <w:sz w:val="22"/>
                <w:szCs w:val="22"/>
              </w:rPr>
            </w:pPr>
            <w:r>
              <w:rPr>
                <w:b/>
                <w:sz w:val="22"/>
                <w:szCs w:val="22"/>
              </w:rPr>
              <w:t>N/A Yet</w:t>
            </w:r>
          </w:p>
        </w:tc>
        <w:tc>
          <w:tcPr>
            <w:tcW w:w="2106" w:type="dxa"/>
          </w:tcPr>
          <w:p w:rsidR="0036257A" w:rsidRPr="0036257A" w:rsidRDefault="00BA3BF6" w:rsidP="0036257A">
            <w:pPr>
              <w:rPr>
                <w:b/>
                <w:sz w:val="22"/>
                <w:szCs w:val="22"/>
              </w:rPr>
            </w:pPr>
            <w:r>
              <w:rPr>
                <w:b/>
                <w:sz w:val="22"/>
                <w:szCs w:val="22"/>
              </w:rPr>
              <w:t>N/A Yet</w:t>
            </w:r>
          </w:p>
        </w:tc>
        <w:tc>
          <w:tcPr>
            <w:tcW w:w="1978" w:type="dxa"/>
          </w:tcPr>
          <w:p w:rsidR="0036257A" w:rsidRPr="0036257A" w:rsidRDefault="00BA3BF6" w:rsidP="0036257A">
            <w:pPr>
              <w:rPr>
                <w:b/>
                <w:sz w:val="22"/>
                <w:szCs w:val="22"/>
              </w:rPr>
            </w:pPr>
            <w:r>
              <w:rPr>
                <w:b/>
                <w:sz w:val="22"/>
                <w:szCs w:val="22"/>
              </w:rPr>
              <w:t>N/A Yet</w:t>
            </w:r>
          </w:p>
        </w:tc>
        <w:tc>
          <w:tcPr>
            <w:tcW w:w="2387" w:type="dxa"/>
          </w:tcPr>
          <w:p w:rsidR="0036257A" w:rsidRPr="0036257A" w:rsidRDefault="00BA3BF6" w:rsidP="0036257A">
            <w:pPr>
              <w:rPr>
                <w:b/>
                <w:sz w:val="22"/>
                <w:szCs w:val="22"/>
              </w:rPr>
            </w:pPr>
            <w:r>
              <w:rPr>
                <w:b/>
                <w:sz w:val="22"/>
                <w:szCs w:val="22"/>
              </w:rPr>
              <w:t>N/A Yet</w:t>
            </w:r>
          </w:p>
        </w:tc>
      </w:tr>
      <w:tr w:rsidR="0036257A" w:rsidTr="00A156B1">
        <w:tc>
          <w:tcPr>
            <w:tcW w:w="1418" w:type="dxa"/>
          </w:tcPr>
          <w:p w:rsidR="0036257A" w:rsidRPr="0036257A" w:rsidRDefault="216FA100" w:rsidP="216FA100">
            <w:pPr>
              <w:rPr>
                <w:b/>
                <w:bCs/>
                <w:sz w:val="22"/>
                <w:szCs w:val="22"/>
              </w:rPr>
            </w:pPr>
            <w:proofErr w:type="spellStart"/>
            <w:r w:rsidRPr="216FA100">
              <w:rPr>
                <w:sz w:val="22"/>
                <w:szCs w:val="22"/>
              </w:rPr>
              <w:t>Instagram</w:t>
            </w:r>
            <w:proofErr w:type="spellEnd"/>
          </w:p>
        </w:tc>
        <w:tc>
          <w:tcPr>
            <w:tcW w:w="2106" w:type="dxa"/>
          </w:tcPr>
          <w:p w:rsidR="0036257A" w:rsidRPr="0036257A" w:rsidRDefault="00BA3BF6" w:rsidP="0036257A">
            <w:pPr>
              <w:rPr>
                <w:b/>
                <w:sz w:val="22"/>
                <w:szCs w:val="22"/>
              </w:rPr>
            </w:pPr>
            <w:r>
              <w:rPr>
                <w:b/>
                <w:sz w:val="22"/>
                <w:szCs w:val="22"/>
              </w:rPr>
              <w:t>N/A Yet</w:t>
            </w:r>
          </w:p>
        </w:tc>
        <w:tc>
          <w:tcPr>
            <w:tcW w:w="2106" w:type="dxa"/>
          </w:tcPr>
          <w:p w:rsidR="0036257A" w:rsidRPr="0036257A" w:rsidRDefault="00BA3BF6" w:rsidP="0036257A">
            <w:pPr>
              <w:rPr>
                <w:b/>
                <w:sz w:val="22"/>
                <w:szCs w:val="22"/>
              </w:rPr>
            </w:pPr>
            <w:r>
              <w:rPr>
                <w:b/>
                <w:sz w:val="22"/>
                <w:szCs w:val="22"/>
              </w:rPr>
              <w:t>N/A Yet</w:t>
            </w:r>
          </w:p>
        </w:tc>
        <w:tc>
          <w:tcPr>
            <w:tcW w:w="1978" w:type="dxa"/>
          </w:tcPr>
          <w:p w:rsidR="0036257A" w:rsidRPr="0036257A" w:rsidRDefault="00BA3BF6" w:rsidP="0036257A">
            <w:pPr>
              <w:rPr>
                <w:b/>
                <w:sz w:val="22"/>
                <w:szCs w:val="22"/>
              </w:rPr>
            </w:pPr>
            <w:r>
              <w:rPr>
                <w:b/>
                <w:sz w:val="22"/>
                <w:szCs w:val="22"/>
              </w:rPr>
              <w:t>N/A Yet</w:t>
            </w:r>
          </w:p>
        </w:tc>
        <w:tc>
          <w:tcPr>
            <w:tcW w:w="2387" w:type="dxa"/>
          </w:tcPr>
          <w:p w:rsidR="0036257A" w:rsidRPr="0036257A" w:rsidRDefault="00BA3BF6" w:rsidP="0036257A">
            <w:pPr>
              <w:rPr>
                <w:b/>
                <w:sz w:val="22"/>
                <w:szCs w:val="22"/>
              </w:rPr>
            </w:pPr>
            <w:r>
              <w:rPr>
                <w:b/>
                <w:sz w:val="22"/>
                <w:szCs w:val="22"/>
              </w:rPr>
              <w:t>N/A Yet</w:t>
            </w:r>
          </w:p>
        </w:tc>
      </w:tr>
      <w:tr w:rsidR="0036257A" w:rsidTr="00A156B1">
        <w:tc>
          <w:tcPr>
            <w:tcW w:w="1418" w:type="dxa"/>
          </w:tcPr>
          <w:p w:rsidR="0036257A" w:rsidRPr="0036257A" w:rsidRDefault="216FA100" w:rsidP="216FA100">
            <w:pPr>
              <w:rPr>
                <w:b/>
                <w:bCs/>
                <w:sz w:val="22"/>
                <w:szCs w:val="22"/>
              </w:rPr>
            </w:pPr>
            <w:r w:rsidRPr="216FA100">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w:t>
      </w:r>
      <w:proofErr w:type="spellStart"/>
      <w:r w:rsidRPr="216FA100">
        <w:rPr>
          <w:sz w:val="22"/>
          <w:szCs w:val="22"/>
        </w:rPr>
        <w:t>Facebook</w:t>
      </w:r>
      <w:proofErr w:type="spellEnd"/>
      <w:r w:rsidRPr="216FA100">
        <w:rPr>
          <w:sz w:val="22"/>
          <w:szCs w:val="22"/>
        </w:rPr>
        <w:t xml:space="preserve"> posts linked to CCP project; impressions (“views”) of Twitter tweets linked to CCP project; views of YouTube videos linked to CCP project; etc.</w:t>
      </w:r>
    </w:p>
    <w:p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rsidR="0036257A" w:rsidRDefault="00E018CF" w:rsidP="216FA100">
      <w:pPr>
        <w:spacing w:after="0"/>
        <w:rPr>
          <w:b/>
          <w:bCs/>
          <w:sz w:val="22"/>
          <w:szCs w:val="22"/>
        </w:rPr>
      </w:pPr>
      <w:r w:rsidRPr="00E018CF">
        <w:rPr>
          <w:b/>
          <w:noProof/>
          <w:sz w:val="22"/>
          <w:szCs w:val="22"/>
          <w:lang w:val="en-GB" w:eastAsia="en-GB"/>
        </w:rPr>
        <w:pict>
          <v:shape id="_x0000_s1041" type="#_x0000_t202" style="position:absolute;margin-left:.35pt;margin-top:222.65pt;width:502pt;height:35pt;z-index:25165825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rsidR="00371180" w:rsidRDefault="00371180" w:rsidP="0036257A"/>
              </w:txbxContent>
            </v:textbox>
            <w10:wrap type="square"/>
          </v:shape>
        </w:pict>
      </w:r>
      <w:r w:rsidRPr="00E018CF">
        <w:rPr>
          <w:b/>
          <w:noProof/>
          <w:sz w:val="22"/>
          <w:szCs w:val="22"/>
          <w:lang w:val="en-GB" w:eastAsia="en-GB"/>
        </w:rPr>
        <w:pict>
          <v:shape id="_x0000_s1042" type="#_x0000_t202" style="position:absolute;margin-left:0;margin-top:173.85pt;width:502pt;height:35pt;z-index:25165825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rsidR="00371180" w:rsidRDefault="00371180" w:rsidP="0036257A"/>
              </w:txbxContent>
            </v:textbox>
            <w10:wrap type="square"/>
          </v:shape>
        </w:pict>
      </w:r>
      <w:r w:rsidRPr="00E018CF">
        <w:rPr>
          <w:b/>
          <w:noProof/>
          <w:sz w:val="22"/>
          <w:szCs w:val="22"/>
          <w:lang w:val="en-GB" w:eastAsia="en-GB"/>
        </w:rPr>
        <w:pict>
          <v:shape id="_x0000_s1043" type="#_x0000_t202" style="position:absolute;margin-left:.35pt;margin-top:125.65pt;width:502pt;height:35pt;z-index:25165824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rsidR="00371180" w:rsidRDefault="00371180" w:rsidP="0036257A"/>
              </w:txbxContent>
            </v:textbox>
            <w10:wrap type="square"/>
          </v:shape>
        </w:pict>
      </w:r>
      <w:r w:rsidRPr="00E018CF">
        <w:rPr>
          <w:b/>
          <w:noProof/>
          <w:sz w:val="22"/>
          <w:szCs w:val="22"/>
          <w:lang w:val="en-GB" w:eastAsia="en-GB"/>
        </w:rPr>
        <w:pict>
          <v:shape id="_x0000_s1044" type="#_x0000_t202" style="position:absolute;margin-left:.35pt;margin-top:78.65pt;width:502pt;height:35pt;z-index:251658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rsidR="00371180" w:rsidRDefault="00371180" w:rsidP="0036257A"/>
              </w:txbxContent>
            </v:textbox>
            <w10:wrap type="square"/>
          </v:shape>
        </w:pict>
      </w:r>
      <w:r w:rsidRPr="00E018CF">
        <w:rPr>
          <w:b/>
          <w:noProof/>
          <w:sz w:val="22"/>
          <w:szCs w:val="22"/>
          <w:lang w:val="en-GB" w:eastAsia="en-GB"/>
        </w:rPr>
        <w:pict>
          <v:shape id="_x0000_s1045" type="#_x0000_t202" style="position:absolute;margin-left:-.65pt;margin-top:30.65pt;width:502pt;height:35pt;z-index:25165824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rsidR="00371180" w:rsidRDefault="00BA3BF6">
                  <w:r>
                    <w:rPr>
                      <w:b/>
                      <w:sz w:val="22"/>
                      <w:szCs w:val="22"/>
                    </w:rPr>
                    <w:t>N/A Yet</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8D48F4" w:rsidP="00276838">
      <w:pPr>
        <w:pStyle w:val="ListParagraph"/>
        <w:spacing w:after="240"/>
        <w:ind w:left="426"/>
        <w:rPr>
          <w:sz w:val="22"/>
          <w:szCs w:val="22"/>
        </w:rPr>
      </w:pPr>
    </w:p>
    <w:p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tblPr>
      <w:tblGrid>
        <w:gridCol w:w="6521"/>
        <w:gridCol w:w="1843"/>
        <w:gridCol w:w="1653"/>
      </w:tblGrid>
      <w:tr w:rsidR="009F08BB" w:rsidTr="00A156B1">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rsidTr="00A156B1">
        <w:tc>
          <w:tcPr>
            <w:tcW w:w="10017"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rsidR="009F08BB" w:rsidRPr="00AA1DCC" w:rsidRDefault="00BA3BF6" w:rsidP="00E14B21">
            <w:pPr>
              <w:spacing w:before="60" w:after="60"/>
              <w:jc w:val="center"/>
              <w:rPr>
                <w:sz w:val="22"/>
                <w:szCs w:val="22"/>
              </w:rPr>
            </w:pPr>
            <w:r>
              <w:rPr>
                <w:sz w:val="22"/>
                <w:szCs w:val="22"/>
              </w:rPr>
              <w:t>1</w:t>
            </w:r>
          </w:p>
        </w:tc>
        <w:tc>
          <w:tcPr>
            <w:tcW w:w="1651" w:type="dxa"/>
          </w:tcPr>
          <w:p w:rsidR="009F08BB" w:rsidRPr="00AA1DCC" w:rsidRDefault="00BA3BF6" w:rsidP="00E14B21">
            <w:pPr>
              <w:spacing w:before="60" w:after="60"/>
              <w:jc w:val="center"/>
              <w:rPr>
                <w:sz w:val="22"/>
                <w:szCs w:val="22"/>
              </w:rPr>
            </w:pPr>
            <w:r>
              <w:rPr>
                <w:sz w:val="22"/>
                <w:szCs w:val="22"/>
              </w:rPr>
              <w:t>0</w:t>
            </w: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rsidR="009F08BB" w:rsidRPr="00AA1DCC" w:rsidRDefault="00BA3BF6" w:rsidP="00E14B21">
            <w:pPr>
              <w:spacing w:before="60" w:after="60"/>
              <w:jc w:val="center"/>
              <w:rPr>
                <w:sz w:val="22"/>
                <w:szCs w:val="22"/>
              </w:rPr>
            </w:pPr>
            <w:r>
              <w:rPr>
                <w:sz w:val="22"/>
                <w:szCs w:val="22"/>
              </w:rPr>
              <w:t>1</w:t>
            </w:r>
          </w:p>
        </w:tc>
        <w:tc>
          <w:tcPr>
            <w:tcW w:w="1651" w:type="dxa"/>
          </w:tcPr>
          <w:p w:rsidR="009F08BB" w:rsidRPr="00AA1DCC" w:rsidRDefault="00BA3BF6" w:rsidP="00E14B21">
            <w:pPr>
              <w:spacing w:before="60" w:after="60"/>
              <w:jc w:val="center"/>
              <w:rPr>
                <w:sz w:val="22"/>
                <w:szCs w:val="22"/>
              </w:rPr>
            </w:pPr>
            <w:r>
              <w:rPr>
                <w:sz w:val="22"/>
                <w:szCs w:val="22"/>
              </w:rPr>
              <w:t>1</w:t>
            </w:r>
          </w:p>
        </w:tc>
      </w:tr>
      <w:tr w:rsidR="009F08BB" w:rsidTr="00A156B1">
        <w:trPr>
          <w:trHeight w:val="70"/>
        </w:trPr>
        <w:tc>
          <w:tcPr>
            <w:tcW w:w="6521" w:type="dxa"/>
          </w:tcPr>
          <w:p w:rsidR="009F08BB" w:rsidRDefault="216FA100" w:rsidP="216FA100">
            <w:pPr>
              <w:spacing w:before="60" w:after="60"/>
              <w:rPr>
                <w:sz w:val="22"/>
                <w:szCs w:val="22"/>
              </w:rPr>
            </w:pPr>
            <w:r w:rsidRPr="216FA100">
              <w:rPr>
                <w:sz w:val="22"/>
                <w:szCs w:val="22"/>
              </w:rPr>
              <w:t>Education (e.g. school, college, university)</w:t>
            </w:r>
          </w:p>
        </w:tc>
        <w:tc>
          <w:tcPr>
            <w:tcW w:w="1843" w:type="dxa"/>
          </w:tcPr>
          <w:p w:rsidR="009F08BB" w:rsidRPr="00AA1DCC" w:rsidRDefault="00BA3BF6" w:rsidP="00E14B21">
            <w:pPr>
              <w:spacing w:before="60" w:after="60"/>
              <w:jc w:val="center"/>
              <w:rPr>
                <w:sz w:val="22"/>
                <w:szCs w:val="22"/>
              </w:rPr>
            </w:pPr>
            <w:r>
              <w:rPr>
                <w:sz w:val="22"/>
                <w:szCs w:val="22"/>
              </w:rPr>
              <w:t>1</w:t>
            </w:r>
          </w:p>
        </w:tc>
        <w:tc>
          <w:tcPr>
            <w:tcW w:w="1651" w:type="dxa"/>
          </w:tcPr>
          <w:p w:rsidR="009F08BB" w:rsidRPr="00AA1DCC" w:rsidRDefault="00BA3BF6" w:rsidP="00E14B21">
            <w:pPr>
              <w:spacing w:before="60" w:after="60"/>
              <w:jc w:val="center"/>
              <w:rPr>
                <w:sz w:val="22"/>
                <w:szCs w:val="22"/>
              </w:rPr>
            </w:pPr>
            <w:r>
              <w:rPr>
                <w:sz w:val="22"/>
                <w:szCs w:val="22"/>
              </w:rPr>
              <w:t>1</w:t>
            </w: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Other</w:t>
            </w:r>
          </w:p>
        </w:tc>
        <w:tc>
          <w:tcPr>
            <w:tcW w:w="1843" w:type="dxa"/>
          </w:tcPr>
          <w:p w:rsidR="00276838" w:rsidRPr="00AA1DCC" w:rsidRDefault="00BA3BF6" w:rsidP="00E14B21">
            <w:pPr>
              <w:spacing w:before="60" w:after="60"/>
              <w:jc w:val="center"/>
              <w:rPr>
                <w:sz w:val="22"/>
                <w:szCs w:val="22"/>
              </w:rPr>
            </w:pPr>
            <w:r>
              <w:rPr>
                <w:sz w:val="22"/>
                <w:szCs w:val="22"/>
              </w:rPr>
              <w:t>2</w:t>
            </w:r>
          </w:p>
        </w:tc>
        <w:tc>
          <w:tcPr>
            <w:tcW w:w="1651" w:type="dxa"/>
          </w:tcPr>
          <w:p w:rsidR="00276838" w:rsidRPr="00AA1DCC" w:rsidRDefault="00BA3BF6" w:rsidP="00E14B21">
            <w:pPr>
              <w:spacing w:before="60" w:after="60"/>
              <w:jc w:val="center"/>
              <w:rPr>
                <w:sz w:val="22"/>
                <w:szCs w:val="22"/>
              </w:rPr>
            </w:pPr>
            <w:r>
              <w:rPr>
                <w:sz w:val="22"/>
                <w:szCs w:val="22"/>
              </w:rPr>
              <w:t>2</w:t>
            </w:r>
          </w:p>
        </w:tc>
      </w:tr>
      <w:tr w:rsidR="00276838" w:rsidTr="00A156B1">
        <w:trPr>
          <w:trHeight w:val="70"/>
        </w:trPr>
        <w:tc>
          <w:tcPr>
            <w:tcW w:w="10017"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rsidR="00276838" w:rsidRPr="00AA1DCC" w:rsidRDefault="00BA3BF6" w:rsidP="00E14B21">
            <w:pPr>
              <w:spacing w:before="60" w:after="60"/>
              <w:jc w:val="center"/>
              <w:rPr>
                <w:sz w:val="22"/>
                <w:szCs w:val="22"/>
              </w:rPr>
            </w:pPr>
            <w:r>
              <w:rPr>
                <w:sz w:val="22"/>
                <w:szCs w:val="22"/>
              </w:rPr>
              <w:t>6</w:t>
            </w:r>
          </w:p>
        </w:tc>
        <w:tc>
          <w:tcPr>
            <w:tcW w:w="1651" w:type="dxa"/>
          </w:tcPr>
          <w:p w:rsidR="00276838" w:rsidRPr="00AA1DCC" w:rsidRDefault="00BA3BF6" w:rsidP="00E14B21">
            <w:pPr>
              <w:spacing w:before="60" w:after="60"/>
              <w:jc w:val="center"/>
              <w:rPr>
                <w:sz w:val="22"/>
                <w:szCs w:val="22"/>
              </w:rPr>
            </w:pPr>
            <w:r>
              <w:rPr>
                <w:sz w:val="22"/>
                <w:szCs w:val="22"/>
              </w:rPr>
              <w:t>6</w:t>
            </w: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existing partners invol</w:t>
            </w:r>
            <w:r w:rsidR="00BA3BF6">
              <w:rPr>
                <w:sz w:val="22"/>
                <w:szCs w:val="22"/>
              </w:rPr>
              <w:t xml:space="preserve">ved in this </w:t>
            </w:r>
            <w:r w:rsidRPr="216FA100">
              <w:rPr>
                <w:sz w:val="22"/>
                <w:szCs w:val="22"/>
              </w:rPr>
              <w:t>project</w:t>
            </w:r>
          </w:p>
        </w:tc>
        <w:tc>
          <w:tcPr>
            <w:tcW w:w="1843" w:type="dxa"/>
          </w:tcPr>
          <w:p w:rsidR="00276838" w:rsidRPr="00AA1DCC" w:rsidRDefault="00BA3BF6" w:rsidP="00E14B21">
            <w:pPr>
              <w:spacing w:before="60" w:after="60"/>
              <w:jc w:val="center"/>
              <w:rPr>
                <w:sz w:val="22"/>
                <w:szCs w:val="22"/>
              </w:rPr>
            </w:pPr>
            <w:r>
              <w:rPr>
                <w:sz w:val="22"/>
                <w:szCs w:val="22"/>
              </w:rPr>
              <w:t>1</w:t>
            </w:r>
          </w:p>
        </w:tc>
        <w:tc>
          <w:tcPr>
            <w:tcW w:w="1651" w:type="dxa"/>
          </w:tcPr>
          <w:p w:rsidR="00276838" w:rsidRPr="00AA1DCC" w:rsidRDefault="00BA3BF6" w:rsidP="00E14B21">
            <w:pPr>
              <w:spacing w:before="60" w:after="60"/>
              <w:jc w:val="center"/>
              <w:rPr>
                <w:sz w:val="22"/>
                <w:szCs w:val="22"/>
              </w:rPr>
            </w:pPr>
            <w:r>
              <w:rPr>
                <w:sz w:val="22"/>
                <w:szCs w:val="22"/>
              </w:rPr>
              <w:t>1</w:t>
            </w:r>
          </w:p>
        </w:tc>
      </w:tr>
    </w:tbl>
    <w:p w:rsidR="009F08BB" w:rsidRDefault="009F08BB" w:rsidP="00470D62">
      <w:pPr>
        <w:pStyle w:val="ListParagraph"/>
        <w:spacing w:after="0"/>
        <w:ind w:left="357"/>
        <w:rPr>
          <w:b/>
          <w:color w:val="C00000"/>
          <w:sz w:val="22"/>
          <w:szCs w:val="22"/>
        </w:rPr>
      </w:pPr>
    </w:p>
    <w:p w:rsidR="0036257A" w:rsidRDefault="0036257A">
      <w:pPr>
        <w:spacing w:after="0"/>
        <w:rPr>
          <w:b/>
          <w:color w:val="C00000"/>
          <w:sz w:val="22"/>
          <w:szCs w:val="22"/>
        </w:rPr>
      </w:pPr>
      <w:r>
        <w:rPr>
          <w:b/>
          <w:color w:val="C00000"/>
          <w:sz w:val="22"/>
          <w:szCs w:val="22"/>
        </w:rPr>
        <w:br w:type="page"/>
      </w:r>
    </w:p>
    <w:p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E018CF" w:rsidP="216FA100">
      <w:pPr>
        <w:spacing w:after="0"/>
        <w:rPr>
          <w:b/>
          <w:bCs/>
          <w:sz w:val="22"/>
          <w:szCs w:val="22"/>
        </w:rPr>
      </w:pPr>
      <w:r w:rsidRPr="00E018CF">
        <w:rPr>
          <w:noProof/>
          <w:lang w:val="en-GB" w:eastAsia="en-GB"/>
        </w:rPr>
        <w:pict>
          <v:shape id="Text Box 11" o:spid="_x0000_s1046" type="#_x0000_t202" style="position:absolute;margin-left:.35pt;margin-top:31.45pt;width:498.05pt;height:99pt;z-index:2516582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rsidR="00371180" w:rsidRDefault="00BA3BF6" w:rsidP="00470D62">
                  <w:r>
                    <w:t>Being introduced to the work we are doing and showing a shared commitment to the success of the project.</w:t>
                  </w:r>
                </w:p>
                <w:p w:rsidR="00371180" w:rsidRDefault="00371180" w:rsidP="00470D62"/>
                <w:p w:rsidR="00371180" w:rsidRDefault="00371180" w:rsidP="00470D62"/>
                <w:p w:rsidR="00371180" w:rsidRDefault="00371180" w:rsidP="00470D62"/>
                <w:p w:rsidR="00371180" w:rsidRDefault="00371180" w:rsidP="00470D62"/>
                <w:p w:rsidR="00371180" w:rsidRDefault="00371180"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rsidR="00470D62" w:rsidRDefault="00470D62" w:rsidP="00470D62">
      <w:pPr>
        <w:spacing w:after="0"/>
        <w:rPr>
          <w:sz w:val="22"/>
          <w:szCs w:val="22"/>
        </w:rPr>
      </w:pPr>
    </w:p>
    <w:p w:rsidR="00345719" w:rsidRPr="00345719" w:rsidRDefault="00E018CF" w:rsidP="216FA100">
      <w:pPr>
        <w:spacing w:after="0"/>
        <w:rPr>
          <w:b/>
          <w:bCs/>
          <w:color w:val="C00000"/>
          <w:sz w:val="22"/>
          <w:szCs w:val="22"/>
        </w:rPr>
      </w:pPr>
      <w:r w:rsidRPr="00E018CF">
        <w:rPr>
          <w:noProof/>
          <w:lang w:val="en-GB" w:eastAsia="en-GB"/>
        </w:rPr>
        <w:pict>
          <v:shape id="Text Box 12" o:spid="_x0000_s1047" type="#_x0000_t202" style="position:absolute;margin-left:.35pt;margin-top:30.15pt;width:498.05pt;height:113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rsidR="00371180" w:rsidRDefault="00BA3BF6" w:rsidP="00470D62">
                  <w:r>
                    <w:t>None to speak of.</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CC" w:rsidRDefault="00B907CC" w:rsidP="00C17BA8">
      <w:r>
        <w:separator/>
      </w:r>
    </w:p>
  </w:endnote>
  <w:endnote w:type="continuationSeparator" w:id="0">
    <w:p w:rsidR="00B907CC" w:rsidRDefault="00B907CC" w:rsidP="00C17BA8">
      <w:r>
        <w:continuationSeparator/>
      </w:r>
    </w:p>
  </w:endnote>
  <w:endnote w:type="continuationNotice" w:id="1">
    <w:p w:rsidR="00B907CC" w:rsidRDefault="00B907CC">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371180" w:rsidRPr="00E657CF" w:rsidRDefault="00E018CF">
        <w:pPr>
          <w:pStyle w:val="Footer"/>
          <w:jc w:val="right"/>
          <w:rPr>
            <w:sz w:val="20"/>
            <w:szCs w:val="20"/>
          </w:rPr>
        </w:pPr>
        <w:r w:rsidRPr="00E018CF">
          <w:fldChar w:fldCharType="begin"/>
        </w:r>
        <w:r w:rsidR="00371180">
          <w:instrText xml:space="preserve"> PAGE   \* MERGEFORMAT </w:instrText>
        </w:r>
        <w:r w:rsidRPr="00E018CF">
          <w:fldChar w:fldCharType="separate"/>
        </w:r>
        <w:r w:rsidR="006D780D" w:rsidRPr="006D780D">
          <w:rPr>
            <w:noProof/>
            <w:sz w:val="20"/>
            <w:szCs w:val="20"/>
          </w:rPr>
          <w:t>2</w:t>
        </w:r>
        <w:r>
          <w:rPr>
            <w:noProof/>
            <w:sz w:val="20"/>
            <w:szCs w:val="20"/>
          </w:rPr>
          <w:fldChar w:fldCharType="end"/>
        </w:r>
      </w:p>
    </w:sdtContent>
  </w:sdt>
  <w:p w:rsidR="00371180" w:rsidRDefault="00371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CC" w:rsidRDefault="00B907CC" w:rsidP="00C17BA8">
      <w:r>
        <w:separator/>
      </w:r>
    </w:p>
  </w:footnote>
  <w:footnote w:type="continuationSeparator" w:id="0">
    <w:p w:rsidR="00B907CC" w:rsidRDefault="00B907CC" w:rsidP="00C17BA8">
      <w:r>
        <w:continuationSeparator/>
      </w:r>
    </w:p>
  </w:footnote>
  <w:footnote w:type="continuationNotice" w:id="1">
    <w:p w:rsidR="00B907CC" w:rsidRDefault="00B907CC">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80" w:rsidRDefault="00371180" w:rsidP="00C17BA8">
    <w:pPr>
      <w:pStyle w:val="Header"/>
    </w:pPr>
    <w:r>
      <w:rPr>
        <w:noProof/>
        <w:lang w:val="en-GB" w:eastAsia="en-GB"/>
      </w:rPr>
      <w:drawing>
        <wp:anchor distT="0" distB="0" distL="114300" distR="114300" simplePos="0" relativeHeight="251658240"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906C66"/>
    <w:multiLevelType w:val="hybridMultilevel"/>
    <w:tmpl w:val="A1F0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F5E66FE"/>
    <w:multiLevelType w:val="hybridMultilevel"/>
    <w:tmpl w:val="2480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15"/>
  </w:num>
  <w:num w:numId="6">
    <w:abstractNumId w:val="4"/>
  </w:num>
  <w:num w:numId="7">
    <w:abstractNumId w:val="17"/>
  </w:num>
  <w:num w:numId="8">
    <w:abstractNumId w:val="2"/>
  </w:num>
  <w:num w:numId="9">
    <w:abstractNumId w:val="5"/>
  </w:num>
  <w:num w:numId="10">
    <w:abstractNumId w:val="13"/>
  </w:num>
  <w:num w:numId="11">
    <w:abstractNumId w:val="14"/>
  </w:num>
  <w:num w:numId="12">
    <w:abstractNumId w:val="16"/>
  </w:num>
  <w:num w:numId="13">
    <w:abstractNumId w:val="0"/>
  </w:num>
  <w:num w:numId="14">
    <w:abstractNumId w:val="10"/>
  </w:num>
  <w:num w:numId="15">
    <w:abstractNumId w:val="8"/>
  </w:num>
  <w:num w:numId="16">
    <w:abstractNumId w:val="18"/>
  </w:num>
  <w:num w:numId="17">
    <w:abstractNumId w:val="11"/>
  </w:num>
  <w:num w:numId="18">
    <w:abstractNumId w:val="1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hdrShapeDefaults>
    <o:shapedefaults v:ext="edit" spidmax="19458"/>
  </w:hdrShapeDefaults>
  <w:footnotePr>
    <w:footnote w:id="-1"/>
    <w:footnote w:id="0"/>
    <w:footnote w:id="1"/>
  </w:footnotePr>
  <w:endnotePr>
    <w:endnote w:id="-1"/>
    <w:endnote w:id="0"/>
    <w:endnote w:id="1"/>
  </w:endnotePr>
  <w:compat>
    <w:useFELayout/>
  </w:compat>
  <w:rsids>
    <w:rsidRoot w:val="00AF2B08"/>
    <w:rsid w:val="00020FAB"/>
    <w:rsid w:val="000310D6"/>
    <w:rsid w:val="00043A1F"/>
    <w:rsid w:val="00057095"/>
    <w:rsid w:val="00057AE1"/>
    <w:rsid w:val="0006788A"/>
    <w:rsid w:val="0008290E"/>
    <w:rsid w:val="00093096"/>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25C32"/>
    <w:rsid w:val="0034165F"/>
    <w:rsid w:val="00341B91"/>
    <w:rsid w:val="00345719"/>
    <w:rsid w:val="0036257A"/>
    <w:rsid w:val="003700AA"/>
    <w:rsid w:val="00371180"/>
    <w:rsid w:val="00375C57"/>
    <w:rsid w:val="00393845"/>
    <w:rsid w:val="00394A58"/>
    <w:rsid w:val="003A0CBF"/>
    <w:rsid w:val="003E4F2A"/>
    <w:rsid w:val="0044429E"/>
    <w:rsid w:val="00470C87"/>
    <w:rsid w:val="00470D62"/>
    <w:rsid w:val="004D4AAE"/>
    <w:rsid w:val="004F18F3"/>
    <w:rsid w:val="00507119"/>
    <w:rsid w:val="00515C63"/>
    <w:rsid w:val="00526D42"/>
    <w:rsid w:val="005440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6D780D"/>
    <w:rsid w:val="00724EEC"/>
    <w:rsid w:val="00731C60"/>
    <w:rsid w:val="00735C3E"/>
    <w:rsid w:val="00746355"/>
    <w:rsid w:val="007561DE"/>
    <w:rsid w:val="00780C0A"/>
    <w:rsid w:val="0078333E"/>
    <w:rsid w:val="00787CB7"/>
    <w:rsid w:val="007A7D91"/>
    <w:rsid w:val="007B0BCE"/>
    <w:rsid w:val="007C5E9D"/>
    <w:rsid w:val="007D2F4C"/>
    <w:rsid w:val="007F781C"/>
    <w:rsid w:val="00810983"/>
    <w:rsid w:val="00842D81"/>
    <w:rsid w:val="00845C55"/>
    <w:rsid w:val="008505DC"/>
    <w:rsid w:val="00852852"/>
    <w:rsid w:val="00867B00"/>
    <w:rsid w:val="00883B19"/>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1DBB"/>
    <w:rsid w:val="00A156B1"/>
    <w:rsid w:val="00A1643C"/>
    <w:rsid w:val="00A3363B"/>
    <w:rsid w:val="00A62F5C"/>
    <w:rsid w:val="00A711D4"/>
    <w:rsid w:val="00A83AAA"/>
    <w:rsid w:val="00A86B7F"/>
    <w:rsid w:val="00A87299"/>
    <w:rsid w:val="00AA1DCC"/>
    <w:rsid w:val="00AB11D0"/>
    <w:rsid w:val="00AF1B55"/>
    <w:rsid w:val="00AF2B08"/>
    <w:rsid w:val="00AF5CDD"/>
    <w:rsid w:val="00B0462C"/>
    <w:rsid w:val="00B10A38"/>
    <w:rsid w:val="00B727E5"/>
    <w:rsid w:val="00B74867"/>
    <w:rsid w:val="00B74E02"/>
    <w:rsid w:val="00B75B6A"/>
    <w:rsid w:val="00B907CC"/>
    <w:rsid w:val="00B91460"/>
    <w:rsid w:val="00BA3BF6"/>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00FB9"/>
    <w:rsid w:val="00D27D84"/>
    <w:rsid w:val="00D4631F"/>
    <w:rsid w:val="00D53543"/>
    <w:rsid w:val="00D72305"/>
    <w:rsid w:val="00DC5B15"/>
    <w:rsid w:val="00DC6DA6"/>
    <w:rsid w:val="00DE2C9E"/>
    <w:rsid w:val="00DE52CB"/>
    <w:rsid w:val="00DF50AC"/>
    <w:rsid w:val="00E018CF"/>
    <w:rsid w:val="00E124F6"/>
    <w:rsid w:val="00E13BA9"/>
    <w:rsid w:val="00E14B21"/>
    <w:rsid w:val="00E258ED"/>
    <w:rsid w:val="00E30F78"/>
    <w:rsid w:val="00E621EF"/>
    <w:rsid w:val="00E657CF"/>
    <w:rsid w:val="00E842C8"/>
    <w:rsid w:val="00E87E46"/>
    <w:rsid w:val="00EB10A7"/>
    <w:rsid w:val="00EB60DF"/>
    <w:rsid w:val="00EC50B8"/>
    <w:rsid w:val="00ED078C"/>
    <w:rsid w:val="00F00256"/>
    <w:rsid w:val="00F014BE"/>
    <w:rsid w:val="00F04410"/>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DC62FFD6-86B7-4940-98A0-3D75C8A4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Primary Technologies LTD</cp:lastModifiedBy>
  <cp:revision>3</cp:revision>
  <dcterms:created xsi:type="dcterms:W3CDTF">2017-03-05T08:38:00Z</dcterms:created>
  <dcterms:modified xsi:type="dcterms:W3CDTF">2017-03-05T08:40:00Z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